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64FC" w:rsidRPr="00243AF0" w:rsidRDefault="001564FC" w:rsidP="00892FDF">
      <w:pPr>
        <w:shd w:val="clear" w:color="auto" w:fill="FFFFFF"/>
        <w:autoSpaceDE w:val="0"/>
        <w:autoSpaceDN w:val="0"/>
        <w:adjustRightInd w:val="0"/>
        <w:rPr>
          <w:color w:val="FF0000"/>
          <w:sz w:val="16"/>
          <w:szCs w:val="16"/>
        </w:rPr>
      </w:pPr>
    </w:p>
    <w:p w:rsidR="00B4188F" w:rsidRPr="00243AF0" w:rsidRDefault="00B4188F" w:rsidP="00892FDF">
      <w:pPr>
        <w:shd w:val="clear" w:color="auto" w:fill="FFFFFF"/>
        <w:autoSpaceDE w:val="0"/>
        <w:autoSpaceDN w:val="0"/>
        <w:adjustRightInd w:val="0"/>
        <w:rPr>
          <w:color w:val="FF0000"/>
          <w:sz w:val="44"/>
          <w:szCs w:val="44"/>
        </w:rPr>
      </w:pPr>
    </w:p>
    <w:p w:rsidR="00892FDF" w:rsidRPr="0091565E" w:rsidRDefault="00BF0FA3" w:rsidP="00892FDF">
      <w:pPr>
        <w:shd w:val="clear" w:color="auto" w:fill="FFFFFF"/>
        <w:autoSpaceDE w:val="0"/>
        <w:autoSpaceDN w:val="0"/>
        <w:adjustRightInd w:val="0"/>
        <w:rPr>
          <w:sz w:val="44"/>
          <w:szCs w:val="44"/>
        </w:rPr>
      </w:pPr>
      <w:r w:rsidRPr="00243AF0">
        <w:rPr>
          <w:noProof/>
          <w:color w:val="FF0000"/>
          <w:sz w:val="44"/>
          <w:szCs w:val="44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-457200</wp:posOffset>
            </wp:positionV>
            <wp:extent cx="568960" cy="756920"/>
            <wp:effectExtent l="19050" t="0" r="2540" b="0"/>
            <wp:wrapNone/>
            <wp:docPr id="18" name="Рисунок 2" descr="Яр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ЯрГерб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75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FDF" w:rsidRPr="0091565E" w:rsidRDefault="00F977A0" w:rsidP="00892FDF">
      <w:pPr>
        <w:shd w:val="clear" w:color="auto" w:fill="FFFFFF"/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91565E">
        <w:rPr>
          <w:b/>
          <w:sz w:val="32"/>
          <w:szCs w:val="32"/>
        </w:rPr>
        <w:t>А Д М И Н И С Т Р А Ц И Я</w:t>
      </w:r>
    </w:p>
    <w:p w:rsidR="00892FDF" w:rsidRPr="0091565E" w:rsidRDefault="00F977A0" w:rsidP="00892FDF">
      <w:pPr>
        <w:shd w:val="clear" w:color="auto" w:fill="FFFFFF"/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91565E">
        <w:rPr>
          <w:b/>
          <w:sz w:val="32"/>
          <w:szCs w:val="32"/>
        </w:rPr>
        <w:t>ЯРОСЛАВСКОГО МУНИЦИПАЛЬНОГО РАЙОНА</w:t>
      </w:r>
    </w:p>
    <w:p w:rsidR="00892FDF" w:rsidRPr="0091565E" w:rsidRDefault="009D170B" w:rsidP="009D170B">
      <w:pPr>
        <w:shd w:val="clear" w:color="auto" w:fill="FFFFFF"/>
        <w:autoSpaceDE w:val="0"/>
        <w:autoSpaceDN w:val="0"/>
        <w:adjustRightInd w:val="0"/>
        <w:jc w:val="center"/>
        <w:rPr>
          <w:b/>
          <w:sz w:val="40"/>
          <w:szCs w:val="40"/>
        </w:rPr>
      </w:pPr>
      <w:r w:rsidRPr="0091565E">
        <w:rPr>
          <w:b/>
          <w:sz w:val="40"/>
          <w:szCs w:val="40"/>
        </w:rPr>
        <w:t>П О С Т А Н О В Л Е Н И</w:t>
      </w:r>
      <w:r w:rsidR="0053737E" w:rsidRPr="0091565E">
        <w:rPr>
          <w:b/>
          <w:sz w:val="40"/>
          <w:szCs w:val="40"/>
        </w:rPr>
        <w:t xml:space="preserve"> </w:t>
      </w:r>
      <w:r w:rsidRPr="0091565E">
        <w:rPr>
          <w:b/>
          <w:sz w:val="40"/>
          <w:szCs w:val="40"/>
        </w:rPr>
        <w:t>Е</w:t>
      </w:r>
    </w:p>
    <w:p w:rsidR="00892FDF" w:rsidRPr="0091565E" w:rsidRDefault="00892FDF" w:rsidP="00892FDF">
      <w:pPr>
        <w:shd w:val="clear" w:color="auto" w:fill="FFFFFF"/>
        <w:autoSpaceDE w:val="0"/>
        <w:autoSpaceDN w:val="0"/>
        <w:adjustRightInd w:val="0"/>
      </w:pPr>
    </w:p>
    <w:p w:rsidR="00ED3D40" w:rsidRPr="00AA55ED" w:rsidRDefault="00AA55ED" w:rsidP="00892FDF">
      <w:pPr>
        <w:shd w:val="clear" w:color="auto" w:fill="FFFFFF"/>
        <w:autoSpaceDE w:val="0"/>
        <w:autoSpaceDN w:val="0"/>
        <w:adjustRightInd w:val="0"/>
        <w:rPr>
          <w:b/>
        </w:rPr>
      </w:pPr>
      <w:r>
        <w:rPr>
          <w:b/>
        </w:rPr>
        <w:t>11.12.2018                                                                                                                            № 2636</w:t>
      </w:r>
    </w:p>
    <w:p w:rsidR="00ED3D40" w:rsidRPr="0091565E" w:rsidRDefault="00ED3D40" w:rsidP="00892FDF">
      <w:pPr>
        <w:shd w:val="clear" w:color="auto" w:fill="FFFFFF"/>
        <w:autoSpaceDE w:val="0"/>
        <w:autoSpaceDN w:val="0"/>
        <w:adjustRightInd w:val="0"/>
      </w:pPr>
    </w:p>
    <w:p w:rsidR="00F23B78" w:rsidRPr="0091565E" w:rsidRDefault="00F23B78" w:rsidP="00892FDF">
      <w:pPr>
        <w:shd w:val="clear" w:color="auto" w:fill="FFFFFF"/>
        <w:autoSpaceDE w:val="0"/>
        <w:autoSpaceDN w:val="0"/>
        <w:adjustRightInd w:val="0"/>
      </w:pPr>
    </w:p>
    <w:p w:rsidR="00ED0D6B" w:rsidRPr="0091565E" w:rsidRDefault="00ED0D6B" w:rsidP="00892FDF">
      <w:pPr>
        <w:shd w:val="clear" w:color="auto" w:fill="FFFFFF"/>
        <w:autoSpaceDE w:val="0"/>
        <w:autoSpaceDN w:val="0"/>
        <w:adjustRightInd w:val="0"/>
      </w:pPr>
    </w:p>
    <w:p w:rsidR="00391590" w:rsidRPr="00EB43A3" w:rsidRDefault="00391590" w:rsidP="00391590">
      <w:pPr>
        <w:ind w:right="4395"/>
        <w:jc w:val="both"/>
        <w:rPr>
          <w:b/>
          <w:bCs/>
          <w:sz w:val="26"/>
          <w:szCs w:val="26"/>
        </w:rPr>
      </w:pPr>
    </w:p>
    <w:p w:rsidR="00391590" w:rsidRPr="00EB43A3" w:rsidRDefault="001B600B" w:rsidP="00EB43A3">
      <w:pPr>
        <w:tabs>
          <w:tab w:val="left" w:pos="4820"/>
        </w:tabs>
        <w:ind w:right="4536"/>
        <w:jc w:val="both"/>
        <w:rPr>
          <w:b/>
          <w:sz w:val="26"/>
          <w:szCs w:val="26"/>
        </w:rPr>
      </w:pPr>
      <w:r w:rsidRPr="00EB43A3">
        <w:rPr>
          <w:b/>
          <w:bCs/>
          <w:sz w:val="26"/>
          <w:szCs w:val="26"/>
        </w:rPr>
        <w:t>О</w:t>
      </w:r>
      <w:r w:rsidR="00794DAC" w:rsidRPr="00EB43A3">
        <w:rPr>
          <w:b/>
          <w:bCs/>
          <w:sz w:val="26"/>
          <w:szCs w:val="26"/>
        </w:rPr>
        <w:t>б утверждении проекта пл</w:t>
      </w:r>
      <w:r w:rsidR="005B4032" w:rsidRPr="00EB43A3">
        <w:rPr>
          <w:b/>
          <w:bCs/>
          <w:sz w:val="26"/>
          <w:szCs w:val="26"/>
        </w:rPr>
        <w:t>анировки</w:t>
      </w:r>
      <w:r w:rsidR="00784A0B" w:rsidRPr="00EB43A3">
        <w:rPr>
          <w:b/>
          <w:bCs/>
          <w:sz w:val="26"/>
          <w:szCs w:val="26"/>
        </w:rPr>
        <w:t xml:space="preserve"> территории</w:t>
      </w:r>
      <w:r w:rsidR="005B4032" w:rsidRPr="00EB43A3">
        <w:rPr>
          <w:b/>
          <w:bCs/>
          <w:sz w:val="26"/>
          <w:szCs w:val="26"/>
        </w:rPr>
        <w:t xml:space="preserve"> </w:t>
      </w:r>
      <w:r w:rsidR="00AD72FD" w:rsidRPr="00EB43A3">
        <w:rPr>
          <w:b/>
          <w:bCs/>
          <w:sz w:val="26"/>
          <w:szCs w:val="26"/>
        </w:rPr>
        <w:t xml:space="preserve">и </w:t>
      </w:r>
      <w:r w:rsidR="007A03D4" w:rsidRPr="00EB43A3">
        <w:rPr>
          <w:b/>
          <w:bCs/>
          <w:sz w:val="26"/>
          <w:szCs w:val="26"/>
        </w:rPr>
        <w:t xml:space="preserve">проекта межевания </w:t>
      </w:r>
      <w:r w:rsidR="000C211B" w:rsidRPr="00EB43A3">
        <w:rPr>
          <w:b/>
          <w:bCs/>
          <w:sz w:val="26"/>
          <w:szCs w:val="26"/>
        </w:rPr>
        <w:t>территории</w:t>
      </w:r>
      <w:r w:rsidR="002B0996" w:rsidRPr="00EB43A3">
        <w:rPr>
          <w:b/>
          <w:bCs/>
          <w:sz w:val="26"/>
          <w:szCs w:val="26"/>
        </w:rPr>
        <w:t xml:space="preserve"> линейного объекта </w:t>
      </w:r>
      <w:r w:rsidR="0091565E" w:rsidRPr="00EB43A3">
        <w:rPr>
          <w:b/>
          <w:bCs/>
          <w:sz w:val="26"/>
          <w:szCs w:val="26"/>
        </w:rPr>
        <w:t xml:space="preserve">(автомобильная дорога) </w:t>
      </w:r>
      <w:r w:rsidR="002B0996" w:rsidRPr="00EB43A3">
        <w:rPr>
          <w:b/>
          <w:bCs/>
          <w:sz w:val="26"/>
          <w:szCs w:val="26"/>
        </w:rPr>
        <w:t>«</w:t>
      </w:r>
      <w:r w:rsidR="0091565E" w:rsidRPr="00EB43A3">
        <w:rPr>
          <w:b/>
          <w:bCs/>
          <w:sz w:val="26"/>
          <w:szCs w:val="26"/>
        </w:rPr>
        <w:t xml:space="preserve">Реконструкция автомобильной дороги Климовское – Ананьино – Волково </w:t>
      </w:r>
      <w:r w:rsidR="00EB43A3">
        <w:rPr>
          <w:b/>
          <w:bCs/>
          <w:sz w:val="26"/>
          <w:szCs w:val="26"/>
        </w:rPr>
        <w:t xml:space="preserve">         </w:t>
      </w:r>
      <w:r w:rsidR="0091565E" w:rsidRPr="00EB43A3">
        <w:rPr>
          <w:b/>
          <w:bCs/>
          <w:sz w:val="26"/>
          <w:szCs w:val="26"/>
        </w:rPr>
        <w:t>в Ярославском муниципальном районе Ярославской области</w:t>
      </w:r>
      <w:r w:rsidR="002B0996" w:rsidRPr="00EB43A3">
        <w:rPr>
          <w:b/>
          <w:bCs/>
          <w:sz w:val="26"/>
          <w:szCs w:val="26"/>
        </w:rPr>
        <w:t>»</w:t>
      </w:r>
    </w:p>
    <w:p w:rsidR="00391590" w:rsidRPr="00EB43A3" w:rsidRDefault="00391590" w:rsidP="00391590">
      <w:pPr>
        <w:ind w:right="4395"/>
        <w:jc w:val="both"/>
        <w:rPr>
          <w:b/>
          <w:sz w:val="26"/>
          <w:szCs w:val="26"/>
        </w:rPr>
      </w:pPr>
    </w:p>
    <w:p w:rsidR="0091565E" w:rsidRPr="00EB43A3" w:rsidRDefault="0091565E" w:rsidP="00391590">
      <w:pPr>
        <w:ind w:right="4395"/>
        <w:jc w:val="both"/>
        <w:rPr>
          <w:b/>
          <w:sz w:val="26"/>
          <w:szCs w:val="26"/>
        </w:rPr>
      </w:pPr>
    </w:p>
    <w:p w:rsidR="00DD2ABD" w:rsidRPr="00EB43A3" w:rsidRDefault="001B600B" w:rsidP="00290ECC">
      <w:pPr>
        <w:shd w:val="clear" w:color="auto" w:fill="FFFFFF"/>
        <w:ind w:firstLine="426"/>
        <w:jc w:val="both"/>
        <w:rPr>
          <w:b/>
          <w:sz w:val="26"/>
          <w:szCs w:val="26"/>
        </w:rPr>
      </w:pPr>
      <w:r w:rsidRPr="00EB43A3">
        <w:rPr>
          <w:sz w:val="26"/>
          <w:szCs w:val="26"/>
        </w:rPr>
        <w:t>В соответствии с</w:t>
      </w:r>
      <w:r w:rsidR="00932AA1" w:rsidRPr="00EB43A3">
        <w:rPr>
          <w:sz w:val="26"/>
          <w:szCs w:val="26"/>
        </w:rPr>
        <w:t>о</w:t>
      </w:r>
      <w:r w:rsidRPr="00EB43A3">
        <w:rPr>
          <w:sz w:val="26"/>
          <w:szCs w:val="26"/>
        </w:rPr>
        <w:t xml:space="preserve"> </w:t>
      </w:r>
      <w:r w:rsidR="0071673E" w:rsidRPr="00EB43A3">
        <w:rPr>
          <w:sz w:val="26"/>
          <w:szCs w:val="26"/>
        </w:rPr>
        <w:t xml:space="preserve">статьей 46 Градостроительного кодекса Российской Федерации, </w:t>
      </w:r>
      <w:r w:rsidRPr="00EB43A3">
        <w:rPr>
          <w:sz w:val="26"/>
          <w:szCs w:val="26"/>
        </w:rPr>
        <w:t>Федеральным законом от 06</w:t>
      </w:r>
      <w:r w:rsidR="0071673E" w:rsidRPr="00EB43A3">
        <w:rPr>
          <w:sz w:val="26"/>
          <w:szCs w:val="26"/>
        </w:rPr>
        <w:t xml:space="preserve"> октября </w:t>
      </w:r>
      <w:r w:rsidRPr="00EB43A3">
        <w:rPr>
          <w:sz w:val="26"/>
          <w:szCs w:val="26"/>
        </w:rPr>
        <w:t>2003</w:t>
      </w:r>
      <w:r w:rsidR="0071673E" w:rsidRPr="00EB43A3">
        <w:rPr>
          <w:sz w:val="26"/>
          <w:szCs w:val="26"/>
        </w:rPr>
        <w:t xml:space="preserve"> года</w:t>
      </w:r>
      <w:r w:rsidRPr="00EB43A3">
        <w:rPr>
          <w:sz w:val="26"/>
          <w:szCs w:val="26"/>
        </w:rPr>
        <w:t xml:space="preserve"> № 131-ФЗ</w:t>
      </w:r>
      <w:r w:rsidR="00F73BE6" w:rsidRPr="00EB43A3">
        <w:rPr>
          <w:sz w:val="26"/>
          <w:szCs w:val="26"/>
        </w:rPr>
        <w:t xml:space="preserve"> </w:t>
      </w:r>
      <w:r w:rsidRPr="00EB43A3">
        <w:rPr>
          <w:sz w:val="26"/>
          <w:szCs w:val="26"/>
        </w:rPr>
        <w:t>«Об общих принципах организации местного самоупра</w:t>
      </w:r>
      <w:r w:rsidR="00533786" w:rsidRPr="00EB43A3">
        <w:rPr>
          <w:sz w:val="26"/>
          <w:szCs w:val="26"/>
        </w:rPr>
        <w:t>вления в Российской Федерации»,</w:t>
      </w:r>
      <w:r w:rsidR="0071673E" w:rsidRPr="00EB43A3">
        <w:rPr>
          <w:sz w:val="26"/>
          <w:szCs w:val="26"/>
        </w:rPr>
        <w:t xml:space="preserve"> </w:t>
      </w:r>
      <w:r w:rsidRPr="00EB43A3">
        <w:rPr>
          <w:sz w:val="26"/>
          <w:szCs w:val="26"/>
        </w:rPr>
        <w:t>Администрация района</w:t>
      </w:r>
      <w:r w:rsidR="00DD2ABD" w:rsidRPr="00EB43A3">
        <w:rPr>
          <w:sz w:val="26"/>
          <w:szCs w:val="26"/>
        </w:rPr>
        <w:t xml:space="preserve"> </w:t>
      </w:r>
      <w:r w:rsidR="00DD2ABD" w:rsidRPr="00EB43A3">
        <w:rPr>
          <w:b/>
          <w:sz w:val="26"/>
          <w:szCs w:val="26"/>
        </w:rPr>
        <w:t>п о с т а н о в л я е т:</w:t>
      </w:r>
    </w:p>
    <w:p w:rsidR="00EE0727" w:rsidRPr="00EB43A3" w:rsidRDefault="005B4032" w:rsidP="00275E25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ind w:left="0" w:right="-3" w:firstLine="426"/>
        <w:jc w:val="both"/>
        <w:rPr>
          <w:sz w:val="26"/>
          <w:szCs w:val="26"/>
        </w:rPr>
      </w:pPr>
      <w:r w:rsidRPr="00EB43A3">
        <w:rPr>
          <w:sz w:val="26"/>
          <w:szCs w:val="26"/>
        </w:rPr>
        <w:t xml:space="preserve">Утвердить </w:t>
      </w:r>
      <w:r w:rsidR="00462846" w:rsidRPr="00EB43A3">
        <w:rPr>
          <w:sz w:val="26"/>
          <w:szCs w:val="26"/>
        </w:rPr>
        <w:t xml:space="preserve">основную часть </w:t>
      </w:r>
      <w:r w:rsidR="00DD2ABD" w:rsidRPr="00EB43A3">
        <w:rPr>
          <w:sz w:val="26"/>
          <w:szCs w:val="26"/>
        </w:rPr>
        <w:t>проект</w:t>
      </w:r>
      <w:r w:rsidR="00462846" w:rsidRPr="00EB43A3">
        <w:rPr>
          <w:sz w:val="26"/>
          <w:szCs w:val="26"/>
        </w:rPr>
        <w:t>а</w:t>
      </w:r>
      <w:r w:rsidRPr="00EB43A3">
        <w:rPr>
          <w:sz w:val="26"/>
          <w:szCs w:val="26"/>
        </w:rPr>
        <w:t xml:space="preserve"> планировки </w:t>
      </w:r>
      <w:r w:rsidR="00483CBF" w:rsidRPr="00EB43A3">
        <w:rPr>
          <w:sz w:val="26"/>
          <w:szCs w:val="26"/>
        </w:rPr>
        <w:t>территории</w:t>
      </w:r>
      <w:r w:rsidR="00784A0B" w:rsidRPr="00EB43A3">
        <w:rPr>
          <w:sz w:val="26"/>
          <w:szCs w:val="26"/>
        </w:rPr>
        <w:t xml:space="preserve"> </w:t>
      </w:r>
      <w:r w:rsidR="00FF2708" w:rsidRPr="00EB43A3">
        <w:rPr>
          <w:sz w:val="26"/>
          <w:szCs w:val="26"/>
        </w:rPr>
        <w:t xml:space="preserve">                   </w:t>
      </w:r>
      <w:r w:rsidR="002B0996" w:rsidRPr="00EB43A3">
        <w:rPr>
          <w:sz w:val="26"/>
          <w:szCs w:val="26"/>
        </w:rPr>
        <w:t xml:space="preserve">линейного объекта </w:t>
      </w:r>
      <w:r w:rsidR="0091565E" w:rsidRPr="00EB43A3">
        <w:rPr>
          <w:sz w:val="26"/>
          <w:szCs w:val="26"/>
        </w:rPr>
        <w:t xml:space="preserve">(автомобильная дорога) </w:t>
      </w:r>
      <w:r w:rsidR="002B0996" w:rsidRPr="00EB43A3">
        <w:rPr>
          <w:sz w:val="26"/>
          <w:szCs w:val="26"/>
        </w:rPr>
        <w:t>«</w:t>
      </w:r>
      <w:r w:rsidR="0091565E" w:rsidRPr="00EB43A3">
        <w:rPr>
          <w:sz w:val="26"/>
          <w:szCs w:val="26"/>
        </w:rPr>
        <w:t>Реконструкция автомобильной дороги Климовское – Ананьино – Волково в Ярославском муниципальном районе Ярославской области</w:t>
      </w:r>
      <w:r w:rsidR="002B0996" w:rsidRPr="00EB43A3">
        <w:rPr>
          <w:sz w:val="26"/>
          <w:szCs w:val="26"/>
        </w:rPr>
        <w:t>»</w:t>
      </w:r>
      <w:r w:rsidR="00483CBF" w:rsidRPr="00EB43A3">
        <w:rPr>
          <w:sz w:val="26"/>
          <w:szCs w:val="26"/>
        </w:rPr>
        <w:t xml:space="preserve"> </w:t>
      </w:r>
      <w:r w:rsidR="00EB43A3" w:rsidRPr="00EB43A3">
        <w:rPr>
          <w:sz w:val="26"/>
          <w:szCs w:val="26"/>
        </w:rPr>
        <w:t xml:space="preserve">при условии согласования с органами государственной власти, осуществляющими предоставление лесных участков в границах земель лесного фонда </w:t>
      </w:r>
      <w:r w:rsidR="00462846" w:rsidRPr="00EB43A3">
        <w:rPr>
          <w:sz w:val="26"/>
          <w:szCs w:val="26"/>
        </w:rPr>
        <w:t>(приложение 1).</w:t>
      </w:r>
    </w:p>
    <w:p w:rsidR="00F42997" w:rsidRPr="00EB43A3" w:rsidRDefault="00F42997" w:rsidP="00275E25">
      <w:pPr>
        <w:widowControl w:val="0"/>
        <w:shd w:val="clear" w:color="auto" w:fill="FFFFFF"/>
        <w:autoSpaceDE w:val="0"/>
        <w:autoSpaceDN w:val="0"/>
        <w:adjustRightInd w:val="0"/>
        <w:ind w:right="-3" w:firstLine="426"/>
        <w:jc w:val="both"/>
        <w:rPr>
          <w:sz w:val="26"/>
          <w:szCs w:val="26"/>
        </w:rPr>
      </w:pPr>
      <w:r w:rsidRPr="00EB43A3">
        <w:rPr>
          <w:sz w:val="26"/>
          <w:szCs w:val="26"/>
        </w:rPr>
        <w:t xml:space="preserve">2. Утвердить проект </w:t>
      </w:r>
      <w:r w:rsidR="009565B0" w:rsidRPr="00EB43A3">
        <w:rPr>
          <w:sz w:val="26"/>
          <w:szCs w:val="26"/>
        </w:rPr>
        <w:t xml:space="preserve">межевания </w:t>
      </w:r>
      <w:r w:rsidR="0091565E" w:rsidRPr="00EB43A3">
        <w:rPr>
          <w:sz w:val="26"/>
          <w:szCs w:val="26"/>
        </w:rPr>
        <w:t xml:space="preserve">территории линейного объекта (автомобильная дорога) «Реконструкция автомобильной дороги Климовское – Ананьино – Волково в Ярославском муниципальном районе Ярославской области» </w:t>
      </w:r>
      <w:r w:rsidR="00EB43A3" w:rsidRPr="00EB43A3">
        <w:rPr>
          <w:sz w:val="26"/>
          <w:szCs w:val="26"/>
        </w:rPr>
        <w:t xml:space="preserve">при условии согласования с органами государственной власти, осуществляющими предоставление лесных участков в границах земель лесного фонда </w:t>
      </w:r>
      <w:r w:rsidR="00462846" w:rsidRPr="00EB43A3">
        <w:rPr>
          <w:sz w:val="26"/>
          <w:szCs w:val="26"/>
        </w:rPr>
        <w:t>(приложение 2</w:t>
      </w:r>
      <w:r w:rsidRPr="00EB43A3">
        <w:rPr>
          <w:sz w:val="26"/>
          <w:szCs w:val="26"/>
        </w:rPr>
        <w:t>).</w:t>
      </w:r>
    </w:p>
    <w:p w:rsidR="00DD2ABD" w:rsidRPr="00EB43A3" w:rsidRDefault="00F42997" w:rsidP="009D13A3">
      <w:pPr>
        <w:widowControl w:val="0"/>
        <w:shd w:val="clear" w:color="auto" w:fill="FFFFFF"/>
        <w:autoSpaceDE w:val="0"/>
        <w:autoSpaceDN w:val="0"/>
        <w:adjustRightInd w:val="0"/>
        <w:ind w:right="-3" w:firstLine="426"/>
        <w:jc w:val="both"/>
        <w:rPr>
          <w:sz w:val="26"/>
          <w:szCs w:val="26"/>
        </w:rPr>
      </w:pPr>
      <w:r w:rsidRPr="00EB43A3">
        <w:rPr>
          <w:sz w:val="26"/>
          <w:szCs w:val="26"/>
        </w:rPr>
        <w:t xml:space="preserve">3. </w:t>
      </w:r>
      <w:r w:rsidR="00DD2ABD" w:rsidRPr="00EB43A3">
        <w:rPr>
          <w:sz w:val="26"/>
          <w:szCs w:val="26"/>
        </w:rPr>
        <w:t>Опубл</w:t>
      </w:r>
      <w:r w:rsidR="00BF2399" w:rsidRPr="00EB43A3">
        <w:rPr>
          <w:sz w:val="26"/>
          <w:szCs w:val="26"/>
        </w:rPr>
        <w:t xml:space="preserve">иковать постановление </w:t>
      </w:r>
      <w:r w:rsidR="00DD2ABD" w:rsidRPr="00EB43A3">
        <w:rPr>
          <w:sz w:val="26"/>
          <w:szCs w:val="26"/>
        </w:rPr>
        <w:t>в газете «</w:t>
      </w:r>
      <w:r w:rsidR="007F33BA" w:rsidRPr="00EB43A3">
        <w:rPr>
          <w:sz w:val="26"/>
          <w:szCs w:val="26"/>
        </w:rPr>
        <w:t>Ярославский агрокурьер</w:t>
      </w:r>
      <w:r w:rsidR="00DD2ABD" w:rsidRPr="00EB43A3">
        <w:rPr>
          <w:sz w:val="26"/>
          <w:szCs w:val="26"/>
        </w:rPr>
        <w:t>»</w:t>
      </w:r>
      <w:r w:rsidR="00EA6CE3" w:rsidRPr="00EB43A3">
        <w:rPr>
          <w:sz w:val="26"/>
          <w:szCs w:val="26"/>
        </w:rPr>
        <w:t xml:space="preserve"> </w:t>
      </w:r>
      <w:r w:rsidR="00EB43A3">
        <w:rPr>
          <w:sz w:val="26"/>
          <w:szCs w:val="26"/>
        </w:rPr>
        <w:t xml:space="preserve">                    </w:t>
      </w:r>
      <w:r w:rsidR="00EA6CE3" w:rsidRPr="00EB43A3">
        <w:rPr>
          <w:sz w:val="26"/>
          <w:szCs w:val="26"/>
        </w:rPr>
        <w:t xml:space="preserve">и разместить на официальном сайте </w:t>
      </w:r>
      <w:r w:rsidR="003713EA" w:rsidRPr="00EB43A3">
        <w:rPr>
          <w:sz w:val="26"/>
          <w:szCs w:val="26"/>
        </w:rPr>
        <w:t>Администрации Ярославского муниципального района.</w:t>
      </w:r>
    </w:p>
    <w:p w:rsidR="007F33BA" w:rsidRPr="00EB43A3" w:rsidRDefault="00533786" w:rsidP="00275E25">
      <w:pPr>
        <w:pStyle w:val="FR1"/>
        <w:spacing w:before="0" w:line="240" w:lineRule="auto"/>
        <w:ind w:firstLine="426"/>
        <w:jc w:val="both"/>
        <w:rPr>
          <w:sz w:val="26"/>
          <w:szCs w:val="26"/>
        </w:rPr>
      </w:pPr>
      <w:r w:rsidRPr="00EB43A3">
        <w:rPr>
          <w:sz w:val="26"/>
          <w:szCs w:val="26"/>
        </w:rPr>
        <w:t>4</w:t>
      </w:r>
      <w:r w:rsidR="00F42997" w:rsidRPr="00EB43A3">
        <w:rPr>
          <w:sz w:val="26"/>
          <w:szCs w:val="26"/>
        </w:rPr>
        <w:t xml:space="preserve">. </w:t>
      </w:r>
      <w:r w:rsidR="007F33BA" w:rsidRPr="00EB43A3">
        <w:rPr>
          <w:sz w:val="26"/>
          <w:szCs w:val="26"/>
        </w:rPr>
        <w:t xml:space="preserve">Контроль за исполнением постановления </w:t>
      </w:r>
      <w:r w:rsidR="00116E36" w:rsidRPr="00EB43A3">
        <w:rPr>
          <w:sz w:val="26"/>
          <w:szCs w:val="26"/>
        </w:rPr>
        <w:t>оставляю за собой</w:t>
      </w:r>
      <w:r w:rsidR="007F33BA" w:rsidRPr="00EB43A3">
        <w:rPr>
          <w:sz w:val="26"/>
          <w:szCs w:val="26"/>
        </w:rPr>
        <w:t>.</w:t>
      </w:r>
    </w:p>
    <w:p w:rsidR="00C00F68" w:rsidRPr="00EB43A3" w:rsidRDefault="00533786" w:rsidP="00275E25">
      <w:pPr>
        <w:widowControl w:val="0"/>
        <w:shd w:val="clear" w:color="auto" w:fill="FFFFFF"/>
        <w:autoSpaceDE w:val="0"/>
        <w:autoSpaceDN w:val="0"/>
        <w:adjustRightInd w:val="0"/>
        <w:ind w:firstLine="426"/>
        <w:jc w:val="both"/>
        <w:rPr>
          <w:sz w:val="26"/>
          <w:szCs w:val="26"/>
        </w:rPr>
      </w:pPr>
      <w:r w:rsidRPr="00EB43A3">
        <w:rPr>
          <w:sz w:val="26"/>
          <w:szCs w:val="26"/>
        </w:rPr>
        <w:t>5</w:t>
      </w:r>
      <w:r w:rsidR="00F42997" w:rsidRPr="00EB43A3">
        <w:rPr>
          <w:sz w:val="26"/>
          <w:szCs w:val="26"/>
        </w:rPr>
        <w:t xml:space="preserve">. </w:t>
      </w:r>
      <w:r w:rsidR="00C00F68" w:rsidRPr="00EB43A3">
        <w:rPr>
          <w:sz w:val="26"/>
          <w:szCs w:val="26"/>
        </w:rPr>
        <w:t>Постановление вступает в силу с</w:t>
      </w:r>
      <w:r w:rsidR="000522AD" w:rsidRPr="00EB43A3">
        <w:rPr>
          <w:sz w:val="26"/>
          <w:szCs w:val="26"/>
        </w:rPr>
        <w:t>о дня</w:t>
      </w:r>
      <w:r w:rsidR="00C00F68" w:rsidRPr="00EB43A3">
        <w:rPr>
          <w:sz w:val="26"/>
          <w:szCs w:val="26"/>
        </w:rPr>
        <w:t xml:space="preserve"> опубликования</w:t>
      </w:r>
      <w:r w:rsidR="004A07C1" w:rsidRPr="00EB43A3">
        <w:rPr>
          <w:sz w:val="26"/>
          <w:szCs w:val="26"/>
        </w:rPr>
        <w:t>.</w:t>
      </w:r>
    </w:p>
    <w:p w:rsidR="007B3BED" w:rsidRPr="00EB43A3" w:rsidRDefault="007B3BED" w:rsidP="001B600B">
      <w:pPr>
        <w:tabs>
          <w:tab w:val="left" w:pos="6345"/>
        </w:tabs>
        <w:jc w:val="both"/>
        <w:rPr>
          <w:b/>
          <w:sz w:val="26"/>
          <w:szCs w:val="26"/>
        </w:rPr>
      </w:pPr>
    </w:p>
    <w:p w:rsidR="002B0996" w:rsidRPr="00EB43A3" w:rsidRDefault="002B0996" w:rsidP="001B600B">
      <w:pPr>
        <w:tabs>
          <w:tab w:val="left" w:pos="6345"/>
        </w:tabs>
        <w:jc w:val="both"/>
        <w:rPr>
          <w:b/>
          <w:sz w:val="26"/>
          <w:szCs w:val="26"/>
        </w:rPr>
      </w:pPr>
    </w:p>
    <w:p w:rsidR="00784A0B" w:rsidRPr="00EB43A3" w:rsidRDefault="00784A0B" w:rsidP="00784A0B">
      <w:pPr>
        <w:jc w:val="both"/>
        <w:rPr>
          <w:sz w:val="26"/>
          <w:szCs w:val="26"/>
        </w:rPr>
      </w:pPr>
      <w:r w:rsidRPr="00EB43A3">
        <w:rPr>
          <w:sz w:val="26"/>
          <w:szCs w:val="26"/>
        </w:rPr>
        <w:t>Глава Ярославского</w:t>
      </w:r>
    </w:p>
    <w:p w:rsidR="00784A0B" w:rsidRDefault="00784A0B" w:rsidP="00784A0B">
      <w:pPr>
        <w:pStyle w:val="a3"/>
        <w:rPr>
          <w:sz w:val="26"/>
          <w:szCs w:val="26"/>
        </w:rPr>
      </w:pPr>
      <w:r w:rsidRPr="00EB43A3">
        <w:rPr>
          <w:sz w:val="26"/>
          <w:szCs w:val="26"/>
        </w:rPr>
        <w:t>муниципального района</w:t>
      </w:r>
      <w:r w:rsidRPr="00EB43A3">
        <w:rPr>
          <w:sz w:val="26"/>
          <w:szCs w:val="26"/>
        </w:rPr>
        <w:tab/>
      </w:r>
      <w:r w:rsidRPr="00EB43A3">
        <w:rPr>
          <w:sz w:val="26"/>
          <w:szCs w:val="26"/>
        </w:rPr>
        <w:tab/>
      </w:r>
      <w:r w:rsidRPr="00EB43A3">
        <w:rPr>
          <w:sz w:val="26"/>
          <w:szCs w:val="26"/>
        </w:rPr>
        <w:tab/>
        <w:t xml:space="preserve">         </w:t>
      </w:r>
      <w:r w:rsidRPr="00EB43A3">
        <w:rPr>
          <w:sz w:val="26"/>
          <w:szCs w:val="26"/>
        </w:rPr>
        <w:tab/>
      </w:r>
      <w:r w:rsidRPr="00EB43A3">
        <w:rPr>
          <w:sz w:val="26"/>
          <w:szCs w:val="26"/>
        </w:rPr>
        <w:tab/>
        <w:t xml:space="preserve"> </w:t>
      </w:r>
      <w:r w:rsidR="00EB43A3">
        <w:rPr>
          <w:sz w:val="26"/>
          <w:szCs w:val="26"/>
        </w:rPr>
        <w:tab/>
      </w:r>
      <w:r w:rsidRPr="00EB43A3">
        <w:rPr>
          <w:sz w:val="26"/>
          <w:szCs w:val="26"/>
        </w:rPr>
        <w:tab/>
        <w:t xml:space="preserve">    </w:t>
      </w:r>
      <w:r w:rsidR="00EB43A3">
        <w:rPr>
          <w:sz w:val="26"/>
          <w:szCs w:val="26"/>
        </w:rPr>
        <w:t xml:space="preserve">  </w:t>
      </w:r>
      <w:r w:rsidRPr="00EB43A3">
        <w:rPr>
          <w:sz w:val="26"/>
          <w:szCs w:val="26"/>
        </w:rPr>
        <w:t>Н.В. Золотников</w:t>
      </w:r>
    </w:p>
    <w:p w:rsidR="00E739B5" w:rsidRPr="00243AF0" w:rsidRDefault="00B77DB6" w:rsidP="003E6C7C">
      <w:pPr>
        <w:ind w:left="5664" w:firstLine="6"/>
        <w:rPr>
          <w:color w:val="FF0000"/>
        </w:rPr>
      </w:pPr>
      <w:bookmarkStart w:id="0" w:name="_GoBack"/>
      <w:bookmarkEnd w:id="0"/>
      <w:r w:rsidRPr="00243AF0">
        <w:rPr>
          <w:color w:val="FF0000"/>
        </w:rPr>
        <w:t xml:space="preserve">     </w:t>
      </w:r>
    </w:p>
    <w:p w:rsidR="00E739B5" w:rsidRPr="00243AF0" w:rsidRDefault="00E739B5" w:rsidP="003E6C7C">
      <w:pPr>
        <w:ind w:left="5664" w:firstLine="6"/>
        <w:rPr>
          <w:color w:val="FF0000"/>
        </w:rPr>
        <w:sectPr w:rsidR="00E739B5" w:rsidRPr="00243AF0" w:rsidSect="00932AA1">
          <w:headerReference w:type="default" r:id="rId10"/>
          <w:pgSz w:w="11906" w:h="16838"/>
          <w:pgMar w:top="425" w:right="849" w:bottom="1134" w:left="1701" w:header="709" w:footer="709" w:gutter="0"/>
          <w:pgNumType w:start="1"/>
          <w:cols w:space="708"/>
          <w:docGrid w:linePitch="360"/>
        </w:sectPr>
      </w:pPr>
    </w:p>
    <w:p w:rsidR="003E6C7C" w:rsidRPr="00D5138A" w:rsidRDefault="003E6C7C" w:rsidP="009F110F">
      <w:pPr>
        <w:ind w:left="12049"/>
      </w:pPr>
      <w:r w:rsidRPr="00D5138A">
        <w:lastRenderedPageBreak/>
        <w:t>ПРИЛОЖЕНИЕ 1</w:t>
      </w:r>
    </w:p>
    <w:p w:rsidR="00B77DB6" w:rsidRPr="00D5138A" w:rsidRDefault="003E6C7C" w:rsidP="009F110F">
      <w:pPr>
        <w:ind w:left="12049"/>
      </w:pPr>
      <w:r w:rsidRPr="00D5138A">
        <w:t xml:space="preserve">к постановлению </w:t>
      </w:r>
    </w:p>
    <w:p w:rsidR="00B77DB6" w:rsidRPr="00D5138A" w:rsidRDefault="003E6C7C" w:rsidP="009F110F">
      <w:pPr>
        <w:ind w:left="12049"/>
      </w:pPr>
      <w:r w:rsidRPr="00D5138A">
        <w:t xml:space="preserve">Администрации ЯМР </w:t>
      </w:r>
      <w:r w:rsidR="00246147" w:rsidRPr="00D5138A">
        <w:t xml:space="preserve"> </w:t>
      </w:r>
    </w:p>
    <w:p w:rsidR="00246147" w:rsidRPr="00D5138A" w:rsidRDefault="00B77DB6" w:rsidP="009F110F">
      <w:pPr>
        <w:ind w:left="12049"/>
      </w:pPr>
      <w:r w:rsidRPr="00D5138A">
        <w:t>о</w:t>
      </w:r>
      <w:r w:rsidR="003E6C7C" w:rsidRPr="00D5138A">
        <w:t>т</w:t>
      </w:r>
      <w:r w:rsidRPr="00D5138A">
        <w:t xml:space="preserve"> </w:t>
      </w:r>
      <w:r w:rsidR="00445DD1">
        <w:t>11.12.2018</w:t>
      </w:r>
      <w:r w:rsidR="003615D0" w:rsidRPr="00D5138A">
        <w:t xml:space="preserve">  </w:t>
      </w:r>
      <w:r w:rsidRPr="00D5138A">
        <w:t xml:space="preserve">№ </w:t>
      </w:r>
      <w:r w:rsidR="00445DD1">
        <w:t>2636</w:t>
      </w:r>
      <w:r w:rsidR="003E6C7C" w:rsidRPr="00D5138A">
        <w:t xml:space="preserve">                           </w:t>
      </w:r>
    </w:p>
    <w:p w:rsidR="0069412A" w:rsidRPr="00D5138A" w:rsidRDefault="0069412A" w:rsidP="00246147">
      <w:pPr>
        <w:ind w:left="284" w:hanging="142"/>
        <w:jc w:val="center"/>
        <w:rPr>
          <w:b/>
        </w:rPr>
      </w:pPr>
    </w:p>
    <w:p w:rsidR="00246147" w:rsidRPr="00D5138A" w:rsidRDefault="00246147" w:rsidP="00246147">
      <w:pPr>
        <w:ind w:left="284" w:hanging="142"/>
        <w:jc w:val="center"/>
        <w:rPr>
          <w:b/>
        </w:rPr>
      </w:pPr>
      <w:r w:rsidRPr="00D5138A">
        <w:rPr>
          <w:b/>
        </w:rPr>
        <w:t>Проект планировки территории</w:t>
      </w:r>
    </w:p>
    <w:p w:rsidR="00246147" w:rsidRPr="00D5138A" w:rsidRDefault="009F110F" w:rsidP="00246147">
      <w:pPr>
        <w:kinsoku w:val="0"/>
        <w:overflowPunct w:val="0"/>
        <w:spacing w:line="276" w:lineRule="auto"/>
        <w:jc w:val="center"/>
        <w:rPr>
          <w:b/>
        </w:rPr>
      </w:pPr>
      <w:r w:rsidRPr="00D5138A">
        <w:rPr>
          <w:b/>
        </w:rPr>
        <w:t>Графическая часть</w:t>
      </w:r>
    </w:p>
    <w:p w:rsidR="009F110F" w:rsidRDefault="009F110F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9F110F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96450" cy="3467100"/>
            <wp:effectExtent l="19050" t="0" r="0" b="0"/>
            <wp:docPr id="1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96450" cy="3448050"/>
            <wp:effectExtent l="19050" t="0" r="0" b="0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86925" cy="3467100"/>
            <wp:effectExtent l="19050" t="0" r="9525" b="0"/>
            <wp:docPr id="1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92640" cy="3466465"/>
            <wp:effectExtent l="19050" t="0" r="3810" b="0"/>
            <wp:docPr id="1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640" cy="346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96450" cy="3429000"/>
            <wp:effectExtent l="19050" t="0" r="0" b="0"/>
            <wp:docPr id="2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86925" cy="3419475"/>
            <wp:effectExtent l="19050" t="0" r="9525" b="0"/>
            <wp:docPr id="2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96450" cy="3429000"/>
            <wp:effectExtent l="19050" t="0" r="0" b="0"/>
            <wp:docPr id="2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48825" cy="4495800"/>
            <wp:effectExtent l="19050" t="0" r="9525" b="0"/>
            <wp:docPr id="2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  <w:sectPr w:rsidR="00F1588B" w:rsidSect="009F110F">
          <w:headerReference w:type="default" r:id="rId19"/>
          <w:pgSz w:w="16838" w:h="11906" w:orient="landscape"/>
          <w:pgMar w:top="851" w:right="1134" w:bottom="1701" w:left="425" w:header="709" w:footer="709" w:gutter="0"/>
          <w:pgNumType w:start="1"/>
          <w:cols w:space="708"/>
          <w:docGrid w:linePitch="360"/>
        </w:sectPr>
      </w:pPr>
    </w:p>
    <w:p w:rsidR="00F1588B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893426" cy="8201025"/>
            <wp:effectExtent l="19050" t="0" r="0" b="0"/>
            <wp:docPr id="2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426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color w:val="FF0000"/>
        </w:rPr>
        <w:sectPr w:rsidR="00F1588B" w:rsidSect="00F1588B">
          <w:pgSz w:w="11906" w:h="16838"/>
          <w:pgMar w:top="425" w:right="851" w:bottom="1134" w:left="1701" w:header="709" w:footer="709" w:gutter="0"/>
          <w:cols w:space="708"/>
          <w:docGrid w:linePitch="360"/>
        </w:sectPr>
      </w:pPr>
    </w:p>
    <w:p w:rsidR="00F1588B" w:rsidRDefault="00F1588B" w:rsidP="00246147">
      <w:pPr>
        <w:kinsoku w:val="0"/>
        <w:overflowPunct w:val="0"/>
        <w:spacing w:line="276" w:lineRule="auto"/>
        <w:jc w:val="center"/>
        <w:rPr>
          <w:b/>
          <w:noProof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noProof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noProof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noProof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86925" cy="3448050"/>
            <wp:effectExtent l="19050" t="0" r="9525" b="0"/>
            <wp:docPr id="2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6F7670" w:rsidRDefault="006F7670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86925" cy="3457575"/>
            <wp:effectExtent l="19050" t="0" r="9525" b="0"/>
            <wp:docPr id="2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7A08F6" w:rsidRDefault="007A08F6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96450" cy="3438525"/>
            <wp:effectExtent l="19050" t="0" r="0" b="0"/>
            <wp:docPr id="2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96450" cy="3467100"/>
            <wp:effectExtent l="19050" t="0" r="0" b="0"/>
            <wp:docPr id="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96450" cy="3448050"/>
            <wp:effectExtent l="19050" t="0" r="0" b="0"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96450" cy="3476625"/>
            <wp:effectExtent l="19050" t="0" r="0" b="0"/>
            <wp:docPr id="3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9696450" cy="4505325"/>
            <wp:effectExtent l="19050" t="0" r="0" b="0"/>
            <wp:docPr id="3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  <w:sectPr w:rsidR="00C30212" w:rsidSect="006F7670">
          <w:pgSz w:w="16838" w:h="11906" w:orient="landscape"/>
          <w:pgMar w:top="851" w:right="1134" w:bottom="1701" w:left="425" w:header="709" w:footer="709" w:gutter="0"/>
          <w:cols w:space="708"/>
          <w:docGrid w:linePitch="360"/>
        </w:sectPr>
      </w:pPr>
    </w:p>
    <w:p w:rsidR="00C30212" w:rsidRPr="00A05DC2" w:rsidRDefault="00C30212" w:rsidP="00C30212">
      <w:pPr>
        <w:kinsoku w:val="0"/>
        <w:overflowPunct w:val="0"/>
        <w:spacing w:line="276" w:lineRule="auto"/>
        <w:jc w:val="center"/>
        <w:rPr>
          <w:b/>
        </w:rPr>
      </w:pPr>
      <w:r w:rsidRPr="00A05DC2">
        <w:rPr>
          <w:b/>
        </w:rPr>
        <w:t>Положение о размещении линейных объектов</w:t>
      </w:r>
    </w:p>
    <w:p w:rsidR="00C30212" w:rsidRPr="00A05DC2" w:rsidRDefault="00C30212" w:rsidP="00C30212">
      <w:pPr>
        <w:kinsoku w:val="0"/>
        <w:overflowPunct w:val="0"/>
        <w:ind w:firstLine="425"/>
        <w:contextualSpacing/>
        <w:jc w:val="both"/>
      </w:pPr>
      <w:r w:rsidRPr="00A05DC2">
        <w:t>Документация по планировке</w:t>
      </w:r>
      <w:r w:rsidRPr="00A05DC2">
        <w:rPr>
          <w:b/>
        </w:rPr>
        <w:t xml:space="preserve"> </w:t>
      </w:r>
      <w:r w:rsidRPr="00A05DC2">
        <w:t xml:space="preserve">территории линейного объекта выполнена на основании постановления Администрации Ярославского муниципального района от 12.07.2018 </w:t>
      </w:r>
      <w:r>
        <w:t xml:space="preserve">        </w:t>
      </w:r>
      <w:r w:rsidRPr="00A05DC2">
        <w:t>№ 15</w:t>
      </w:r>
      <w:r>
        <w:t>69</w:t>
      </w:r>
      <w:r w:rsidRPr="00A05DC2">
        <w:t xml:space="preserve"> «О подготовке проекта планировки и проекта межевания территории линейного объекта (автомобильная дорога) «Реконструкция </w:t>
      </w:r>
      <w:r>
        <w:t>автомобильной дороги Климовское – Ананьино - Волково</w:t>
      </w:r>
      <w:r w:rsidRPr="00A05DC2">
        <w:t xml:space="preserve"> в Ярославском муниципальном районе Ярославской области», </w:t>
      </w:r>
      <w:r>
        <w:t xml:space="preserve">            </w:t>
      </w:r>
      <w:r w:rsidRPr="00A05DC2">
        <w:t xml:space="preserve">в соответствии с техническим заданием на разработку проектной документации </w:t>
      </w:r>
      <w:r>
        <w:t xml:space="preserve">               </w:t>
      </w:r>
      <w:r w:rsidRPr="00A05DC2">
        <w:t>по планировке территории.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 w:rsidRPr="00A05DC2">
        <w:t xml:space="preserve">В соответствии </w:t>
      </w:r>
      <w:r>
        <w:t>с п. 1 ст. 45 Градостроительного кодекса РФ решение о подготовке документации по планировке территории принимают уполномоченные органы местного самоуправления муниципального района.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При разработке проекта планировки территории использованы следующие нормативные документы: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- Градостроительный кодекс Российской Федерации;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- Земельный кодекс Российской Федерации;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- Федеральный закон от 06</w:t>
      </w:r>
      <w:r w:rsidR="00747FB2">
        <w:t xml:space="preserve"> октября </w:t>
      </w:r>
      <w:r>
        <w:t>2003</w:t>
      </w:r>
      <w:r w:rsidR="002A7147">
        <w:t xml:space="preserve"> </w:t>
      </w:r>
      <w:r>
        <w:t>г</w:t>
      </w:r>
      <w:r w:rsidR="002A7147">
        <w:t>ода</w:t>
      </w:r>
      <w:r>
        <w:t xml:space="preserve"> № 131-ФЗ «Об общих принципах организации местного самоуправления в Российской Федерации»;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- Федеральный з</w:t>
      </w:r>
      <w:r w:rsidR="00747FB2">
        <w:t xml:space="preserve">акон от 08 ноября </w:t>
      </w:r>
      <w:r w:rsidR="00CF6F75">
        <w:t>2007</w:t>
      </w:r>
      <w:r w:rsidR="002A7147">
        <w:t xml:space="preserve"> </w:t>
      </w:r>
      <w:r w:rsidR="00CF6F75">
        <w:t>г</w:t>
      </w:r>
      <w:r w:rsidR="002A7147">
        <w:t>ода</w:t>
      </w:r>
      <w:r w:rsidR="00CF6F75">
        <w:t xml:space="preserve"> № 257-ФЗ «О</w:t>
      </w:r>
      <w:r>
        <w:t>б автомобильных дорогах                  и о дорожной деятельности в Российской Федерации и о внесении изменений в отдельные законодательные акты Российской Федерации»;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- генеральный план Кузнечихинского СП;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- правила землепользования и застройки Кузнечихинского СП;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- постановление Правительства РФ от 12 мая 2017</w:t>
      </w:r>
      <w:r w:rsidR="002A7147">
        <w:t xml:space="preserve"> </w:t>
      </w:r>
      <w:r>
        <w:t>г. № 564 «Об утверждении Положения о составе и содержании проектов планировки территории, предусматривающих размещение одного или нескольких линейных объектов»;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- постановление Правительства РФ от 2 сентября 2009</w:t>
      </w:r>
      <w:r w:rsidR="002A7147">
        <w:t xml:space="preserve"> </w:t>
      </w:r>
      <w:r>
        <w:t>г. № 717 «О нормах отвода земель для размещения автомобильных дорог и (или) объектов дорожного сервиса»;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- СНиП 2.07.01-89* «Градостроительство. Планировка и застройка городских                и сельских поселений»;</w:t>
      </w:r>
    </w:p>
    <w:p w:rsidR="00C30212" w:rsidRDefault="00C30212" w:rsidP="00C30212">
      <w:pPr>
        <w:kinsoku w:val="0"/>
        <w:overflowPunct w:val="0"/>
        <w:ind w:firstLine="425"/>
        <w:contextualSpacing/>
        <w:jc w:val="both"/>
      </w:pPr>
      <w:r>
        <w:t>- СП 34.13330.2012 «СНиП 2.05.02-85*. Автомобильные дороги».</w:t>
      </w:r>
    </w:p>
    <w:p w:rsidR="00C30212" w:rsidRDefault="00C30212" w:rsidP="00C30212">
      <w:pPr>
        <w:kinsoku w:val="0"/>
        <w:overflowPunct w:val="0"/>
        <w:ind w:firstLine="426"/>
        <w:contextualSpacing/>
      </w:pPr>
      <w:r>
        <w:t xml:space="preserve">Заказчик – ГКУ ЯО "Ярдорслужба". </w:t>
      </w:r>
    </w:p>
    <w:p w:rsidR="00C30212" w:rsidRDefault="00C30212" w:rsidP="00C30212">
      <w:pPr>
        <w:kinsoku w:val="0"/>
        <w:overflowPunct w:val="0"/>
        <w:ind w:firstLine="426"/>
        <w:contextualSpacing/>
      </w:pPr>
      <w:r>
        <w:t>Генеральная проектная организация – ООО «РИИСО» (г. Москва).</w:t>
      </w:r>
    </w:p>
    <w:p w:rsidR="00C30212" w:rsidRPr="00C30212" w:rsidRDefault="00C30212" w:rsidP="00C30212">
      <w:pPr>
        <w:kinsoku w:val="0"/>
        <w:overflowPunct w:val="0"/>
        <w:contextualSpacing/>
        <w:jc w:val="center"/>
        <w:rPr>
          <w:b/>
        </w:rPr>
      </w:pPr>
    </w:p>
    <w:p w:rsidR="00C30212" w:rsidRDefault="00C30212" w:rsidP="00B72753">
      <w:pPr>
        <w:pStyle w:val="ad"/>
        <w:numPr>
          <w:ilvl w:val="0"/>
          <w:numId w:val="21"/>
        </w:numPr>
        <w:kinsoku w:val="0"/>
        <w:overflowPunct w:val="0"/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30212">
        <w:rPr>
          <w:rFonts w:ascii="Times New Roman" w:hAnsi="Times New Roman"/>
          <w:b/>
          <w:sz w:val="24"/>
          <w:szCs w:val="24"/>
        </w:rPr>
        <w:t>Наименование, основные характеристики планируемых для размещения линейных объектов</w:t>
      </w:r>
    </w:p>
    <w:p w:rsidR="00C30212" w:rsidRPr="00487EFA" w:rsidRDefault="00C30212" w:rsidP="00C30212">
      <w:pPr>
        <w:ind w:firstLine="426"/>
        <w:jc w:val="both"/>
        <w:rPr>
          <w:b/>
          <w:iCs/>
          <w:color w:val="000000"/>
        </w:rPr>
      </w:pPr>
      <w:r w:rsidRPr="00487EFA">
        <w:t>Наименование объекта – «</w:t>
      </w:r>
      <w:r w:rsidRPr="00487EFA">
        <w:rPr>
          <w:iCs/>
          <w:color w:val="000000"/>
        </w:rPr>
        <w:t xml:space="preserve">Реконструкция </w:t>
      </w:r>
      <w:r>
        <w:rPr>
          <w:iCs/>
          <w:color w:val="000000"/>
        </w:rPr>
        <w:t>автомобильной дороги Климовское – Ананьино – Волково</w:t>
      </w:r>
      <w:r w:rsidRPr="00487EFA">
        <w:rPr>
          <w:iCs/>
          <w:color w:val="000000"/>
        </w:rPr>
        <w:t xml:space="preserve"> </w:t>
      </w:r>
      <w:r>
        <w:rPr>
          <w:iCs/>
          <w:color w:val="000000"/>
        </w:rPr>
        <w:t xml:space="preserve">в </w:t>
      </w:r>
      <w:r w:rsidRPr="00487EFA">
        <w:rPr>
          <w:iCs/>
          <w:color w:val="000000"/>
        </w:rPr>
        <w:t>Ярославском муниципальном районе Ярославской области».</w:t>
      </w:r>
    </w:p>
    <w:p w:rsidR="00C30212" w:rsidRDefault="00C30212" w:rsidP="00C30212">
      <w:pPr>
        <w:autoSpaceDE w:val="0"/>
        <w:autoSpaceDN w:val="0"/>
        <w:adjustRightInd w:val="0"/>
        <w:spacing w:line="271" w:lineRule="auto"/>
        <w:ind w:firstLine="426"/>
        <w:jc w:val="both"/>
        <w:rPr>
          <w:iCs/>
          <w:color w:val="000000"/>
        </w:rPr>
      </w:pPr>
      <w:r w:rsidRPr="008752AC">
        <w:rPr>
          <w:iCs/>
          <w:color w:val="000000"/>
        </w:rPr>
        <w:t>На проектируемой дороге предусмотрено устройство 46-</w:t>
      </w:r>
      <w:r>
        <w:rPr>
          <w:iCs/>
          <w:color w:val="000000"/>
        </w:rPr>
        <w:t xml:space="preserve">ти </w:t>
      </w:r>
      <w:r w:rsidRPr="008752AC">
        <w:rPr>
          <w:iCs/>
          <w:color w:val="000000"/>
        </w:rPr>
        <w:t xml:space="preserve">примыканий </w:t>
      </w:r>
      <w:r w:rsidR="002A7147">
        <w:rPr>
          <w:iCs/>
          <w:color w:val="000000"/>
        </w:rPr>
        <w:t xml:space="preserve">                           </w:t>
      </w:r>
      <w:r w:rsidRPr="008752AC">
        <w:rPr>
          <w:iCs/>
          <w:color w:val="000000"/>
        </w:rPr>
        <w:t xml:space="preserve">и 3-х примыканий к примыканиям, реконструкция 8-ми водопропускных труб, </w:t>
      </w:r>
      <w:r w:rsidR="002A7147">
        <w:rPr>
          <w:iCs/>
          <w:color w:val="000000"/>
        </w:rPr>
        <w:t xml:space="preserve">                            </w:t>
      </w:r>
      <w:r w:rsidRPr="008752AC">
        <w:rPr>
          <w:iCs/>
          <w:color w:val="000000"/>
        </w:rPr>
        <w:t xml:space="preserve">4 из которых предназначены для пропуска ручьев. Проектом предусмотрено устройство </w:t>
      </w:r>
      <w:r w:rsidR="002A7147">
        <w:rPr>
          <w:iCs/>
          <w:color w:val="000000"/>
        </w:rPr>
        <w:t xml:space="preserve">                            </w:t>
      </w:r>
      <w:r w:rsidRPr="008752AC">
        <w:rPr>
          <w:iCs/>
          <w:color w:val="000000"/>
        </w:rPr>
        <w:t>1</w:t>
      </w:r>
      <w:r>
        <w:rPr>
          <w:iCs/>
          <w:color w:val="000000"/>
        </w:rPr>
        <w:t>2</w:t>
      </w:r>
      <w:r w:rsidRPr="008752AC">
        <w:rPr>
          <w:iCs/>
          <w:color w:val="000000"/>
        </w:rPr>
        <w:t>-ти посадочных площадок с устройство павильонов для остановок общественного транспорта, 2 из которых с устройство разворотных кругов.</w:t>
      </w:r>
    </w:p>
    <w:p w:rsidR="00C30212" w:rsidRPr="008752AC" w:rsidRDefault="00C30212" w:rsidP="00C30212">
      <w:pPr>
        <w:ind w:firstLine="426"/>
        <w:jc w:val="both"/>
      </w:pPr>
      <w:r w:rsidRPr="008752AC">
        <w:t>В границах проектирования автомобильной дороги отсутствует необходимость проектирования постов дорожно-патрульной службы, пунктов весового контроля, постов учета движения, постов метеорологического наблюдения и мест размещения объектов дорожного сервиса, входящих в инфраструктуру автомобильной дороги.</w:t>
      </w:r>
    </w:p>
    <w:p w:rsidR="00C30212" w:rsidRPr="008752AC" w:rsidRDefault="00C30212" w:rsidP="00C30212">
      <w:pPr>
        <w:autoSpaceDE w:val="0"/>
        <w:autoSpaceDN w:val="0"/>
        <w:adjustRightInd w:val="0"/>
        <w:ind w:firstLine="426"/>
        <w:jc w:val="both"/>
        <w:rPr>
          <w:iCs/>
        </w:rPr>
      </w:pPr>
      <w:r w:rsidRPr="008752AC">
        <w:t xml:space="preserve">Проектом предусмотрено устройство 12-ти остановок общественного транспорта, </w:t>
      </w:r>
      <w:r w:rsidR="00747FB2">
        <w:t xml:space="preserve">    </w:t>
      </w:r>
      <w:r w:rsidRPr="008752AC">
        <w:t>две из которых располагаются на устраиваемых разворотных площадках.</w:t>
      </w:r>
    </w:p>
    <w:p w:rsidR="00C30212" w:rsidRPr="008752AC" w:rsidRDefault="00C30212" w:rsidP="00C30212">
      <w:pPr>
        <w:autoSpaceDE w:val="0"/>
        <w:autoSpaceDN w:val="0"/>
        <w:adjustRightInd w:val="0"/>
        <w:spacing w:line="271" w:lineRule="auto"/>
        <w:ind w:firstLine="426"/>
        <w:jc w:val="both"/>
        <w:rPr>
          <w:iCs/>
          <w:color w:val="000000"/>
        </w:rPr>
      </w:pPr>
      <w:r w:rsidRPr="008752AC">
        <w:rPr>
          <w:iCs/>
          <w:color w:val="000000"/>
        </w:rPr>
        <w:t>Проектом предусмотрено устройство 4 водопропускных труб, на пикетах:</w:t>
      </w:r>
    </w:p>
    <w:p w:rsidR="00C30212" w:rsidRPr="008752AC" w:rsidRDefault="00C30212" w:rsidP="00B72753">
      <w:pPr>
        <w:numPr>
          <w:ilvl w:val="0"/>
          <w:numId w:val="22"/>
        </w:numPr>
        <w:autoSpaceDE w:val="0"/>
        <w:autoSpaceDN w:val="0"/>
        <w:adjustRightInd w:val="0"/>
        <w:spacing w:line="271" w:lineRule="auto"/>
        <w:rPr>
          <w:iCs/>
          <w:color w:val="000000"/>
        </w:rPr>
      </w:pPr>
      <w:r w:rsidRPr="008752AC">
        <w:rPr>
          <w:iCs/>
          <w:color w:val="000000"/>
        </w:rPr>
        <w:t>ПК 20+84,85;</w:t>
      </w:r>
    </w:p>
    <w:p w:rsidR="00C30212" w:rsidRPr="008752AC" w:rsidRDefault="00C30212" w:rsidP="00B72753">
      <w:pPr>
        <w:numPr>
          <w:ilvl w:val="0"/>
          <w:numId w:val="22"/>
        </w:numPr>
        <w:autoSpaceDE w:val="0"/>
        <w:autoSpaceDN w:val="0"/>
        <w:adjustRightInd w:val="0"/>
        <w:spacing w:line="271" w:lineRule="auto"/>
        <w:rPr>
          <w:iCs/>
          <w:color w:val="000000"/>
        </w:rPr>
      </w:pPr>
      <w:r w:rsidRPr="008752AC">
        <w:rPr>
          <w:iCs/>
          <w:color w:val="000000"/>
        </w:rPr>
        <w:t>ПК 40+67,67;</w:t>
      </w:r>
    </w:p>
    <w:p w:rsidR="00C30212" w:rsidRPr="008752AC" w:rsidRDefault="00C30212" w:rsidP="00B72753">
      <w:pPr>
        <w:numPr>
          <w:ilvl w:val="0"/>
          <w:numId w:val="22"/>
        </w:numPr>
        <w:autoSpaceDE w:val="0"/>
        <w:autoSpaceDN w:val="0"/>
        <w:adjustRightInd w:val="0"/>
        <w:spacing w:line="271" w:lineRule="auto"/>
        <w:rPr>
          <w:iCs/>
          <w:color w:val="000000"/>
        </w:rPr>
      </w:pPr>
      <w:r w:rsidRPr="008752AC">
        <w:rPr>
          <w:iCs/>
          <w:color w:val="000000"/>
        </w:rPr>
        <w:t>ПК 56+84,77;</w:t>
      </w:r>
    </w:p>
    <w:p w:rsidR="00C30212" w:rsidRPr="008752AC" w:rsidRDefault="00C30212" w:rsidP="00B72753">
      <w:pPr>
        <w:numPr>
          <w:ilvl w:val="0"/>
          <w:numId w:val="22"/>
        </w:numPr>
        <w:autoSpaceDE w:val="0"/>
        <w:autoSpaceDN w:val="0"/>
        <w:adjustRightInd w:val="0"/>
        <w:spacing w:line="271" w:lineRule="auto"/>
        <w:rPr>
          <w:iCs/>
          <w:color w:val="000000"/>
        </w:rPr>
      </w:pPr>
      <w:r w:rsidRPr="008752AC">
        <w:rPr>
          <w:iCs/>
          <w:color w:val="000000"/>
        </w:rPr>
        <w:t>ПК 73+84,34;</w:t>
      </w:r>
    </w:p>
    <w:p w:rsidR="00C30212" w:rsidRDefault="00C30212" w:rsidP="00C30212">
      <w:pPr>
        <w:tabs>
          <w:tab w:val="left" w:pos="993"/>
        </w:tabs>
        <w:autoSpaceDE w:val="0"/>
        <w:autoSpaceDN w:val="0"/>
        <w:adjustRightInd w:val="0"/>
        <w:ind w:firstLine="426"/>
        <w:jc w:val="both"/>
      </w:pPr>
      <w:r>
        <w:t>В населенных пунктах Сергеево, Ананьино, и Ерихово, через которые проходит реконструируемая автомобильная дорога, планируется устройство тротуара и бордюрного камня.</w:t>
      </w:r>
    </w:p>
    <w:p w:rsidR="00C30212" w:rsidRDefault="00C30212" w:rsidP="00C30212">
      <w:pPr>
        <w:tabs>
          <w:tab w:val="left" w:pos="993"/>
        </w:tabs>
        <w:autoSpaceDE w:val="0"/>
        <w:autoSpaceDN w:val="0"/>
        <w:adjustRightInd w:val="0"/>
        <w:ind w:firstLine="426"/>
        <w:jc w:val="both"/>
      </w:pPr>
      <w:r w:rsidRPr="00487EFA">
        <w:t xml:space="preserve">По результатам технико-экономического обоснования принято решение об устройстве </w:t>
      </w:r>
      <w:r>
        <w:t xml:space="preserve">двух разворотных площадок автобусов с остановочными павильонами и посадочными площадками, в д. Ананьино и д. Ерихово соответственно. Также проектом предусмотрена реконструкция уже существующих на этом маршруте остановочных пунктов находящихся в границах реконструируемой автомобильной дороги: Волна, СНТ «Автобусник-1», </w:t>
      </w:r>
      <w:r w:rsidR="00747FB2">
        <w:t xml:space="preserve">         </w:t>
      </w:r>
      <w:r>
        <w:t>д. Сергеево и д. Анаьино.</w:t>
      </w:r>
    </w:p>
    <w:p w:rsidR="00C30212" w:rsidRPr="008752AC" w:rsidRDefault="00C30212" w:rsidP="00C30212">
      <w:pPr>
        <w:ind w:firstLine="426"/>
        <w:jc w:val="both"/>
      </w:pPr>
      <w:r w:rsidRPr="008752AC">
        <w:t xml:space="preserve">Начало проектируемой дороги ПК0+00.00 соответствует примыканию </w:t>
      </w:r>
      <w:r w:rsidR="00747FB2">
        <w:t xml:space="preserve">                           </w:t>
      </w:r>
      <w:r w:rsidRPr="008752AC">
        <w:t xml:space="preserve">к существующей автомобильной дороге Ярославль - Заячий Холм - а/д «Иваново - Писцово - Гаврилов-Ям – Ярославль» (до дер. Шопша) на км 14+197,5. </w:t>
      </w:r>
      <w:r w:rsidR="00747FB2">
        <w:t xml:space="preserve">                </w:t>
      </w:r>
      <w:r w:rsidRPr="008752AC">
        <w:t>Окончание проектируемой дороги ПК74+91,57 соответствует км 7+492 проектируемой дороги Климовское-Ананьино-Волково.</w:t>
      </w:r>
    </w:p>
    <w:p w:rsidR="00C30212" w:rsidRPr="008752AC" w:rsidRDefault="00C30212" w:rsidP="00C30212">
      <w:pPr>
        <w:ind w:firstLine="426"/>
        <w:jc w:val="both"/>
      </w:pPr>
      <w:r w:rsidRPr="008752AC">
        <w:t xml:space="preserve">Проектируемая автомобильная дорога относится к дорогам </w:t>
      </w:r>
      <w:r w:rsidRPr="008752AC">
        <w:rPr>
          <w:lang w:val="en-US"/>
        </w:rPr>
        <w:t>IV</w:t>
      </w:r>
      <w:r w:rsidRPr="008752AC">
        <w:t xml:space="preserve">категории, </w:t>
      </w:r>
      <w:r w:rsidR="00747FB2">
        <w:t xml:space="preserve">                      </w:t>
      </w:r>
      <w:r w:rsidRPr="008752AC">
        <w:t xml:space="preserve">и обеспечивает связь населенных пунктов, находящихся в Карабихском сельском поселении, с общей сетью автодорог областного значения и общественным центром </w:t>
      </w:r>
      <w:r w:rsidR="00747FB2">
        <w:t xml:space="preserve">         </w:t>
      </w:r>
      <w:r w:rsidRPr="008752AC">
        <w:t>г. Ярославль. Общая протяженность проектируемой дороги составляет 7,49157 км.</w:t>
      </w:r>
    </w:p>
    <w:p w:rsidR="00C30212" w:rsidRPr="008752AC" w:rsidRDefault="00C30212" w:rsidP="00C30212">
      <w:pPr>
        <w:ind w:firstLine="426"/>
        <w:jc w:val="both"/>
      </w:pPr>
      <w:r w:rsidRPr="008752AC">
        <w:t xml:space="preserve">Категория автомобильной дороги - </w:t>
      </w:r>
      <w:r w:rsidRPr="008752AC">
        <w:rPr>
          <w:lang w:val="en-US"/>
        </w:rPr>
        <w:t>I</w:t>
      </w:r>
      <w:r w:rsidRPr="008752AC">
        <w:t xml:space="preserve">V техническая категория; </w:t>
      </w:r>
    </w:p>
    <w:p w:rsidR="00C30212" w:rsidRPr="008752AC" w:rsidRDefault="00C30212" w:rsidP="00C30212">
      <w:pPr>
        <w:ind w:firstLine="426"/>
        <w:jc w:val="both"/>
      </w:pPr>
      <w:r w:rsidRPr="008752AC">
        <w:t>Число полос движения - 2. Ширина полосы движения – 3.0</w:t>
      </w:r>
      <w:r>
        <w:t xml:space="preserve"> м.</w:t>
      </w:r>
    </w:p>
    <w:p w:rsidR="00C30212" w:rsidRDefault="00C30212" w:rsidP="00C30212">
      <w:pPr>
        <w:ind w:firstLine="426"/>
        <w:jc w:val="both"/>
      </w:pPr>
      <w:r w:rsidRPr="00F4404D">
        <w:t xml:space="preserve">Технико-экономические параметры определены с учетом расположения границ земельных участков частных землепользователей и интенсивности движения </w:t>
      </w:r>
      <w:r w:rsidR="00747FB2">
        <w:t xml:space="preserve">                    </w:t>
      </w:r>
      <w:r w:rsidRPr="00F4404D">
        <w:t>на последний срок службы и отражены в таблице 1</w:t>
      </w:r>
      <w:r>
        <w:t>.</w:t>
      </w:r>
    </w:p>
    <w:p w:rsidR="00C30212" w:rsidRPr="00747FB2" w:rsidRDefault="00C30212" w:rsidP="00747FB2">
      <w:pPr>
        <w:spacing w:line="23" w:lineRule="atLeast"/>
      </w:pPr>
      <w:r w:rsidRPr="00747FB2">
        <w:rPr>
          <w:b/>
        </w:rPr>
        <w:t>Таблица № 1</w:t>
      </w:r>
      <w:r w:rsidRPr="00747FB2">
        <w:t xml:space="preserve"> - Технические параметры</w:t>
      </w: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4"/>
        <w:gridCol w:w="4276"/>
        <w:gridCol w:w="2328"/>
        <w:gridCol w:w="2328"/>
      </w:tblGrid>
      <w:tr w:rsidR="00C30212" w:rsidRPr="00F4404D" w:rsidTr="00C30212">
        <w:trPr>
          <w:trHeight w:val="560"/>
          <w:tblHeader/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№№</w:t>
            </w:r>
          </w:p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п/п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Основные технические показатели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Вне границ населенных пунктов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В границах населенных пунктов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Техническая категория дороги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rPr>
                <w:lang w:val="en-US"/>
              </w:rPr>
              <w:t>I</w:t>
            </w:r>
            <w:r w:rsidRPr="00F4404D">
              <w:t>V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rPr>
                <w:lang w:val="en-US"/>
              </w:rPr>
              <w:t>I</w:t>
            </w:r>
            <w:r w:rsidRPr="00F4404D">
              <w:t>V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2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Протяженность дороги, км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5,84802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1,64355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3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Класс нагрузки для ДО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АК-10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  <w:rPr>
                <w:lang w:val="en-US"/>
              </w:rPr>
            </w:pPr>
            <w:r w:rsidRPr="00F4404D">
              <w:t>АК-10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4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Расчетная скорость движения, км/час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80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60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5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Число полос движения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2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2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6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Ширина земляного полотна, м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10,0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12,0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7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Ширина полосы движения, м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rPr>
                <w:lang w:val="en-US"/>
              </w:rPr>
              <w:t>3</w:t>
            </w:r>
            <w:r w:rsidRPr="00F4404D">
              <w:t>,</w:t>
            </w:r>
            <w:r w:rsidRPr="00F4404D">
              <w:rPr>
                <w:lang w:val="en-US"/>
              </w:rPr>
              <w:t>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3,5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8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Ширина проезжей части дороги, м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  <w:rPr>
                <w:lang w:val="en-US"/>
              </w:rPr>
            </w:pPr>
            <w:r w:rsidRPr="00F4404D">
              <w:rPr>
                <w:lang w:val="en-US"/>
              </w:rPr>
              <w:t>6</w:t>
            </w:r>
            <w:r w:rsidRPr="00F4404D">
              <w:t>,</w:t>
            </w:r>
            <w:r w:rsidRPr="00F4404D">
              <w:rPr>
                <w:lang w:val="en-US"/>
              </w:rPr>
              <w:t>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7,0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9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Ширина обочин, м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  <w:rPr>
                <w:lang w:val="en-US"/>
              </w:rPr>
            </w:pPr>
            <w:r w:rsidRPr="00F4404D">
              <w:rPr>
                <w:lang w:val="en-US"/>
              </w:rPr>
              <w:t>2</w:t>
            </w:r>
            <w:r w:rsidRPr="00F4404D">
              <w:t>,</w:t>
            </w:r>
            <w:r w:rsidRPr="00F4404D">
              <w:rPr>
                <w:lang w:val="en-US"/>
              </w:rPr>
              <w:t>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2,5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10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Минимальный радиус кривой в плане, м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  <w:rPr>
                <w:lang w:val="en-US"/>
              </w:rPr>
            </w:pPr>
            <w:r w:rsidRPr="00F4404D">
              <w:t>300,0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150,0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11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Максимальный продольный уклон, ‰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60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70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12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Ширина укрепленной полосы обочины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0,5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0,5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13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Поперечный уклон проезжей части, ‰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20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20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14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Поперечный уклон обочины, ‰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40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40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15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Наименьшие радиусы кривых, м: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16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выпуклых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5000,0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2500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17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вогнутых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2000,0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1500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18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Наименьшее расстояние видимости, м: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для остановки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150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85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встречного автомобиля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250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170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при обгоне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600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500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19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Тип дорожной одежды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Облегченный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Облегченный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20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Вид покрытия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Асфальтобетон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Асфальтобетон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21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Пересечения и примыкания, шт.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46+3(примыкания к примыканиям основной а.д.)</w:t>
            </w:r>
          </w:p>
        </w:tc>
      </w:tr>
      <w:tr w:rsidR="00C30212" w:rsidRPr="00F4404D" w:rsidTr="00C30212">
        <w:trPr>
          <w:jc w:val="center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22</w:t>
            </w:r>
          </w:p>
        </w:tc>
        <w:tc>
          <w:tcPr>
            <w:tcW w:w="4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</w:pPr>
            <w:r w:rsidRPr="00F4404D">
              <w:t>Развязки в разных уровнях, шт.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0212" w:rsidRPr="00F4404D" w:rsidRDefault="00C30212" w:rsidP="00C30212">
            <w:pPr>
              <w:tabs>
                <w:tab w:val="left" w:pos="851"/>
              </w:tabs>
              <w:autoSpaceDE w:val="0"/>
              <w:autoSpaceDN w:val="0"/>
              <w:adjustRightInd w:val="0"/>
              <w:spacing w:line="23" w:lineRule="atLeast"/>
              <w:jc w:val="center"/>
            </w:pPr>
            <w:r w:rsidRPr="00F4404D">
              <w:t>Нет</w:t>
            </w:r>
          </w:p>
        </w:tc>
      </w:tr>
    </w:tbl>
    <w:p w:rsidR="00C30212" w:rsidRPr="00F4404D" w:rsidRDefault="00C30212" w:rsidP="00B72753">
      <w:pPr>
        <w:ind w:firstLine="426"/>
        <w:jc w:val="both"/>
      </w:pPr>
      <w:r w:rsidRPr="00F4404D">
        <w:t xml:space="preserve">В соответствии с принятой перспективной интенсивностью движения </w:t>
      </w:r>
      <w:r w:rsidR="00747FB2">
        <w:t xml:space="preserve">                           </w:t>
      </w:r>
      <w:r w:rsidRPr="00F4404D">
        <w:t>и номенклатурой автотранспортных средств, планируемых к движению по проектируемой автомобильной дороге, а также кривых малых радиусов трассы, принятых в проекте, проезжая часть имеет уширения по внутренней стороне поворота в соответствии с п. 5.35 СП 34.13330.2012.</w:t>
      </w:r>
    </w:p>
    <w:p w:rsidR="00C30212" w:rsidRPr="00F4404D" w:rsidRDefault="00C30212" w:rsidP="00B72753">
      <w:pPr>
        <w:ind w:firstLine="426"/>
        <w:jc w:val="both"/>
      </w:pPr>
      <w:r w:rsidRPr="00F4404D">
        <w:t>Проектируемая автомобильная дорога проходит по населенным пунктам: д. Сергеево, д. Ананьино и д. Ерихово. В границах населенного пункта согласно СП42.13330.2011 проектируемая автомобильная дорога относится к категории – поселковая дорога.</w:t>
      </w:r>
    </w:p>
    <w:p w:rsidR="00C30212" w:rsidRPr="00937885" w:rsidRDefault="00C30212" w:rsidP="00B72753">
      <w:pPr>
        <w:ind w:firstLine="426"/>
        <w:jc w:val="both"/>
        <w:rPr>
          <w:iCs/>
        </w:rPr>
      </w:pPr>
      <w:r w:rsidRPr="00937885">
        <w:rPr>
          <w:iCs/>
        </w:rPr>
        <w:t>Строительно-монтажные работы по</w:t>
      </w:r>
      <w:r w:rsidRPr="00B93F40">
        <w:rPr>
          <w:iCs/>
          <w:color w:val="000000"/>
        </w:rPr>
        <w:t xml:space="preserve"> </w:t>
      </w:r>
      <w:r>
        <w:rPr>
          <w:iCs/>
          <w:color w:val="000000"/>
        </w:rPr>
        <w:t xml:space="preserve">реконструкции автомобильной дороги, производятся </w:t>
      </w:r>
      <w:r w:rsidRPr="00937885">
        <w:rPr>
          <w:iCs/>
        </w:rPr>
        <w:t xml:space="preserve">в пределах красных линий улично-дорожной сети, </w:t>
      </w:r>
      <w:r>
        <w:rPr>
          <w:iCs/>
        </w:rPr>
        <w:t>частично в пределах</w:t>
      </w:r>
      <w:r w:rsidRPr="00937885">
        <w:rPr>
          <w:iCs/>
        </w:rPr>
        <w:t xml:space="preserve"> </w:t>
      </w:r>
      <w:r>
        <w:rPr>
          <w:iCs/>
        </w:rPr>
        <w:t xml:space="preserve">существующей </w:t>
      </w:r>
      <w:r w:rsidRPr="00937885">
        <w:rPr>
          <w:iCs/>
        </w:rPr>
        <w:t xml:space="preserve">полосы отвода автомобильной дороги </w:t>
      </w:r>
      <w:r>
        <w:rPr>
          <w:iCs/>
          <w:color w:val="000000"/>
        </w:rPr>
        <w:t>Климовское – Ананьино – Волково</w:t>
      </w:r>
      <w:r w:rsidRPr="00937885">
        <w:rPr>
          <w:iCs/>
        </w:rPr>
        <w:t xml:space="preserve">, </w:t>
      </w:r>
      <w:r>
        <w:rPr>
          <w:iCs/>
        </w:rPr>
        <w:t>сведения о которой внесены в Единый государственный реестр недвижимости в виде земельных участков с кадастровыми номерами 76:17:000000:1064, 76:17:132501:229, 76:17:000000:106. Осредненная ширина полосы отвода составляет 25 м.</w:t>
      </w:r>
    </w:p>
    <w:p w:rsidR="00C30212" w:rsidRPr="00937885" w:rsidRDefault="00C30212" w:rsidP="00B72753">
      <w:pPr>
        <w:ind w:firstLine="426"/>
        <w:jc w:val="both"/>
        <w:rPr>
          <w:iCs/>
        </w:rPr>
      </w:pPr>
      <w:r w:rsidRPr="00937885">
        <w:rPr>
          <w:iCs/>
        </w:rPr>
        <w:t>Проектируемы</w:t>
      </w:r>
      <w:r>
        <w:rPr>
          <w:iCs/>
        </w:rPr>
        <w:t>й</w:t>
      </w:r>
      <w:r w:rsidRPr="00937885">
        <w:rPr>
          <w:iCs/>
        </w:rPr>
        <w:t xml:space="preserve"> земельны</w:t>
      </w:r>
      <w:r>
        <w:rPr>
          <w:iCs/>
        </w:rPr>
        <w:t>й участок, представляющий собой зону размещения линейного объекта, предназначен</w:t>
      </w:r>
      <w:r w:rsidRPr="00937885">
        <w:rPr>
          <w:iCs/>
        </w:rPr>
        <w:t xml:space="preserve"> для </w:t>
      </w:r>
      <w:r>
        <w:rPr>
          <w:iCs/>
          <w:color w:val="000000"/>
        </w:rPr>
        <w:t>реконструкции автомобильной дороги Климовское – Ананьино – Волково</w:t>
      </w:r>
      <w:r w:rsidRPr="00487EFA">
        <w:rPr>
          <w:iCs/>
          <w:color w:val="000000"/>
        </w:rPr>
        <w:t xml:space="preserve"> </w:t>
      </w:r>
      <w:r>
        <w:rPr>
          <w:iCs/>
          <w:color w:val="000000"/>
        </w:rPr>
        <w:t xml:space="preserve">в </w:t>
      </w:r>
      <w:r w:rsidRPr="00487EFA">
        <w:rPr>
          <w:iCs/>
          <w:color w:val="000000"/>
        </w:rPr>
        <w:t>Ярославском муниципальном районе Ярославской области</w:t>
      </w:r>
      <w:r w:rsidR="00747FB2">
        <w:rPr>
          <w:iCs/>
          <w:color w:val="000000"/>
        </w:rPr>
        <w:t xml:space="preserve">          </w:t>
      </w:r>
      <w:r>
        <w:rPr>
          <w:iCs/>
          <w:color w:val="000000"/>
        </w:rPr>
        <w:t xml:space="preserve"> и </w:t>
      </w:r>
      <w:r>
        <w:rPr>
          <w:iCs/>
        </w:rPr>
        <w:t xml:space="preserve"> расположен в границах территории Карабихского сельского поселения Ярославского муниципального района. Поэтому </w:t>
      </w:r>
      <w:r w:rsidR="00747FB2">
        <w:rPr>
          <w:iCs/>
        </w:rPr>
        <w:t>рассмотрение</w:t>
      </w:r>
      <w:r>
        <w:rPr>
          <w:iCs/>
        </w:rPr>
        <w:t xml:space="preserve"> документации по планировке территории, предусмотрено на местных публичных слушаниях или общественных обсуждениях </w:t>
      </w:r>
      <w:r w:rsidR="00747FB2">
        <w:rPr>
          <w:iCs/>
        </w:rPr>
        <w:t xml:space="preserve">           </w:t>
      </w:r>
      <w:r>
        <w:rPr>
          <w:iCs/>
        </w:rPr>
        <w:t>в соответствии со ст. 5.1 ГК РФ.</w:t>
      </w:r>
    </w:p>
    <w:p w:rsidR="00C30212" w:rsidRPr="00937885" w:rsidRDefault="00C30212" w:rsidP="00B72753">
      <w:pPr>
        <w:ind w:firstLine="426"/>
        <w:jc w:val="both"/>
      </w:pPr>
      <w:r w:rsidRPr="00937885">
        <w:t>Проектом предусматривается следующие технические решения:</w:t>
      </w:r>
    </w:p>
    <w:p w:rsidR="00C30212" w:rsidRPr="00937885" w:rsidRDefault="00C30212" w:rsidP="00B72753">
      <w:pPr>
        <w:ind w:firstLine="426"/>
        <w:jc w:val="both"/>
      </w:pPr>
      <w:r w:rsidRPr="00937885">
        <w:t xml:space="preserve">– </w:t>
      </w:r>
      <w:r>
        <w:rPr>
          <w:iCs/>
          <w:color w:val="000000"/>
        </w:rPr>
        <w:t xml:space="preserve">Реконструкция дорожной одежды автомобильной дороги, с устройством бордюров </w:t>
      </w:r>
      <w:r w:rsidR="00747FB2">
        <w:rPr>
          <w:iCs/>
          <w:color w:val="000000"/>
        </w:rPr>
        <w:t xml:space="preserve">  </w:t>
      </w:r>
      <w:r>
        <w:rPr>
          <w:iCs/>
          <w:color w:val="000000"/>
        </w:rPr>
        <w:t>и тротуаров</w:t>
      </w:r>
      <w:r w:rsidRPr="00937885">
        <w:t>;</w:t>
      </w:r>
    </w:p>
    <w:p w:rsidR="00C30212" w:rsidRPr="00937885" w:rsidRDefault="00C30212" w:rsidP="00B72753">
      <w:pPr>
        <w:ind w:firstLine="426"/>
        <w:jc w:val="both"/>
      </w:pPr>
      <w:r w:rsidRPr="00937885">
        <w:t xml:space="preserve">– </w:t>
      </w:r>
      <w:r>
        <w:t>Устройство остановочных павильонов и посадочных площадок;</w:t>
      </w:r>
      <w:r w:rsidRPr="00937885">
        <w:t xml:space="preserve"> </w:t>
      </w:r>
    </w:p>
    <w:p w:rsidR="00C30212" w:rsidRDefault="00C30212" w:rsidP="00B72753">
      <w:pPr>
        <w:ind w:firstLine="426"/>
        <w:jc w:val="both"/>
      </w:pPr>
      <w:r w:rsidRPr="00632F2C">
        <w:t xml:space="preserve">– </w:t>
      </w:r>
      <w:r>
        <w:t>Организация разворотных площадок пассажирского транспорта.</w:t>
      </w:r>
    </w:p>
    <w:p w:rsidR="00C30212" w:rsidRPr="008752AC" w:rsidRDefault="00C30212" w:rsidP="00B72753">
      <w:pPr>
        <w:ind w:firstLine="426"/>
        <w:jc w:val="both"/>
      </w:pPr>
      <w:r w:rsidRPr="008752AC">
        <w:t>Объекты культурного наследия на проектируемой территории отсутствуют.</w:t>
      </w:r>
    </w:p>
    <w:p w:rsidR="00C30212" w:rsidRPr="008752AC" w:rsidRDefault="00C30212" w:rsidP="00B72753">
      <w:pPr>
        <w:ind w:firstLine="426"/>
        <w:jc w:val="both"/>
      </w:pPr>
      <w:r w:rsidRPr="008752AC">
        <w:t>Особо охраняемые природные территории регионального и местного значения отсутствуют. Запасы полезных ископаемых - отсутствуют.</w:t>
      </w:r>
    </w:p>
    <w:p w:rsidR="00C30212" w:rsidRDefault="00C30212" w:rsidP="00C30212">
      <w:pPr>
        <w:rPr>
          <w:szCs w:val="28"/>
        </w:rPr>
      </w:pPr>
    </w:p>
    <w:p w:rsidR="00C30212" w:rsidRPr="00632F2C" w:rsidRDefault="00C30212" w:rsidP="00C30212">
      <w:pPr>
        <w:jc w:val="center"/>
        <w:rPr>
          <w:b/>
        </w:rPr>
      </w:pPr>
      <w:r w:rsidRPr="00EC7B24">
        <w:rPr>
          <w:b/>
        </w:rPr>
        <w:t>2</w:t>
      </w:r>
      <w:r w:rsidRPr="00632F2C">
        <w:rPr>
          <w:b/>
        </w:rPr>
        <w:t>.Перечень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</w:r>
    </w:p>
    <w:p w:rsidR="00C30212" w:rsidRPr="00814684" w:rsidRDefault="00C30212" w:rsidP="00B72753">
      <w:pPr>
        <w:ind w:firstLine="426"/>
        <w:jc w:val="both"/>
        <w:rPr>
          <w:bCs/>
        </w:rPr>
      </w:pPr>
      <w:r w:rsidRPr="00814684">
        <w:rPr>
          <w:iCs/>
          <w:color w:val="000000"/>
        </w:rPr>
        <w:t xml:space="preserve">Реконструкция автомобильной дороги Климовское – Ананьино – Волково </w:t>
      </w:r>
      <w:r w:rsidR="00747FB2">
        <w:rPr>
          <w:iCs/>
          <w:color w:val="000000"/>
        </w:rPr>
        <w:t xml:space="preserve">                    </w:t>
      </w:r>
      <w:r w:rsidRPr="00814684">
        <w:rPr>
          <w:iCs/>
          <w:color w:val="000000"/>
        </w:rPr>
        <w:t>в Ярославском муниципальном районе Ярославской области</w:t>
      </w:r>
      <w:r w:rsidRPr="00814684">
        <w:t xml:space="preserve"> располагается на территории Карабихского сельского поселения в Ярославском районе Ярославской области. </w:t>
      </w:r>
    </w:p>
    <w:p w:rsidR="00C30212" w:rsidRPr="00814684" w:rsidRDefault="00C30212" w:rsidP="00B72753">
      <w:pPr>
        <w:ind w:firstLine="426"/>
        <w:jc w:val="both"/>
      </w:pPr>
      <w:r w:rsidRPr="00814684">
        <w:t>Карабихское сельское поселение является одним из 8 аналогичных сельских административно-территориальных муниципальных образований (поселений) Ярославского МР Ярославской области, центром соответствующей сельской системы расселения.</w:t>
      </w:r>
    </w:p>
    <w:p w:rsidR="00C30212" w:rsidRPr="00814684" w:rsidRDefault="00C30212" w:rsidP="00B72753">
      <w:pPr>
        <w:ind w:firstLine="426"/>
        <w:jc w:val="both"/>
      </w:pPr>
      <w:r w:rsidRPr="00814684">
        <w:t xml:space="preserve">Географическая площадь территории СП составляет 217,195 кв.км или  21 719,50 га </w:t>
      </w:r>
      <w:r w:rsidR="00747FB2">
        <w:t xml:space="preserve">  </w:t>
      </w:r>
      <w:r w:rsidRPr="00814684">
        <w:t>(в местной СК-76).</w:t>
      </w:r>
    </w:p>
    <w:p w:rsidR="00C30212" w:rsidRPr="00814684" w:rsidRDefault="00C30212" w:rsidP="00B72753">
      <w:pPr>
        <w:ind w:firstLine="426"/>
        <w:jc w:val="both"/>
      </w:pPr>
      <w:r w:rsidRPr="00814684">
        <w:t xml:space="preserve">На севере поселение граничит с городским округом – городом Ярославлем, на востоке – с Туношенским СП, на юге граница совпадает с границей между Ярославским </w:t>
      </w:r>
      <w:r w:rsidR="00747FB2">
        <w:t xml:space="preserve">                 </w:t>
      </w:r>
      <w:r w:rsidRPr="00814684">
        <w:t xml:space="preserve">и Гаврилов-Ямским МР, на западе – граничит с Курбским и Ивняковским СП. </w:t>
      </w:r>
    </w:p>
    <w:p w:rsidR="00C30212" w:rsidRPr="00814684" w:rsidRDefault="00C30212" w:rsidP="00B72753">
      <w:pPr>
        <w:ind w:firstLine="426"/>
        <w:jc w:val="both"/>
      </w:pPr>
      <w:r w:rsidRPr="00814684">
        <w:t>В состав Карабихского СП входят рабочий поселок Красные Ткачи и 62 сельских населенных пункта.</w:t>
      </w:r>
    </w:p>
    <w:p w:rsidR="00C30212" w:rsidRPr="00814684" w:rsidRDefault="00C30212" w:rsidP="00B72753">
      <w:pPr>
        <w:ind w:firstLine="426"/>
        <w:jc w:val="both"/>
      </w:pPr>
      <w:r w:rsidRPr="00814684">
        <w:t>Административным центром поселения является СНП Карабиха.</w:t>
      </w:r>
    </w:p>
    <w:p w:rsidR="00C30212" w:rsidRPr="00814684" w:rsidRDefault="00C30212" w:rsidP="00B72753">
      <w:pPr>
        <w:ind w:firstLine="426"/>
        <w:jc w:val="both"/>
      </w:pPr>
      <w:r w:rsidRPr="00814684">
        <w:t>Границы Карабихского СП установлены в соответствии с Законом Ярославской области от 21</w:t>
      </w:r>
      <w:r w:rsidR="002A7147">
        <w:t xml:space="preserve"> декабря </w:t>
      </w:r>
      <w:r w:rsidRPr="00814684">
        <w:t>2004</w:t>
      </w:r>
      <w:r w:rsidR="002A7147">
        <w:t xml:space="preserve"> г.</w:t>
      </w:r>
      <w:r w:rsidRPr="00814684">
        <w:t xml:space="preserve"> №65-з и изменены Законом Ярославской области </w:t>
      </w:r>
      <w:r w:rsidR="002A7147">
        <w:t xml:space="preserve">                         </w:t>
      </w:r>
      <w:r w:rsidRPr="00814684">
        <w:t>от 25</w:t>
      </w:r>
      <w:r w:rsidR="00747FB2">
        <w:t xml:space="preserve"> февраля </w:t>
      </w:r>
      <w:r w:rsidRPr="00814684">
        <w:t xml:space="preserve">2009 г. № 7-з "Об объединении поселений в Большесельском, Даниловском </w:t>
      </w:r>
      <w:r w:rsidR="00747FB2">
        <w:t xml:space="preserve">                         </w:t>
      </w:r>
      <w:r w:rsidRPr="00814684">
        <w:t xml:space="preserve">и Ярославском муниципальных районах Ярославской области и внесении изменений </w:t>
      </w:r>
      <w:r w:rsidR="00747FB2">
        <w:t xml:space="preserve">        </w:t>
      </w:r>
      <w:r w:rsidRPr="00814684">
        <w:t>в Закон Ярославской области "О наименованиях, границах и статусе муниципальных образ</w:t>
      </w:r>
      <w:r w:rsidR="002A7147">
        <w:t xml:space="preserve">ований Ярославской области"),  </w:t>
      </w:r>
      <w:r w:rsidRPr="00814684">
        <w:t xml:space="preserve"> Законом Ярославской области от 21</w:t>
      </w:r>
      <w:r w:rsidR="002A7147">
        <w:t xml:space="preserve"> декабря </w:t>
      </w:r>
      <w:r w:rsidRPr="00814684">
        <w:t>2010</w:t>
      </w:r>
      <w:r w:rsidR="002A7147">
        <w:t xml:space="preserve"> г.</w:t>
      </w:r>
      <w:r w:rsidRPr="00814684">
        <w:t xml:space="preserve"> № 53</w:t>
      </w:r>
      <w:r w:rsidR="002A7147">
        <w:t>-з</w:t>
      </w:r>
      <w:r w:rsidRPr="00814684">
        <w:t xml:space="preserve"> "О внесении изменений в Закон Ярославской области "Об описании границ муниципальных образований Ярославской области"" в административных границах следующих административно-территориальных единиц: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296"/>
        <w:gridCol w:w="8882"/>
      </w:tblGrid>
      <w:tr w:rsidR="00C30212" w:rsidRPr="00814684" w:rsidTr="00B72753">
        <w:tc>
          <w:tcPr>
            <w:tcW w:w="296" w:type="dxa"/>
          </w:tcPr>
          <w:p w:rsidR="00C30212" w:rsidRPr="00814684" w:rsidRDefault="00C30212" w:rsidP="00C30212">
            <w:pPr>
              <w:ind w:firstLine="709"/>
            </w:pPr>
            <w:r w:rsidRPr="00814684">
              <w:t>-</w:t>
            </w:r>
          </w:p>
          <w:p w:rsidR="00C30212" w:rsidRPr="00814684" w:rsidRDefault="00C30212" w:rsidP="00C30212">
            <w:pPr>
              <w:ind w:firstLine="709"/>
            </w:pPr>
            <w:r w:rsidRPr="00814684">
              <w:t>-</w:t>
            </w:r>
          </w:p>
        </w:tc>
        <w:tc>
          <w:tcPr>
            <w:tcW w:w="8882" w:type="dxa"/>
          </w:tcPr>
          <w:p w:rsidR="00C30212" w:rsidRDefault="00C30212" w:rsidP="00B72753">
            <w:pPr>
              <w:numPr>
                <w:ilvl w:val="0"/>
                <w:numId w:val="23"/>
              </w:numPr>
              <w:spacing w:line="276" w:lineRule="auto"/>
              <w:ind w:left="22" w:firstLine="0"/>
            </w:pPr>
            <w:r w:rsidRPr="00814684">
              <w:t>рабочий поселок Красные Ткачи;</w:t>
            </w:r>
          </w:p>
          <w:p w:rsidR="00C30212" w:rsidRDefault="00C30212" w:rsidP="00B72753">
            <w:pPr>
              <w:numPr>
                <w:ilvl w:val="0"/>
                <w:numId w:val="23"/>
              </w:numPr>
              <w:spacing w:line="276" w:lineRule="auto"/>
              <w:ind w:left="22" w:firstLine="0"/>
            </w:pPr>
            <w:r w:rsidRPr="00814684">
              <w:t>Карабихский сельский округ (центр – СНП Карабиха);</w:t>
            </w:r>
          </w:p>
          <w:p w:rsidR="00C30212" w:rsidRPr="00814684" w:rsidRDefault="00C30212" w:rsidP="00B72753">
            <w:pPr>
              <w:numPr>
                <w:ilvl w:val="0"/>
                <w:numId w:val="23"/>
              </w:numPr>
              <w:spacing w:line="276" w:lineRule="auto"/>
              <w:ind w:left="22" w:firstLine="0"/>
            </w:pPr>
            <w:r w:rsidRPr="00814684">
              <w:t>Телегинский сельский округ (центр – СНП Нагорный).</w:t>
            </w:r>
          </w:p>
        </w:tc>
      </w:tr>
    </w:tbl>
    <w:p w:rsidR="00C30212" w:rsidRPr="00814684" w:rsidRDefault="00C30212" w:rsidP="00B72753">
      <w:pPr>
        <w:tabs>
          <w:tab w:val="left" w:pos="10065"/>
        </w:tabs>
        <w:autoSpaceDE w:val="0"/>
        <w:autoSpaceDN w:val="0"/>
        <w:adjustRightInd w:val="0"/>
        <w:ind w:right="28" w:firstLine="426"/>
        <w:jc w:val="both"/>
        <w:rPr>
          <w:color w:val="000000"/>
        </w:rPr>
      </w:pPr>
      <w:r w:rsidRPr="00814684">
        <w:t>Численность населения Карабихского СП (на 2010 год) составляет всего                              13 358 человек (зарегистрированных по месту жительства, в том числе сельское население – 9 357 человек и население рабочего поселка Красные Ткачи – 4 001 человек.</w:t>
      </w:r>
    </w:p>
    <w:p w:rsidR="00C30212" w:rsidRDefault="00C30212" w:rsidP="00B72753">
      <w:pPr>
        <w:ind w:firstLine="426"/>
        <w:jc w:val="both"/>
      </w:pPr>
      <w:r>
        <w:t>Реконструкция автомобильной дороги,</w:t>
      </w:r>
      <w:r w:rsidRPr="00056F10">
        <w:t xml:space="preserve"> </w:t>
      </w:r>
      <w:r>
        <w:t>планируется</w:t>
      </w:r>
      <w:r w:rsidRPr="00056F10">
        <w:t xml:space="preserve"> на т</w:t>
      </w:r>
      <w:r>
        <w:t>ерритории кадастровых кварталов:</w:t>
      </w:r>
    </w:p>
    <w:p w:rsidR="00C30212" w:rsidRPr="002250A6" w:rsidRDefault="00C30212" w:rsidP="00B72753">
      <w:pPr>
        <w:numPr>
          <w:ilvl w:val="0"/>
          <w:numId w:val="24"/>
        </w:numPr>
        <w:spacing w:line="276" w:lineRule="auto"/>
        <w:ind w:left="0" w:firstLine="426"/>
        <w:jc w:val="both"/>
      </w:pPr>
      <w:r>
        <w:rPr>
          <w:iCs/>
          <w:color w:val="000000"/>
        </w:rPr>
        <w:t>Карабихское с/п - 76:17:134501;</w:t>
      </w:r>
    </w:p>
    <w:p w:rsidR="00C30212" w:rsidRPr="00741E56" w:rsidRDefault="00C30212" w:rsidP="00B72753">
      <w:pPr>
        <w:numPr>
          <w:ilvl w:val="0"/>
          <w:numId w:val="24"/>
        </w:numPr>
        <w:spacing w:line="276" w:lineRule="auto"/>
        <w:ind w:left="0" w:firstLine="426"/>
        <w:jc w:val="both"/>
      </w:pPr>
      <w:r>
        <w:rPr>
          <w:iCs/>
          <w:color w:val="000000"/>
        </w:rPr>
        <w:t>СНТ «Автобусник-1» - 76:17:131801;</w:t>
      </w:r>
    </w:p>
    <w:p w:rsidR="00C30212" w:rsidRPr="00741E56" w:rsidRDefault="00C30212" w:rsidP="00B72753">
      <w:pPr>
        <w:numPr>
          <w:ilvl w:val="0"/>
          <w:numId w:val="24"/>
        </w:numPr>
        <w:spacing w:line="276" w:lineRule="auto"/>
        <w:ind w:left="0" w:firstLine="426"/>
        <w:jc w:val="both"/>
      </w:pPr>
      <w:r>
        <w:rPr>
          <w:iCs/>
          <w:color w:val="000000"/>
        </w:rPr>
        <w:t>д. Сергеево – 76:17:132502;</w:t>
      </w:r>
    </w:p>
    <w:p w:rsidR="00C30212" w:rsidRPr="00741E56" w:rsidRDefault="00C30212" w:rsidP="00B72753">
      <w:pPr>
        <w:numPr>
          <w:ilvl w:val="0"/>
          <w:numId w:val="24"/>
        </w:numPr>
        <w:spacing w:line="276" w:lineRule="auto"/>
        <w:ind w:left="0" w:firstLine="426"/>
        <w:jc w:val="both"/>
      </w:pPr>
      <w:r>
        <w:rPr>
          <w:iCs/>
          <w:color w:val="000000"/>
        </w:rPr>
        <w:t>д. Сергеево – 76:17:132501;</w:t>
      </w:r>
    </w:p>
    <w:p w:rsidR="00C30212" w:rsidRPr="00741E56" w:rsidRDefault="00C30212" w:rsidP="00B72753">
      <w:pPr>
        <w:numPr>
          <w:ilvl w:val="0"/>
          <w:numId w:val="24"/>
        </w:numPr>
        <w:spacing w:line="276" w:lineRule="auto"/>
        <w:ind w:left="0" w:firstLine="426"/>
        <w:jc w:val="both"/>
      </w:pPr>
      <w:r>
        <w:rPr>
          <w:iCs/>
          <w:color w:val="000000"/>
        </w:rPr>
        <w:t>д. Ананьино – 76:17:132601;</w:t>
      </w:r>
    </w:p>
    <w:p w:rsidR="00C30212" w:rsidRPr="00741E56" w:rsidRDefault="00C30212" w:rsidP="00B72753">
      <w:pPr>
        <w:numPr>
          <w:ilvl w:val="0"/>
          <w:numId w:val="24"/>
        </w:numPr>
        <w:spacing w:line="276" w:lineRule="auto"/>
        <w:ind w:left="0" w:firstLine="426"/>
        <w:jc w:val="both"/>
      </w:pPr>
      <w:r>
        <w:rPr>
          <w:iCs/>
          <w:color w:val="000000"/>
        </w:rPr>
        <w:t>д. Ананьино – 76:17:132602;</w:t>
      </w:r>
    </w:p>
    <w:p w:rsidR="00C30212" w:rsidRPr="00741E56" w:rsidRDefault="00C30212" w:rsidP="00B72753">
      <w:pPr>
        <w:numPr>
          <w:ilvl w:val="0"/>
          <w:numId w:val="24"/>
        </w:numPr>
        <w:spacing w:line="276" w:lineRule="auto"/>
        <w:ind w:left="0" w:firstLine="426"/>
        <w:jc w:val="both"/>
      </w:pPr>
      <w:r>
        <w:rPr>
          <w:iCs/>
          <w:color w:val="000000"/>
        </w:rPr>
        <w:t>д. Голенищево – 76:17:132801;</w:t>
      </w:r>
    </w:p>
    <w:p w:rsidR="00C30212" w:rsidRPr="00E7314C" w:rsidRDefault="00C30212" w:rsidP="00B72753">
      <w:pPr>
        <w:numPr>
          <w:ilvl w:val="0"/>
          <w:numId w:val="24"/>
        </w:numPr>
        <w:spacing w:line="276" w:lineRule="auto"/>
        <w:ind w:left="0" w:firstLine="426"/>
        <w:jc w:val="both"/>
      </w:pPr>
      <w:r>
        <w:rPr>
          <w:iCs/>
          <w:color w:val="000000"/>
        </w:rPr>
        <w:t>д. Ерихово – 76:17:133101</w:t>
      </w:r>
      <w:r w:rsidR="00B72753">
        <w:rPr>
          <w:iCs/>
          <w:color w:val="000000"/>
        </w:rPr>
        <w:t>.</w:t>
      </w:r>
    </w:p>
    <w:p w:rsidR="00C30212" w:rsidRPr="00741E56" w:rsidRDefault="00C30212" w:rsidP="00C30212">
      <w:pPr>
        <w:ind w:left="1428"/>
      </w:pPr>
    </w:p>
    <w:p w:rsidR="00C30212" w:rsidRDefault="00C30212" w:rsidP="00C30212">
      <w:pPr>
        <w:jc w:val="center"/>
        <w:rPr>
          <w:b/>
        </w:rPr>
      </w:pPr>
      <w:r>
        <w:rPr>
          <w:b/>
        </w:rPr>
        <w:t xml:space="preserve">3. Мероприятия по защите сохраняемых объектов капитального строительства, существующих и стоящихся на момент подготовки проекта планировки территории, а также объектов капитального строительства, планируемых к строительству, </w:t>
      </w:r>
      <w:r w:rsidR="00747FB2">
        <w:rPr>
          <w:b/>
        </w:rPr>
        <w:t xml:space="preserve">         </w:t>
      </w:r>
      <w:r>
        <w:rPr>
          <w:b/>
        </w:rPr>
        <w:t xml:space="preserve">от возможного негативного воздействия в связи с реконструкции </w:t>
      </w:r>
      <w:r w:rsidR="00747FB2">
        <w:rPr>
          <w:b/>
        </w:rPr>
        <w:t xml:space="preserve">         </w:t>
      </w:r>
      <w:r>
        <w:rPr>
          <w:b/>
        </w:rPr>
        <w:t>автомобильной дороги</w:t>
      </w:r>
    </w:p>
    <w:p w:rsidR="00C30212" w:rsidRPr="00F4404D" w:rsidRDefault="00C30212" w:rsidP="00B72753">
      <w:pPr>
        <w:autoSpaceDE w:val="0"/>
        <w:autoSpaceDN w:val="0"/>
        <w:adjustRightInd w:val="0"/>
        <w:ind w:firstLine="426"/>
        <w:jc w:val="both"/>
      </w:pPr>
      <w:r w:rsidRPr="00F4404D">
        <w:t xml:space="preserve">По данным топографической съемки, объекты капитального строительства, попадающие в зону реконструкции автомобильной дороги, представлены инженерными коммуникации, пересекающие автомобильную дорогу: линии электропередач, </w:t>
      </w:r>
      <w:r w:rsidR="00747FB2">
        <w:t xml:space="preserve">              </w:t>
      </w:r>
      <w:r w:rsidRPr="00F4404D">
        <w:t xml:space="preserve">сети газопроводов, сети связи, сети теплоснабжения и сети водоснабжения. </w:t>
      </w:r>
      <w:r w:rsidR="00747FB2">
        <w:t xml:space="preserve">          </w:t>
      </w:r>
      <w:r w:rsidRPr="00F4404D">
        <w:t>Проектом предусмотрено переустройство или защита существующих инженерных коммуникаций, поскольку габариты приближения менее допустимых нормативных значений.</w:t>
      </w:r>
    </w:p>
    <w:p w:rsidR="00C30212" w:rsidRPr="00F4404D" w:rsidRDefault="00C30212" w:rsidP="00B72753">
      <w:pPr>
        <w:ind w:firstLine="426"/>
        <w:jc w:val="both"/>
      </w:pPr>
      <w:r w:rsidRPr="00F4404D">
        <w:t xml:space="preserve">Проектируемые (реконструируемые) участки ВЛ, пересекаемые и примыкающие </w:t>
      </w:r>
      <w:r w:rsidR="00747FB2">
        <w:t xml:space="preserve">        </w:t>
      </w:r>
      <w:r w:rsidRPr="00F4404D">
        <w:t xml:space="preserve">к ремонтируемой автомобильной дороге, являются линейными сооружениями, по роду тока являются воздушными линиями переменного тока по напряжению 0,4 кВ, 10 кВ относится к классу ВЛ низкого напряжения, предназначены для транспорта электроэнергии, по классу ответственности зданий и сооружений относится ко II классу. Другие категории и класс для ВЛ действующими нормативными документами </w:t>
      </w:r>
      <w:r w:rsidR="00747FB2">
        <w:t xml:space="preserve">                  </w:t>
      </w:r>
      <w:r w:rsidRPr="00F4404D">
        <w:t>не установлены.</w:t>
      </w:r>
    </w:p>
    <w:p w:rsidR="00C30212" w:rsidRPr="00671958" w:rsidRDefault="00C30212" w:rsidP="00B72753">
      <w:pPr>
        <w:autoSpaceDE w:val="0"/>
        <w:autoSpaceDN w:val="0"/>
        <w:adjustRightInd w:val="0"/>
        <w:ind w:firstLine="426"/>
        <w:jc w:val="both"/>
      </w:pPr>
      <w:r w:rsidRPr="00F4404D">
        <w:t xml:space="preserve">В целях сохранения и предотвращения негативного воздействия на смежные </w:t>
      </w:r>
      <w:r w:rsidR="00747FB2">
        <w:t xml:space="preserve">                </w:t>
      </w:r>
      <w:r w:rsidRPr="00F4404D">
        <w:t>с дорогой объекты капитального</w:t>
      </w:r>
      <w:r>
        <w:t xml:space="preserve"> строительства, проектом предусмотрены решения </w:t>
      </w:r>
      <w:r w:rsidR="00747FB2">
        <w:t xml:space="preserve">          </w:t>
      </w:r>
      <w:r>
        <w:t xml:space="preserve">по организации рельефа трассы и инженерной подготовке территории. </w:t>
      </w:r>
      <w:r w:rsidR="00747FB2">
        <w:t xml:space="preserve">                                 </w:t>
      </w:r>
      <w:r w:rsidRPr="00671958">
        <w:t>В проекте реализован комплексный подход к решению вопроса поверхностного водоотвода. Общая система водоотвода включает в себя следующие организационные принципы:</w:t>
      </w:r>
    </w:p>
    <w:p w:rsidR="00C30212" w:rsidRPr="00671958" w:rsidRDefault="00C30212" w:rsidP="00B72753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вертикальной планировки территории, прилегающей к проектируемому участку;</w:t>
      </w:r>
    </w:p>
    <w:p w:rsidR="00C30212" w:rsidRPr="00671958" w:rsidRDefault="00C30212" w:rsidP="00B72753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продольный водоотвод осуществляется за счет естественного рельефа местности;</w:t>
      </w:r>
    </w:p>
    <w:p w:rsidR="00C30212" w:rsidRPr="00671958" w:rsidRDefault="00C30212" w:rsidP="00B72753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устройство кюветов для сбора и отвода во</w:t>
      </w:r>
      <w:r>
        <w:t>ды к искусственным сооружениям;</w:t>
      </w:r>
      <w:r w:rsidRPr="00671958">
        <w:t xml:space="preserve"> </w:t>
      </w:r>
    </w:p>
    <w:p w:rsidR="00C30212" w:rsidRPr="00671958" w:rsidRDefault="00C30212" w:rsidP="00B72753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устройство кюветов согласно поперечным профилям земляного полотна.</w:t>
      </w:r>
    </w:p>
    <w:p w:rsidR="00C30212" w:rsidRPr="00671958" w:rsidRDefault="00C30212" w:rsidP="00B72753">
      <w:pPr>
        <w:autoSpaceDE w:val="0"/>
        <w:autoSpaceDN w:val="0"/>
        <w:adjustRightInd w:val="0"/>
        <w:ind w:firstLine="426"/>
        <w:jc w:val="both"/>
      </w:pPr>
      <w:r w:rsidRPr="00671958">
        <w:t xml:space="preserve">Продольный водоотвод осуществляется за счет естественного рельефа местности. </w:t>
      </w:r>
    </w:p>
    <w:p w:rsidR="00C30212" w:rsidRPr="00671958" w:rsidRDefault="00C30212" w:rsidP="00B72753">
      <w:pPr>
        <w:autoSpaceDE w:val="0"/>
        <w:autoSpaceDN w:val="0"/>
        <w:adjustRightInd w:val="0"/>
        <w:ind w:firstLine="426"/>
        <w:jc w:val="both"/>
      </w:pPr>
      <w:r w:rsidRPr="00671958">
        <w:t xml:space="preserve">В соответствии с принятыми проектными решениями в подготовительный период </w:t>
      </w:r>
      <w:r w:rsidR="00747FB2">
        <w:t xml:space="preserve">    </w:t>
      </w:r>
      <w:r w:rsidRPr="00671958">
        <w:t>(до начала производства строительных работ) проектом предусматривается выполнение следующих видов работ:</w:t>
      </w:r>
    </w:p>
    <w:p w:rsidR="00C30212" w:rsidRDefault="00C30212" w:rsidP="00B72753">
      <w:pPr>
        <w:numPr>
          <w:ilvl w:val="0"/>
          <w:numId w:val="26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оформление отвода земель;</w:t>
      </w:r>
    </w:p>
    <w:p w:rsidR="00C30212" w:rsidRPr="00671958" w:rsidRDefault="00C30212" w:rsidP="00B72753">
      <w:pPr>
        <w:numPr>
          <w:ilvl w:val="0"/>
          <w:numId w:val="26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демонтаж и разборка элементов и сооружений;</w:t>
      </w:r>
    </w:p>
    <w:p w:rsidR="00C30212" w:rsidRPr="00671958" w:rsidRDefault="00C30212" w:rsidP="00B72753">
      <w:pPr>
        <w:numPr>
          <w:ilvl w:val="0"/>
          <w:numId w:val="26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расчистка территории от деревьев и кустарника;</w:t>
      </w:r>
    </w:p>
    <w:p w:rsidR="00C30212" w:rsidRPr="00671958" w:rsidRDefault="00C30212" w:rsidP="00B72753">
      <w:pPr>
        <w:numPr>
          <w:ilvl w:val="0"/>
          <w:numId w:val="26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снятие растительного слоя грунта откосов выемки;</w:t>
      </w:r>
    </w:p>
    <w:p w:rsidR="00C30212" w:rsidRPr="00671958" w:rsidRDefault="00C30212" w:rsidP="00B72753">
      <w:pPr>
        <w:numPr>
          <w:ilvl w:val="0"/>
          <w:numId w:val="26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демонтаж переустройство инженерных коммуникаций;</w:t>
      </w:r>
    </w:p>
    <w:p w:rsidR="00C30212" w:rsidRPr="00671958" w:rsidRDefault="00C30212" w:rsidP="00B72753">
      <w:pPr>
        <w:numPr>
          <w:ilvl w:val="0"/>
          <w:numId w:val="26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устройство строительного городка, строительных площадок;</w:t>
      </w:r>
    </w:p>
    <w:p w:rsidR="00C30212" w:rsidRPr="00671958" w:rsidRDefault="00C30212" w:rsidP="00B72753">
      <w:pPr>
        <w:numPr>
          <w:ilvl w:val="0"/>
          <w:numId w:val="26"/>
        </w:numPr>
        <w:autoSpaceDE w:val="0"/>
        <w:autoSpaceDN w:val="0"/>
        <w:adjustRightInd w:val="0"/>
        <w:spacing w:line="276" w:lineRule="auto"/>
        <w:ind w:left="0" w:firstLine="426"/>
        <w:jc w:val="both"/>
      </w:pPr>
      <w:r w:rsidRPr="00671958">
        <w:t>установка временных технических средств организации дорожного движения.</w:t>
      </w:r>
    </w:p>
    <w:p w:rsidR="00C30212" w:rsidRPr="00671958" w:rsidRDefault="00C30212" w:rsidP="00B72753">
      <w:pPr>
        <w:autoSpaceDE w:val="0"/>
        <w:autoSpaceDN w:val="0"/>
        <w:adjustRightInd w:val="0"/>
        <w:ind w:firstLine="426"/>
        <w:jc w:val="both"/>
      </w:pPr>
      <w:r w:rsidRPr="00671958">
        <w:t xml:space="preserve">Все демонтируемые элементы, сооружения, срубленные деревья, порубочные остатки, почвенно-растительный слой грунта и материалы разборки транспортируются на базу строительной организации, на строительную площадку, в кавальер или на свалку ТБО </w:t>
      </w:r>
      <w:r w:rsidR="00747FB2">
        <w:t xml:space="preserve">       </w:t>
      </w:r>
      <w:r w:rsidRPr="00671958">
        <w:t>в зависимости от степени пригодности материала.</w:t>
      </w:r>
    </w:p>
    <w:p w:rsidR="00C30212" w:rsidRPr="00671958" w:rsidRDefault="00C30212" w:rsidP="00B72753">
      <w:pPr>
        <w:autoSpaceDE w:val="0"/>
        <w:autoSpaceDN w:val="0"/>
        <w:adjustRightInd w:val="0"/>
        <w:ind w:firstLine="426"/>
        <w:jc w:val="both"/>
      </w:pPr>
      <w:r w:rsidRPr="00671958">
        <w:t>После завершения строительных работ производится полный комплекс восстановительных работ на землях, затронутых в процессе строительства.</w:t>
      </w:r>
    </w:p>
    <w:p w:rsidR="00C30212" w:rsidRDefault="00C30212" w:rsidP="00C30212">
      <w:pPr>
        <w:jc w:val="center"/>
        <w:rPr>
          <w:b/>
        </w:rPr>
      </w:pPr>
    </w:p>
    <w:p w:rsidR="00C30212" w:rsidRDefault="00C30212" w:rsidP="00C30212">
      <w:pPr>
        <w:jc w:val="center"/>
        <w:rPr>
          <w:b/>
        </w:rPr>
      </w:pPr>
      <w:r>
        <w:rPr>
          <w:b/>
        </w:rPr>
        <w:t>4</w:t>
      </w:r>
      <w:r w:rsidRPr="00EC7B24">
        <w:rPr>
          <w:b/>
        </w:rPr>
        <w:t>.</w:t>
      </w:r>
      <w:r>
        <w:rPr>
          <w:b/>
        </w:rPr>
        <w:t xml:space="preserve"> </w:t>
      </w:r>
      <w:r w:rsidRPr="00EC7B24">
        <w:rPr>
          <w:b/>
        </w:rPr>
        <w:t>Перечень координат характерных точек границ зон планируемого размещения линейных объектов</w:t>
      </w:r>
    </w:p>
    <w:p w:rsidR="00B72753" w:rsidRPr="00B72753" w:rsidRDefault="00C30212" w:rsidP="00B72753">
      <w:pPr>
        <w:ind w:firstLine="426"/>
      </w:pPr>
      <w:r w:rsidRPr="00B72753">
        <w:rPr>
          <w:b/>
        </w:rPr>
        <w:t>Таблица № 2</w:t>
      </w:r>
      <w:r w:rsidRPr="00B72753">
        <w:t>.</w:t>
      </w:r>
      <w:r w:rsidRPr="00B72753">
        <w:rPr>
          <w:b/>
        </w:rPr>
        <w:t xml:space="preserve"> </w:t>
      </w:r>
      <w:r w:rsidRPr="00B72753">
        <w:t>Ведомость координат характерных точек границ зон планируемого размещения линейного объекта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точки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X, м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Y, м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Длины линий, м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Дир. угол, м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362495,81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1330948,97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82 00,6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362498,38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1330967,28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93 17,4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362497,24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1330987,11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93 11,8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362496,15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1331006,63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19,25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96 44,5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362493,89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1331025,75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98 14,0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362491,19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1331044,41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18,52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99 55,2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362488,00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1331062,65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18,66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101 35,6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362484,25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1331080,93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103 18,4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362479,87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1331099,45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19,36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107 48,5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362473,95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1331117,88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19,68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108 40,5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362467,65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1331136,52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19,97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109 14,6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362461,07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1331155,37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109 49,9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362454,29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1331174,17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110 25,3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362447,35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1331192,81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110 59,6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362440,27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1331211,26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19,63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109 27,6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362433,73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1331229,77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19,65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110 33,4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362426,83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1331248,17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19,39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110 09,3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362420,15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1331266,37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112 24,2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362414,63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1331279,76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5,98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79 29,9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362415,72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1331285,64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112 48,9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362409,57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1331300,26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36,64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121 35,2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362390,38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1331331,47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120 14,3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362370,87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1331364,94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120 20,8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362348,33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1331403,44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119 20,2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362332,79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1331431,09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34,27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119 35,2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362315,87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1331460,89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16,83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125 31,3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362306,09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1331474,59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126 05,8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362294,30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1331490,76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118 24,9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362284,74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1331508,43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117 16,1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362275,56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1331526,24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118 59,1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362265,86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1331543,75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20,42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132 41,9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362252,01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1331558,76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115 57,9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362243,22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1331576,81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120 59,0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362232,85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1331594,08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120 49,8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362222,37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1331611,64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117 59,0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362212,70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1331629,84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20,96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118 09,3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362202,81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1331648,32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21,19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111 22,2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362195,09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1331668,05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5,36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107 35,4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362193,47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1331673,16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117 02,3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362186,09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1331687,62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102 02,6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362181,61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1331708,62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5,31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29 10,2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362186,25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1331711,21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119 11,5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362178,30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1331725,44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94 27,0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362176,69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1331746,13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175 18,8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362170,47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1331746,64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120 09,6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362164,20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1331757,43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119 06,2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362160,91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1331763,34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27 15,9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362166,44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1331766,19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9,32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341 52,6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362175,30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1331763,29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46,57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95 30,4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362170,83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1331809,65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96 05,4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362163,59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1331877,50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114 38,9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362143,62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1331921,02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77,01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119 51,4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362105,28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1331987,81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122 19,4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362077,35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1332031,95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53,65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123 13,1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362047,96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1332076,83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130 09,6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362042,61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1332083,17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1,41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211 39,6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362041,41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1332082,43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6,31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125 12,0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362037,77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1332087,59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151 10,8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362027,81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1332093,07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7,98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127 37,0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362022,94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1332099,39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15,65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129 45,8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362012,93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1332111,42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101 18,6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362012,09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1332115,62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122 10,1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362001,58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1332132,33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131 32,2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361988,54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1332147,05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124 39,1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361985,25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1332151,81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2,91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133 36,6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361983,24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1332153,92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133 36,8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361968,73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1332169,15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133 35,8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361949,62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1332189,22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44,06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132 35,4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361919,80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1332221,66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38,34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134 38,4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361892,86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1332248,94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135 04,5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361862,08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1332279,64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7,36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146 25,1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361855,95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1332283,71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150 27,1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361842,72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1332291,21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8,57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161 04,7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361834,61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1332293,99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150 21,9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361817,77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1332303,57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19,84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152 12,5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361800,22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1332312,82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159 41,9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361781,46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1332319,76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156 15,2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361763,14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1332327,82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20,29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165 35,2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361743,49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1332332,87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162 18,6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361723,80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1332339,15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158 52,1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361703,93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1332346,83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149 18,9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361685,19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1332357,95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136 07,6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361669,37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1332373,16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21,05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136 56,7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361653,99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1332387,53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20,56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131 00,9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361640,50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1332403,04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137 32,4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361625,67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1332416,61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136 49,4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361611,08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1332430,30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161 10,3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361603,22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1332432,98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23,31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132 04,7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361587,60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1332450,28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104 54,4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361584,85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1332460,61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135 07,2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361570,55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1332474,85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20,97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138 11,4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361554,92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1332488,83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21,62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126 26,4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361542,08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1332506,22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22,16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123 06,1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361529,98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1332524,78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23,11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122 21,8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361517,61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1332544,30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99 20,7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361516,31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1332552,20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14,39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96 56,8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361514,57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1332566,48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96 23,1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361512,10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1332588,55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79 37,0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361516,08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1332610,27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20,84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84 11,3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361518,19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1332631,00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12,59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81 13,6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361520,11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1332643,44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6,16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106 36,6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361518,35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1332649,34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172 10,0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361515,37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1332649,75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82 07,1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361517,29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1332663,62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352 09,2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361520,12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1332663,23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62 15,9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361524,40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1332671,37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82 54,5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361526,01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1332684,31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86 49,0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361526,47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1332692,58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82 42,1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361530,34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1332722,80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7,97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81 29,0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361531,52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1332730,68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6,90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105 02,6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361529,73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1332737,34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80 37,1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361532,99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1332757,07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69 53,8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361537,88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1332770,43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79 38,0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361541,50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1332790,22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87 37,0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361541,97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1332801,51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5,42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77 19,3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361543,16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1332806,80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77 26,9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361543,75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1332809,45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20,81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82 39,4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361546,41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1332830,09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86 20,6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361548,94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1332869,68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82 21,1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361551,45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1332888,37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18,27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86 29,2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361552,57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1332906,61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87 24,4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361553,39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1332924,71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18,60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87 24,7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361554,23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1332943,29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103 05,6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361549,99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1332961,52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161 33,9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361545,73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1332962,94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203 29,2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361534,96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1332958,26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0,59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108 44,5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361534,77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1332958,82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2,19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199 25,5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361532,70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1332958,09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110 22,6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361532,31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1332959,14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200 20,3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361528,56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1332957,75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290 20,0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361529,29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1332955,78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14,31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203 33,4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361516,17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1332950,06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12,11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113 33,5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361511,33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1332961,16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22 17,1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361519,87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1332964,66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109 35,0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361519,50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1332965,70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24 22,6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361543,07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1332976,38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23,02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96 32,1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361540,45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1332999,25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110 06,9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361539,04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1333003,10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24 36,1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361542,60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1333004,73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5,50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114 30,8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361540,32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1333009,73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3,50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204 39,6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361537,14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1333008,27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10,36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110 08,9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361533,57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1333018,00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110 12,6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361526,66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1333036,77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110 11,0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361519,76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1333055,54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110 11,0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361512,86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1333074,31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110 11,0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361505,96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1333093,08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110 11,0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361501,89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1333104,15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1,25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10 08,4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361503,12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1333104,37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31,81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111 32,4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361491,44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1333133,96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111 31,3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361486,01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1333147,73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109 39,7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361477,31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1333172,08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12,96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176 54,2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361464,37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1333172,78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15,58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100 14,5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361461,60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1333188,11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27 28,3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361469,12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1333192,02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2,40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108 12,5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361468,37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1333194,30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109 43,1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361465,75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1333201,61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113 26,5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361464,64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1333204,17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5,31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158 21,5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361459,70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1333206,13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5,93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115 42,0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361457,13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1333211,47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120 22,7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361451,45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1333221,16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15,17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124 38,0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361442,83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1333233,64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118 49,1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361421,66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1333272,12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32,53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113 20,5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361408,77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1333301,99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30,35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116 23,3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361395,28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1333329,18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15,50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116 19,0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361388,41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1333343,07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6,50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108 51,2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361386,31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1333349,22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127 44,2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361362,93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1333379,43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129 41,4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361340,73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1333406,18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38,31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129 21,9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361316,43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1333435,80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35,83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129 33,8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361293,61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1333463,42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27,53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134 07,9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361274,44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1333483,18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28,50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134 42,1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361254,39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1333503,44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135 08,5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361230,19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1333527,52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140 52,5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361224,08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1333532,49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156 17,6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361201,01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1333542,62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36,93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161 10,1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361166,06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1333554,54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161 35,5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361133,85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1333565,26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161 46,6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361102,02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1333575,74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161 36,9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361068,11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1333587,01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161 36,9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361023,28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1333601,91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27,13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162 06,0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360997,46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1333610,25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144 19,8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360951,15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1333643,49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112 14,4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360948,21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1333650,68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135 11,1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360946,65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1333652,23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128 29,9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360933,16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1333669,19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128 30,0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360919,94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1333685,81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20,40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117 50,8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360910,41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1333703,85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8,07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117 52,1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360906,64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1333710,98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11,09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145 23,6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360897,51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1333717,28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118 53,6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360885,97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1333738,19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97 02,2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360884,40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1333750,91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6,16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119 16,3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360881,39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1333756,28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19,83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119 17,6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360871,69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1333773,57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114 37,3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360863,39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1333791,68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118 29,0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360857,08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1333803,31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164 43,3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360850,82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1333805,02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21,38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123 00,8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360839,17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1333822,95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6,29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68 22,1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360841,49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1333828,80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92 08,5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360841,30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1333833,88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21,36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120 24,4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360830,49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1333852,30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1,52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30 57,8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360831,79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1333853,08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121 04,2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360809,02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1333890,87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119 03,1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360790,35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1333924,48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119 01,2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360784,07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1333935,80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142 51,2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360780,77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1333938,30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113 31,3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360775,39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1333950,66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2,58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142 33,2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360773,34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1333952,23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26,06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111 31,4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360763,78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1333976,47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111 40,9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360757,84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1333991,41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14,50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121 34,4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360750,25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1334003,76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137 37,0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360739,38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1334013,68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16,64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137 50,9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360727,04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1334024,85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141 16,9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360706,57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1334041,26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46,31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141 13,5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360670,47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1334070,26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141 18,2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360647,90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1334088,34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26,17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141 25,3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360627,44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1334104,66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141 09,3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360610,90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1334117,98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135 24,9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360586,61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1334141,92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134 54,9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360566,28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1334162,31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134 59,1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360546,59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1334182,01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135 40,1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360543,12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1334185,40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141 59,4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360539,00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1334188,62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5,02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208 58,0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360534,61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1334186,19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12,15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119 03,3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360528,71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1334196,81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29 03,3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360530,33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1334197,71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126 33,9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360529,21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1334199,22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134 52,2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360524,81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1334203,64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25,16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134 42,6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360507,11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1334221,52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127 27,1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360496,34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1334235,58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127 29,1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360487,95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1334246,52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126 42,1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360468,89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1334272,09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27,13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127 00,0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360452,56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1334293,76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12,64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126 07,0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360445,11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1334303,97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24,68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127 37,6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360430,04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1334323,52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126 21,9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360416,83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1334341,46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25,98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127 01,2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360401,19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1334362,20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13,70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126 18,1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360393,08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1334373,24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16,19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130 52,0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360382,49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1334385,48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130 37,5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360372,17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1334397,51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26,70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131 00,4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360354,65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1334417,66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131 10,7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360345,78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1334427,80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131 04,2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360337,24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1334437,60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131 24,0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360327,78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1334448,33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26,05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131 03,7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360310,67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1334467,97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131 19,9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360285,78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1334496,27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121 37,6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360258,80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1334540,08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110 02,7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360256,64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1334546,00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31,36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98 40,5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360251,91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1334577,00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98 37,7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360248,03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1334602,57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19,36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98 53,0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360245,04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1334621,70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99 49,5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360239,54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1334653,46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35 46,6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360241,58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1334654,93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304 34,5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360244,13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1334651,23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8,36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35 06,9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360250,97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1334656,04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5,39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93 43,3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360250,62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1334661,42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124 24,8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360243,55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1334671,74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97 45,9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360243,34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1334673,28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3,29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215 05,5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360240,65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1334671,39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125 02,2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360232,04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1334683,67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6,84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34 59,5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360237,64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1334687,59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7,34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142 28,5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360231,82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1334692,06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128 26,2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360224,86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1334700,83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121 38,0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360224,09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1334702,08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31 22,2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360236,90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1334709,89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0,54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301 19,7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360237,18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1334709,43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308 26,8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360242,42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1334702,83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0,35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323 07,8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360242,70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1334702,62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82 48,6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360243,66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1334710,23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17,41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69 02,1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360249,89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1334726,49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63 47,9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360265,12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1334757,44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44,59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63 47,8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360284,81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1334797,45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63 48,1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360296,53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1334821,27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15,63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63 48,7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360303,43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1334835,30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42,53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63 19,6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360322,52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1334873,30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63 19,0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360338,00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1334904,10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124 23,8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360335,33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1334908,00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4,35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145 23,8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360331,75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1334910,47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55 18,9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360340,29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1334922,81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4,56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325 15,9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360344,04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1334920,21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52 57,9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360349,08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1334926,89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20,68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64 08,5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360358,10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1334945,50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63 05,6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360368,26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1334965,52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22,78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66 02,7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360377,51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1334986,34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72 05,2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360386,06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1335012,79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70 38,9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360389,73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1335023,24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79 54,5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360390,78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1335029,14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76 12,2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360398,93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1335062,33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21,16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83 53,8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360401,18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1335083,37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78 28,1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360402,80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1335091,31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84 18,3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360404,21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1335105,45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85 11,3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360405,30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1335118,40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119 10,7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360397,89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1335131,67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17 41,1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360406,64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1335134,46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85 18,7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360407,52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1335145,19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85 16,4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360407,94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1335150,27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357 56,2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360410,16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1335150,19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87 51,1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360410,90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1335169,92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1,34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177 51,8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360409,56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1335169,97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9,44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85 19,3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360410,33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1335179,38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139 45,8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360402,53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1335185,98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41 59,4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360411,54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1335194,09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10,94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85 16,8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360412,44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1335204,99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85 18,8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360414,07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1335224,87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85 45,6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360415,54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1335244,70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19,90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86 20,5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360416,81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1335264,56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86 43,5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360417,95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1335284,48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20,44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86 44,8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360419,11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1335304,89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178 19,9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360411,90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1335305,10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88 22,0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360412,47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1335325,09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358 22,7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360420,24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1335324,87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86 44,3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360421,35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1335344,35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87 03,7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360422,36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1335364,03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89 26,0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360422,55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1335383,24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18,68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94 16,0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360421,16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1335401,87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101 23,7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360417,53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1335419,88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109 01,0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360411,44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1335437,55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1,65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113 55,6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360410,77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1335439,06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16,58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115 40,1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360403,59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1335454,00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121 19,7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360393,65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1335470,33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14,62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123 21,8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360385,61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1335482,54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15,16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124 58,8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360376,92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1335494,96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29,26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126 04,5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360359,69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1335518,61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19,16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123 52,4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360349,01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1335534,52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128 31,3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360334,84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1335552,32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30,78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124 59,2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360317,19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1335577,54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52,81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126 24,9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360285,84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1335620,04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130 07,0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360283,11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1335623,28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155 29,8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360270,10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1335629,21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65 34,8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360272,52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1335634,54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3,09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113 49,9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360271,27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1335637,37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32,02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130 03,6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360250,66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1335661,88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26,07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130 50,8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360233,61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1335681,60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136 10,4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360213,93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1335700,49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136 10,3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360191,48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1335722,04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36,52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136 10,6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360165,13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1335747,33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135 16,4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360075,48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1335836,13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55,11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122 35,3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360045,80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1335882,56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116 57,1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360019,66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1335933,97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58,33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114 34,0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359995,41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1335987,02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62,05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114 50,1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359969,35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1336043,33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62,17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112 56,9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359945,11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1336100,58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112 13,2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359920,64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1336160,48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56,91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116 47,4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359894,99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1336211,28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119 27,8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359864,28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1336265,64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75,14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130 45,5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359815,22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1336322,56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58,09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138 47,4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359771,52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1336360,83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138 47,0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359767,65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1336364,22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136 42,5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359754,53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1336376,58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2,66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136 49,7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359752,59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1336378,40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146 54,0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359693,64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1336416,83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112,55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150 24,5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359595,77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1336472,41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145 50,5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359575,30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1336486,30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144 18,7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359557,41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1336499,15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162 52,5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359546,44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1336502,53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26,54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162 25,9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359521,14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1336510,54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162 37,0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359504,69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1336515,69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14,83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173 04,0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359489,97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1336517,48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173 25,1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359473,59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1336519,37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172 35,1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359459,53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1336521,20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16,11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183 37,8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359443,45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1336520,18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183 28,8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359414,51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1336518,42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19,42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183 25,4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359395,12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1336517,26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183 26,0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359375,95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1336516,11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19,35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184 32,1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359356,66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1336514,58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184 58,4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359337,70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1336512,93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184 47,6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359318,02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1336511,28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10,06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184 43,8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359307,99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1336510,45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184 48,7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359288,39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1336508,80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184 49,9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359262,36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1336506,60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7,32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184 27,9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359255,06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1336506,03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70,29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190 00,2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359185,84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1336493,82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183 15,8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359151,11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1336491,84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184 03,5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359128,70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1336490,25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183 10,9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359108,55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1336489,13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173 53,1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359088,39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1336491,29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19,68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180 26,2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359068,71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1336491,14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184 14,3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359049,24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1336489,71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177 14,4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359034,30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1336490,02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6,27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300 41,8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359036,54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1336486,25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196 37,6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359024,82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1336482,75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10,63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183 14,2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359014,21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1336482,15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96 17,9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359013,88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1336485,14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186 24,4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359009,16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1336484,61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18,07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276 21,3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359011,16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1336466,65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24,65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231 23,5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358995,78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1336447,39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44,65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186 21,9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358951,41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1336442,44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24,64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141 22,6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358932,16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1336457,82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96 22,8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358930,58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1336471,95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176 00,4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358918,69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1336472,78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96 21,7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358915,73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1336499,33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6 12,7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358961,95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1336504,36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4,16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96 12,2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358961,50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1336508,50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6 58,6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358964,36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1336508,85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96 02,9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358964,04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1336511,87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21,40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103 58,7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358958,87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1336532,64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16 22,7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358978,06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1336538,28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286 22,5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358987,16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1336507,31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6 23,0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359009,24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1336509,78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8,44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79 04,6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359010,84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1336518,07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14,09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17 33,6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359024,27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1336522,32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287 33,7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359027,40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1336512,43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19,40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1 10,9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359046,80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1336512,83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8 56,4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359066,38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1336515,91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20,70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13 34,8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359086,50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1336520,77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20,57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355 59,1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359107,02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1336519,33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5,35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3 51,4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359112,36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1336519,69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2,59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91 19,6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359112,30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1336522,28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2 37,9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359179,08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1336525,35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74,02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4 43,2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359252,85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1336531,44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7 17,7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359286,13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1336535,70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49,41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4 47,7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359335,37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1336539,83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4 44,6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359373,93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1336543,03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4 36,9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359430,54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1336547,60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38,91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2 01,1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359469,43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1336548,97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42,97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350 20,4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359511,79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1336541,76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33,90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347 35,0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359544,90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1336534,47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340 37,2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359558,83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1336529,57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22,64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65 11,4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359568,33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1336550,12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18,33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337 34,6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359585,27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1336543,13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21,70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250 13,7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359577,93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1336522,71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341 09,0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359587,42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1336519,47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89,35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326 28,5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359661,91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1336470,12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325 47,8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359696,44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1336446,65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325 53,1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359747,13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1336412,31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326 02,8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359786,80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1336385,60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61,17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319 06,2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359833,04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1336345,55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315 53,0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359840,28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1336338,53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35 52,6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359867,67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1336358,34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308 29,4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359877,80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1336345,60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221 23,5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359853,44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1336324,13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56,17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307 50,0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359887,89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1336279,77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61,44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300 59,6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359919,53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1336227,10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57,36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296 38,5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359945,25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1336175,83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293 14,3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359959,36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1336142,97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54,33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292 51,1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359980,46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1336092,90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108,18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293 46,7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360024,08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1335993,90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109,29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295 24,7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360070,98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1335895,18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300 31,8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360086,75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1335868,44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310 11,9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360123,72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1335824,69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315 05,3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360143,20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1335805,27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317 11,6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360166,52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1335783,67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317 55,1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360204,65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1335749,24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29,84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319 10,3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360227,23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1335729,73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39,27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316 11,8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360255,57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1335702,55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312 17,1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360289,81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1335664,90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20,29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310 00,1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360302,85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1335649,36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39,60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40 09,9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360333,11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1335674,90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313 34,0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360341,88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1335665,68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223 03,5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360312,30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1335638,04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22,78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303 27,2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360324,86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1335619,03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303 49,1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360344,28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1335590,04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303 49,2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360364,70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1335559,56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303 54,7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360381,93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1335533,93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28,58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306 04,6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360398,76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1335510,83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306 11,8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360419,85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1335482,01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25,11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306 25,1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360434,76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1335461,80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8,63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303 13,8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360439,49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1335454,58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282 42,5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360443,61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1335436,31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11,09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287 54,7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360447,02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1335425,76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277 51,2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360447,98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1335418,80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3,16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9 27,7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360451,10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1335419,32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279 31,1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360453,58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1335404,53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189 33,9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360448,18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1335403,62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267 50,6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360447,04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1335373,34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267 46,4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360446,21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1335351,99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25,33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267 15,7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360445,00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1335326,69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18,35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267 03,9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360444,06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1335308,36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16,57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268 53,6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360443,74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1335291,79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17,60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268 34,0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360443,30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1335274,20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268 54,1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360442,97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1335256,99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268 52,3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360442,64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1335240,23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27,44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268 43,6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360442,03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1335212,80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354 08,1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360446,80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1335212,31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264 08,7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360445,27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1335197,39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174 09,7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360441,26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1335197,80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263 02,6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360440,80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1335194,03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17,15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262 11,5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360438,47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1335177,04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8,44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259 29,3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360436,93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1335168,74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4,59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257 01,4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360435,90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1335164,27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10,66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258 18,6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360433,74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1335153,83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348 53,2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360434,86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1335153,61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261 52,2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360434,05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1335147,94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265 07,6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360433,31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1335139,26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11,32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266 42,5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360432,66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1335127,96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20,87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252 06,7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360426,25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1335108,10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340 06,5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360429,76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1335106,83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9,07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258 60,0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360428,03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1335097,93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261 19,6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360423,98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1335071,38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262 43,8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360422,86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1335062,60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261 42,2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360422,23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1335058,28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262 31,6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360420,64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1335046,16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15,02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262 09,3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360418,59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1335031,28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259 54,1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360416,15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1335017,58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0,69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254 57,7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360415,97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1335016,91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9,57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11 05,2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360425,36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1335018,75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281 06,5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360428,25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1335004,03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191 04,0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360412,35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1335000,92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263 28,6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360411,84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1334996,46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249 23,5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360401,77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1334969,68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243 47,6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360393,87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1334953,63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243 33,7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360382,10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1334929,96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243 33,8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360370,56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1334906,75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31,33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240 45,1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360355,25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1334879,41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340 21,9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360370,89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1334873,83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250 21,6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360363,16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1334852,17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160 22,1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360344,04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1334858,99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19,11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244 27,2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360335,80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1334841,75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47,66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242 16,7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360313,63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1334799,56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224 15,0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360303,58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1334789,77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6,19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241 31,8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360300,63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1334784,33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257 29,4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360299,17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1334777,75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1,64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315 00,0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360300,33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1334776,59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2,83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244 53,1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360299,13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1334774,03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12,70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227 14,1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360290,51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1334764,71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4,41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313 26,2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360293,54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1334761,51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20,41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245 44,0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360285,15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1334742,90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340 57,4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360302,88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1334736,78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21,56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301 33,1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360314,16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1334718,41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261 18,8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360307,98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1334677,96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221 04,5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360291,55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1334663,64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180 50,0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360271,63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1334663,35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37,09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276 09,6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360275,61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1334626,47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1,93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187 27,4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360273,70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1334626,22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265 41,8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360273,25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1334620,24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25,05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282 57,9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360278,87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1334595,83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37,36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279 16,4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360284,89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1334558,96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294 32,0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360296,73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1334533,02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53,97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305 23,9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360327,99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1334489,03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32,40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311 23,0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360349,41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1334464,72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29,98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308 50,3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360368,21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1334441,37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49,27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312 10,7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360401,29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1334404,86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2,31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47 06,5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360402,86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1334406,55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317 04,7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360421,13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1334389,56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218 29,4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360417,42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1334386,61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305 24,3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360467,29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1334316,45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75,15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309 55,5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360515,52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1334258,82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309 52,8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360524,97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1334247,51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11 12,8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360536,47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1334249,79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61 51,1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360539,83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1334256,07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16,81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336 52,9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360555,29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1334249,47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249 29,2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360547,10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1334227,58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281 48,5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360549,13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1334217,87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8,25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309 05,6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360554,33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1334211,47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10,07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29 03,6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360563,13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1334216,36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13,40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299 00,8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360569,63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1334204,64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209 00,3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360567,70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1334203,57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88,49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316 15,0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360631,62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1334142,38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321 09,8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360647,42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1334129,66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55,09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321 21,6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360690,45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1334095,26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46,52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321 12,8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360726,71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1334066,12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321 14,9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360748,14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1334048,92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28,87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317 45,1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360769,51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1334029,51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13,59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311 28,8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360778,51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1334019,33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19,41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299 34,6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360788,09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1334002,45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291 02,9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360791,90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1333992,55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21,94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291 11,1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360799,83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1333972,09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291 46,6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360803,13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1333963,83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291 53,8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360811,00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1333944,25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289 02,2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360815,32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1333931,73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239 21,7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360812,24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1333926,53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7,17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295 21,0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360815,31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1333920,05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14,94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298 11,7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360822,37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1333906,88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305 12,5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360850,49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1333867,03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303 08,5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360887,53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1333810,30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301 25,6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360900,05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1333789,81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28,32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300 29,7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360914,42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1333765,41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299 59,0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360927,65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1333742,48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300 11,5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360950,90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1333702,52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22,46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300 01,4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360962,14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1333683,07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26,94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304 55,0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360977,56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1333660,98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27,11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323 50,2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360999,45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1333644,98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18,53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337 12,0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361016,53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1333637,80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18,27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341 51,2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361033,89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1333632,11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341 36,2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361078,21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1333617,37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341 36,2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361105,48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1333608,30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341 45,4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361143,95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1333595,62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341 35,5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361176,22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1333584,88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341 10,0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361212,02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1333572,67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19,83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335 13,1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361230,02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1333564,36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323 52,9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361247,63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1333551,51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30,57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320 07,3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361271,09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1333531,91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16,66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320 27,2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361283,94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1333521,30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20,65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314 41,2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361298,46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1333506,62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29,81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312 41,3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361318,67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1333484,71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310 34,4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361341,97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1333457,50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309 31,7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361366,28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1333428,04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309 08,8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361389,57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1333399,43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52,38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305 45,8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361420,18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1333356,93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303 44,4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361439,51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1333327,99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37,62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303 10,0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361460,09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1333296,50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44,92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297 05,7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361480,55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1333256,51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288 37,0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361489,74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1333229,23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34,06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285 25,7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361498,80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1333196,40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12,56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285 28,5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361502,15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1333184,30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90,93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286 59,8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361528,73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1333097,34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288 18,9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361542,08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1333057,01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2,90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261 52,2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361541,67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1333054,14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286 22,7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361543,31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1333048,56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36,46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294 29,9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361558,43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1333015,38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14,19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6 40,7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361572,52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1333017,03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21,46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60 11,1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361583,19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1333035,65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330 24,7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361599,78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1333026,23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21,84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243 50,0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361590,15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1333006,63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4,44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232 35,3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361587,45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1333003,10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2,29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353 29,7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361589,73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1333002,84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4,84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9 31,2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361594,50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1333003,64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15,87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13 58,0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361609,90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1333007,47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16,68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287 46,3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361614,99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1332991,59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201 36,1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361601,15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1332986,11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9,54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192 24,3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361591,83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1332984,06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174 58,2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361581,15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1332985,00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8,96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158 47,6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361572,80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1332988,24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16,81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291 12,4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361578,88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1332972,57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292 34,9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361588,10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1332950,40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19,59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279 17,1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361591,26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1332931,07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19,19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271 20,6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361591,71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1332911,89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24,38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266 26,9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361590,20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1332887,56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260 58,4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361581,30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1332831,54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257 54,4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361569,83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1332778,01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258 45,1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361562,36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1332740,45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31,38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262 13,0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361558,11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1332709,36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34,19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265 31,3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361555,44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1332675,27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339 13,9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361581,81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1332665,27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252 22,8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361577,57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1332651,92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173 49,8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361556,48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1332654,20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12,39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260 14,5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361554,38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1332641,99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170 32,3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361553,12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1332642,20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266 40,5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361551,78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1332619,14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268 53,4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361551,17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1332587,67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28,81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273 33,8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361552,96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1332558,92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276 19,0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361554,11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1332548,53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298 35,4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361559,44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1332538,75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299 04,5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361574,87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1332511,00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313 50,3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361592,02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1332493,14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23,07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318 47,7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361609,38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1332477,94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20,25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312 50,3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361623,15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1332463,09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337 34,6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361634,37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1332458,46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21,57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315 28,2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361649,75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1332443,33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298 26,3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361651,90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1332439,36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8,17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314 39,2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361657,64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1332433,55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314 25,3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361684,10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1332406,55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5,64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314 25,5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361688,05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1332402,52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16,57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319 58,1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361700,74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1332391,86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332 60,0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361706,51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1332388,92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323 08,2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361722,50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1332376,93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22,63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328 34,3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361741,81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1332365,13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342 00,7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361779,63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1332352,85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334 30,0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361808,71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1332338,98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332 59,1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361836,66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1332324,73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309 07,1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361839,49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1332321,25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333 01,3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361871,53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1332304,94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324 42,5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361889,67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1332292,10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28 31,4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361894,73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1332294,85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8,19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320 12,2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361901,02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1332289,61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5,91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243 41,7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361898,40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1332284,31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322 31,9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361916,47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1332270,46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4,90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319 42,9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361920,21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1332267,29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312 01,0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361941,12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1332244,08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312 36,5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361945,02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1332239,84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314 12,5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361960,35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1332224,08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225 00,0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361959,21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1332222,94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45,81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308 43,0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361987,86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1332187,20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6,34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69 35,5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361990,07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1332193,14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5,35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313 38,2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361993,76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1332189,27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29 09,1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361996,79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1332190,96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67 19,2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362004,40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1332209,17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336 54,8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362021,69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1332201,80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248 57,7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362010,22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1332171,98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313 32,0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362040,85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1332139,74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306 31,5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362065,58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1332106,35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29,41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303 00,5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362081,60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1332081,69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301 52,9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362113,67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1332030,13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38,07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303 41,9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362134,79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1331998,46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41,58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302 23,2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362157,06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1331963,35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26,42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297 30,4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362169,26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1331939,92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43,81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296 49,3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362189,03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1331900,82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36,13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283 32,4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362197,49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1331865,69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49,91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274 38,6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362201,53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1331815,94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78,48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275 46,2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362209,42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1331737,86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277 29,7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362213,86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1331704,11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19,91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292 11,8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362221,38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1331685,68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52,17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299 14,0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362246,86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1331640,15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34,05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301 52,2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362264,84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1331611,23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47,06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301 47,9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362289,64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1331571,23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300 08,6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362322,63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1331514,42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77,62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299 21,3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362360,68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1331446,77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299 21,2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362376,23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1331419,12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44,91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298 48,5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362397,87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1331379,77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300 17,7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362416,46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1331347,95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33,68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300 09,5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362433,38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1331318,83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34,26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300 05,9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362450,56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1331289,19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43,17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300 44,9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362472,63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1331252,09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288 19,7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362478,52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1331234,31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281 04,2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362482,31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1331214,94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16 33,3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362493,68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1331218,32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15,90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289 44,0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362499,05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1331203,35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4,40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268 41,9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362498,95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1331198,95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195 14,1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362489,55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1331196,39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9,25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290 06,0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362492,73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1331187,70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284 46,6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362497,85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1331168,29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20,09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293 40,9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362505,92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1331149,89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294 17,9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362520,62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1331117,33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14,39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301 38,8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362528,17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1331105,08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295 34,9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362538,98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1331082,50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25,78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272 32,1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362540,12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1331056,75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264 58,5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362537,19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1331023,43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54,15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266 57,1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362534,31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1330969,36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25,32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267 56,4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362533,40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1330944,06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276 00,3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362534,84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1330930,37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5,27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254 35,5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362533,44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1330925,29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39,53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172 56,3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362494,21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1330930,15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6,02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88 11,5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362494,40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1330936,17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2753" w:rsidRDefault="00B72753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83 42,8</w:t>
            </w:r>
          </w:p>
        </w:tc>
      </w:tr>
      <w:tr w:rsidR="00B72753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72753" w:rsidRDefault="00B72753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72753" w:rsidRDefault="00B72753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72753" w:rsidRDefault="00B72753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B72753" w:rsidRPr="00D4411D" w:rsidRDefault="00B72753" w:rsidP="009529A0">
            <w:pPr>
              <w:jc w:val="center"/>
              <w:rPr>
                <w:b/>
                <w:i/>
                <w:sz w:val="18"/>
              </w:rPr>
            </w:pPr>
            <w:r w:rsidRPr="00D4411D">
              <w:rPr>
                <w:b/>
                <w:i/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B72753" w:rsidRPr="00D4411D" w:rsidRDefault="00B72753" w:rsidP="009529A0">
            <w:pPr>
              <w:jc w:val="center"/>
              <w:rPr>
                <w:b/>
                <w:i/>
                <w:sz w:val="18"/>
              </w:rPr>
            </w:pPr>
            <w:r w:rsidRPr="00D4411D">
              <w:rPr>
                <w:b/>
                <w:i/>
                <w:sz w:val="18"/>
              </w:rPr>
              <w:t>243</w:t>
            </w:r>
            <w:r>
              <w:rPr>
                <w:b/>
                <w:i/>
                <w:sz w:val="18"/>
              </w:rPr>
              <w:t>192</w:t>
            </w:r>
          </w:p>
        </w:tc>
      </w:tr>
    </w:tbl>
    <w:p w:rsidR="00B72753" w:rsidRPr="00B72753" w:rsidRDefault="00B72753" w:rsidP="00B72753">
      <w:pPr>
        <w:ind w:firstLine="426"/>
      </w:pPr>
    </w:p>
    <w:p w:rsidR="00E94AE2" w:rsidRPr="002311FD" w:rsidRDefault="00E94AE2" w:rsidP="00E94AE2">
      <w:pPr>
        <w:jc w:val="center"/>
        <w:rPr>
          <w:b/>
        </w:rPr>
      </w:pPr>
      <w:r>
        <w:rPr>
          <w:b/>
        </w:rPr>
        <w:t>5</w:t>
      </w:r>
      <w:r w:rsidRPr="0003120B">
        <w:rPr>
          <w:b/>
        </w:rPr>
        <w:t>.</w:t>
      </w:r>
      <w:r>
        <w:rPr>
          <w:b/>
        </w:rPr>
        <w:t xml:space="preserve"> </w:t>
      </w:r>
      <w:r w:rsidRPr="0003120B">
        <w:rPr>
          <w:b/>
        </w:rPr>
        <w:t xml:space="preserve">Перечень координат характерных точек границ зон планируемого размещения линейных объектов, подлежащих переносу (переустройству) из зон планируемого </w:t>
      </w:r>
      <w:r w:rsidRPr="002311FD">
        <w:rPr>
          <w:b/>
        </w:rPr>
        <w:t>размещения линейных объектов</w:t>
      </w:r>
    </w:p>
    <w:p w:rsidR="00E94AE2" w:rsidRPr="00E94AE2" w:rsidRDefault="00E94AE2" w:rsidP="00E94AE2">
      <w:pPr>
        <w:autoSpaceDE w:val="0"/>
        <w:autoSpaceDN w:val="0"/>
        <w:adjustRightInd w:val="0"/>
        <w:ind w:firstLine="426"/>
        <w:jc w:val="both"/>
        <w:rPr>
          <w:iCs/>
          <w:color w:val="FF0000"/>
        </w:rPr>
      </w:pPr>
      <w:r w:rsidRPr="00E94AE2">
        <w:rPr>
          <w:iCs/>
          <w:color w:val="000000"/>
        </w:rPr>
        <w:t>По данным топографической съемки инженерные коммуникации, пересекающие автомобильную дорогу, представлены линиями электропередач, сетями газопроводов, сетями связи, сетями теплоснабжения и сетями водоснабжения. Проектом предусмотрено переустройство или защита существующих инженерных коммуникаций, поскольку габариты приближения менее допустимых нормативных значений.</w:t>
      </w:r>
    </w:p>
    <w:p w:rsidR="00E94AE2" w:rsidRPr="00E94AE2" w:rsidRDefault="00E94AE2" w:rsidP="00E94AE2">
      <w:pPr>
        <w:autoSpaceDE w:val="0"/>
        <w:autoSpaceDN w:val="0"/>
        <w:adjustRightInd w:val="0"/>
        <w:ind w:firstLine="426"/>
        <w:jc w:val="both"/>
        <w:rPr>
          <w:iCs/>
          <w:color w:val="000000"/>
        </w:rPr>
      </w:pPr>
      <w:r w:rsidRPr="00E94AE2">
        <w:rPr>
          <w:iCs/>
          <w:color w:val="000000"/>
        </w:rPr>
        <w:t xml:space="preserve">Проектируемые (реконструируемые) участки ВЛ, пересекаемые и примыкающие </w:t>
      </w:r>
      <w:r w:rsidR="00747FB2">
        <w:rPr>
          <w:iCs/>
          <w:color w:val="000000"/>
        </w:rPr>
        <w:t xml:space="preserve">        </w:t>
      </w:r>
      <w:r w:rsidRPr="00E94AE2">
        <w:rPr>
          <w:iCs/>
          <w:color w:val="000000"/>
        </w:rPr>
        <w:t xml:space="preserve">к ремонтируемой автомобильной дороге, являются линейными сооружениями, по роду тока являются воздушными линиями переменного тока по напряжению 0,4 кВ, 10 кВ относится к классу ВЛ низкого напряжения, предназначены для транспорта электроэнергии, по классу ответственности зданий и сооружений относится ко II классу. </w:t>
      </w:r>
    </w:p>
    <w:p w:rsidR="00E94AE2" w:rsidRPr="00E94AE2" w:rsidRDefault="00E94AE2" w:rsidP="00E94AE2">
      <w:pPr>
        <w:ind w:firstLine="426"/>
        <w:jc w:val="both"/>
      </w:pPr>
      <w:r w:rsidRPr="00E94AE2">
        <w:rPr>
          <w:b/>
        </w:rPr>
        <w:t>Таблица № 2</w:t>
      </w:r>
      <w:r w:rsidRPr="00E94AE2">
        <w:t>.</w:t>
      </w:r>
      <w:r w:rsidRPr="00E94AE2">
        <w:rPr>
          <w:b/>
        </w:rPr>
        <w:t xml:space="preserve"> </w:t>
      </w:r>
      <w:r w:rsidRPr="00E94AE2">
        <w:t>Ведомость координат характерных точек границ зон планируемого размещения линейных объектов, подлежащих переносу (переустройству)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точки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X, м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Y, м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Длины линий, м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Дир. угол, м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361584,85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1333012,78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14,13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171 54,3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361570,86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1333014,77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98 11,3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361569,66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1333023,11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249 12,2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361566,20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1333014,00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1,57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200 10,2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361564,73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1333013,46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110 02,8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361563,42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1333017,05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200 09,3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361559,66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1333015,67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290 11,3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361560,98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1333012,08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26,54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200 07,3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361536,06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1333002,95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288 17,4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361544,65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1332976,96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288 18,4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361547,31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1332968,92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198 20,3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361545,53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1332968,33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288 26,1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361546,44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1332965,60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204 26,2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361534,16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1332960,02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294 23,1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361535,81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1332956,38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5 39,0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361549,05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1332957,69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46,25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273 46,9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361552,10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1332911,54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1,87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266 56,3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361552,00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1332909,67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2,94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176 53,1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361549,06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1332909,83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95,75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266 46,7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361543,68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1332814,23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1,94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258 41,4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361543,30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1332812,33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175 35,0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361540,84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1332812,52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265 33,4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361540,53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1332808,53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355 41,4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361542,52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1332808,38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11,40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259 38,2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361540,47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1332797,17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18,54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259 20,3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361537,04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1332778,95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349 20,2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361540,97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1332778,21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18,54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79 20,3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361544,40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1332796,43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11,83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79 20,1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361546,59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1332808,06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30,58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355 34,4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361577,08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1332805,70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85 32,8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361577,39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1332809,68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30,15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175 32,9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361547,33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1332812,02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79 08,4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361547,66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1332813,74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92,02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86 46,7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361552,83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1332905,61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2,94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356 53,1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361555,77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1332905,45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86 48,9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361556,11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1332911,56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93 46,9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361553,01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1332958,47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108 26,1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361552,44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1332960,18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38,17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15 30,9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361589,22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1332970,39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105 29,6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361588,15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1332974,25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36,97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195 31,0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361552,53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1332964,36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28,90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36 58,1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361575,62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1332981,74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29,20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98 12,6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361571,45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1333010,64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12,97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351 55,9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361584,29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1333008,82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81 57,1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2501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Внутренняя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b/>
                <w:i/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361571,32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1332983,52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23,64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98 11,7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361567,95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1333006,92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249 44,6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361554,69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1332970,99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36 59,8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Внутренняя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361550,56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1332971,83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108 17,8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361541,07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1333000,53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20 06,8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361564,28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1333009,03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39,65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249 45,3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361522,80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1332953,58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91 40,7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361522,35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1332968,94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181 43,4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361518,36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1332968,82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271 38,5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361518,80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1332953,46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1 43,1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360490,89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1334286,97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127 47,2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360488,44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1334290,13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217 42,9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360471,28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1334276,86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307 42,0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360473,73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1334273,69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21,70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37 44,2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360470,83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1334323,75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69 12,6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360472,25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1334327,49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74,15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159 24,0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360402,84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1334353,58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249 28,7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360401,44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1334349,84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74,13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339 23,7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296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360446,08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1334349,47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186,74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129 17,9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360327,81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1334493,98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72,77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122 32,2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360288,67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1334555,33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54,52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100 54,0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360278,36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1334608,87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3,39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91 21,1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360278,28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1334612,26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1,76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5 52,4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360280,03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1334612,44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3,40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95 54,7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360279,68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1334615,82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3,41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337 47,6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360282,84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1334614,53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67 51,2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360284,35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1334618,24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148 58,6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360280,11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1334620,79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157 20,4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360278,05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1334621,65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26,56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91 24,1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360277,40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1334648,20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7,49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332 59,4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360284,07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1334644,80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63 06,9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360285,88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1334648,37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9,70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153 00,7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360277,24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1334652,77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13,54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93 30,9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360276,41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1334666,28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41,56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12 05,0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360317,05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1334674,98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102 07,5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360316,21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1334678,89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192 04,9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360276,17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1334670,32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32,94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93 30,9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360274,15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1334703,20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103 15,7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360261,76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1334755,77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193 16,4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360257,86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1334754,85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53,67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283 18,2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360270,21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1334702,62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33,38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273 27,1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360272,22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1334669,30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199 21,8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360248,46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1334660,95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271 39,5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360248,57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1334657,15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25,80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343 51,7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360273,35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1334649,98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26,65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271 25,2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360274,01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1334623,34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26,48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157 23,2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360249,57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1334633,52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16,42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160 38,9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360234,08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1334638,96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247 12,9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360232,53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1334635,27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45,02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337 33,2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360274,14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1334618,08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271 17,8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360274,19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1334615,87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24,34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185 48,0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360249,97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1334613,41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275 53,8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360250,38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1334609,44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5 46,8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360274,29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1334611,86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3,42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271 20,4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360274,37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1334608,44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280 54,2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360284,89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1334553,83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73,78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302 32,1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360324,57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1334491,63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186,97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309 17,8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360442,98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1334346,94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39 13,1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2669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Внутренняя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360273,15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1334654,21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10,96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93 30,3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360272,48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1334665,15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17,81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199 21,0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360255,68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1334659,25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343 54,4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360322,84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1334783,08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91 25,9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360322,74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1334787,08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44,34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181 19,1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360278,41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1334786,06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271 17,3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360278,50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1334782,06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44,35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1 19,1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360319,09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1334805,48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153 19,5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360292,16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1334819,01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243 20,5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360289,69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1334814,09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271 03,4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360289,86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1334804,87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1 00,2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360293,86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1334804,94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7,68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91 02,7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360293,72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1334812,62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22,31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333 06,8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360313,62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1334802,53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5,56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333 04,0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360318,58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1334800,01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5,11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63 23,1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360320,87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1334804,58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153 10,7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360381,88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1335004,66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339 22,8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360403,30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1334996,60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28,29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199 18,0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360376,60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1334987,25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289 17,8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360377,92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1334983,48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62,60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19 18,0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360437,00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1335004,17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109 17,8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360435,68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1335007,94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21,43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199 17,3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360415,45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1335000,86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134 20,5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360413,30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1335003,06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6,13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224 24,3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360408,92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1334998,77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27,38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159 24,4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360383,29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1335008,40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249 20,6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360430,13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1335017,69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103 43,4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360429,18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1335021,58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193 44,0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360386,34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1335011,11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283 45,5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360387,29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1335007,23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44,10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13 43,3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360398,87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1335046,92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42,53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79 49,7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360406,38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1335088,78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322 03,5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360426,53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1335073,07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52 24,8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360428,97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1335076,24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142 03,9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360407,07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1335093,31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12,72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85 40,2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360408,03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1335105,99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325 59,4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360431,09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1335090,43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55 54,7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360433,33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1335093,74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30,10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145 59,0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360408,38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1335110,58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27,15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85 41,4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360410,42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1335137,65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35,34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4 43,4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360445,64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1335140,56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94 43,7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360445,31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1335144,55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38,75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184 43,3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360406,69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1335141,36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28,28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265 40,8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360404,56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1335113,16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5,41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147 22,0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360400,00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1335116,08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237 20,5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360397,84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1335112,71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7,60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326 58,8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149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360404,21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1335108,57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15,87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265 44,2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360403,03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1335092,74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45,84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259 49,4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360394,93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1335047,62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349 55,5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769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360421,54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1335371,37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46,69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90 53,8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360420,81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1335418,05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40,31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17 38,9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360459,22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1335430,27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107 37,1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360458,01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1335434,08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43,29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197 38,6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360416,76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1335420,96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49,67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270 54,0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360417,54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1335371,30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1 00,2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360204,65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1335699,53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62,58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94 35,0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159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360199,65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1335761,91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184 27,2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360195,67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1335761,60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62,59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274 34,4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360200,66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1335699,21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4 35,1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b/>
                <w:i/>
                <w:sz w:val="18"/>
              </w:rPr>
              <w:t>Внешняя граница</w:t>
            </w: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359743,29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1336361,02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107 10,0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359742,11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1336364,84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57,26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17 14,3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359796,80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1336381,81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287 10,0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359797,98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1336377,99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57,26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4AE2" w:rsidRDefault="00E94AE2" w:rsidP="009529A0">
            <w:pPr>
              <w:jc w:val="center"/>
              <w:rPr>
                <w:sz w:val="18"/>
              </w:rPr>
            </w:pPr>
            <w:r>
              <w:rPr>
                <w:sz w:val="18"/>
              </w:rPr>
              <w:t>197 14,3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Площадь кв.м.:</w:t>
            </w:r>
          </w:p>
        </w:tc>
        <w:tc>
          <w:tcPr>
            <w:tcW w:w="1915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229</w:t>
            </w:r>
          </w:p>
        </w:tc>
      </w:tr>
      <w:tr w:rsidR="00E94AE2" w:rsidTr="009529A0">
        <w:trPr>
          <w:jc w:val="center"/>
        </w:trPr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</w:tcPr>
          <w:p w:rsidR="00E94AE2" w:rsidRDefault="00E94AE2" w:rsidP="009529A0">
            <w:pPr>
              <w:jc w:val="center"/>
              <w:rPr>
                <w:sz w:val="18"/>
              </w:rPr>
            </w:pP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Площадь всего кв.м.: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94AE2" w:rsidRDefault="00E94AE2" w:rsidP="009529A0">
            <w:pPr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8133</w:t>
            </w:r>
          </w:p>
        </w:tc>
      </w:tr>
    </w:tbl>
    <w:p w:rsidR="00E94AE2" w:rsidRPr="00D50179" w:rsidRDefault="00E94AE2" w:rsidP="00E94AE2">
      <w:pPr>
        <w:ind w:firstLine="567"/>
      </w:pPr>
    </w:p>
    <w:p w:rsidR="00E94AE2" w:rsidRDefault="00E94AE2" w:rsidP="00E94AE2">
      <w:pPr>
        <w:jc w:val="center"/>
        <w:rPr>
          <w:b/>
        </w:rPr>
      </w:pPr>
      <w:r>
        <w:rPr>
          <w:b/>
        </w:rPr>
        <w:t>6</w:t>
      </w:r>
      <w:r w:rsidRPr="0003120B">
        <w:rPr>
          <w:b/>
        </w:rPr>
        <w:t>.</w:t>
      </w:r>
      <w:r>
        <w:rPr>
          <w:b/>
        </w:rPr>
        <w:t xml:space="preserve"> </w:t>
      </w:r>
      <w:r w:rsidRPr="0003120B">
        <w:rPr>
          <w:b/>
        </w:rPr>
        <w:t xml:space="preserve">Предельные параметры разрешенного строительства, реконструкции объектов капитального строительства, входящих в состав линейных объектов в границах </w:t>
      </w:r>
      <w:r w:rsidR="00747FB2">
        <w:rPr>
          <w:b/>
        </w:rPr>
        <w:t xml:space="preserve">    </w:t>
      </w:r>
      <w:r w:rsidRPr="0003120B">
        <w:rPr>
          <w:b/>
        </w:rPr>
        <w:t>зон их планируемого размещения</w:t>
      </w:r>
    </w:p>
    <w:p w:rsidR="00E94AE2" w:rsidRDefault="00E94AE2" w:rsidP="00E94AE2">
      <w:pPr>
        <w:ind w:firstLine="426"/>
        <w:jc w:val="both"/>
        <w:rPr>
          <w:szCs w:val="28"/>
        </w:rPr>
      </w:pPr>
      <w:r>
        <w:rPr>
          <w:szCs w:val="28"/>
        </w:rPr>
        <w:t>М</w:t>
      </w:r>
      <w:r w:rsidRPr="00F31490">
        <w:rPr>
          <w:szCs w:val="28"/>
        </w:rPr>
        <w:t>инимальные отступы от границ земельных участков</w:t>
      </w:r>
      <w:r>
        <w:rPr>
          <w:szCs w:val="28"/>
        </w:rPr>
        <w:t xml:space="preserve">, предназначенных </w:t>
      </w:r>
      <w:r w:rsidR="00747FB2">
        <w:rPr>
          <w:szCs w:val="28"/>
        </w:rPr>
        <w:t xml:space="preserve">                  </w:t>
      </w:r>
      <w:r>
        <w:rPr>
          <w:szCs w:val="28"/>
        </w:rPr>
        <w:t xml:space="preserve">для строительства и (или) реконструкции линейных сооружений – отсутствуют. </w:t>
      </w:r>
      <w:r w:rsidR="00747FB2">
        <w:rPr>
          <w:szCs w:val="28"/>
        </w:rPr>
        <w:t xml:space="preserve">    </w:t>
      </w:r>
      <w:r>
        <w:rPr>
          <w:szCs w:val="28"/>
        </w:rPr>
        <w:t>Объекты капитального строительства, входящими в состав линейного объекта, представлены 8-ю водопропускными трубами (4 существующих) и 12-ю автобусными остановками, для которых также отсутствуют предельные параметры разрешенного строительства.</w:t>
      </w:r>
    </w:p>
    <w:p w:rsidR="00E94AE2" w:rsidRPr="00E31B1B" w:rsidRDefault="00E94AE2" w:rsidP="00E94AE2">
      <w:pPr>
        <w:ind w:firstLine="709"/>
        <w:rPr>
          <w:color w:val="FF0000"/>
          <w:szCs w:val="28"/>
        </w:rPr>
      </w:pPr>
    </w:p>
    <w:p w:rsidR="00E94AE2" w:rsidRDefault="00E94AE2" w:rsidP="00E94AE2">
      <w:pPr>
        <w:jc w:val="center"/>
        <w:rPr>
          <w:b/>
        </w:rPr>
      </w:pPr>
      <w:r>
        <w:rPr>
          <w:b/>
        </w:rPr>
        <w:t>7</w:t>
      </w:r>
      <w:r w:rsidRPr="0003120B">
        <w:rPr>
          <w:b/>
        </w:rPr>
        <w:t>.</w:t>
      </w:r>
      <w:r>
        <w:rPr>
          <w:b/>
        </w:rPr>
        <w:t xml:space="preserve"> </w:t>
      </w:r>
      <w:r w:rsidRPr="0003120B">
        <w:rPr>
          <w:b/>
        </w:rPr>
        <w:t>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</w:t>
      </w:r>
      <w:r w:rsidRPr="00E94AE2">
        <w:rPr>
          <w:b/>
        </w:rPr>
        <w:t xml:space="preserve"> </w:t>
      </w:r>
      <w:r w:rsidRPr="0003120B">
        <w:rPr>
          <w:b/>
        </w:rPr>
        <w:t>подготовки проекта планировки</w:t>
      </w:r>
      <w:r>
        <w:rPr>
          <w:b/>
        </w:rPr>
        <w:t xml:space="preserve"> </w:t>
      </w:r>
      <w:r w:rsidRPr="0003120B">
        <w:rPr>
          <w:b/>
        </w:rPr>
        <w:t>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</w:r>
    </w:p>
    <w:p w:rsidR="00E94AE2" w:rsidRDefault="00E94AE2" w:rsidP="00E94AE2">
      <w:pPr>
        <w:ind w:firstLine="426"/>
        <w:jc w:val="both"/>
      </w:pPr>
      <w:r w:rsidRPr="00F4356A">
        <w:t>Здани</w:t>
      </w:r>
      <w:r>
        <w:t>я</w:t>
      </w:r>
      <w:r w:rsidRPr="00F4356A">
        <w:t>, строени</w:t>
      </w:r>
      <w:r>
        <w:t>я</w:t>
      </w:r>
      <w:r w:rsidRPr="00F4356A">
        <w:t xml:space="preserve">, </w:t>
      </w:r>
      <w:r>
        <w:t>сооружения, объекты,</w:t>
      </w:r>
      <w:r w:rsidRPr="00F4356A">
        <w:t xml:space="preserve"> строительство которых не завершено </w:t>
      </w:r>
      <w:r w:rsidR="00747FB2">
        <w:t xml:space="preserve">             </w:t>
      </w:r>
      <w:r>
        <w:t xml:space="preserve">и </w:t>
      </w:r>
      <w:r w:rsidRPr="00F4356A">
        <w:t>существующи</w:t>
      </w:r>
      <w:r>
        <w:t>е</w:t>
      </w:r>
      <w:r w:rsidRPr="00F4356A">
        <w:t xml:space="preserve"> и строящи</w:t>
      </w:r>
      <w:r>
        <w:t>еся</w:t>
      </w:r>
      <w:r w:rsidRPr="00F4356A">
        <w:t xml:space="preserve"> на момент подготовки проекта планировки территории,</w:t>
      </w:r>
      <w:r w:rsidR="00747FB2">
        <w:t xml:space="preserve">     </w:t>
      </w:r>
      <w:r w:rsidRPr="00F4356A">
        <w:t xml:space="preserve"> а также объект</w:t>
      </w:r>
      <w:r>
        <w:t>ы</w:t>
      </w:r>
      <w:r w:rsidRPr="00F4356A">
        <w:t xml:space="preserve"> капитального строительства, планируемы</w:t>
      </w:r>
      <w:r>
        <w:t>е</w:t>
      </w:r>
      <w:r w:rsidRPr="00F4356A">
        <w:t xml:space="preserve"> к строительству </w:t>
      </w:r>
      <w:r w:rsidR="00747FB2">
        <w:t xml:space="preserve">                        </w:t>
      </w:r>
      <w:r w:rsidRPr="00F4356A">
        <w:t>в соответствии с ранее утвержденной документацией по планировке территории, отсутствуют.</w:t>
      </w:r>
      <w:r>
        <w:t xml:space="preserve"> </w:t>
      </w:r>
    </w:p>
    <w:p w:rsidR="00E94AE2" w:rsidRDefault="00E94AE2" w:rsidP="00E94AE2">
      <w:pPr>
        <w:ind w:firstLine="426"/>
        <w:jc w:val="both"/>
      </w:pPr>
      <w:r>
        <w:rPr>
          <w:iCs/>
          <w:color w:val="000000"/>
        </w:rPr>
        <w:t>Реконструкция автомобильной дороги,</w:t>
      </w:r>
      <w:r>
        <w:t xml:space="preserve"> частично проектируется в пределах полосы отвода автомобильной дороги </w:t>
      </w:r>
      <w:r>
        <w:rPr>
          <w:iCs/>
          <w:color w:val="000000"/>
        </w:rPr>
        <w:t>Климовское – Ананьино – Волково</w:t>
      </w:r>
      <w:r>
        <w:t>. Поэтому, мероприятия по защите сохраняемых объектов капитального строительства должны быть направлены на сохранение параметров постоянной крутизны откосов, конструкции дорожной одежды, а также устройства существующих кюветов и примыканий автомобильной дороги.</w:t>
      </w:r>
    </w:p>
    <w:p w:rsidR="00E94AE2" w:rsidRPr="00F4356A" w:rsidRDefault="00E94AE2" w:rsidP="00E94AE2"/>
    <w:p w:rsidR="00E94AE2" w:rsidRDefault="00E94AE2" w:rsidP="00E94AE2">
      <w:pPr>
        <w:jc w:val="center"/>
        <w:rPr>
          <w:b/>
        </w:rPr>
      </w:pPr>
      <w:r>
        <w:rPr>
          <w:b/>
        </w:rPr>
        <w:t>8</w:t>
      </w:r>
      <w:r w:rsidRPr="0003120B">
        <w:rPr>
          <w:b/>
        </w:rPr>
        <w:t>.</w:t>
      </w:r>
      <w:r>
        <w:rPr>
          <w:b/>
        </w:rPr>
        <w:t xml:space="preserve"> </w:t>
      </w:r>
      <w:r w:rsidRPr="0003120B">
        <w:rPr>
          <w:b/>
        </w:rPr>
        <w:t>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</w:t>
      </w:r>
    </w:p>
    <w:p w:rsidR="00E94AE2" w:rsidRDefault="00E94AE2" w:rsidP="00E94AE2">
      <w:pPr>
        <w:ind w:firstLine="426"/>
      </w:pPr>
      <w:r w:rsidRPr="00E854BE">
        <w:t>Объекты культурного наследи</w:t>
      </w:r>
      <w:r>
        <w:t>я</w:t>
      </w:r>
      <w:r w:rsidRPr="00E854BE">
        <w:t xml:space="preserve"> на проектируемой территории отсутствуют.</w:t>
      </w:r>
    </w:p>
    <w:p w:rsidR="00E94AE2" w:rsidRDefault="00E94AE2" w:rsidP="00E94AE2">
      <w:pPr>
        <w:jc w:val="center"/>
      </w:pPr>
    </w:p>
    <w:p w:rsidR="00747FB2" w:rsidRDefault="00747FB2" w:rsidP="00E94AE2">
      <w:pPr>
        <w:jc w:val="center"/>
      </w:pPr>
    </w:p>
    <w:p w:rsidR="00E94AE2" w:rsidRDefault="00E94AE2" w:rsidP="00E94AE2">
      <w:pPr>
        <w:jc w:val="center"/>
        <w:rPr>
          <w:b/>
        </w:rPr>
      </w:pPr>
      <w:r>
        <w:rPr>
          <w:b/>
        </w:rPr>
        <w:t>9</w:t>
      </w:r>
      <w:r w:rsidRPr="0003120B">
        <w:rPr>
          <w:b/>
        </w:rPr>
        <w:t>.</w:t>
      </w:r>
      <w:r>
        <w:rPr>
          <w:b/>
        </w:rPr>
        <w:t xml:space="preserve"> </w:t>
      </w:r>
      <w:r w:rsidRPr="0003120B">
        <w:rPr>
          <w:b/>
        </w:rPr>
        <w:t>Информация о необходим</w:t>
      </w:r>
      <w:r>
        <w:rPr>
          <w:b/>
        </w:rPr>
        <w:t>ости осуществления мероприятий по</w:t>
      </w:r>
      <w:r w:rsidRPr="0003120B">
        <w:rPr>
          <w:b/>
        </w:rPr>
        <w:t xml:space="preserve"> охране окружающей среды</w:t>
      </w:r>
    </w:p>
    <w:p w:rsidR="00E94AE2" w:rsidRPr="00F31490" w:rsidRDefault="00E94AE2" w:rsidP="00E94AE2">
      <w:pPr>
        <w:ind w:firstLine="426"/>
        <w:contextualSpacing/>
        <w:jc w:val="both"/>
        <w:rPr>
          <w:szCs w:val="28"/>
        </w:rPr>
      </w:pPr>
      <w:r w:rsidRPr="00F31490">
        <w:rPr>
          <w:szCs w:val="28"/>
        </w:rPr>
        <w:t xml:space="preserve">Технические решения, предусмотренные в проекте планировки, приняты </w:t>
      </w:r>
      <w:r w:rsidR="00747FB2">
        <w:rPr>
          <w:szCs w:val="28"/>
        </w:rPr>
        <w:t xml:space="preserve">                      </w:t>
      </w:r>
      <w:r w:rsidRPr="00F31490">
        <w:rPr>
          <w:szCs w:val="28"/>
        </w:rPr>
        <w:t>в соответствии с действующими нормами и правилами, составленными с учетом требований по охране окружающей среды.</w:t>
      </w:r>
    </w:p>
    <w:p w:rsidR="00E94AE2" w:rsidRPr="00F31490" w:rsidRDefault="00E94AE2" w:rsidP="00E94AE2">
      <w:pPr>
        <w:pStyle w:val="Normal2"/>
        <w:spacing w:line="276" w:lineRule="auto"/>
        <w:ind w:firstLine="426"/>
        <w:jc w:val="both"/>
        <w:rPr>
          <w:sz w:val="24"/>
          <w:szCs w:val="28"/>
        </w:rPr>
      </w:pPr>
      <w:r w:rsidRPr="00F31490">
        <w:rPr>
          <w:sz w:val="24"/>
          <w:szCs w:val="28"/>
        </w:rPr>
        <w:t>В период проведения строительно-монтажных работ, предлагаются следующие мероприятия:</w:t>
      </w:r>
    </w:p>
    <w:p w:rsidR="00E94AE2" w:rsidRPr="00F31490" w:rsidRDefault="00E94AE2" w:rsidP="00E94AE2">
      <w:pPr>
        <w:pStyle w:val="Normal2"/>
        <w:spacing w:line="276" w:lineRule="auto"/>
        <w:ind w:firstLine="426"/>
        <w:jc w:val="both"/>
        <w:rPr>
          <w:sz w:val="24"/>
          <w:szCs w:val="28"/>
        </w:rPr>
      </w:pPr>
      <w:r w:rsidRPr="00F31490">
        <w:rPr>
          <w:sz w:val="24"/>
          <w:szCs w:val="28"/>
        </w:rPr>
        <w:t xml:space="preserve">- проведение регулярного контроля выхлопных газов от двигателей строительной техники, </w:t>
      </w:r>
      <w:r>
        <w:rPr>
          <w:sz w:val="24"/>
          <w:szCs w:val="28"/>
        </w:rPr>
        <w:t xml:space="preserve">запрет допуска </w:t>
      </w:r>
      <w:r w:rsidRPr="00F31490">
        <w:rPr>
          <w:sz w:val="24"/>
          <w:szCs w:val="28"/>
        </w:rPr>
        <w:t>на строительную площадку техник</w:t>
      </w:r>
      <w:r>
        <w:rPr>
          <w:sz w:val="24"/>
          <w:szCs w:val="28"/>
        </w:rPr>
        <w:t>и</w:t>
      </w:r>
      <w:r w:rsidRPr="00F31490">
        <w:rPr>
          <w:sz w:val="24"/>
          <w:szCs w:val="28"/>
        </w:rPr>
        <w:t xml:space="preserve"> с превышением норм содержания вредных веществ в выхлопных газах;</w:t>
      </w:r>
    </w:p>
    <w:p w:rsidR="00E94AE2" w:rsidRPr="00F31490" w:rsidRDefault="00E94AE2" w:rsidP="00E94AE2">
      <w:pPr>
        <w:pStyle w:val="Normal2"/>
        <w:spacing w:line="276" w:lineRule="auto"/>
        <w:ind w:firstLine="426"/>
        <w:jc w:val="both"/>
        <w:rPr>
          <w:sz w:val="24"/>
          <w:szCs w:val="28"/>
        </w:rPr>
      </w:pPr>
      <w:r w:rsidRPr="00F31490">
        <w:rPr>
          <w:sz w:val="24"/>
          <w:szCs w:val="28"/>
        </w:rPr>
        <w:t>- распредел</w:t>
      </w:r>
      <w:r>
        <w:rPr>
          <w:sz w:val="24"/>
          <w:szCs w:val="28"/>
        </w:rPr>
        <w:t xml:space="preserve">ение </w:t>
      </w:r>
      <w:r w:rsidRPr="00F31490">
        <w:rPr>
          <w:sz w:val="24"/>
          <w:szCs w:val="28"/>
        </w:rPr>
        <w:t>по времени нахождени</w:t>
      </w:r>
      <w:r>
        <w:rPr>
          <w:sz w:val="24"/>
          <w:szCs w:val="28"/>
        </w:rPr>
        <w:t>я</w:t>
      </w:r>
      <w:r w:rsidRPr="00F31490">
        <w:rPr>
          <w:sz w:val="24"/>
          <w:szCs w:val="28"/>
        </w:rPr>
        <w:t xml:space="preserve"> и работ</w:t>
      </w:r>
      <w:r>
        <w:rPr>
          <w:sz w:val="24"/>
          <w:szCs w:val="28"/>
        </w:rPr>
        <w:t>ы</w:t>
      </w:r>
      <w:r w:rsidRPr="00F31490">
        <w:rPr>
          <w:sz w:val="24"/>
          <w:szCs w:val="28"/>
        </w:rPr>
        <w:t xml:space="preserve"> техники на строительной площадке;</w:t>
      </w:r>
    </w:p>
    <w:p w:rsidR="00E94AE2" w:rsidRPr="00F31490" w:rsidRDefault="00E94AE2" w:rsidP="00E94AE2">
      <w:pPr>
        <w:pStyle w:val="Normal2"/>
        <w:spacing w:line="276" w:lineRule="auto"/>
        <w:ind w:firstLine="426"/>
        <w:jc w:val="both"/>
        <w:rPr>
          <w:sz w:val="24"/>
          <w:szCs w:val="28"/>
        </w:rPr>
      </w:pPr>
      <w:r w:rsidRPr="00F31490">
        <w:rPr>
          <w:sz w:val="24"/>
          <w:szCs w:val="28"/>
        </w:rPr>
        <w:t xml:space="preserve">- </w:t>
      </w:r>
      <w:r>
        <w:rPr>
          <w:sz w:val="24"/>
          <w:szCs w:val="28"/>
        </w:rPr>
        <w:t xml:space="preserve">запрет </w:t>
      </w:r>
      <w:r w:rsidRPr="00F31490">
        <w:rPr>
          <w:sz w:val="24"/>
          <w:szCs w:val="28"/>
        </w:rPr>
        <w:t>сжигани</w:t>
      </w:r>
      <w:r>
        <w:rPr>
          <w:sz w:val="24"/>
          <w:szCs w:val="28"/>
        </w:rPr>
        <w:t>я</w:t>
      </w:r>
      <w:r w:rsidRPr="00F31490">
        <w:rPr>
          <w:sz w:val="24"/>
          <w:szCs w:val="28"/>
        </w:rPr>
        <w:t xml:space="preserve"> отходов на строительной площадке;</w:t>
      </w:r>
    </w:p>
    <w:p w:rsidR="00E94AE2" w:rsidRPr="00F31490" w:rsidRDefault="00E94AE2" w:rsidP="00E94AE2">
      <w:pPr>
        <w:pStyle w:val="Normal2"/>
        <w:spacing w:line="276" w:lineRule="auto"/>
        <w:ind w:firstLine="426"/>
        <w:jc w:val="both"/>
        <w:rPr>
          <w:sz w:val="24"/>
          <w:szCs w:val="28"/>
        </w:rPr>
      </w:pPr>
      <w:r w:rsidRPr="00F31490">
        <w:rPr>
          <w:sz w:val="24"/>
          <w:szCs w:val="28"/>
        </w:rPr>
        <w:t xml:space="preserve">- </w:t>
      </w:r>
      <w:r>
        <w:rPr>
          <w:sz w:val="24"/>
          <w:szCs w:val="28"/>
        </w:rPr>
        <w:t>запрет</w:t>
      </w:r>
      <w:r w:rsidRPr="00F31490">
        <w:rPr>
          <w:sz w:val="24"/>
          <w:szCs w:val="28"/>
        </w:rPr>
        <w:t xml:space="preserve"> стоянк</w:t>
      </w:r>
      <w:r>
        <w:rPr>
          <w:sz w:val="24"/>
          <w:szCs w:val="28"/>
        </w:rPr>
        <w:t>и</w:t>
      </w:r>
      <w:r w:rsidRPr="00F31490">
        <w:rPr>
          <w:sz w:val="24"/>
          <w:szCs w:val="28"/>
        </w:rPr>
        <w:t xml:space="preserve"> техники с включенными двигателями.</w:t>
      </w:r>
    </w:p>
    <w:p w:rsidR="00E94AE2" w:rsidRPr="00F31490" w:rsidRDefault="00E94AE2" w:rsidP="00E94AE2">
      <w:pPr>
        <w:pStyle w:val="Normal2"/>
        <w:spacing w:line="276" w:lineRule="auto"/>
        <w:ind w:firstLine="426"/>
        <w:jc w:val="both"/>
        <w:rPr>
          <w:sz w:val="24"/>
          <w:szCs w:val="28"/>
        </w:rPr>
      </w:pPr>
      <w:r w:rsidRPr="00F31490">
        <w:rPr>
          <w:sz w:val="24"/>
          <w:szCs w:val="28"/>
        </w:rPr>
        <w:t>Для снижения уровня техногенной нагрузки на атмосферный воздух в период эксплуатации предложены следующие мероприятия:</w:t>
      </w:r>
    </w:p>
    <w:p w:rsidR="00E94AE2" w:rsidRPr="00F31490" w:rsidRDefault="00E94AE2" w:rsidP="00E94AE2">
      <w:pPr>
        <w:pStyle w:val="Normal2"/>
        <w:spacing w:line="276" w:lineRule="auto"/>
        <w:ind w:firstLine="426"/>
        <w:jc w:val="both"/>
        <w:rPr>
          <w:sz w:val="24"/>
          <w:szCs w:val="28"/>
        </w:rPr>
      </w:pPr>
      <w:r w:rsidRPr="00F31490">
        <w:rPr>
          <w:sz w:val="24"/>
          <w:szCs w:val="28"/>
        </w:rPr>
        <w:t>- применение не пылящих дорожных одежд;</w:t>
      </w:r>
    </w:p>
    <w:p w:rsidR="00E94AE2" w:rsidRPr="00F31490" w:rsidRDefault="00E94AE2" w:rsidP="00E94AE2">
      <w:pPr>
        <w:pStyle w:val="Normal2"/>
        <w:spacing w:line="276" w:lineRule="auto"/>
        <w:ind w:firstLine="426"/>
        <w:jc w:val="both"/>
        <w:rPr>
          <w:sz w:val="24"/>
          <w:szCs w:val="28"/>
        </w:rPr>
      </w:pPr>
      <w:r w:rsidRPr="00F31490">
        <w:rPr>
          <w:sz w:val="24"/>
          <w:szCs w:val="28"/>
        </w:rPr>
        <w:t>- регулярное обеспыливание дорожного полотна.</w:t>
      </w:r>
    </w:p>
    <w:p w:rsidR="00E94AE2" w:rsidRPr="00F31490" w:rsidRDefault="00E94AE2" w:rsidP="00E94AE2">
      <w:pPr>
        <w:pStyle w:val="Normal2"/>
        <w:widowControl w:val="0"/>
        <w:spacing w:line="276" w:lineRule="auto"/>
        <w:ind w:firstLine="426"/>
        <w:jc w:val="both"/>
        <w:rPr>
          <w:snapToGrid w:val="0"/>
          <w:sz w:val="24"/>
          <w:szCs w:val="28"/>
        </w:rPr>
      </w:pPr>
      <w:r w:rsidRPr="00F31490">
        <w:rPr>
          <w:snapToGrid w:val="0"/>
          <w:sz w:val="24"/>
          <w:szCs w:val="28"/>
        </w:rPr>
        <w:t>На этапе строительства возможны следующие аварийные ситуации, способные оказать негативное воздействие на экосистему:</w:t>
      </w:r>
    </w:p>
    <w:p w:rsidR="00E94AE2" w:rsidRPr="00F31490" w:rsidRDefault="00E94AE2" w:rsidP="00E94AE2">
      <w:pPr>
        <w:pStyle w:val="Normal2"/>
        <w:widowControl w:val="0"/>
        <w:spacing w:line="276" w:lineRule="auto"/>
        <w:ind w:firstLine="426"/>
        <w:jc w:val="both"/>
        <w:rPr>
          <w:snapToGrid w:val="0"/>
          <w:sz w:val="24"/>
          <w:szCs w:val="28"/>
        </w:rPr>
      </w:pPr>
      <w:r w:rsidRPr="00F31490">
        <w:rPr>
          <w:snapToGrid w:val="0"/>
          <w:sz w:val="24"/>
          <w:szCs w:val="28"/>
        </w:rPr>
        <w:t>- пролив масел на почву от строительной техники и дорожных машин;</w:t>
      </w:r>
    </w:p>
    <w:p w:rsidR="00E94AE2" w:rsidRPr="00F31490" w:rsidRDefault="00E94AE2" w:rsidP="00E94AE2">
      <w:pPr>
        <w:pStyle w:val="Normal2"/>
        <w:widowControl w:val="0"/>
        <w:spacing w:line="276" w:lineRule="auto"/>
        <w:ind w:firstLine="426"/>
        <w:jc w:val="both"/>
        <w:rPr>
          <w:snapToGrid w:val="0"/>
          <w:sz w:val="24"/>
          <w:szCs w:val="28"/>
        </w:rPr>
      </w:pPr>
      <w:r w:rsidRPr="00F31490">
        <w:rPr>
          <w:snapToGrid w:val="0"/>
          <w:sz w:val="24"/>
          <w:szCs w:val="28"/>
        </w:rPr>
        <w:t>- возгорание отходов.</w:t>
      </w:r>
    </w:p>
    <w:p w:rsidR="00E94AE2" w:rsidRPr="00F31490" w:rsidRDefault="00E94AE2" w:rsidP="00E94AE2">
      <w:pPr>
        <w:pStyle w:val="Normal2"/>
        <w:widowControl w:val="0"/>
        <w:spacing w:line="276" w:lineRule="auto"/>
        <w:ind w:firstLine="426"/>
        <w:jc w:val="both"/>
        <w:rPr>
          <w:snapToGrid w:val="0"/>
          <w:sz w:val="24"/>
          <w:szCs w:val="28"/>
        </w:rPr>
      </w:pPr>
      <w:r w:rsidRPr="00F31490">
        <w:rPr>
          <w:snapToGrid w:val="0"/>
          <w:sz w:val="24"/>
          <w:szCs w:val="28"/>
        </w:rPr>
        <w:t>При проливах масел и нефтепродуктов на почву необходимо в кратчайшие сроки собрать загрязненный грунт и передать его на утилизацию в специализированные организации, имеющие лицензию на соответствующий вид деятельности, исключить попадание пролитых нефтепродуктов в грунтовые воды.</w:t>
      </w:r>
    </w:p>
    <w:p w:rsidR="00E94AE2" w:rsidRPr="00F31490" w:rsidRDefault="00E94AE2" w:rsidP="00E94AE2">
      <w:pPr>
        <w:pStyle w:val="Normal2"/>
        <w:widowControl w:val="0"/>
        <w:spacing w:line="276" w:lineRule="auto"/>
        <w:ind w:firstLine="426"/>
        <w:jc w:val="both"/>
        <w:rPr>
          <w:snapToGrid w:val="0"/>
          <w:sz w:val="24"/>
          <w:szCs w:val="28"/>
        </w:rPr>
      </w:pPr>
      <w:r w:rsidRPr="00F31490">
        <w:rPr>
          <w:snapToGrid w:val="0"/>
          <w:sz w:val="24"/>
          <w:szCs w:val="28"/>
        </w:rPr>
        <w:t xml:space="preserve">При возгорании тушение отходов рекомендуется пеной, для чего места временного хранения отходов оборудуются огнетушителями ОХП-10 в количестве, соответствующем Правилам пожарной безопасности в Российской Федерации ППБ-01-93, в целях предотвращения возгорания не пользоваться открытым огнем. Для курения должно быть отведено специально оборудованное место. </w:t>
      </w:r>
    </w:p>
    <w:p w:rsidR="00E94AE2" w:rsidRPr="00F31490" w:rsidRDefault="00E94AE2" w:rsidP="00E94AE2">
      <w:pPr>
        <w:pStyle w:val="Normal2"/>
        <w:widowControl w:val="0"/>
        <w:spacing w:line="276" w:lineRule="auto"/>
        <w:ind w:firstLine="426"/>
        <w:jc w:val="both"/>
        <w:rPr>
          <w:snapToGrid w:val="0"/>
          <w:sz w:val="24"/>
          <w:szCs w:val="28"/>
        </w:rPr>
      </w:pPr>
      <w:r w:rsidRPr="00F31490">
        <w:rPr>
          <w:snapToGrid w:val="0"/>
          <w:sz w:val="24"/>
          <w:szCs w:val="28"/>
        </w:rPr>
        <w:t>Временное хранение отходов осуществлять с соблюдением требований и правил противопожарной безопасности.</w:t>
      </w:r>
      <w:r>
        <w:rPr>
          <w:snapToGrid w:val="0"/>
          <w:sz w:val="24"/>
          <w:szCs w:val="28"/>
        </w:rPr>
        <w:t xml:space="preserve"> Полигон ТБО расположен в 27,5 кв в ООО «Скоково».</w:t>
      </w:r>
    </w:p>
    <w:p w:rsidR="00E94AE2" w:rsidRPr="00F31490" w:rsidRDefault="00E94AE2" w:rsidP="00E94AE2">
      <w:pPr>
        <w:tabs>
          <w:tab w:val="left" w:pos="4485"/>
        </w:tabs>
        <w:ind w:firstLine="426"/>
        <w:contextualSpacing/>
        <w:jc w:val="both"/>
        <w:rPr>
          <w:szCs w:val="28"/>
        </w:rPr>
      </w:pPr>
      <w:r w:rsidRPr="00F31490">
        <w:rPr>
          <w:szCs w:val="28"/>
        </w:rPr>
        <w:t xml:space="preserve">При выполнении всех строительных работ необходимо соблюдать требования защиты окружающей природной среды, сохранения ее устойчивого экологического равновесия </w:t>
      </w:r>
      <w:r w:rsidR="00747FB2">
        <w:rPr>
          <w:szCs w:val="28"/>
        </w:rPr>
        <w:t xml:space="preserve">     </w:t>
      </w:r>
      <w:r w:rsidRPr="00F31490">
        <w:rPr>
          <w:szCs w:val="28"/>
        </w:rPr>
        <w:t>и не нарушать условия землепользования, установленные законодательством по охране природы.</w:t>
      </w:r>
    </w:p>
    <w:p w:rsidR="00E94AE2" w:rsidRPr="0003120B" w:rsidRDefault="00E94AE2" w:rsidP="00E94AE2">
      <w:pPr>
        <w:rPr>
          <w:b/>
        </w:rPr>
      </w:pPr>
    </w:p>
    <w:p w:rsidR="00E94AE2" w:rsidRDefault="00E94AE2" w:rsidP="00E94AE2">
      <w:pPr>
        <w:jc w:val="center"/>
        <w:rPr>
          <w:b/>
        </w:rPr>
      </w:pPr>
      <w:r>
        <w:rPr>
          <w:b/>
        </w:rPr>
        <w:t>9</w:t>
      </w:r>
      <w:r w:rsidRPr="004D3AE9">
        <w:rPr>
          <w:b/>
        </w:rPr>
        <w:t>.1. Мероприятия по охране атмосферного воздуха</w:t>
      </w:r>
    </w:p>
    <w:p w:rsidR="00E94AE2" w:rsidRPr="009C2661" w:rsidRDefault="00E94AE2" w:rsidP="00E94AE2">
      <w:pPr>
        <w:shd w:val="clear" w:color="auto" w:fill="FFFFFF"/>
        <w:ind w:firstLine="426"/>
        <w:jc w:val="both"/>
      </w:pPr>
      <w:r w:rsidRPr="009C2661">
        <w:rPr>
          <w:iCs/>
        </w:rPr>
        <w:t xml:space="preserve">Охрана окружающей природной среды в зоне производства работ осуществляется </w:t>
      </w:r>
      <w:r w:rsidR="00747FB2">
        <w:rPr>
          <w:iCs/>
        </w:rPr>
        <w:t xml:space="preserve">       </w:t>
      </w:r>
      <w:r w:rsidRPr="009C2661">
        <w:rPr>
          <w:iCs/>
        </w:rPr>
        <w:t>в соответствии с действующими нормами и правовыми актами по вопросам охраны окружающей природной среды и рациональному использованию природных ресурсов.</w:t>
      </w:r>
    </w:p>
    <w:p w:rsidR="00E94AE2" w:rsidRPr="009C2661" w:rsidRDefault="00E94AE2" w:rsidP="00E94AE2">
      <w:pPr>
        <w:shd w:val="clear" w:color="auto" w:fill="FFFFFF"/>
        <w:ind w:firstLine="426"/>
        <w:jc w:val="both"/>
      </w:pPr>
      <w:r w:rsidRPr="009C2661">
        <w:rPr>
          <w:iCs/>
        </w:rPr>
        <w:t>Производство строительно-монтажных работ должно производиться согласно СанПиН 2.2.3.1384-03 «Гигиенические требования к организациям строительного производства и строительных работ». При проведении строительно-монтажных работ предусматривается осуществление ряда мероприятий по охране окружаю</w:t>
      </w:r>
      <w:r>
        <w:rPr>
          <w:iCs/>
        </w:rPr>
        <w:t>щ</w:t>
      </w:r>
      <w:r w:rsidRPr="009C2661">
        <w:rPr>
          <w:iCs/>
        </w:rPr>
        <w:t>ей природной среды.</w:t>
      </w:r>
    </w:p>
    <w:p w:rsidR="00E94AE2" w:rsidRPr="009C2661" w:rsidRDefault="00E94AE2" w:rsidP="00E94AE2">
      <w:pPr>
        <w:shd w:val="clear" w:color="auto" w:fill="FFFFFF"/>
        <w:ind w:firstLine="426"/>
        <w:jc w:val="both"/>
      </w:pPr>
      <w:r w:rsidRPr="009C2661">
        <w:rPr>
          <w:iCs/>
        </w:rPr>
        <w:t xml:space="preserve">Работа строительных машин и механизмов должна быть отрегулирована </w:t>
      </w:r>
      <w:r w:rsidR="00747FB2">
        <w:rPr>
          <w:iCs/>
        </w:rPr>
        <w:t xml:space="preserve">                      </w:t>
      </w:r>
      <w:r w:rsidRPr="009C2661">
        <w:rPr>
          <w:iCs/>
        </w:rPr>
        <w:t>на минимально допустимый выброс выхлопных газов и уровень шума. Выполнение работ на отведенной полосе строительства должно вестись с соблюдением чистоты территории, а санитарно—бытовые помещения должны быть оборудованы средствами биологической очистки или сбросом стоков в непроницаемую металлическую емкость с регулярной последую</w:t>
      </w:r>
      <w:r>
        <w:rPr>
          <w:iCs/>
        </w:rPr>
        <w:t>щ</w:t>
      </w:r>
      <w:r w:rsidRPr="009C2661">
        <w:rPr>
          <w:iCs/>
        </w:rPr>
        <w:t>ей ее очисткой и обеззара</w:t>
      </w:r>
      <w:r>
        <w:rPr>
          <w:iCs/>
        </w:rPr>
        <w:t>ж</w:t>
      </w:r>
      <w:r w:rsidRPr="009C2661">
        <w:rPr>
          <w:iCs/>
        </w:rPr>
        <w:t>иванием.</w:t>
      </w:r>
    </w:p>
    <w:p w:rsidR="00E94AE2" w:rsidRDefault="00E94AE2" w:rsidP="00E94AE2">
      <w:pPr>
        <w:ind w:firstLine="426"/>
        <w:jc w:val="both"/>
        <w:rPr>
          <w:iCs/>
        </w:rPr>
      </w:pPr>
      <w:r w:rsidRPr="009C2661">
        <w:rPr>
          <w:iCs/>
        </w:rPr>
        <w:t>Территория должна предохраняться от попадания горюче</w:t>
      </w:r>
      <w:r>
        <w:rPr>
          <w:iCs/>
        </w:rPr>
        <w:t>-</w:t>
      </w:r>
      <w:r w:rsidRPr="009C2661">
        <w:rPr>
          <w:iCs/>
        </w:rPr>
        <w:t xml:space="preserve">смазочных материалов. </w:t>
      </w:r>
      <w:r w:rsidR="00747FB2">
        <w:rPr>
          <w:iCs/>
        </w:rPr>
        <w:t xml:space="preserve">   </w:t>
      </w:r>
      <w:r w:rsidRPr="009C2661">
        <w:rPr>
          <w:iCs/>
        </w:rPr>
        <w:t xml:space="preserve">Все виды отходов, образующиеся в процессе строительства, должны быть собраны </w:t>
      </w:r>
      <w:r w:rsidR="00747FB2">
        <w:rPr>
          <w:iCs/>
        </w:rPr>
        <w:t xml:space="preserve">            </w:t>
      </w:r>
      <w:r w:rsidRPr="009C2661">
        <w:rPr>
          <w:iCs/>
        </w:rPr>
        <w:t xml:space="preserve">и утилизированы на территории подрядной организации. Сбор и хранение отходов осуществляется в закрытых металлических контейнерах. При соблюдении норм и правил сбора и хранения отходов, а также своевременном удалении отходов с территории строительства отрицательное воздействие отходов на окружающую среду будет минимальным. Все строительно-монтажные работы необходимо производить последовательно и не совмещать во времени. В связи с этим загрязняющие вещества, выбрасываемые в атмосферу, носят кратковременный характер и не оказывают вредного воздействия на атмосферный воздух при строительстве </w:t>
      </w:r>
      <w:r>
        <w:rPr>
          <w:iCs/>
        </w:rPr>
        <w:t>электроосвещения</w:t>
      </w:r>
      <w:r w:rsidRPr="009C2661">
        <w:rPr>
          <w:iCs/>
        </w:rPr>
        <w:t>.</w:t>
      </w:r>
    </w:p>
    <w:p w:rsidR="00E94AE2" w:rsidRPr="009C2661" w:rsidRDefault="00E94AE2" w:rsidP="00E94AE2">
      <w:pPr>
        <w:ind w:firstLine="709"/>
      </w:pPr>
    </w:p>
    <w:p w:rsidR="00E94AE2" w:rsidRDefault="00E94AE2" w:rsidP="00E94AE2">
      <w:pPr>
        <w:jc w:val="center"/>
        <w:rPr>
          <w:b/>
        </w:rPr>
      </w:pPr>
      <w:r>
        <w:rPr>
          <w:b/>
        </w:rPr>
        <w:t>9</w:t>
      </w:r>
      <w:r w:rsidRPr="004D3AE9">
        <w:rPr>
          <w:b/>
        </w:rPr>
        <w:t>.2. Мероприятия по охране рациональному использованию водных ресурсов</w:t>
      </w:r>
    </w:p>
    <w:p w:rsidR="00E94AE2" w:rsidRDefault="00E94AE2" w:rsidP="00747FB2">
      <w:pPr>
        <w:ind w:firstLine="426"/>
        <w:jc w:val="both"/>
      </w:pPr>
      <w:r w:rsidRPr="00374D19">
        <w:t xml:space="preserve">Строительство на проектируемой территории не окажет негативного влияния </w:t>
      </w:r>
      <w:r w:rsidR="00747FB2">
        <w:t xml:space="preserve">            </w:t>
      </w:r>
      <w:r w:rsidRPr="00374D19">
        <w:t xml:space="preserve">на водные ресурсы. Техническими и конструктивными решениями, принятыми в проекте, предусматривается исправление системы водоотвода систематическое поддержание </w:t>
      </w:r>
      <w:r w:rsidR="00747FB2">
        <w:t xml:space="preserve">          </w:t>
      </w:r>
      <w:r w:rsidRPr="00374D19">
        <w:t xml:space="preserve">в работоспособном состоянии, что в целом направлено на рациональное использование водных ресурсов. Использование подземных вод и сброс стоков в подземные горизонты не предусматриваются. </w:t>
      </w:r>
    </w:p>
    <w:p w:rsidR="00E94AE2" w:rsidRPr="00374D19" w:rsidRDefault="00E94AE2" w:rsidP="00747FB2">
      <w:pPr>
        <w:ind w:firstLine="708"/>
      </w:pPr>
    </w:p>
    <w:p w:rsidR="00E94AE2" w:rsidRDefault="00E94AE2" w:rsidP="00747FB2">
      <w:pPr>
        <w:jc w:val="center"/>
        <w:rPr>
          <w:b/>
        </w:rPr>
      </w:pPr>
      <w:r>
        <w:rPr>
          <w:b/>
        </w:rPr>
        <w:t>9</w:t>
      </w:r>
      <w:r w:rsidRPr="000230F4">
        <w:rPr>
          <w:b/>
        </w:rPr>
        <w:t>.3. Мероприятия по охране и рациональному использованию земельных ресурсов</w:t>
      </w:r>
    </w:p>
    <w:p w:rsidR="00E94AE2" w:rsidRPr="00964361" w:rsidRDefault="00E94AE2" w:rsidP="00747FB2">
      <w:pPr>
        <w:shd w:val="clear" w:color="auto" w:fill="FFFFFF"/>
        <w:ind w:firstLine="426"/>
        <w:jc w:val="both"/>
        <w:rPr>
          <w:color w:val="000000"/>
          <w:sz w:val="20"/>
          <w:szCs w:val="20"/>
        </w:rPr>
      </w:pPr>
      <w:r w:rsidRPr="00964361">
        <w:rPr>
          <w:color w:val="000000"/>
        </w:rPr>
        <w:t>Для охраны земель при строительстве объектов различного назначения проектные решения должны обеспечивать:</w:t>
      </w:r>
    </w:p>
    <w:p w:rsidR="00E94AE2" w:rsidRPr="00964361" w:rsidRDefault="00E94AE2" w:rsidP="00747FB2">
      <w:pPr>
        <w:shd w:val="clear" w:color="auto" w:fill="FFFFFF"/>
        <w:ind w:firstLine="426"/>
        <w:jc w:val="both"/>
        <w:rPr>
          <w:color w:val="000000"/>
          <w:sz w:val="20"/>
          <w:szCs w:val="20"/>
        </w:rPr>
      </w:pPr>
      <w:r w:rsidRPr="00964361">
        <w:rPr>
          <w:color w:val="000000"/>
        </w:rPr>
        <w:t>- сохранность особо охраняемых природных территорий и ценных объектов окружающей среды при выборе участка строительства;</w:t>
      </w:r>
    </w:p>
    <w:p w:rsidR="00E94AE2" w:rsidRPr="00964361" w:rsidRDefault="00E94AE2" w:rsidP="00747FB2">
      <w:pPr>
        <w:shd w:val="clear" w:color="auto" w:fill="FFFFFF"/>
        <w:ind w:firstLine="426"/>
        <w:jc w:val="both"/>
        <w:rPr>
          <w:color w:val="000000"/>
          <w:sz w:val="20"/>
          <w:szCs w:val="20"/>
        </w:rPr>
      </w:pPr>
      <w:r w:rsidRPr="00964361">
        <w:rPr>
          <w:color w:val="000000"/>
        </w:rPr>
        <w:t xml:space="preserve">- снижение землеемкости проектируемого объекта за счет повышения этажности </w:t>
      </w:r>
      <w:r w:rsidR="00747FB2">
        <w:rPr>
          <w:color w:val="000000"/>
        </w:rPr>
        <w:t xml:space="preserve">        </w:t>
      </w:r>
      <w:r w:rsidRPr="00964361">
        <w:rPr>
          <w:color w:val="000000"/>
        </w:rPr>
        <w:t>и более компактного размещения зданий, сооружений, агрегатов и установок;</w:t>
      </w:r>
    </w:p>
    <w:p w:rsidR="00E94AE2" w:rsidRPr="00964361" w:rsidRDefault="00E94AE2" w:rsidP="00747FB2">
      <w:pPr>
        <w:shd w:val="clear" w:color="auto" w:fill="FFFFFF"/>
        <w:ind w:firstLine="426"/>
        <w:jc w:val="both"/>
        <w:rPr>
          <w:color w:val="000000"/>
          <w:sz w:val="20"/>
          <w:szCs w:val="20"/>
        </w:rPr>
      </w:pPr>
      <w:r w:rsidRPr="00964361">
        <w:rPr>
          <w:color w:val="000000"/>
        </w:rPr>
        <w:t>- предупреждение территориального разобщения земель, образования локализованных участков и нарушения межхозяйственных и внутрихозяйственных связей других землепользователей;</w:t>
      </w:r>
    </w:p>
    <w:p w:rsidR="00E94AE2" w:rsidRPr="00964361" w:rsidRDefault="00E94AE2" w:rsidP="00747FB2">
      <w:pPr>
        <w:shd w:val="clear" w:color="auto" w:fill="FFFFFF"/>
        <w:ind w:firstLine="426"/>
        <w:jc w:val="both"/>
        <w:rPr>
          <w:color w:val="000000"/>
          <w:sz w:val="20"/>
          <w:szCs w:val="20"/>
        </w:rPr>
      </w:pPr>
      <w:r w:rsidRPr="00964361">
        <w:rPr>
          <w:color w:val="000000"/>
        </w:rPr>
        <w:t>- максимальное снижение размеров и интенсивности выбросов (сбросов) загрязняющих веществ на территорию объекта и прилегающие земли;</w:t>
      </w:r>
    </w:p>
    <w:p w:rsidR="00E94AE2" w:rsidRPr="00964361" w:rsidRDefault="00E94AE2" w:rsidP="00747FB2">
      <w:pPr>
        <w:shd w:val="clear" w:color="auto" w:fill="FFFFFF"/>
        <w:ind w:firstLine="426"/>
        <w:jc w:val="both"/>
        <w:rPr>
          <w:color w:val="000000"/>
          <w:sz w:val="20"/>
          <w:szCs w:val="20"/>
        </w:rPr>
      </w:pPr>
      <w:r w:rsidRPr="00964361">
        <w:rPr>
          <w:color w:val="000000"/>
        </w:rPr>
        <w:t>- рациональное использование земель при складировании промышленных отходов, размещении свалок и полигонов для хранения твердых бытовых отходов;</w:t>
      </w:r>
    </w:p>
    <w:p w:rsidR="00E94AE2" w:rsidRPr="00964361" w:rsidRDefault="00E94AE2" w:rsidP="00747FB2">
      <w:pPr>
        <w:shd w:val="clear" w:color="auto" w:fill="FFFFFF"/>
        <w:ind w:firstLine="426"/>
        <w:jc w:val="both"/>
        <w:rPr>
          <w:color w:val="000000"/>
          <w:sz w:val="20"/>
          <w:szCs w:val="20"/>
        </w:rPr>
      </w:pPr>
      <w:r w:rsidRPr="00964361">
        <w:rPr>
          <w:color w:val="000000"/>
        </w:rPr>
        <w:t xml:space="preserve">- своевременную рекультивацию земель, нарушенных при строительстве </w:t>
      </w:r>
      <w:r w:rsidR="00747FB2">
        <w:rPr>
          <w:color w:val="000000"/>
        </w:rPr>
        <w:t xml:space="preserve">                      </w:t>
      </w:r>
      <w:r w:rsidRPr="00964361">
        <w:rPr>
          <w:color w:val="000000"/>
        </w:rPr>
        <w:t>и эксплуатации объекта;</w:t>
      </w:r>
    </w:p>
    <w:p w:rsidR="00E94AE2" w:rsidRDefault="00E94AE2" w:rsidP="00747FB2">
      <w:pPr>
        <w:shd w:val="clear" w:color="auto" w:fill="FFFFFF"/>
        <w:ind w:firstLine="426"/>
        <w:jc w:val="both"/>
        <w:rPr>
          <w:color w:val="000000"/>
        </w:rPr>
      </w:pPr>
      <w:r w:rsidRPr="00964361">
        <w:rPr>
          <w:color w:val="000000"/>
        </w:rPr>
        <w:t>- снятие и использование почвенного слоя для рекультивации нарушенных земель или землевания малопродуктивных сельхозугодий.</w:t>
      </w:r>
    </w:p>
    <w:p w:rsidR="00E94AE2" w:rsidRPr="00964361" w:rsidRDefault="00E94AE2" w:rsidP="00747FB2">
      <w:pPr>
        <w:shd w:val="clear" w:color="auto" w:fill="FFFFFF"/>
        <w:ind w:firstLine="284"/>
        <w:jc w:val="center"/>
        <w:rPr>
          <w:color w:val="000000"/>
          <w:sz w:val="20"/>
          <w:szCs w:val="20"/>
        </w:rPr>
      </w:pPr>
    </w:p>
    <w:p w:rsidR="00E94AE2" w:rsidRDefault="00E94AE2" w:rsidP="00747FB2">
      <w:pPr>
        <w:jc w:val="center"/>
        <w:rPr>
          <w:b/>
        </w:rPr>
      </w:pPr>
      <w:r>
        <w:rPr>
          <w:b/>
        </w:rPr>
        <w:t>10</w:t>
      </w:r>
      <w:r w:rsidRPr="0003120B">
        <w:rPr>
          <w:b/>
        </w:rPr>
        <w:t>.</w:t>
      </w:r>
      <w:r>
        <w:rPr>
          <w:b/>
        </w:rPr>
        <w:t xml:space="preserve"> </w:t>
      </w:r>
      <w:r w:rsidRPr="0003120B">
        <w:rPr>
          <w:b/>
        </w:rPr>
        <w:t xml:space="preserve">Информация о необходимости осуществления мероприятий по защите территории от чрезвычайных ситуаций природного и техногенного характера, </w:t>
      </w:r>
      <w:r w:rsidR="00747FB2">
        <w:rPr>
          <w:b/>
        </w:rPr>
        <w:t xml:space="preserve">           </w:t>
      </w:r>
      <w:r w:rsidRPr="0003120B">
        <w:rPr>
          <w:b/>
        </w:rPr>
        <w:t>в том числе по обеспечению пожарной безопасности и гражданской обороне</w:t>
      </w:r>
    </w:p>
    <w:p w:rsidR="00E94AE2" w:rsidRPr="00964361" w:rsidRDefault="00E94AE2" w:rsidP="00747FB2">
      <w:pPr>
        <w:pStyle w:val="ae"/>
        <w:spacing w:before="0" w:beforeAutospacing="0" w:after="0" w:afterAutospacing="0"/>
        <w:ind w:firstLine="426"/>
        <w:contextualSpacing/>
        <w:jc w:val="both"/>
      </w:pPr>
      <w:r w:rsidRPr="00964361">
        <w:t>Чрезвычайная ситуация ― это обстановка на определенной территории, сложившаяся в результате аварии, опасного природного явления, катастрофы, стихийного или иного бедствия</w:t>
      </w:r>
      <w:r>
        <w:t>.</w:t>
      </w:r>
      <w:r w:rsidRPr="00964361">
        <w:t xml:space="preserve"> </w:t>
      </w:r>
      <w:r>
        <w:t>Чрезвычайная ситуация может</w:t>
      </w:r>
      <w:r w:rsidRPr="00964361">
        <w:t xml:space="preserve"> повлечь за собой человеческие жертвы, ущерб здоровью людей или окружающей природной среде, значительные материальные потери </w:t>
      </w:r>
      <w:r w:rsidR="00747FB2">
        <w:t xml:space="preserve">   </w:t>
      </w:r>
      <w:r w:rsidRPr="00964361">
        <w:t>и нарушение условий жизнедеятельности людей.</w:t>
      </w:r>
    </w:p>
    <w:p w:rsidR="00E94AE2" w:rsidRPr="00964361" w:rsidRDefault="00E94AE2" w:rsidP="00747FB2">
      <w:pPr>
        <w:pStyle w:val="ae"/>
        <w:spacing w:before="0" w:beforeAutospacing="0" w:after="0" w:afterAutospacing="0"/>
        <w:ind w:firstLine="426"/>
        <w:contextualSpacing/>
        <w:jc w:val="both"/>
      </w:pPr>
      <w:r w:rsidRPr="00964361">
        <w:t xml:space="preserve">Предупреждение чрезвычайных ситуаций ― это комплекс мероприятий, проводимых заблаговременно и направленных на максимально возможное уменьшение риска возникновения чрезвычайных ситуаций, а также на сохранение здоровья людей, снижение размеров ущерба окружающей природной среде и материальных потерь в случае </w:t>
      </w:r>
      <w:r w:rsidR="00747FB2">
        <w:t xml:space="preserve">              </w:t>
      </w:r>
      <w:r w:rsidRPr="00964361">
        <w:t>их возникновения.</w:t>
      </w:r>
    </w:p>
    <w:p w:rsidR="00E94AE2" w:rsidRPr="00964361" w:rsidRDefault="00E94AE2" w:rsidP="00747FB2">
      <w:pPr>
        <w:pStyle w:val="ae"/>
        <w:spacing w:before="0" w:beforeAutospacing="0" w:after="0" w:afterAutospacing="0"/>
        <w:ind w:firstLine="284"/>
        <w:contextualSpacing/>
        <w:jc w:val="both"/>
      </w:pPr>
      <w:r w:rsidRPr="00964361">
        <w:t xml:space="preserve">Ликвидация чрезвычайных ситуаций ― это аварийно-спасательные и другие неотложные работы, проводимые при возникновении чрезвычайных ситуаций </w:t>
      </w:r>
      <w:r w:rsidR="00747FB2">
        <w:t xml:space="preserve">                    </w:t>
      </w:r>
      <w:r w:rsidRPr="00964361">
        <w:t>и направленные на спасение жизни, и сохранение здоровья людей, снижение размеров ущерба окружающей природной среде и материальных потерь, а также на локализацию зон чрезвычайных ситуаций, прекращение действия характерных для них опасных факторов.</w:t>
      </w:r>
    </w:p>
    <w:p w:rsidR="00E94AE2" w:rsidRPr="00964361" w:rsidRDefault="00E94AE2" w:rsidP="00747FB2">
      <w:pPr>
        <w:pStyle w:val="ae"/>
        <w:spacing w:before="0" w:beforeAutospacing="0" w:after="0" w:afterAutospacing="0"/>
        <w:ind w:firstLine="284"/>
        <w:contextualSpacing/>
        <w:jc w:val="both"/>
      </w:pPr>
      <w:r w:rsidRPr="00964361">
        <w:t>Единая государственная система предупреждения и ликвидации чрезвычайных ситуаций объединяет органы управления, силы и средства федеральных органов исполнительной власти, органов исполнительной власти субъектов Российской Федерации, органов местного самоуправления, организаций, в полномочия которых входит решение вопросов по защите населения и территорий от чрезвычайных ситуаций.</w:t>
      </w:r>
    </w:p>
    <w:p w:rsidR="00E94AE2" w:rsidRDefault="00E94AE2" w:rsidP="00E94AE2">
      <w:pPr>
        <w:jc w:val="center"/>
        <w:rPr>
          <w:b/>
        </w:rPr>
      </w:pPr>
    </w:p>
    <w:p w:rsidR="00E94AE2" w:rsidRPr="000230F4" w:rsidRDefault="00E94AE2" w:rsidP="00E94AE2">
      <w:pPr>
        <w:jc w:val="center"/>
        <w:rPr>
          <w:b/>
        </w:rPr>
      </w:pPr>
      <w:r>
        <w:rPr>
          <w:b/>
        </w:rPr>
        <w:t>10</w:t>
      </w:r>
      <w:r w:rsidRPr="000230F4">
        <w:rPr>
          <w:b/>
        </w:rPr>
        <w:t>.1 Перечень мероприятий по защите территорий от чрезвычайных ситуаций природного и техногенного характера</w:t>
      </w:r>
    </w:p>
    <w:p w:rsidR="00E94AE2" w:rsidRPr="00F01699" w:rsidRDefault="00E94AE2" w:rsidP="00071B9A">
      <w:pPr>
        <w:shd w:val="clear" w:color="auto" w:fill="FFFFFF"/>
        <w:ind w:firstLine="425"/>
        <w:jc w:val="both"/>
      </w:pPr>
      <w:r w:rsidRPr="00F01699">
        <w:rPr>
          <w:iCs/>
        </w:rPr>
        <w:t xml:space="preserve">При выполнении комплекса работ по </w:t>
      </w:r>
      <w:r>
        <w:rPr>
          <w:iCs/>
        </w:rPr>
        <w:t>устройству освещения</w:t>
      </w:r>
      <w:r w:rsidRPr="00F01699">
        <w:rPr>
          <w:iCs/>
        </w:rPr>
        <w:t xml:space="preserve"> необходимо использовать современные средства техники безопасности и соблюдать правила охраны труда. Работающих необходимо обеспечить санитарно-гигиеническими и безопасными условиями труда с целью устранения производственного травматизма </w:t>
      </w:r>
      <w:r w:rsidR="00747FB2">
        <w:rPr>
          <w:iCs/>
        </w:rPr>
        <w:t xml:space="preserve">                                  </w:t>
      </w:r>
      <w:r w:rsidRPr="00F01699">
        <w:rPr>
          <w:iCs/>
        </w:rPr>
        <w:t xml:space="preserve">и профессиональных заболеваний. В зависимости от </w:t>
      </w:r>
      <w:r>
        <w:rPr>
          <w:iCs/>
        </w:rPr>
        <w:t>выполняемых работ рабочие долж</w:t>
      </w:r>
      <w:r w:rsidRPr="00F01699">
        <w:rPr>
          <w:iCs/>
        </w:rPr>
        <w:t>ны быть о</w:t>
      </w:r>
      <w:r>
        <w:rPr>
          <w:iCs/>
        </w:rPr>
        <w:t>беспечены спецодеждой, спецобувь</w:t>
      </w:r>
      <w:r w:rsidRPr="00F01699">
        <w:rPr>
          <w:iCs/>
        </w:rPr>
        <w:t xml:space="preserve">ю и защитными средствами. При выполнении строительно-монтажных работ необходимо соблюдать правила, изложенные </w:t>
      </w:r>
      <w:r w:rsidR="00747FB2">
        <w:rPr>
          <w:iCs/>
        </w:rPr>
        <w:t xml:space="preserve">                       </w:t>
      </w:r>
      <w:r w:rsidRPr="00F01699">
        <w:rPr>
          <w:iCs/>
        </w:rPr>
        <w:t xml:space="preserve">в СНиП 21-03-99 «Безопасность труда в строительстве», СНиП 12-04-2002 </w:t>
      </w:r>
      <w:r w:rsidR="00747FB2">
        <w:rPr>
          <w:iCs/>
        </w:rPr>
        <w:t xml:space="preserve">    </w:t>
      </w:r>
      <w:r w:rsidRPr="00F01699">
        <w:rPr>
          <w:iCs/>
        </w:rPr>
        <w:t xml:space="preserve">«Безопасность труда в строительстве. Часть 2. Строительное производство», ПБ 10-382-00 </w:t>
      </w:r>
      <w:r w:rsidR="00747FB2">
        <w:rPr>
          <w:iCs/>
        </w:rPr>
        <w:t xml:space="preserve">     </w:t>
      </w:r>
      <w:r w:rsidRPr="00F01699">
        <w:rPr>
          <w:iCs/>
        </w:rPr>
        <w:t xml:space="preserve">«Правила устройства и безопасной эксплуатации грузоподъемных кранов» Гостехнадзора России (издательство НПО ОБТ Москва 1993г), «Правила пожарной безопасности </w:t>
      </w:r>
      <w:r w:rsidR="00747FB2">
        <w:rPr>
          <w:iCs/>
        </w:rPr>
        <w:t xml:space="preserve">             </w:t>
      </w:r>
      <w:r w:rsidRPr="00F01699">
        <w:rPr>
          <w:iCs/>
        </w:rPr>
        <w:t xml:space="preserve">в Российской Федерации» ППБ 01-03, СанПиН 2.2.3.1384-03 «Гигиенические требования к организации строительного производства и строительных работ». Согласно требованиям </w:t>
      </w:r>
      <w:r w:rsidR="00747FB2">
        <w:rPr>
          <w:iCs/>
        </w:rPr>
        <w:t xml:space="preserve">             </w:t>
      </w:r>
      <w:r w:rsidRPr="00F01699">
        <w:rPr>
          <w:iCs/>
        </w:rPr>
        <w:t>СанПиН 2.2.3.1384-03 «Гигиенические требования к организации строительного производства», разработанных на основании Федерального закона</w:t>
      </w:r>
      <w:r w:rsidR="00747FB2">
        <w:rPr>
          <w:iCs/>
        </w:rPr>
        <w:t xml:space="preserve"> </w:t>
      </w:r>
      <w:r w:rsidR="00747FB2" w:rsidRPr="00F01699">
        <w:rPr>
          <w:iCs/>
        </w:rPr>
        <w:t xml:space="preserve">от 30 марта 1999г. </w:t>
      </w:r>
      <w:r w:rsidR="00D04C65">
        <w:rPr>
          <w:iCs/>
        </w:rPr>
        <w:t xml:space="preserve">      </w:t>
      </w:r>
      <w:r w:rsidR="00747FB2" w:rsidRPr="00F01699">
        <w:rPr>
          <w:iCs/>
        </w:rPr>
        <w:t>№ 52-ФЗ</w:t>
      </w:r>
      <w:r w:rsidR="00747FB2">
        <w:rPr>
          <w:iCs/>
        </w:rPr>
        <w:t xml:space="preserve"> </w:t>
      </w:r>
      <w:r w:rsidRPr="00F01699">
        <w:rPr>
          <w:iCs/>
        </w:rPr>
        <w:t xml:space="preserve">«О санитарно- эпидемиологическом благополучии населения» </w:t>
      </w:r>
      <w:r w:rsidR="00071B9A">
        <w:rPr>
          <w:iCs/>
        </w:rPr>
        <w:t xml:space="preserve">                               </w:t>
      </w:r>
      <w:r w:rsidRPr="00F01699">
        <w:rPr>
          <w:iCs/>
        </w:rPr>
        <w:t>и</w:t>
      </w:r>
      <w:r w:rsidR="00071B9A">
        <w:rPr>
          <w:iCs/>
        </w:rPr>
        <w:t xml:space="preserve"> </w:t>
      </w:r>
      <w:r w:rsidRPr="00F01699">
        <w:rPr>
          <w:iCs/>
        </w:rPr>
        <w:t xml:space="preserve">МУ по совершенствованию государственного предупредительного надзора </w:t>
      </w:r>
      <w:r w:rsidR="00071B9A">
        <w:rPr>
          <w:iCs/>
        </w:rPr>
        <w:t xml:space="preserve">                     </w:t>
      </w:r>
      <w:r w:rsidRPr="00F01699">
        <w:rPr>
          <w:iCs/>
        </w:rPr>
        <w:t>за проектиров</w:t>
      </w:r>
      <w:r>
        <w:rPr>
          <w:iCs/>
        </w:rPr>
        <w:t>анием цехов и участков сварки</w:t>
      </w:r>
      <w:r w:rsidRPr="00F01699">
        <w:rPr>
          <w:iCs/>
        </w:rPr>
        <w:t>, утверждённые зам. глав</w:t>
      </w:r>
      <w:r w:rsidR="00071B9A">
        <w:rPr>
          <w:iCs/>
        </w:rPr>
        <w:t xml:space="preserve">ного </w:t>
      </w:r>
      <w:r w:rsidRPr="00F01699">
        <w:rPr>
          <w:iCs/>
        </w:rPr>
        <w:t>сан</w:t>
      </w:r>
      <w:r w:rsidR="00071B9A">
        <w:rPr>
          <w:iCs/>
        </w:rPr>
        <w:t xml:space="preserve">итарного </w:t>
      </w:r>
      <w:r w:rsidRPr="00F01699">
        <w:rPr>
          <w:iCs/>
        </w:rPr>
        <w:t xml:space="preserve">врача 1987г., № 4428-87, и п. 6 требований разд. 9 №1009-73 «Санитарные правила </w:t>
      </w:r>
      <w:r w:rsidR="00071B9A">
        <w:rPr>
          <w:iCs/>
        </w:rPr>
        <w:t xml:space="preserve">        </w:t>
      </w:r>
      <w:r w:rsidRPr="00F01699">
        <w:rPr>
          <w:iCs/>
        </w:rPr>
        <w:t xml:space="preserve">при сварке, наплавке и резке металлов»: производство работ по сварке и резке </w:t>
      </w:r>
      <w:r w:rsidR="00071B9A">
        <w:rPr>
          <w:iCs/>
        </w:rPr>
        <w:t xml:space="preserve">                </w:t>
      </w:r>
      <w:r w:rsidRPr="00F01699">
        <w:rPr>
          <w:iCs/>
        </w:rPr>
        <w:t xml:space="preserve">при строительно - монтажных работах на открытом воздухе допускается и осуществляется согласно СНиП </w:t>
      </w:r>
      <w:r w:rsidRPr="005178FB">
        <w:rPr>
          <w:iCs/>
        </w:rPr>
        <w:t>"</w:t>
      </w:r>
      <w:r w:rsidRPr="00F01699">
        <w:rPr>
          <w:iCs/>
        </w:rPr>
        <w:t xml:space="preserve">Безопасность труда в строительстве". Для выполнения требований раздела 9. «Требования безопасности при выполнении электросварочных </w:t>
      </w:r>
      <w:r w:rsidR="00071B9A">
        <w:rPr>
          <w:iCs/>
        </w:rPr>
        <w:t xml:space="preserve">                             </w:t>
      </w:r>
      <w:r w:rsidRPr="00F01699">
        <w:rPr>
          <w:iCs/>
        </w:rPr>
        <w:t xml:space="preserve">и газопламенных работ» СНиП 12-03-2001 «Безопасность труда в строительстве. </w:t>
      </w:r>
      <w:r w:rsidR="00071B9A">
        <w:rPr>
          <w:iCs/>
        </w:rPr>
        <w:t xml:space="preserve">        </w:t>
      </w:r>
      <w:r w:rsidRPr="00F01699">
        <w:rPr>
          <w:iCs/>
        </w:rPr>
        <w:t>Часть 1 «Об</w:t>
      </w:r>
      <w:r>
        <w:rPr>
          <w:iCs/>
        </w:rPr>
        <w:t>щ</w:t>
      </w:r>
      <w:r w:rsidRPr="00F01699">
        <w:rPr>
          <w:iCs/>
        </w:rPr>
        <w:t>ие требования» и выполнения ГОСТ 12.0003-75 при производстве электросварочных работ необходимо выполнение следующих мероприятий:</w:t>
      </w:r>
    </w:p>
    <w:p w:rsidR="00E94AE2" w:rsidRPr="00F01699" w:rsidRDefault="00E94AE2" w:rsidP="00071B9A">
      <w:pPr>
        <w:widowControl w:val="0"/>
        <w:numPr>
          <w:ilvl w:val="0"/>
          <w:numId w:val="28"/>
        </w:numPr>
        <w:shd w:val="clear" w:color="auto" w:fill="FFFFFF"/>
        <w:tabs>
          <w:tab w:val="left" w:pos="906"/>
        </w:tabs>
        <w:autoSpaceDE w:val="0"/>
        <w:autoSpaceDN w:val="0"/>
        <w:adjustRightInd w:val="0"/>
        <w:ind w:firstLine="425"/>
        <w:jc w:val="both"/>
        <w:rPr>
          <w:iCs/>
        </w:rPr>
      </w:pPr>
      <w:r w:rsidRPr="00F01699">
        <w:rPr>
          <w:iCs/>
        </w:rPr>
        <w:t xml:space="preserve">для производства строительно-монтажных работ привлекается организация, имеющая лицензию и разрешение Ростехнадзора на применение сварочных аппаратов </w:t>
      </w:r>
      <w:r w:rsidR="00071B9A">
        <w:rPr>
          <w:iCs/>
        </w:rPr>
        <w:t xml:space="preserve">      </w:t>
      </w:r>
      <w:r w:rsidRPr="00F01699">
        <w:rPr>
          <w:iCs/>
        </w:rPr>
        <w:t>и сертификат соответствия;</w:t>
      </w:r>
    </w:p>
    <w:p w:rsidR="00E94AE2" w:rsidRPr="00F01699" w:rsidRDefault="00E94AE2" w:rsidP="00071B9A">
      <w:pPr>
        <w:widowControl w:val="0"/>
        <w:numPr>
          <w:ilvl w:val="0"/>
          <w:numId w:val="28"/>
        </w:numPr>
        <w:shd w:val="clear" w:color="auto" w:fill="FFFFFF"/>
        <w:tabs>
          <w:tab w:val="left" w:pos="906"/>
        </w:tabs>
        <w:autoSpaceDE w:val="0"/>
        <w:autoSpaceDN w:val="0"/>
        <w:adjustRightInd w:val="0"/>
        <w:ind w:firstLine="425"/>
        <w:jc w:val="both"/>
        <w:rPr>
          <w:iCs/>
        </w:rPr>
      </w:pPr>
      <w:r w:rsidRPr="00F01699">
        <w:rPr>
          <w:iCs/>
        </w:rPr>
        <w:t>сварка труб предусмотрена оборудованием, имеющим санитарно-эпидемиологический сертификат;</w:t>
      </w:r>
    </w:p>
    <w:p w:rsidR="00E94AE2" w:rsidRPr="00F01699" w:rsidRDefault="00E94AE2" w:rsidP="00071B9A">
      <w:pPr>
        <w:widowControl w:val="0"/>
        <w:numPr>
          <w:ilvl w:val="0"/>
          <w:numId w:val="28"/>
        </w:numPr>
        <w:shd w:val="clear" w:color="auto" w:fill="FFFFFF"/>
        <w:tabs>
          <w:tab w:val="left" w:pos="906"/>
        </w:tabs>
        <w:autoSpaceDE w:val="0"/>
        <w:autoSpaceDN w:val="0"/>
        <w:adjustRightInd w:val="0"/>
        <w:ind w:firstLine="425"/>
        <w:jc w:val="both"/>
        <w:rPr>
          <w:iCs/>
        </w:rPr>
      </w:pPr>
      <w:r w:rsidRPr="00F01699">
        <w:rPr>
          <w:iCs/>
        </w:rPr>
        <w:t>над сварочными установками должны быть сооружены навесы из несгораемых материалов, в случае их отсутствия сварочные работы во время дождя и снегопада должны быть прекращены;</w:t>
      </w:r>
    </w:p>
    <w:p w:rsidR="00E94AE2" w:rsidRPr="00F01699" w:rsidRDefault="00E94AE2" w:rsidP="00071B9A">
      <w:pPr>
        <w:widowControl w:val="0"/>
        <w:numPr>
          <w:ilvl w:val="0"/>
          <w:numId w:val="28"/>
        </w:numPr>
        <w:shd w:val="clear" w:color="auto" w:fill="FFFFFF"/>
        <w:tabs>
          <w:tab w:val="left" w:pos="906"/>
        </w:tabs>
        <w:autoSpaceDE w:val="0"/>
        <w:autoSpaceDN w:val="0"/>
        <w:adjustRightInd w:val="0"/>
        <w:ind w:firstLine="425"/>
        <w:jc w:val="both"/>
        <w:rPr>
          <w:iCs/>
        </w:rPr>
      </w:pPr>
      <w:r w:rsidRPr="00F01699">
        <w:rPr>
          <w:iCs/>
        </w:rPr>
        <w:t>к сварочным работам допускаются сварщики, которые прошли</w:t>
      </w:r>
      <w:r>
        <w:rPr>
          <w:iCs/>
        </w:rPr>
        <w:t xml:space="preserve"> медицинский осмотр, инструктаж</w:t>
      </w:r>
      <w:r w:rsidRPr="00F01699">
        <w:rPr>
          <w:iCs/>
        </w:rPr>
        <w:t xml:space="preserve"> по технике безопасности и имеющие квалификацию не ниже второй;</w:t>
      </w:r>
    </w:p>
    <w:p w:rsidR="00E94AE2" w:rsidRPr="00F01699" w:rsidRDefault="00E94AE2" w:rsidP="00071B9A">
      <w:pPr>
        <w:shd w:val="clear" w:color="auto" w:fill="FFFFFF"/>
        <w:ind w:firstLine="425"/>
        <w:jc w:val="both"/>
        <w:rPr>
          <w:iCs/>
        </w:rPr>
      </w:pPr>
      <w:r w:rsidRPr="00F01699">
        <w:rPr>
          <w:iCs/>
        </w:rPr>
        <w:t>-рабочие, осуществляющие сварочные работы, должны быть обеспечены средствами индивидуального пользования:</w:t>
      </w:r>
    </w:p>
    <w:p w:rsidR="00E94AE2" w:rsidRPr="00F01699" w:rsidRDefault="00E94AE2" w:rsidP="00071B9A">
      <w:pPr>
        <w:widowControl w:val="0"/>
        <w:numPr>
          <w:ilvl w:val="0"/>
          <w:numId w:val="29"/>
        </w:numPr>
        <w:shd w:val="clear" w:color="auto" w:fill="FFFFFF"/>
        <w:tabs>
          <w:tab w:val="left" w:pos="1001"/>
        </w:tabs>
        <w:autoSpaceDE w:val="0"/>
        <w:autoSpaceDN w:val="0"/>
        <w:adjustRightInd w:val="0"/>
        <w:ind w:firstLine="425"/>
        <w:jc w:val="both"/>
      </w:pPr>
      <w:r w:rsidRPr="00F01699">
        <w:rPr>
          <w:iCs/>
        </w:rPr>
        <w:t>спецодежда, защищающая их от искр и брызг, специальная обувь, предохраняющая ноги от ожогов брызгами расплавленного металла и от механических травм;</w:t>
      </w:r>
    </w:p>
    <w:p w:rsidR="00E94AE2" w:rsidRPr="00F01699" w:rsidRDefault="00E94AE2" w:rsidP="00071B9A">
      <w:pPr>
        <w:widowControl w:val="0"/>
        <w:numPr>
          <w:ilvl w:val="0"/>
          <w:numId w:val="29"/>
        </w:numPr>
        <w:shd w:val="clear" w:color="auto" w:fill="FFFFFF"/>
        <w:tabs>
          <w:tab w:val="left" w:pos="1001"/>
        </w:tabs>
        <w:autoSpaceDE w:val="0"/>
        <w:autoSpaceDN w:val="0"/>
        <w:adjustRightInd w:val="0"/>
        <w:ind w:firstLine="425"/>
        <w:jc w:val="both"/>
        <w:rPr>
          <w:iCs/>
        </w:rPr>
      </w:pPr>
      <w:r w:rsidRPr="00F01699">
        <w:rPr>
          <w:iCs/>
        </w:rPr>
        <w:t>защитная каска для защиты головы от механических травм и от поражения электрическим током из токонепроводящих материалов;</w:t>
      </w:r>
    </w:p>
    <w:p w:rsidR="00E94AE2" w:rsidRPr="00F01699" w:rsidRDefault="00E94AE2" w:rsidP="00071B9A">
      <w:pPr>
        <w:widowControl w:val="0"/>
        <w:numPr>
          <w:ilvl w:val="0"/>
          <w:numId w:val="29"/>
        </w:numPr>
        <w:shd w:val="clear" w:color="auto" w:fill="FFFFFF"/>
        <w:tabs>
          <w:tab w:val="left" w:pos="1001"/>
        </w:tabs>
        <w:autoSpaceDE w:val="0"/>
        <w:autoSpaceDN w:val="0"/>
        <w:adjustRightInd w:val="0"/>
        <w:ind w:firstLine="425"/>
        <w:jc w:val="both"/>
        <w:rPr>
          <w:iCs/>
        </w:rPr>
      </w:pPr>
      <w:r w:rsidRPr="00F01699">
        <w:rPr>
          <w:iCs/>
        </w:rPr>
        <w:t>щитки, маски, защитные очки, светофильтры для защиты глаз и лица сварщика, которые выполнены в соответствии с требованиями нормативно-технической документации на указанные средства.</w:t>
      </w:r>
    </w:p>
    <w:p w:rsidR="00E94AE2" w:rsidRPr="00F01699" w:rsidRDefault="00E94AE2" w:rsidP="00071B9A">
      <w:pPr>
        <w:shd w:val="clear" w:color="auto" w:fill="FFFFFF"/>
        <w:ind w:firstLine="425"/>
        <w:jc w:val="both"/>
      </w:pPr>
      <w:r w:rsidRPr="00F01699">
        <w:rPr>
          <w:iCs/>
        </w:rPr>
        <w:t xml:space="preserve">При ручной сварке штучными электродами следует использовать переносные малогабаритные воздухоприемники с пневматическими, </w:t>
      </w:r>
      <w:r>
        <w:rPr>
          <w:iCs/>
        </w:rPr>
        <w:t>магнитными и другими держателям</w:t>
      </w:r>
      <w:r w:rsidRPr="00F01699">
        <w:rPr>
          <w:iCs/>
        </w:rPr>
        <w:t>и.</w:t>
      </w:r>
    </w:p>
    <w:p w:rsidR="00E94AE2" w:rsidRPr="00F01699" w:rsidRDefault="00E94AE2" w:rsidP="00E94AE2">
      <w:pPr>
        <w:shd w:val="clear" w:color="auto" w:fill="FFFFFF"/>
        <w:ind w:firstLine="426"/>
        <w:jc w:val="both"/>
      </w:pPr>
      <w:r w:rsidRPr="00F01699">
        <w:rPr>
          <w:iCs/>
        </w:rPr>
        <w:t xml:space="preserve">При работе РМЛ должны соблюдаться требования безопасности с источниками ионизирующего излучения. Лаборатория должна иметь санитарно-эпидемиологическое заключение и аккредитована в установленном законом порядке согласно СП 2.6.1.799-99, СП 2.6.1.758-99. Особое внимание необходимо уделить выполнению правил установки </w:t>
      </w:r>
      <w:r w:rsidR="00071B9A">
        <w:rPr>
          <w:iCs/>
        </w:rPr>
        <w:t xml:space="preserve">     </w:t>
      </w:r>
      <w:r w:rsidRPr="00F01699">
        <w:rPr>
          <w:iCs/>
        </w:rPr>
        <w:t>и эксплуатации строительных механизм</w:t>
      </w:r>
      <w:r>
        <w:rPr>
          <w:iCs/>
        </w:rPr>
        <w:t>ов вблизи откосов и зон возмож</w:t>
      </w:r>
      <w:r w:rsidRPr="00F01699">
        <w:rPr>
          <w:iCs/>
        </w:rPr>
        <w:t xml:space="preserve">ного обрушения грунта, а также ЛЭП-10 кВ, устройству ограждений опасных мест, выполнению электрозащитных устройств инструментов, оборудования и механизмов, работающих </w:t>
      </w:r>
      <w:r w:rsidR="00071B9A">
        <w:rPr>
          <w:iCs/>
        </w:rPr>
        <w:t xml:space="preserve">     </w:t>
      </w:r>
      <w:r w:rsidRPr="00F01699">
        <w:rPr>
          <w:iCs/>
        </w:rPr>
        <w:t xml:space="preserve">на электрической энергии (включая электросварку). Строительно-монтажные работы </w:t>
      </w:r>
      <w:r w:rsidR="00071B9A">
        <w:rPr>
          <w:iCs/>
        </w:rPr>
        <w:t xml:space="preserve">         </w:t>
      </w:r>
      <w:r w:rsidRPr="00F01699">
        <w:rPr>
          <w:iCs/>
        </w:rPr>
        <w:t xml:space="preserve">в охранной зоне действующих воздушных линий электропередач ЛЭП-10 кВ, </w:t>
      </w:r>
      <w:r w:rsidR="00071B9A">
        <w:rPr>
          <w:iCs/>
        </w:rPr>
        <w:t xml:space="preserve">          </w:t>
      </w:r>
      <w:r w:rsidRPr="00F01699">
        <w:rPr>
          <w:iCs/>
        </w:rPr>
        <w:t xml:space="preserve">следует производить в соответствии требований СНиП 12-03-2001 «Безопасность труда </w:t>
      </w:r>
      <w:r w:rsidR="00071B9A">
        <w:rPr>
          <w:iCs/>
        </w:rPr>
        <w:t xml:space="preserve">     </w:t>
      </w:r>
      <w:r w:rsidRPr="00F01699">
        <w:rPr>
          <w:iCs/>
        </w:rPr>
        <w:t>в строительстве. Часть 1. Общие требования» п. 7.2.5.</w:t>
      </w:r>
    </w:p>
    <w:p w:rsidR="00E94AE2" w:rsidRPr="00F01699" w:rsidRDefault="00E94AE2" w:rsidP="00E94AE2">
      <w:pPr>
        <w:shd w:val="clear" w:color="auto" w:fill="FFFFFF"/>
        <w:ind w:firstLine="426"/>
        <w:jc w:val="both"/>
      </w:pPr>
      <w:r w:rsidRPr="00F01699">
        <w:rPr>
          <w:iCs/>
        </w:rPr>
        <w:t>Проезды, проходы и рабочие места необходимо регулярно очищать от строительного мусора и не загромождать.</w:t>
      </w:r>
    </w:p>
    <w:p w:rsidR="00E94AE2" w:rsidRPr="00F01699" w:rsidRDefault="00E94AE2" w:rsidP="00E94AE2">
      <w:pPr>
        <w:shd w:val="clear" w:color="auto" w:fill="FFFFFF"/>
        <w:ind w:firstLine="426"/>
        <w:jc w:val="both"/>
      </w:pPr>
      <w:r>
        <w:rPr>
          <w:iCs/>
        </w:rPr>
        <w:t>Строительно-монтаж</w:t>
      </w:r>
      <w:r w:rsidRPr="00F01699">
        <w:rPr>
          <w:iCs/>
        </w:rPr>
        <w:t xml:space="preserve">ные работы ведутся по проекту производства работ. </w:t>
      </w:r>
      <w:r w:rsidR="00071B9A">
        <w:rPr>
          <w:iCs/>
        </w:rPr>
        <w:t xml:space="preserve">         </w:t>
      </w:r>
      <w:r w:rsidRPr="00F01699">
        <w:rPr>
          <w:iCs/>
        </w:rPr>
        <w:t xml:space="preserve">Вопросы по технике безопасности должны отражаться в проекте производства работ </w:t>
      </w:r>
      <w:r w:rsidR="00071B9A">
        <w:rPr>
          <w:iCs/>
        </w:rPr>
        <w:t xml:space="preserve">         </w:t>
      </w:r>
      <w:r w:rsidRPr="00F01699">
        <w:rPr>
          <w:iCs/>
        </w:rPr>
        <w:t>в виде конкретных инженерных решений.</w:t>
      </w:r>
    </w:p>
    <w:p w:rsidR="00E94AE2" w:rsidRPr="00F01699" w:rsidRDefault="00E94AE2" w:rsidP="00E94AE2">
      <w:pPr>
        <w:shd w:val="clear" w:color="auto" w:fill="FFFFFF"/>
        <w:ind w:firstLine="426"/>
        <w:jc w:val="both"/>
      </w:pPr>
      <w:r w:rsidRPr="00F01699">
        <w:rPr>
          <w:iCs/>
        </w:rPr>
        <w:t xml:space="preserve">Строительно-монтажные работы в охранной зоне действующей воздушной линии электропередач следует производить под непосредственным руководством инженерно-технического работника, ответственного за безопасность производства работ, при наличии письменного разрешения организации-владельца линии и наряда-допуска, определяющего безопасные условия работ и выдаваемого в соответствии с правилами главы СНиП </w:t>
      </w:r>
      <w:r w:rsidR="00071B9A">
        <w:rPr>
          <w:iCs/>
        </w:rPr>
        <w:t xml:space="preserve">          </w:t>
      </w:r>
      <w:r w:rsidRPr="00F01699">
        <w:rPr>
          <w:iCs/>
        </w:rPr>
        <w:t>по технике безопасности в строительстве.</w:t>
      </w:r>
    </w:p>
    <w:p w:rsidR="00E94AE2" w:rsidRPr="00F01699" w:rsidRDefault="00E94AE2" w:rsidP="00E94AE2">
      <w:pPr>
        <w:shd w:val="clear" w:color="auto" w:fill="FFFFFF"/>
        <w:ind w:firstLine="426"/>
        <w:jc w:val="both"/>
        <w:rPr>
          <w:iCs/>
        </w:rPr>
      </w:pPr>
      <w:r w:rsidRPr="00F01699">
        <w:rPr>
          <w:iCs/>
        </w:rPr>
        <w:t xml:space="preserve">До начала основного строительства, в местах размещения санитарно-бытовых помещений в составе проекта производства работ необходимо предусмотреть дополнительные мероприятия, обеспечивающие пожарную безопасность в соответствии </w:t>
      </w:r>
      <w:r w:rsidR="00071B9A">
        <w:rPr>
          <w:iCs/>
        </w:rPr>
        <w:t xml:space="preserve">   </w:t>
      </w:r>
      <w:r>
        <w:rPr>
          <w:iCs/>
        </w:rPr>
        <w:t xml:space="preserve">с </w:t>
      </w:r>
      <w:r w:rsidRPr="00F01699">
        <w:rPr>
          <w:iCs/>
        </w:rPr>
        <w:t>требовани</w:t>
      </w:r>
      <w:r>
        <w:rPr>
          <w:iCs/>
        </w:rPr>
        <w:t>ями</w:t>
      </w:r>
      <w:r w:rsidRPr="00F01699">
        <w:rPr>
          <w:iCs/>
        </w:rPr>
        <w:t xml:space="preserve"> ППБ 01-03. Временные бытовые помещения располагаются на расстоянии не далее 200 метров от места производства работ и перемещаются по трассе по ходу проведения работ. Во всех инвентарных санитарно-бытовых помещениях должны находиться первичные средства пожаротушения (огнетушители, ящик с песком, инвентарный щит). В бытовых помещениях необходимо наличие аптечки для оказания первой помощи. Обогрев бытовых помещений осуществляется масляными радиаторами. Запрещается использование самодельных и неисправных электроприборов и устройств. Расчетная температура воздуха должна соответствовать: в гардеробных помещениях</w:t>
      </w:r>
      <w:r w:rsidR="00071B9A">
        <w:rPr>
          <w:iCs/>
        </w:rPr>
        <w:t xml:space="preserve">         </w:t>
      </w:r>
      <w:r w:rsidRPr="00F01699">
        <w:rPr>
          <w:iCs/>
        </w:rPr>
        <w:t xml:space="preserve"> + 18°С, в помещениях для обогрева +22°С. Электроснабжение бытовых помещений осуществляется от передвижной электростанции. Для освещения бытовых помещений использовать эл. лампы мощностью до 60Вт в потолочных плафонах, применять лампы большей мощности запрещается.</w:t>
      </w:r>
    </w:p>
    <w:p w:rsidR="00E94AE2" w:rsidRDefault="00E94AE2" w:rsidP="00E94AE2">
      <w:pPr>
        <w:tabs>
          <w:tab w:val="left" w:pos="567"/>
        </w:tabs>
        <w:ind w:firstLine="709"/>
        <w:contextualSpacing/>
        <w:rPr>
          <w:szCs w:val="28"/>
        </w:rPr>
      </w:pPr>
    </w:p>
    <w:p w:rsidR="00071B9A" w:rsidRDefault="00071B9A" w:rsidP="00E94AE2">
      <w:pPr>
        <w:tabs>
          <w:tab w:val="left" w:pos="567"/>
        </w:tabs>
        <w:ind w:firstLine="709"/>
        <w:contextualSpacing/>
        <w:rPr>
          <w:szCs w:val="28"/>
        </w:rPr>
      </w:pPr>
    </w:p>
    <w:p w:rsidR="00071B9A" w:rsidRDefault="00071B9A" w:rsidP="00E94AE2">
      <w:pPr>
        <w:tabs>
          <w:tab w:val="left" w:pos="567"/>
        </w:tabs>
        <w:ind w:firstLine="709"/>
        <w:contextualSpacing/>
        <w:rPr>
          <w:szCs w:val="28"/>
        </w:rPr>
      </w:pPr>
    </w:p>
    <w:p w:rsidR="00071B9A" w:rsidRDefault="00071B9A" w:rsidP="00E94AE2">
      <w:pPr>
        <w:tabs>
          <w:tab w:val="left" w:pos="567"/>
        </w:tabs>
        <w:ind w:firstLine="709"/>
        <w:contextualSpacing/>
        <w:rPr>
          <w:szCs w:val="28"/>
        </w:rPr>
      </w:pPr>
    </w:p>
    <w:p w:rsidR="00E94AE2" w:rsidRDefault="00E94AE2" w:rsidP="00071B9A">
      <w:pPr>
        <w:jc w:val="center"/>
        <w:rPr>
          <w:b/>
        </w:rPr>
      </w:pPr>
      <w:r>
        <w:rPr>
          <w:b/>
        </w:rPr>
        <w:t>10.</w:t>
      </w:r>
      <w:r w:rsidRPr="004D3AE9">
        <w:rPr>
          <w:b/>
        </w:rPr>
        <w:t>2. Обеспечение пожарной безопасности</w:t>
      </w:r>
    </w:p>
    <w:p w:rsidR="00E94AE2" w:rsidRPr="00B641B8" w:rsidRDefault="00E94AE2" w:rsidP="00071B9A">
      <w:pPr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B641B8">
        <w:rPr>
          <w:color w:val="000000"/>
        </w:rPr>
        <w:t xml:space="preserve">К основным проектным решениям, обеспечивающим пожарную безопасность </w:t>
      </w:r>
      <w:r>
        <w:rPr>
          <w:color w:val="000000"/>
        </w:rPr>
        <w:t>планируемых строительно-монтажных работ</w:t>
      </w:r>
      <w:r w:rsidRPr="00B641B8">
        <w:rPr>
          <w:color w:val="000000"/>
        </w:rPr>
        <w:t>, относится соблюдение нормируемых расстояний до существующих инженерных сооружений по горизонтали и вертикали.</w:t>
      </w:r>
    </w:p>
    <w:p w:rsidR="00E94AE2" w:rsidRPr="00B641B8" w:rsidRDefault="00E94AE2" w:rsidP="00071B9A">
      <w:pPr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B641B8">
        <w:rPr>
          <w:color w:val="000000"/>
        </w:rPr>
        <w:t>Противопожарная защита технологических процессов обеспечивается:</w:t>
      </w:r>
    </w:p>
    <w:p w:rsidR="00E94AE2" w:rsidRPr="00B641B8" w:rsidRDefault="00E94AE2" w:rsidP="00071B9A">
      <w:pPr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B641B8">
        <w:rPr>
          <w:color w:val="000000"/>
        </w:rPr>
        <w:t>- применением средств пожаротушения и соответствующих видов пожарной техники;</w:t>
      </w:r>
    </w:p>
    <w:p w:rsidR="00E94AE2" w:rsidRPr="00B641B8" w:rsidRDefault="00E94AE2" w:rsidP="00071B9A">
      <w:pPr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B641B8">
        <w:rPr>
          <w:color w:val="000000"/>
        </w:rPr>
        <w:t>- организацией своевременной эвакуации людей и снабжением обслуживающего персонала средствами коллективной и индивидуальной защиты от опасных факторов пожара.</w:t>
      </w:r>
    </w:p>
    <w:p w:rsidR="00E94AE2" w:rsidRPr="00B641B8" w:rsidRDefault="00E94AE2" w:rsidP="00071B9A">
      <w:pPr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B641B8">
        <w:rPr>
          <w:color w:val="000000"/>
        </w:rPr>
        <w:t xml:space="preserve">Специальных мероприятий по обеспечению взрывопожаробезопасности </w:t>
      </w:r>
      <w:r w:rsidR="00071B9A">
        <w:rPr>
          <w:color w:val="000000"/>
        </w:rPr>
        <w:t xml:space="preserve">                   </w:t>
      </w:r>
      <w:r w:rsidRPr="00B641B8">
        <w:rPr>
          <w:color w:val="000000"/>
        </w:rPr>
        <w:t>при выполнении работ на объекте не требуется.</w:t>
      </w:r>
    </w:p>
    <w:p w:rsidR="00E94AE2" w:rsidRDefault="00E94AE2" w:rsidP="00071B9A">
      <w:pPr>
        <w:autoSpaceDE w:val="0"/>
        <w:autoSpaceDN w:val="0"/>
        <w:adjustRightInd w:val="0"/>
        <w:ind w:firstLine="426"/>
        <w:contextualSpacing/>
        <w:jc w:val="both"/>
        <w:rPr>
          <w:color w:val="000000"/>
        </w:rPr>
      </w:pPr>
      <w:r w:rsidRPr="00B641B8">
        <w:rPr>
          <w:color w:val="000000"/>
        </w:rPr>
        <w:t xml:space="preserve">По прибытии пожарного подразделения руководитель подрядной организации </w:t>
      </w:r>
      <w:r w:rsidR="00071B9A">
        <w:rPr>
          <w:color w:val="000000"/>
        </w:rPr>
        <w:t xml:space="preserve">       </w:t>
      </w:r>
      <w:r w:rsidRPr="00B641B8">
        <w:rPr>
          <w:color w:val="000000"/>
        </w:rPr>
        <w:t xml:space="preserve">(или лицо, его замещающее) информирует руководителя тушения пожара </w:t>
      </w:r>
      <w:r w:rsidR="00071B9A">
        <w:rPr>
          <w:color w:val="000000"/>
        </w:rPr>
        <w:t xml:space="preserve">                            </w:t>
      </w:r>
      <w:r w:rsidRPr="00B641B8">
        <w:rPr>
          <w:color w:val="000000"/>
        </w:rPr>
        <w:t xml:space="preserve">о конструктивных и технологических особенностях объекта, прилегающих строениях </w:t>
      </w:r>
      <w:r w:rsidR="00071B9A">
        <w:rPr>
          <w:color w:val="000000"/>
        </w:rPr>
        <w:t xml:space="preserve">       </w:t>
      </w:r>
      <w:r w:rsidRPr="00B641B8">
        <w:rPr>
          <w:color w:val="000000"/>
        </w:rPr>
        <w:t>и сооружениях. Кроме того, до руководителя пожарного подразделения доводятся сведения о количестве и пожароопасных свойствах хранимых и применяемых веществ, материалов, изделий и других сведениях</w:t>
      </w:r>
      <w:r>
        <w:rPr>
          <w:color w:val="000000"/>
        </w:rPr>
        <w:t>.</w:t>
      </w:r>
    </w:p>
    <w:p w:rsidR="00E94AE2" w:rsidRPr="00B641B8" w:rsidRDefault="00E94AE2" w:rsidP="00071B9A">
      <w:pPr>
        <w:autoSpaceDE w:val="0"/>
        <w:autoSpaceDN w:val="0"/>
        <w:adjustRightInd w:val="0"/>
        <w:ind w:firstLine="426"/>
        <w:contextualSpacing/>
        <w:jc w:val="both"/>
        <w:rPr>
          <w:color w:val="000000"/>
        </w:rPr>
      </w:pPr>
      <w:r>
        <w:rPr>
          <w:color w:val="000000"/>
        </w:rPr>
        <w:t>Ближайшая пожарная часть расположена в п. Красные Ткачи (9 километров).</w:t>
      </w:r>
    </w:p>
    <w:p w:rsidR="00C30212" w:rsidRDefault="00C30212" w:rsidP="00E94AE2">
      <w:pPr>
        <w:ind w:firstLine="426"/>
        <w:jc w:val="center"/>
      </w:pPr>
    </w:p>
    <w:p w:rsidR="00C30212" w:rsidRPr="00C30212" w:rsidRDefault="00C30212" w:rsidP="00C30212">
      <w:pPr>
        <w:pStyle w:val="ad"/>
        <w:kinsoku w:val="0"/>
        <w:overflowPunct w:val="0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</w:p>
    <w:p w:rsidR="00C30212" w:rsidRPr="00C30212" w:rsidRDefault="00C30212" w:rsidP="00C30212">
      <w:pPr>
        <w:kinsoku w:val="0"/>
        <w:overflowPunct w:val="0"/>
        <w:jc w:val="center"/>
        <w:rPr>
          <w:b/>
        </w:rPr>
      </w:pPr>
    </w:p>
    <w:p w:rsidR="00C30212" w:rsidRPr="00C30212" w:rsidRDefault="00C30212" w:rsidP="00246147">
      <w:pPr>
        <w:kinsoku w:val="0"/>
        <w:overflowPunct w:val="0"/>
        <w:spacing w:line="276" w:lineRule="auto"/>
        <w:jc w:val="center"/>
        <w:rPr>
          <w:b/>
        </w:rPr>
      </w:pPr>
    </w:p>
    <w:p w:rsidR="00C30212" w:rsidRPr="00C30212" w:rsidRDefault="00C30212" w:rsidP="00246147">
      <w:pPr>
        <w:kinsoku w:val="0"/>
        <w:overflowPunct w:val="0"/>
        <w:spacing w:line="276" w:lineRule="auto"/>
        <w:jc w:val="center"/>
        <w:rPr>
          <w:b/>
        </w:rPr>
      </w:pPr>
    </w:p>
    <w:p w:rsidR="00C30212" w:rsidRDefault="00C30212" w:rsidP="00246147">
      <w:pPr>
        <w:kinsoku w:val="0"/>
        <w:overflowPunct w:val="0"/>
        <w:spacing w:line="276" w:lineRule="auto"/>
        <w:jc w:val="center"/>
        <w:rPr>
          <w:b/>
          <w:color w:val="FF0000"/>
        </w:rPr>
        <w:sectPr w:rsidR="00C30212" w:rsidSect="00C30212">
          <w:pgSz w:w="11906" w:h="16838"/>
          <w:pgMar w:top="425" w:right="851" w:bottom="1134" w:left="1701" w:header="709" w:footer="709" w:gutter="0"/>
          <w:cols w:space="708"/>
          <w:docGrid w:linePitch="360"/>
        </w:sectPr>
      </w:pPr>
    </w:p>
    <w:p w:rsidR="0082776E" w:rsidRPr="0082776E" w:rsidRDefault="0082776E" w:rsidP="0082776E">
      <w:pPr>
        <w:ind w:left="12049"/>
      </w:pPr>
      <w:r w:rsidRPr="0082776E">
        <w:t>ПРИЛОЖЕНИЕ 2</w:t>
      </w:r>
    </w:p>
    <w:p w:rsidR="0082776E" w:rsidRPr="0082776E" w:rsidRDefault="0082776E" w:rsidP="0082776E">
      <w:pPr>
        <w:ind w:left="12049"/>
      </w:pPr>
      <w:r w:rsidRPr="0082776E">
        <w:t xml:space="preserve">к постановлению </w:t>
      </w:r>
    </w:p>
    <w:p w:rsidR="0082776E" w:rsidRPr="0082776E" w:rsidRDefault="0082776E" w:rsidP="0082776E">
      <w:pPr>
        <w:ind w:left="12049"/>
      </w:pPr>
      <w:r w:rsidRPr="0082776E">
        <w:t xml:space="preserve">Администрации ЯМР  </w:t>
      </w:r>
    </w:p>
    <w:p w:rsidR="0082776E" w:rsidRPr="0082776E" w:rsidRDefault="0082776E" w:rsidP="0082776E">
      <w:pPr>
        <w:ind w:left="12049"/>
      </w:pPr>
      <w:r w:rsidRPr="0082776E">
        <w:t xml:space="preserve">от </w:t>
      </w:r>
      <w:r w:rsidR="002A7147">
        <w:t xml:space="preserve">11.12.2018 </w:t>
      </w:r>
      <w:r w:rsidRPr="0082776E">
        <w:t xml:space="preserve"> № </w:t>
      </w:r>
      <w:r w:rsidR="002A7147">
        <w:t>2636</w:t>
      </w:r>
      <w:r w:rsidRPr="0082776E">
        <w:t xml:space="preserve">                            </w:t>
      </w:r>
    </w:p>
    <w:p w:rsidR="0082776E" w:rsidRPr="0082776E" w:rsidRDefault="0082776E" w:rsidP="0082776E">
      <w:pPr>
        <w:ind w:left="284" w:hanging="142"/>
        <w:jc w:val="center"/>
        <w:rPr>
          <w:b/>
        </w:rPr>
      </w:pPr>
    </w:p>
    <w:p w:rsidR="0082776E" w:rsidRPr="0082776E" w:rsidRDefault="0082776E" w:rsidP="0082776E">
      <w:pPr>
        <w:ind w:left="284" w:hanging="142"/>
        <w:jc w:val="center"/>
        <w:rPr>
          <w:b/>
        </w:rPr>
      </w:pPr>
      <w:r w:rsidRPr="0082776E">
        <w:rPr>
          <w:b/>
        </w:rPr>
        <w:t>Проект межевания территории</w:t>
      </w: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  <w:r w:rsidRPr="0082776E">
        <w:rPr>
          <w:b/>
        </w:rPr>
        <w:t>Графическая часть</w:t>
      </w: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686925" cy="3457575"/>
            <wp:effectExtent l="19050" t="0" r="9525" b="0"/>
            <wp:docPr id="3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696450" cy="3438525"/>
            <wp:effectExtent l="19050" t="0" r="0" b="0"/>
            <wp:docPr id="3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686925" cy="3438525"/>
            <wp:effectExtent l="19050" t="0" r="9525" b="0"/>
            <wp:docPr id="3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696450" cy="3448050"/>
            <wp:effectExtent l="19050" t="0" r="0" b="0"/>
            <wp:docPr id="3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82776E" w:rsidRDefault="0082776E" w:rsidP="0082776E">
      <w:pPr>
        <w:kinsoku w:val="0"/>
        <w:overflowPunct w:val="0"/>
        <w:spacing w:line="276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686925" cy="3429000"/>
            <wp:effectExtent l="19050" t="0" r="9525" b="0"/>
            <wp:docPr id="3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696450" cy="3409950"/>
            <wp:effectExtent l="19050" t="0" r="0" b="0"/>
            <wp:docPr id="3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696450" cy="3419475"/>
            <wp:effectExtent l="19050" t="0" r="0" b="0"/>
            <wp:docPr id="4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9677400" cy="4448175"/>
            <wp:effectExtent l="19050" t="0" r="0" b="0"/>
            <wp:docPr id="4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B56DB6" w:rsidRDefault="00B56DB6" w:rsidP="0082776E">
      <w:pPr>
        <w:kinsoku w:val="0"/>
        <w:overflowPunct w:val="0"/>
        <w:spacing w:line="276" w:lineRule="auto"/>
        <w:jc w:val="center"/>
        <w:rPr>
          <w:b/>
        </w:rPr>
      </w:pPr>
    </w:p>
    <w:p w:rsidR="00CF6F75" w:rsidRDefault="00CF6F75" w:rsidP="0082776E">
      <w:pPr>
        <w:kinsoku w:val="0"/>
        <w:overflowPunct w:val="0"/>
        <w:spacing w:line="276" w:lineRule="auto"/>
        <w:jc w:val="center"/>
        <w:rPr>
          <w:b/>
        </w:rPr>
        <w:sectPr w:rsidR="00CF6F75" w:rsidSect="009529A0">
          <w:pgSz w:w="16838" w:h="11906" w:orient="landscape"/>
          <w:pgMar w:top="851" w:right="1134" w:bottom="1701" w:left="425" w:header="709" w:footer="709" w:gutter="0"/>
          <w:pgNumType w:start="1"/>
          <w:cols w:space="708"/>
          <w:docGrid w:linePitch="360"/>
        </w:sectPr>
      </w:pPr>
    </w:p>
    <w:p w:rsidR="00CF6F75" w:rsidRPr="00A05DC2" w:rsidRDefault="00CF6F75" w:rsidP="00CF6F75">
      <w:pPr>
        <w:kinsoku w:val="0"/>
        <w:overflowPunct w:val="0"/>
        <w:spacing w:line="276" w:lineRule="auto"/>
        <w:jc w:val="center"/>
        <w:rPr>
          <w:b/>
        </w:rPr>
      </w:pPr>
      <w:r>
        <w:rPr>
          <w:b/>
        </w:rPr>
        <w:t>Введение</w:t>
      </w:r>
    </w:p>
    <w:p w:rsidR="00CF6F75" w:rsidRPr="00A05DC2" w:rsidRDefault="00CF6F75" w:rsidP="00493849">
      <w:pPr>
        <w:kinsoku w:val="0"/>
        <w:overflowPunct w:val="0"/>
        <w:ind w:firstLine="425"/>
        <w:contextualSpacing/>
        <w:jc w:val="both"/>
      </w:pPr>
      <w:r w:rsidRPr="00A05DC2">
        <w:t>Документация по планировке</w:t>
      </w:r>
      <w:r w:rsidRPr="00A05DC2">
        <w:rPr>
          <w:b/>
        </w:rPr>
        <w:t xml:space="preserve"> </w:t>
      </w:r>
      <w:r w:rsidRPr="00A05DC2">
        <w:t xml:space="preserve">территории линейного объекта выполнена на основании постановления Администрации Ярославского муниципального района от 12.07.2018 </w:t>
      </w:r>
      <w:r>
        <w:t xml:space="preserve">        </w:t>
      </w:r>
      <w:r w:rsidRPr="00A05DC2">
        <w:t>№ 15</w:t>
      </w:r>
      <w:r>
        <w:t>69</w:t>
      </w:r>
      <w:r w:rsidRPr="00A05DC2">
        <w:t xml:space="preserve"> «О подготовке проекта планировки и проекта межевания территории линейного объекта (автомобильная дорога) «Реконструкция </w:t>
      </w:r>
      <w:r>
        <w:t>автомобильной дороги Климовское – Ананьино - Волково</w:t>
      </w:r>
      <w:r w:rsidRPr="00A05DC2">
        <w:t xml:space="preserve"> в Ярославском муниципальном районе Ярославской области», </w:t>
      </w:r>
      <w:r>
        <w:t xml:space="preserve">            </w:t>
      </w:r>
      <w:r w:rsidRPr="00A05DC2">
        <w:t xml:space="preserve">в соответствии с техническим заданием на разработку проектной документации </w:t>
      </w:r>
      <w:r>
        <w:t xml:space="preserve">               </w:t>
      </w:r>
      <w:r w:rsidRPr="00A05DC2">
        <w:t>по планировке территории.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 w:rsidRPr="00A05DC2">
        <w:t xml:space="preserve">В соответствии </w:t>
      </w:r>
      <w:r>
        <w:t>с п. 1 ст. 45 Градостроительного кодекса РФ решение о подготовке документации по планировке территории принимают уполномоченные органы местного самоуправления муниципального района.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При разработке проекта планировки территории использованы следующие нормативные документы: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- Градостроительный кодекс Российской Федерации;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- Земельный кодекс Российской Федерации;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- Федеральный закон от 06</w:t>
      </w:r>
      <w:r w:rsidR="00AB1AEA">
        <w:t xml:space="preserve"> октября </w:t>
      </w:r>
      <w:r>
        <w:t>2003</w:t>
      </w:r>
      <w:r w:rsidR="00E868A5">
        <w:t xml:space="preserve"> </w:t>
      </w:r>
      <w:r>
        <w:t>г</w:t>
      </w:r>
      <w:r w:rsidR="00E868A5">
        <w:t>ода</w:t>
      </w:r>
      <w:r>
        <w:t xml:space="preserve"> № 131-ФЗ «Об общих принципах организации местного самоуправления в Российской Федерации»;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- Федеральный закон от 08</w:t>
      </w:r>
      <w:r w:rsidR="00AB1AEA">
        <w:t xml:space="preserve"> ноября 2007</w:t>
      </w:r>
      <w:r w:rsidR="00E868A5">
        <w:t xml:space="preserve"> </w:t>
      </w:r>
      <w:r w:rsidR="00AB1AEA">
        <w:t>г</w:t>
      </w:r>
      <w:r w:rsidR="00E868A5">
        <w:t xml:space="preserve">ода </w:t>
      </w:r>
      <w:r w:rsidR="00AB1AEA">
        <w:t xml:space="preserve"> № 257-ФЗ «О</w:t>
      </w:r>
      <w:r>
        <w:t>б автомобильных дорогах                  и о дорожной деятельности в Российской Федерации и о внесении изменений в отдельные законодательные акты Российской Федерации»;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- генеральный план Кузнечихинского СП;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- правила землепользования и застройки Кузнечихинского СП;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- постановление Правительства РФ от 12 мая 2017</w:t>
      </w:r>
      <w:r w:rsidR="00E868A5">
        <w:t xml:space="preserve"> </w:t>
      </w:r>
      <w:r>
        <w:t>г. № 564 «Об утверждении Положения о составе и содержании проектов планировки территории, предусматривающих размещение одного или нескольких линейных объектов»;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- постановление Правительства РФ от 2 сентября 2009</w:t>
      </w:r>
      <w:r w:rsidR="00E868A5">
        <w:t xml:space="preserve"> </w:t>
      </w:r>
      <w:r>
        <w:t>г. № 717 «О нормах отвода земель для размещения автомобильных дорог и (или) объектов дорожного сервиса»;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- СНиП 2.07.01-89* «Градостроительство. Планировка и застройка городских                и сельских поселений»;</w:t>
      </w:r>
    </w:p>
    <w:p w:rsidR="00CF6F75" w:rsidRDefault="00CF6F75" w:rsidP="00493849">
      <w:pPr>
        <w:kinsoku w:val="0"/>
        <w:overflowPunct w:val="0"/>
        <w:ind w:firstLine="425"/>
        <w:contextualSpacing/>
        <w:jc w:val="both"/>
      </w:pPr>
      <w:r>
        <w:t>- СП 34.13330.2012 «СНиП 2.05.02-85*. Автомобильные дороги».</w:t>
      </w:r>
    </w:p>
    <w:p w:rsidR="00CF6F75" w:rsidRDefault="00CF6F75" w:rsidP="00493849">
      <w:pPr>
        <w:kinsoku w:val="0"/>
        <w:overflowPunct w:val="0"/>
        <w:ind w:firstLine="426"/>
        <w:contextualSpacing/>
      </w:pPr>
      <w:r>
        <w:t xml:space="preserve">Заказчик – ГКУ ЯО "Ярдорслужба". </w:t>
      </w:r>
    </w:p>
    <w:p w:rsidR="00CF6F75" w:rsidRDefault="00CF6F75" w:rsidP="00493849">
      <w:pPr>
        <w:kinsoku w:val="0"/>
        <w:overflowPunct w:val="0"/>
        <w:ind w:firstLine="426"/>
        <w:contextualSpacing/>
      </w:pPr>
      <w:r>
        <w:t>Генеральная проектная организация – ООО «РИИСО» (г. Москва).</w:t>
      </w:r>
    </w:p>
    <w:p w:rsidR="00CF6F75" w:rsidRDefault="00CF6F75" w:rsidP="00493849">
      <w:pPr>
        <w:ind w:firstLine="426"/>
        <w:jc w:val="both"/>
      </w:pPr>
      <w:r w:rsidRPr="00C84394">
        <w:t xml:space="preserve">В качестве топографических материалов использована топографическая съемка </w:t>
      </w:r>
      <w:r w:rsidR="00AB1AEA">
        <w:t xml:space="preserve">         </w:t>
      </w:r>
      <w:r w:rsidRPr="00C84394">
        <w:t>М 1:500.</w:t>
      </w:r>
    </w:p>
    <w:p w:rsidR="00CF6F75" w:rsidRDefault="00CF6F75" w:rsidP="00493849">
      <w:pPr>
        <w:ind w:firstLine="426"/>
        <w:jc w:val="both"/>
      </w:pPr>
      <w:r w:rsidRPr="00E34B69">
        <w:t xml:space="preserve">В соответствии со статьей 43 Градостроительного </w:t>
      </w:r>
      <w:r w:rsidR="00E868A5">
        <w:t>к</w:t>
      </w:r>
      <w:r w:rsidRPr="00E34B69">
        <w:t xml:space="preserve">одекса РФ подготовка проекта межевания территории осуществляется в составе проекта планировки территорий </w:t>
      </w:r>
      <w:r w:rsidR="00AB1AEA">
        <w:t xml:space="preserve">           </w:t>
      </w:r>
      <w:r w:rsidRPr="00E34B69">
        <w:t xml:space="preserve">или в виде отдельного документа. </w:t>
      </w:r>
    </w:p>
    <w:p w:rsidR="00CF6F75" w:rsidRPr="00E34B69" w:rsidRDefault="00CF6F75" w:rsidP="00493849">
      <w:pPr>
        <w:ind w:firstLine="426"/>
        <w:jc w:val="both"/>
      </w:pPr>
      <w:r w:rsidRPr="00E34B69">
        <w:t xml:space="preserve">При подготовке проекта межевания территории определение местоположения </w:t>
      </w:r>
      <w:r>
        <w:t>границ</w:t>
      </w:r>
      <w:r w:rsidRPr="00E34B69">
        <w:t xml:space="preserve"> образуемых и изменяемых земельных участков осуществляется в соответствии </w:t>
      </w:r>
      <w:r w:rsidR="00AB1AEA">
        <w:t xml:space="preserve">                   </w:t>
      </w:r>
      <w:r w:rsidRPr="00E34B69">
        <w:t xml:space="preserve">с градостроительными регламентами и нормами отвода земельных участков </w:t>
      </w:r>
      <w:r w:rsidR="00AB1AEA">
        <w:t xml:space="preserve">                    </w:t>
      </w:r>
      <w:r w:rsidRPr="00E34B69">
        <w:t xml:space="preserve">для конкретных видов деятельности, установленными в соответствии с федеральными законами, техническими регламентами. </w:t>
      </w:r>
    </w:p>
    <w:p w:rsidR="00CF6F75" w:rsidRDefault="00CF6F75" w:rsidP="00493849">
      <w:pPr>
        <w:ind w:firstLine="426"/>
        <w:jc w:val="both"/>
      </w:pPr>
      <w:r w:rsidRPr="00E34B69">
        <w:t xml:space="preserve">Проект межевания территории, предназначенный для размещения линейных объектов транспортной инфраструктуры федерального значения, регионального значения </w:t>
      </w:r>
      <w:r w:rsidR="00AB1AEA">
        <w:t xml:space="preserve">             </w:t>
      </w:r>
      <w:r w:rsidRPr="00E34B69">
        <w:t xml:space="preserve">или местного значения, включает в себя чертежи межевания территории, на которых отображаются границы существующих и (или) подлежащих образованию земельных участков, в том числе предполагаемых к изъятию для государственных </w:t>
      </w:r>
      <w:r w:rsidR="00AB1AEA">
        <w:t xml:space="preserve">                            </w:t>
      </w:r>
      <w:r w:rsidRPr="00E34B69">
        <w:t xml:space="preserve">или муниципальных нужд, для размещения таких объектов. </w:t>
      </w:r>
    </w:p>
    <w:p w:rsidR="00CF6F75" w:rsidRPr="00E34B69" w:rsidRDefault="00CF6F75" w:rsidP="00493849">
      <w:pPr>
        <w:ind w:firstLine="426"/>
        <w:jc w:val="both"/>
      </w:pPr>
      <w:r w:rsidRPr="00E34B69">
        <w:t xml:space="preserve">В проекте межевания территории также должны быть указаны: </w:t>
      </w:r>
    </w:p>
    <w:p w:rsidR="00CF6F75" w:rsidRPr="00E34B69" w:rsidRDefault="00CF6F75" w:rsidP="00493849">
      <w:pPr>
        <w:ind w:firstLine="426"/>
        <w:jc w:val="both"/>
      </w:pPr>
      <w:r w:rsidRPr="00E34B69">
        <w:t xml:space="preserve">1) площадь образуемых и изменяемых земельных участков, и их частей; </w:t>
      </w:r>
    </w:p>
    <w:p w:rsidR="00CF6F75" w:rsidRPr="00E34B69" w:rsidRDefault="00CF6F75" w:rsidP="00493849">
      <w:pPr>
        <w:ind w:firstLine="426"/>
        <w:jc w:val="both"/>
      </w:pPr>
      <w:r w:rsidRPr="00E34B69">
        <w:t>2) образуемые земельные участки, которые после образования будут</w:t>
      </w:r>
      <w:r>
        <w:t xml:space="preserve"> относиться </w:t>
      </w:r>
      <w:r w:rsidR="00AB1AEA">
        <w:t xml:space="preserve">         </w:t>
      </w:r>
      <w:r>
        <w:t xml:space="preserve">к </w:t>
      </w:r>
      <w:r w:rsidRPr="00E34B69">
        <w:t>территориям общего пользования или имуществу общего пользования;</w:t>
      </w:r>
    </w:p>
    <w:p w:rsidR="00CF6F75" w:rsidRPr="00E34B69" w:rsidRDefault="00CF6F75" w:rsidP="00493849">
      <w:pPr>
        <w:ind w:firstLine="426"/>
        <w:jc w:val="both"/>
      </w:pPr>
      <w:r w:rsidRPr="00E34B69">
        <w:t xml:space="preserve">3) вид разрешенного использования образуемых земельных участков в соответствии </w:t>
      </w:r>
      <w:r w:rsidR="00AB1AEA">
        <w:t xml:space="preserve">   </w:t>
      </w:r>
      <w:r w:rsidRPr="00E34B69">
        <w:t>с проектом планировки территории.</w:t>
      </w:r>
    </w:p>
    <w:p w:rsidR="00CF6F75" w:rsidRDefault="00CF6F75" w:rsidP="00493849">
      <w:pPr>
        <w:ind w:firstLine="426"/>
        <w:jc w:val="both"/>
      </w:pPr>
      <w:r w:rsidRPr="00E34B69">
        <w:t xml:space="preserve">Настоящий проект обеспечивает равные права и возможности правообладателей земельных участков в соответствии с действующим законодательством. </w:t>
      </w:r>
      <w:r w:rsidR="00AB1AEA">
        <w:t xml:space="preserve">    </w:t>
      </w:r>
      <w:r w:rsidRPr="00E34B69">
        <w:t xml:space="preserve">Сформированные границы земельных участков позволяют обеспечить необходимые требования по содержанию и обслуживанию объектов промышленной застройки </w:t>
      </w:r>
      <w:r w:rsidR="00AB1AEA">
        <w:t xml:space="preserve">                </w:t>
      </w:r>
      <w:r w:rsidRPr="00E34B69">
        <w:t>в условиях сложившейся планировочной структуры территории проектирования</w:t>
      </w:r>
      <w:r>
        <w:t>.</w:t>
      </w:r>
    </w:p>
    <w:p w:rsidR="00CF6F75" w:rsidRDefault="00CF6F75" w:rsidP="00493849">
      <w:pPr>
        <w:ind w:firstLine="426"/>
        <w:jc w:val="both"/>
      </w:pPr>
    </w:p>
    <w:p w:rsidR="00CF6F75" w:rsidRPr="00E34B69" w:rsidRDefault="00CF6F75" w:rsidP="00493849">
      <w:pPr>
        <w:ind w:firstLine="425"/>
        <w:jc w:val="center"/>
        <w:rPr>
          <w:b/>
        </w:rPr>
      </w:pPr>
      <w:r>
        <w:rPr>
          <w:b/>
        </w:rPr>
        <w:t xml:space="preserve">1. </w:t>
      </w:r>
      <w:r w:rsidRPr="00E34B69">
        <w:rPr>
          <w:b/>
        </w:rPr>
        <w:t>Исходные материалы</w:t>
      </w:r>
      <w:r>
        <w:rPr>
          <w:b/>
        </w:rPr>
        <w:t>,</w:t>
      </w:r>
      <w:r w:rsidRPr="00E34B69">
        <w:rPr>
          <w:b/>
        </w:rPr>
        <w:t xml:space="preserve"> используемые в проекте межевания</w:t>
      </w:r>
      <w:r>
        <w:rPr>
          <w:b/>
        </w:rPr>
        <w:t xml:space="preserve"> территории</w:t>
      </w:r>
    </w:p>
    <w:p w:rsidR="00CF6F75" w:rsidRPr="00E34B69" w:rsidRDefault="00CF6F75" w:rsidP="00493849">
      <w:pPr>
        <w:ind w:firstLine="425"/>
        <w:jc w:val="both"/>
      </w:pPr>
      <w:r w:rsidRPr="00E34B69">
        <w:t xml:space="preserve">Подготовка проекта межевания территории осуществлялась с учетом материалов </w:t>
      </w:r>
      <w:r w:rsidR="00AB1AEA">
        <w:t xml:space="preserve">        </w:t>
      </w:r>
      <w:r w:rsidRPr="00E34B69">
        <w:t>и результатов инженерн</w:t>
      </w:r>
      <w:r>
        <w:t>о-геодезических</w:t>
      </w:r>
      <w:r w:rsidRPr="00E34B69">
        <w:t xml:space="preserve"> изысканий</w:t>
      </w:r>
      <w:r>
        <w:t>,</w:t>
      </w:r>
      <w:r w:rsidRPr="00E34B69">
        <w:t xml:space="preserve"> выполненных </w:t>
      </w:r>
      <w:r w:rsidR="00AB1AEA">
        <w:t xml:space="preserve">                                  ООО</w:t>
      </w:r>
      <w:r w:rsidRPr="00F749B0">
        <w:t xml:space="preserve"> </w:t>
      </w:r>
      <w:r>
        <w:t>"</w:t>
      </w:r>
      <w:r w:rsidRPr="00F749B0">
        <w:t>Расчет инженерных и искусственных сооружений</w:t>
      </w:r>
      <w:r>
        <w:t>"</w:t>
      </w:r>
      <w:r w:rsidRPr="00F749B0">
        <w:t xml:space="preserve"> в </w:t>
      </w:r>
      <w:r>
        <w:t>марте</w:t>
      </w:r>
      <w:r w:rsidRPr="00F749B0">
        <w:t xml:space="preserve"> 201</w:t>
      </w:r>
      <w:r>
        <w:t>8</w:t>
      </w:r>
      <w:r w:rsidRPr="00F749B0">
        <w:t xml:space="preserve"> г.</w:t>
      </w:r>
    </w:p>
    <w:p w:rsidR="00CF6F75" w:rsidRPr="00E34B69" w:rsidRDefault="00CF6F75" w:rsidP="00493849">
      <w:pPr>
        <w:ind w:firstLine="425"/>
        <w:jc w:val="both"/>
      </w:pPr>
      <w:r>
        <w:t>П</w:t>
      </w:r>
      <w:r w:rsidRPr="00E34B69">
        <w:t>ри разработке проекта межевания использовались материалы:</w:t>
      </w:r>
    </w:p>
    <w:p w:rsidR="00CF6F75" w:rsidRPr="0063633E" w:rsidRDefault="00CF6F75" w:rsidP="00493849">
      <w:pPr>
        <w:numPr>
          <w:ilvl w:val="0"/>
          <w:numId w:val="30"/>
        </w:numPr>
        <w:ind w:left="0" w:firstLine="425"/>
        <w:jc w:val="both"/>
      </w:pPr>
      <w:r w:rsidRPr="0063633E">
        <w:t xml:space="preserve">Генеральный план </w:t>
      </w:r>
      <w:r>
        <w:t>Карабихского сельского поселения;</w:t>
      </w:r>
    </w:p>
    <w:p w:rsidR="00CF6F75" w:rsidRPr="0063633E" w:rsidRDefault="00CF6F75" w:rsidP="00493849">
      <w:pPr>
        <w:numPr>
          <w:ilvl w:val="0"/>
          <w:numId w:val="30"/>
        </w:numPr>
        <w:ind w:left="0" w:firstLine="425"/>
        <w:jc w:val="both"/>
      </w:pPr>
      <w:r w:rsidRPr="0063633E">
        <w:t xml:space="preserve">Правила землепользования и застройки </w:t>
      </w:r>
      <w:r>
        <w:t>Карабихского сельского поселения;</w:t>
      </w:r>
    </w:p>
    <w:p w:rsidR="00CF6F75" w:rsidRDefault="00CF6F75" w:rsidP="00493849">
      <w:pPr>
        <w:numPr>
          <w:ilvl w:val="0"/>
          <w:numId w:val="30"/>
        </w:numPr>
        <w:ind w:left="0" w:firstLine="425"/>
        <w:jc w:val="both"/>
      </w:pPr>
      <w:r w:rsidRPr="00720F99">
        <w:t>Проектная документация</w:t>
      </w:r>
      <w:r>
        <w:t xml:space="preserve"> (проект полосы отвода, технологические </w:t>
      </w:r>
      <w:r w:rsidR="00AB1AEA">
        <w:t xml:space="preserve">                            </w:t>
      </w:r>
      <w:r>
        <w:t>и конструктивные решения линейного объекта, проект организации строительства)</w:t>
      </w:r>
      <w:r w:rsidRPr="00720F99">
        <w:t xml:space="preserve"> </w:t>
      </w:r>
      <w:r w:rsidR="00AB1AEA">
        <w:t xml:space="preserve">          </w:t>
      </w:r>
      <w:r w:rsidRPr="00720F99">
        <w:t xml:space="preserve">по объекту </w:t>
      </w:r>
      <w:r>
        <w:t>"</w:t>
      </w:r>
      <w:r w:rsidRPr="00487EFA">
        <w:rPr>
          <w:iCs/>
          <w:color w:val="000000"/>
        </w:rPr>
        <w:t xml:space="preserve">Реконструкция </w:t>
      </w:r>
      <w:r>
        <w:rPr>
          <w:iCs/>
          <w:color w:val="000000"/>
        </w:rPr>
        <w:t>автомобильной дороги Климовское – Ананьино – Волково</w:t>
      </w:r>
      <w:r w:rsidRPr="00487EFA">
        <w:rPr>
          <w:iCs/>
          <w:color w:val="000000"/>
        </w:rPr>
        <w:t xml:space="preserve"> </w:t>
      </w:r>
      <w:r w:rsidR="00AB1AEA">
        <w:rPr>
          <w:iCs/>
          <w:color w:val="000000"/>
        </w:rPr>
        <w:t xml:space="preserve">      </w:t>
      </w:r>
      <w:r>
        <w:rPr>
          <w:iCs/>
          <w:color w:val="000000"/>
        </w:rPr>
        <w:t xml:space="preserve">в </w:t>
      </w:r>
      <w:r w:rsidRPr="00487EFA">
        <w:rPr>
          <w:iCs/>
          <w:color w:val="000000"/>
        </w:rPr>
        <w:t>Ярославском муниципальном районе Ярославской области</w:t>
      </w:r>
      <w:r>
        <w:rPr>
          <w:iCs/>
          <w:color w:val="000000"/>
        </w:rPr>
        <w:t>"</w:t>
      </w:r>
      <w:r w:rsidRPr="0017569E">
        <w:t xml:space="preserve">, </w:t>
      </w:r>
      <w:r w:rsidRPr="008D695D">
        <w:t xml:space="preserve">выполненная </w:t>
      </w:r>
      <w:r w:rsidR="00AB1AEA">
        <w:t xml:space="preserve">                  </w:t>
      </w:r>
      <w:r>
        <w:t xml:space="preserve">ООО «РИИСО» в </w:t>
      </w:r>
      <w:r w:rsidRPr="008D695D">
        <w:t>201</w:t>
      </w:r>
      <w:r>
        <w:t>8</w:t>
      </w:r>
      <w:r w:rsidRPr="008D695D">
        <w:t xml:space="preserve"> г.;</w:t>
      </w:r>
    </w:p>
    <w:p w:rsidR="00CF6F75" w:rsidRPr="008D695D" w:rsidRDefault="00CF6F75" w:rsidP="00493849">
      <w:pPr>
        <w:numPr>
          <w:ilvl w:val="0"/>
          <w:numId w:val="30"/>
        </w:numPr>
        <w:ind w:left="0" w:firstLine="425"/>
        <w:jc w:val="both"/>
      </w:pPr>
      <w:r w:rsidRPr="008D695D">
        <w:t xml:space="preserve">Сведения ЕГРН о земельных участках, границы которых установлены </w:t>
      </w:r>
      <w:r w:rsidR="00AB1AEA">
        <w:t xml:space="preserve">                      </w:t>
      </w:r>
      <w:r w:rsidRPr="008D695D">
        <w:t>в соответствии с требованиями земельного законодательства.</w:t>
      </w:r>
    </w:p>
    <w:p w:rsidR="00CF6F75" w:rsidRDefault="00CF6F75" w:rsidP="00493849">
      <w:pPr>
        <w:ind w:firstLine="425"/>
        <w:jc w:val="both"/>
      </w:pPr>
      <w:r w:rsidRPr="00E34B69">
        <w:t xml:space="preserve">Определен перечень кадастровых кварталов, в границах которых расположены образуемые земельные участки </w:t>
      </w:r>
      <w:r>
        <w:t xml:space="preserve">для реконструкции мостового перехода и подходов </w:t>
      </w:r>
      <w:r w:rsidR="00AB1AEA">
        <w:t xml:space="preserve">            </w:t>
      </w:r>
      <w:r>
        <w:t>к нему</w:t>
      </w:r>
      <w:r w:rsidRPr="00E34B69">
        <w:t>, получены сведения ЕГРН на каждый квартал в виде кадастрового плана территории. Результаты приведены в таблиц</w:t>
      </w:r>
      <w:r>
        <w:t>ах №1.</w:t>
      </w:r>
    </w:p>
    <w:p w:rsidR="00CF6F75" w:rsidRPr="00493849" w:rsidRDefault="00CF6F75" w:rsidP="00493849">
      <w:pPr>
        <w:jc w:val="both"/>
        <w:rPr>
          <w:b/>
        </w:rPr>
      </w:pPr>
      <w:r w:rsidRPr="00493849">
        <w:rPr>
          <w:b/>
        </w:rPr>
        <w:t xml:space="preserve">Таблица №1 – </w:t>
      </w:r>
      <w:r w:rsidRPr="00493849">
        <w:t>Перечень кадастровых кварталов, в границах которых расположена зона размещения линейного объекта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50"/>
        <w:gridCol w:w="3365"/>
        <w:gridCol w:w="5155"/>
      </w:tblGrid>
      <w:tr w:rsidR="00CF6F75" w:rsidRPr="00F91DF8" w:rsidTr="00CF6F75">
        <w:tc>
          <w:tcPr>
            <w:tcW w:w="1101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№ п/п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Номер кадастрового квартала</w:t>
            </w:r>
          </w:p>
        </w:tc>
        <w:tc>
          <w:tcPr>
            <w:tcW w:w="5493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Реквизиты кадастрового плана территории</w:t>
            </w:r>
          </w:p>
        </w:tc>
      </w:tr>
      <w:tr w:rsidR="00CF6F75" w:rsidRPr="00F91DF8" w:rsidTr="00CF6F75">
        <w:tc>
          <w:tcPr>
            <w:tcW w:w="1101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1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CF6F75" w:rsidRPr="00FC2323" w:rsidRDefault="00CF6F75" w:rsidP="00CF6F75">
            <w:pPr>
              <w:jc w:val="center"/>
              <w:rPr>
                <w:sz w:val="22"/>
              </w:rPr>
            </w:pPr>
            <w:r w:rsidRPr="00FC2323">
              <w:rPr>
                <w:sz w:val="22"/>
              </w:rPr>
              <w:t>76:17:144401</w:t>
            </w:r>
          </w:p>
        </w:tc>
        <w:tc>
          <w:tcPr>
            <w:tcW w:w="5493" w:type="dxa"/>
            <w:shd w:val="clear" w:color="auto" w:fill="auto"/>
            <w:vAlign w:val="center"/>
          </w:tcPr>
          <w:p w:rsidR="00CF6F75" w:rsidRPr="00FF26C3" w:rsidRDefault="00CF6F75" w:rsidP="00CF6F75">
            <w:pPr>
              <w:jc w:val="center"/>
              <w:rPr>
                <w:sz w:val="22"/>
              </w:rPr>
            </w:pPr>
            <w:r w:rsidRPr="00FF26C3">
              <w:rPr>
                <w:sz w:val="22"/>
              </w:rPr>
              <w:t>№ 76/ИСХ/2018-</w:t>
            </w:r>
            <w:r>
              <w:rPr>
                <w:sz w:val="22"/>
              </w:rPr>
              <w:t>363372</w:t>
            </w:r>
            <w:r w:rsidRPr="00FF26C3">
              <w:rPr>
                <w:sz w:val="22"/>
              </w:rPr>
              <w:t xml:space="preserve"> выдан </w:t>
            </w:r>
            <w:r>
              <w:rPr>
                <w:sz w:val="22"/>
              </w:rPr>
              <w:t>12</w:t>
            </w:r>
            <w:r w:rsidRPr="00FF26C3">
              <w:rPr>
                <w:sz w:val="22"/>
              </w:rPr>
              <w:t xml:space="preserve">.09.2018 г. филиалом ФГБУ "ФКП Росреестра" по Ярославской области </w:t>
            </w:r>
          </w:p>
        </w:tc>
      </w:tr>
      <w:tr w:rsidR="00CF6F75" w:rsidRPr="00F91DF8" w:rsidTr="00CF6F75">
        <w:tc>
          <w:tcPr>
            <w:tcW w:w="1101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2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CF6F75" w:rsidRPr="00AF3D58" w:rsidRDefault="00CF6F75" w:rsidP="00CF6F75">
            <w:pPr>
              <w:jc w:val="center"/>
              <w:rPr>
                <w:sz w:val="22"/>
              </w:rPr>
            </w:pPr>
            <w:r w:rsidRPr="00AF3D58">
              <w:rPr>
                <w:sz w:val="22"/>
              </w:rPr>
              <w:t>76:17:</w:t>
            </w:r>
            <w:r>
              <w:rPr>
                <w:sz w:val="22"/>
              </w:rPr>
              <w:t>132502</w:t>
            </w:r>
          </w:p>
        </w:tc>
        <w:tc>
          <w:tcPr>
            <w:tcW w:w="5493" w:type="dxa"/>
            <w:shd w:val="clear" w:color="auto" w:fill="auto"/>
            <w:vAlign w:val="center"/>
          </w:tcPr>
          <w:p w:rsidR="00CF6F75" w:rsidRPr="00FF26C3" w:rsidRDefault="00CF6F75" w:rsidP="00CF6F75">
            <w:pPr>
              <w:jc w:val="center"/>
              <w:rPr>
                <w:sz w:val="22"/>
              </w:rPr>
            </w:pPr>
            <w:r w:rsidRPr="00FF26C3">
              <w:rPr>
                <w:sz w:val="22"/>
              </w:rPr>
              <w:t>№ 7</w:t>
            </w:r>
            <w:r>
              <w:rPr>
                <w:sz w:val="22"/>
              </w:rPr>
              <w:t>6</w:t>
            </w:r>
            <w:r w:rsidRPr="00FF26C3">
              <w:rPr>
                <w:sz w:val="22"/>
              </w:rPr>
              <w:t>/ИСХ/</w:t>
            </w:r>
            <w:r>
              <w:rPr>
                <w:sz w:val="22"/>
              </w:rPr>
              <w:t>20</w:t>
            </w:r>
            <w:r w:rsidRPr="00FF26C3">
              <w:rPr>
                <w:sz w:val="22"/>
              </w:rPr>
              <w:t>18-3</w:t>
            </w:r>
            <w:r>
              <w:rPr>
                <w:sz w:val="22"/>
              </w:rPr>
              <w:t>66521</w:t>
            </w:r>
            <w:r w:rsidRPr="00FF26C3">
              <w:rPr>
                <w:sz w:val="22"/>
              </w:rPr>
              <w:t xml:space="preserve"> выдан </w:t>
            </w:r>
            <w:r>
              <w:rPr>
                <w:sz w:val="22"/>
              </w:rPr>
              <w:t>14</w:t>
            </w:r>
            <w:r w:rsidRPr="00FF26C3">
              <w:rPr>
                <w:sz w:val="22"/>
              </w:rPr>
              <w:t>.09.2018 г. филиалом ФГБУ "ФКП Росреестра" по Ярославской области</w:t>
            </w:r>
          </w:p>
        </w:tc>
      </w:tr>
      <w:tr w:rsidR="00CF6F75" w:rsidRPr="00F91DF8" w:rsidTr="00CF6F75">
        <w:tc>
          <w:tcPr>
            <w:tcW w:w="1101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CF6F75" w:rsidRPr="00AF3D58" w:rsidRDefault="00CF6F75" w:rsidP="00CF6F75">
            <w:pPr>
              <w:jc w:val="center"/>
              <w:rPr>
                <w:sz w:val="22"/>
              </w:rPr>
            </w:pPr>
            <w:r w:rsidRPr="00AF3D58">
              <w:rPr>
                <w:sz w:val="22"/>
              </w:rPr>
              <w:t>76:17:</w:t>
            </w:r>
            <w:r>
              <w:rPr>
                <w:sz w:val="22"/>
              </w:rPr>
              <w:t>131801</w:t>
            </w:r>
          </w:p>
        </w:tc>
        <w:tc>
          <w:tcPr>
            <w:tcW w:w="5493" w:type="dxa"/>
            <w:shd w:val="clear" w:color="auto" w:fill="auto"/>
            <w:vAlign w:val="center"/>
          </w:tcPr>
          <w:p w:rsidR="00CF6F75" w:rsidRPr="00FF26C3" w:rsidRDefault="00CF6F75" w:rsidP="00CF6F75">
            <w:pPr>
              <w:jc w:val="center"/>
              <w:rPr>
                <w:sz w:val="22"/>
              </w:rPr>
            </w:pPr>
            <w:r w:rsidRPr="00FF26C3">
              <w:rPr>
                <w:sz w:val="22"/>
              </w:rPr>
              <w:t>№ 7</w:t>
            </w:r>
            <w:r>
              <w:rPr>
                <w:sz w:val="22"/>
              </w:rPr>
              <w:t>6</w:t>
            </w:r>
            <w:r w:rsidRPr="00FF26C3">
              <w:rPr>
                <w:sz w:val="22"/>
              </w:rPr>
              <w:t>/ИСХ/</w:t>
            </w:r>
            <w:r>
              <w:rPr>
                <w:sz w:val="22"/>
              </w:rPr>
              <w:t>20</w:t>
            </w:r>
            <w:r w:rsidRPr="00FF26C3">
              <w:rPr>
                <w:sz w:val="22"/>
              </w:rPr>
              <w:t>18-</w:t>
            </w:r>
            <w:r>
              <w:rPr>
                <w:sz w:val="22"/>
              </w:rPr>
              <w:t>366526</w:t>
            </w:r>
            <w:r w:rsidRPr="00FF26C3">
              <w:rPr>
                <w:sz w:val="22"/>
              </w:rPr>
              <w:t xml:space="preserve"> выдан </w:t>
            </w:r>
            <w:r>
              <w:rPr>
                <w:sz w:val="22"/>
              </w:rPr>
              <w:t>14</w:t>
            </w:r>
            <w:r w:rsidRPr="00FF26C3">
              <w:rPr>
                <w:sz w:val="22"/>
              </w:rPr>
              <w:t>.09.2018 г. филиалом ФГБУ "ФКП Росреестра" по Ярославской области</w:t>
            </w:r>
          </w:p>
        </w:tc>
      </w:tr>
      <w:tr w:rsidR="00CF6F75" w:rsidRPr="00F91DF8" w:rsidTr="00CF6F75">
        <w:tc>
          <w:tcPr>
            <w:tcW w:w="1101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CF6F75" w:rsidRPr="00AF3D5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76:17:132601</w:t>
            </w:r>
          </w:p>
        </w:tc>
        <w:tc>
          <w:tcPr>
            <w:tcW w:w="5493" w:type="dxa"/>
            <w:shd w:val="clear" w:color="auto" w:fill="auto"/>
            <w:vAlign w:val="center"/>
          </w:tcPr>
          <w:p w:rsidR="00CF6F75" w:rsidRPr="00FF26C3" w:rsidRDefault="00CF6F75" w:rsidP="00CF6F75">
            <w:pPr>
              <w:jc w:val="center"/>
              <w:rPr>
                <w:sz w:val="22"/>
              </w:rPr>
            </w:pPr>
            <w:r w:rsidRPr="00FF26C3">
              <w:rPr>
                <w:sz w:val="22"/>
              </w:rPr>
              <w:t>№ 7</w:t>
            </w:r>
            <w:r>
              <w:rPr>
                <w:sz w:val="22"/>
              </w:rPr>
              <w:t>6</w:t>
            </w:r>
            <w:r w:rsidRPr="00FF26C3">
              <w:rPr>
                <w:sz w:val="22"/>
              </w:rPr>
              <w:t>/ИСХ/</w:t>
            </w:r>
            <w:r>
              <w:rPr>
                <w:sz w:val="22"/>
              </w:rPr>
              <w:t>20</w:t>
            </w:r>
            <w:r w:rsidRPr="00FF26C3">
              <w:rPr>
                <w:sz w:val="22"/>
              </w:rPr>
              <w:t>18-</w:t>
            </w:r>
            <w:r>
              <w:rPr>
                <w:sz w:val="22"/>
              </w:rPr>
              <w:t>366527</w:t>
            </w:r>
            <w:r w:rsidRPr="00FF26C3">
              <w:rPr>
                <w:sz w:val="22"/>
              </w:rPr>
              <w:t xml:space="preserve"> выдан </w:t>
            </w:r>
            <w:r>
              <w:rPr>
                <w:sz w:val="22"/>
              </w:rPr>
              <w:t>14</w:t>
            </w:r>
            <w:r w:rsidRPr="00FF26C3">
              <w:rPr>
                <w:sz w:val="22"/>
              </w:rPr>
              <w:t>.09.2018 г. филиалом ФГБУ "ФКП Росреестра" по Ярославской области</w:t>
            </w:r>
          </w:p>
        </w:tc>
      </w:tr>
      <w:tr w:rsidR="00CF6F75" w:rsidRPr="00F91DF8" w:rsidTr="00CF6F75">
        <w:tc>
          <w:tcPr>
            <w:tcW w:w="1101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76:17:134501</w:t>
            </w:r>
          </w:p>
        </w:tc>
        <w:tc>
          <w:tcPr>
            <w:tcW w:w="5493" w:type="dxa"/>
            <w:shd w:val="clear" w:color="auto" w:fill="auto"/>
            <w:vAlign w:val="center"/>
          </w:tcPr>
          <w:p w:rsidR="00CF6F75" w:rsidRPr="00FF26C3" w:rsidRDefault="00CF6F75" w:rsidP="00CF6F75">
            <w:pPr>
              <w:jc w:val="center"/>
              <w:rPr>
                <w:sz w:val="22"/>
              </w:rPr>
            </w:pPr>
            <w:r w:rsidRPr="00FF26C3">
              <w:rPr>
                <w:sz w:val="22"/>
              </w:rPr>
              <w:t>№ 7</w:t>
            </w:r>
            <w:r>
              <w:rPr>
                <w:sz w:val="22"/>
              </w:rPr>
              <w:t>6</w:t>
            </w:r>
            <w:r w:rsidRPr="00FF26C3">
              <w:rPr>
                <w:sz w:val="22"/>
              </w:rPr>
              <w:t>/ИСХ/</w:t>
            </w:r>
            <w:r>
              <w:rPr>
                <w:sz w:val="22"/>
              </w:rPr>
              <w:t>20</w:t>
            </w:r>
            <w:r w:rsidRPr="00FF26C3">
              <w:rPr>
                <w:sz w:val="22"/>
              </w:rPr>
              <w:t>18-</w:t>
            </w:r>
            <w:r>
              <w:rPr>
                <w:sz w:val="22"/>
              </w:rPr>
              <w:t>366529</w:t>
            </w:r>
            <w:r w:rsidRPr="00FF26C3">
              <w:rPr>
                <w:sz w:val="22"/>
              </w:rPr>
              <w:t xml:space="preserve"> выдан </w:t>
            </w:r>
            <w:r>
              <w:rPr>
                <w:sz w:val="22"/>
              </w:rPr>
              <w:t>14</w:t>
            </w:r>
            <w:r w:rsidRPr="00FF26C3">
              <w:rPr>
                <w:sz w:val="22"/>
              </w:rPr>
              <w:t>.09.2018 г. филиалом ФГБУ "ФКП Росреестра" по Ярославской области</w:t>
            </w:r>
          </w:p>
        </w:tc>
      </w:tr>
      <w:tr w:rsidR="00CF6F75" w:rsidRPr="00F91DF8" w:rsidTr="00CF6F75">
        <w:tc>
          <w:tcPr>
            <w:tcW w:w="1101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76:17:132602</w:t>
            </w:r>
          </w:p>
        </w:tc>
        <w:tc>
          <w:tcPr>
            <w:tcW w:w="5493" w:type="dxa"/>
            <w:shd w:val="clear" w:color="auto" w:fill="auto"/>
            <w:vAlign w:val="center"/>
          </w:tcPr>
          <w:p w:rsidR="00CF6F75" w:rsidRPr="00FF26C3" w:rsidRDefault="00CF6F75" w:rsidP="00CF6F75">
            <w:pPr>
              <w:jc w:val="center"/>
              <w:rPr>
                <w:sz w:val="22"/>
              </w:rPr>
            </w:pPr>
            <w:r w:rsidRPr="00FF26C3">
              <w:rPr>
                <w:sz w:val="22"/>
              </w:rPr>
              <w:t>№ 7</w:t>
            </w:r>
            <w:r>
              <w:rPr>
                <w:sz w:val="22"/>
              </w:rPr>
              <w:t>6</w:t>
            </w:r>
            <w:r w:rsidRPr="00FF26C3">
              <w:rPr>
                <w:sz w:val="22"/>
              </w:rPr>
              <w:t>/ИСХ/</w:t>
            </w:r>
            <w:r>
              <w:rPr>
                <w:sz w:val="22"/>
              </w:rPr>
              <w:t>20</w:t>
            </w:r>
            <w:r w:rsidRPr="00FF26C3">
              <w:rPr>
                <w:sz w:val="22"/>
              </w:rPr>
              <w:t>18-</w:t>
            </w:r>
            <w:r>
              <w:rPr>
                <w:sz w:val="22"/>
              </w:rPr>
              <w:t>366532</w:t>
            </w:r>
            <w:r w:rsidRPr="00FF26C3">
              <w:rPr>
                <w:sz w:val="22"/>
              </w:rPr>
              <w:t xml:space="preserve"> выдан </w:t>
            </w:r>
            <w:r>
              <w:rPr>
                <w:sz w:val="22"/>
              </w:rPr>
              <w:t>14</w:t>
            </w:r>
            <w:r w:rsidRPr="00FF26C3">
              <w:rPr>
                <w:sz w:val="22"/>
              </w:rPr>
              <w:t>.09.2018 г. филиалом ФГБУ "ФКП Росреестра" по Ярославской области</w:t>
            </w:r>
          </w:p>
        </w:tc>
      </w:tr>
      <w:tr w:rsidR="00CF6F75" w:rsidRPr="00F91DF8" w:rsidTr="00CF6F75">
        <w:tc>
          <w:tcPr>
            <w:tcW w:w="1101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76:17:132501</w:t>
            </w:r>
          </w:p>
        </w:tc>
        <w:tc>
          <w:tcPr>
            <w:tcW w:w="5493" w:type="dxa"/>
            <w:shd w:val="clear" w:color="auto" w:fill="auto"/>
            <w:vAlign w:val="center"/>
          </w:tcPr>
          <w:p w:rsidR="00CF6F75" w:rsidRPr="00FF26C3" w:rsidRDefault="00CF6F75" w:rsidP="00CF6F75">
            <w:pPr>
              <w:jc w:val="center"/>
              <w:rPr>
                <w:sz w:val="22"/>
              </w:rPr>
            </w:pPr>
            <w:r w:rsidRPr="00FF26C3">
              <w:rPr>
                <w:sz w:val="22"/>
              </w:rPr>
              <w:t>№ 7</w:t>
            </w:r>
            <w:r>
              <w:rPr>
                <w:sz w:val="22"/>
              </w:rPr>
              <w:t>6</w:t>
            </w:r>
            <w:r w:rsidRPr="00FF26C3">
              <w:rPr>
                <w:sz w:val="22"/>
              </w:rPr>
              <w:t>/ИСХ/</w:t>
            </w:r>
            <w:r>
              <w:rPr>
                <w:sz w:val="22"/>
              </w:rPr>
              <w:t>20</w:t>
            </w:r>
            <w:r w:rsidRPr="00FF26C3">
              <w:rPr>
                <w:sz w:val="22"/>
              </w:rPr>
              <w:t>18-</w:t>
            </w:r>
            <w:r>
              <w:rPr>
                <w:sz w:val="22"/>
              </w:rPr>
              <w:t>366533</w:t>
            </w:r>
            <w:r w:rsidRPr="00FF26C3">
              <w:rPr>
                <w:sz w:val="22"/>
              </w:rPr>
              <w:t xml:space="preserve"> выдан </w:t>
            </w:r>
            <w:r>
              <w:rPr>
                <w:sz w:val="22"/>
              </w:rPr>
              <w:t>14</w:t>
            </w:r>
            <w:r w:rsidRPr="00FF26C3">
              <w:rPr>
                <w:sz w:val="22"/>
              </w:rPr>
              <w:t>.09.2018 г. филиалом ФГБУ "ФКП Росреестра" по Ярославской области</w:t>
            </w:r>
          </w:p>
        </w:tc>
      </w:tr>
      <w:tr w:rsidR="00CF6F75" w:rsidRPr="00F91DF8" w:rsidTr="00CF6F75">
        <w:tc>
          <w:tcPr>
            <w:tcW w:w="1101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76:17:132801</w:t>
            </w:r>
          </w:p>
        </w:tc>
        <w:tc>
          <w:tcPr>
            <w:tcW w:w="5493" w:type="dxa"/>
            <w:shd w:val="clear" w:color="auto" w:fill="auto"/>
            <w:vAlign w:val="center"/>
          </w:tcPr>
          <w:p w:rsidR="00CF6F75" w:rsidRPr="00FF26C3" w:rsidRDefault="00CF6F75" w:rsidP="00CF6F75">
            <w:pPr>
              <w:jc w:val="center"/>
              <w:rPr>
                <w:sz w:val="22"/>
              </w:rPr>
            </w:pPr>
            <w:r w:rsidRPr="00FF26C3">
              <w:rPr>
                <w:sz w:val="22"/>
              </w:rPr>
              <w:t>№ 7</w:t>
            </w:r>
            <w:r>
              <w:rPr>
                <w:sz w:val="22"/>
              </w:rPr>
              <w:t>6</w:t>
            </w:r>
            <w:r w:rsidRPr="00FF26C3">
              <w:rPr>
                <w:sz w:val="22"/>
              </w:rPr>
              <w:t>/ИСХ/</w:t>
            </w:r>
            <w:r>
              <w:rPr>
                <w:sz w:val="22"/>
              </w:rPr>
              <w:t>20</w:t>
            </w:r>
            <w:r w:rsidRPr="00FF26C3">
              <w:rPr>
                <w:sz w:val="22"/>
              </w:rPr>
              <w:t>18-</w:t>
            </w:r>
            <w:r>
              <w:rPr>
                <w:sz w:val="22"/>
              </w:rPr>
              <w:t>366535</w:t>
            </w:r>
            <w:r w:rsidRPr="00FF26C3">
              <w:rPr>
                <w:sz w:val="22"/>
              </w:rPr>
              <w:t xml:space="preserve"> выдан </w:t>
            </w:r>
            <w:r>
              <w:rPr>
                <w:sz w:val="22"/>
              </w:rPr>
              <w:t>14</w:t>
            </w:r>
            <w:r w:rsidRPr="00FF26C3">
              <w:rPr>
                <w:sz w:val="22"/>
              </w:rPr>
              <w:t>.09.2018 г. филиалом ФГБУ "ФКП Росреестра" по Ярославской области</w:t>
            </w:r>
          </w:p>
        </w:tc>
      </w:tr>
      <w:tr w:rsidR="00CF6F75" w:rsidRPr="00F91DF8" w:rsidTr="00CF6F75">
        <w:tc>
          <w:tcPr>
            <w:tcW w:w="1101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76:17:133101</w:t>
            </w:r>
          </w:p>
        </w:tc>
        <w:tc>
          <w:tcPr>
            <w:tcW w:w="5493" w:type="dxa"/>
            <w:shd w:val="clear" w:color="auto" w:fill="auto"/>
            <w:vAlign w:val="center"/>
          </w:tcPr>
          <w:p w:rsidR="00CF6F75" w:rsidRPr="00FF26C3" w:rsidRDefault="00CF6F75" w:rsidP="00CF6F75">
            <w:pPr>
              <w:jc w:val="center"/>
              <w:rPr>
                <w:sz w:val="22"/>
              </w:rPr>
            </w:pPr>
            <w:r w:rsidRPr="00FF26C3">
              <w:rPr>
                <w:sz w:val="22"/>
              </w:rPr>
              <w:t>№ 7</w:t>
            </w:r>
            <w:r>
              <w:rPr>
                <w:sz w:val="22"/>
              </w:rPr>
              <w:t>6</w:t>
            </w:r>
            <w:r w:rsidRPr="00FF26C3">
              <w:rPr>
                <w:sz w:val="22"/>
              </w:rPr>
              <w:t>/ИСХ/</w:t>
            </w:r>
            <w:r>
              <w:rPr>
                <w:sz w:val="22"/>
              </w:rPr>
              <w:t>20</w:t>
            </w:r>
            <w:r w:rsidRPr="00FF26C3">
              <w:rPr>
                <w:sz w:val="22"/>
              </w:rPr>
              <w:t>18-</w:t>
            </w:r>
            <w:r>
              <w:rPr>
                <w:sz w:val="22"/>
              </w:rPr>
              <w:t>366538</w:t>
            </w:r>
            <w:r w:rsidRPr="00FF26C3">
              <w:rPr>
                <w:sz w:val="22"/>
              </w:rPr>
              <w:t xml:space="preserve"> выдан </w:t>
            </w:r>
            <w:r>
              <w:rPr>
                <w:sz w:val="22"/>
              </w:rPr>
              <w:t>14</w:t>
            </w:r>
            <w:r w:rsidRPr="00FF26C3">
              <w:rPr>
                <w:sz w:val="22"/>
              </w:rPr>
              <w:t>.09.2018 г. филиалом ФГБУ "ФКП Росреестра" по Ярославской области</w:t>
            </w:r>
          </w:p>
        </w:tc>
      </w:tr>
    </w:tbl>
    <w:p w:rsidR="00CF6F75" w:rsidRDefault="00CF6F75" w:rsidP="00CF6F75">
      <w:pPr>
        <w:ind w:firstLine="426"/>
        <w:jc w:val="both"/>
      </w:pPr>
      <w:r>
        <w:t xml:space="preserve">Территория реконструируемой автомобильной дороги, проходит по территории населенных пунктов Сергеево, Ананьино и Ерихово в Карабихском сельском поселении Ярославской области. В сведениях ЕГРН, согласно заказанным кадастровым планам территории, содержаться сведения только о координатах поворотных точек границ </w:t>
      </w:r>
      <w:r w:rsidR="00AB1AEA">
        <w:t xml:space="preserve">           </w:t>
      </w:r>
      <w:r>
        <w:t>д. Ананьино. Границы населенных пунктов Сергеево и Ерихово, были определены картографическим методом, на основании карты границ населенных пунктов генерального плана Карибихского сельского поселения Ярославского района.</w:t>
      </w:r>
    </w:p>
    <w:p w:rsidR="00CF6F75" w:rsidRDefault="00CF6F75" w:rsidP="00CF6F75">
      <w:pPr>
        <w:ind w:left="717"/>
      </w:pPr>
    </w:p>
    <w:p w:rsidR="00CF6F75" w:rsidRPr="00E34B69" w:rsidRDefault="00CF6F75" w:rsidP="00AB1AEA">
      <w:pPr>
        <w:jc w:val="center"/>
        <w:rPr>
          <w:b/>
        </w:rPr>
      </w:pPr>
      <w:r w:rsidRPr="00E34B69">
        <w:rPr>
          <w:b/>
        </w:rPr>
        <w:t>1.1 Опорно-межевая сеть на территории проектирования</w:t>
      </w:r>
    </w:p>
    <w:p w:rsidR="00CF6F75" w:rsidRDefault="00CF6F75" w:rsidP="00AB1AEA">
      <w:pPr>
        <w:ind w:firstLine="426"/>
        <w:jc w:val="both"/>
      </w:pPr>
      <w:r w:rsidRPr="00E34B69">
        <w:t>На территории проектирования существует установленная система геодезической сети для определения координат точек земной поверхности с использованием спутниковых сис</w:t>
      </w:r>
      <w:r>
        <w:t>тем. Система координат – СК МСК-76</w:t>
      </w:r>
      <w:r w:rsidRPr="00E34B69">
        <w:t>. Система высот Балтийская.</w:t>
      </w:r>
    </w:p>
    <w:p w:rsidR="00CF6F75" w:rsidRPr="00193AE6" w:rsidRDefault="00CF6F75" w:rsidP="00AB1AEA">
      <w:pPr>
        <w:jc w:val="right"/>
        <w:rPr>
          <w:b/>
          <w:i/>
          <w:sz w:val="22"/>
        </w:rPr>
      </w:pPr>
    </w:p>
    <w:p w:rsidR="00CF6F75" w:rsidRPr="000A0379" w:rsidRDefault="00CF6F75" w:rsidP="00AB1AEA">
      <w:pPr>
        <w:jc w:val="center"/>
        <w:rPr>
          <w:b/>
        </w:rPr>
      </w:pPr>
      <w:r>
        <w:rPr>
          <w:b/>
        </w:rPr>
        <w:t xml:space="preserve">2. </w:t>
      </w:r>
      <w:r w:rsidRPr="00193AE6">
        <w:rPr>
          <w:b/>
        </w:rPr>
        <w:t>Пересечение границ образуемых участков с границами муниципальных сооружений (автомобильных дорог)</w:t>
      </w:r>
    </w:p>
    <w:p w:rsidR="00CF6F75" w:rsidRDefault="00CF6F75" w:rsidP="00AB1AEA">
      <w:pPr>
        <w:ind w:firstLine="426"/>
        <w:jc w:val="both"/>
        <w:rPr>
          <w:iCs/>
          <w:color w:val="000000"/>
        </w:rPr>
      </w:pPr>
      <w:r w:rsidRPr="00F34971">
        <w:t xml:space="preserve">Границы проектируемых земельных участков, образующих постоянную полосу отвода автомобильной дороги </w:t>
      </w:r>
      <w:r w:rsidRPr="00F34971">
        <w:rPr>
          <w:iCs/>
          <w:color w:val="000000"/>
        </w:rPr>
        <w:t>Климовское – Ананьино – Волково, пересекают границы сооружений автомобильного транспорта</w:t>
      </w:r>
      <w:r>
        <w:rPr>
          <w:iCs/>
          <w:color w:val="000000"/>
        </w:rPr>
        <w:t xml:space="preserve"> (автомобильные дороги), находящиеся </w:t>
      </w:r>
      <w:r w:rsidR="00AB1AEA">
        <w:rPr>
          <w:iCs/>
          <w:color w:val="000000"/>
        </w:rPr>
        <w:t xml:space="preserve">                  </w:t>
      </w:r>
      <w:r>
        <w:rPr>
          <w:iCs/>
          <w:color w:val="000000"/>
        </w:rPr>
        <w:t>в муниципальной собственности, с кадастровыми номерами:</w:t>
      </w:r>
    </w:p>
    <w:p w:rsidR="00CF6F75" w:rsidRDefault="00CF6F75" w:rsidP="00AB1AEA">
      <w:pPr>
        <w:numPr>
          <w:ilvl w:val="0"/>
          <w:numId w:val="31"/>
        </w:numPr>
        <w:ind w:left="0" w:firstLine="425"/>
        <w:jc w:val="both"/>
        <w:rPr>
          <w:iCs/>
          <w:color w:val="000000"/>
        </w:rPr>
      </w:pPr>
      <w:r>
        <w:rPr>
          <w:iCs/>
          <w:color w:val="000000"/>
        </w:rPr>
        <w:t xml:space="preserve">76:17:134501:2320 (автомобильная дорога от а/д "Климовское-Ананьино-Волково" - д. Борисово), 76:17:000000:720 (ул. Молодежная в д. Ананьино), 76:17:132601:313 </w:t>
      </w:r>
      <w:r w:rsidR="00AB1AEA">
        <w:rPr>
          <w:iCs/>
          <w:color w:val="000000"/>
        </w:rPr>
        <w:t xml:space="preserve">         </w:t>
      </w:r>
      <w:r>
        <w:rPr>
          <w:iCs/>
          <w:color w:val="000000"/>
        </w:rPr>
        <w:t xml:space="preserve">(ул. Садовая в д. Ананьино), 76:17:132601:314 (ул. Школьная в д. Ананьино), 76:17:000000:707 (ул. Центральная в д. Сергеево), 76:17:000000:808 (ул. Луговая </w:t>
      </w:r>
      <w:r w:rsidR="00AB1AEA">
        <w:rPr>
          <w:iCs/>
          <w:color w:val="000000"/>
        </w:rPr>
        <w:t xml:space="preserve">                 </w:t>
      </w:r>
      <w:r>
        <w:rPr>
          <w:iCs/>
          <w:color w:val="000000"/>
        </w:rPr>
        <w:t>в д. Сергеево),</w:t>
      </w:r>
      <w:r w:rsidRPr="002A3C5C">
        <w:rPr>
          <w:iCs/>
          <w:color w:val="000000"/>
        </w:rPr>
        <w:t xml:space="preserve"> </w:t>
      </w:r>
      <w:r>
        <w:rPr>
          <w:iCs/>
          <w:color w:val="000000"/>
        </w:rPr>
        <w:t>76:17:000000:725 (автомобильная дорога в д. Голенищево), 76:17:000000:682 (автомобильная дорога в д. Ерихово).</w:t>
      </w:r>
    </w:p>
    <w:p w:rsidR="00CF6F75" w:rsidRDefault="00CF6F75" w:rsidP="00CF6F75">
      <w:pPr>
        <w:ind w:firstLine="426"/>
        <w:jc w:val="both"/>
      </w:pPr>
      <w:r>
        <w:rPr>
          <w:iCs/>
          <w:color w:val="000000"/>
        </w:rPr>
        <w:t xml:space="preserve">Пересечение границ контуров данных автомобильных дорог и границ проектируемого земельного участка, предназначенного для реконструкции автомобильной дороги </w:t>
      </w:r>
      <w:r w:rsidRPr="00B15C3F">
        <w:rPr>
          <w:iCs/>
          <w:color w:val="000000"/>
        </w:rPr>
        <w:t>Климовское – Ананьино – Волково</w:t>
      </w:r>
      <w:r>
        <w:rPr>
          <w:iCs/>
          <w:color w:val="000000"/>
        </w:rPr>
        <w:t xml:space="preserve">, обусловлено обязательным устройством примыканий (в пределах радиусов кривых и более) реконструируемой автомобильной дороги, </w:t>
      </w:r>
      <w:r w:rsidR="00AB1AEA">
        <w:rPr>
          <w:iCs/>
          <w:color w:val="000000"/>
        </w:rPr>
        <w:t xml:space="preserve">               </w:t>
      </w:r>
      <w:r>
        <w:rPr>
          <w:iCs/>
          <w:color w:val="000000"/>
        </w:rPr>
        <w:t xml:space="preserve">в соответствии с </w:t>
      </w:r>
      <w:r>
        <w:t>СП 34.13330.2012 Автомобильные дороги. Условной начальной точкой же автомобильных дорог, согласно ст</w:t>
      </w:r>
      <w:r w:rsidR="00AB1AEA">
        <w:t xml:space="preserve">. 9 Федерального закона от 08 ноября </w:t>
      </w:r>
      <w:r>
        <w:t>2007 г</w:t>
      </w:r>
      <w:r w:rsidR="00F90C28">
        <w:t>ода</w:t>
      </w:r>
      <w:r>
        <w:t xml:space="preserve"> </w:t>
      </w:r>
      <w:r w:rsidR="00AB1AEA">
        <w:t xml:space="preserve">            </w:t>
      </w:r>
      <w:r>
        <w:t xml:space="preserve">№ 257-ФЗ "Об автомобильных дорогах и о дорожной деятельности в РФ", принято считать пересечение автомобильных дорог, т.е. примыкание к обочине автомобильной дороги. Таким образом, вышеуказанные пересечение границ муниципальных объектов </w:t>
      </w:r>
      <w:r w:rsidR="00AB1AEA">
        <w:t xml:space="preserve">     </w:t>
      </w:r>
      <w:r>
        <w:t xml:space="preserve">и границ проектируемых земельных участков, - неизбежно при реконструкции автомобильной дороги Климовское - Ананьино - Волково. Поэтому, при предоставлении </w:t>
      </w:r>
      <w:r w:rsidR="00AB1AEA">
        <w:t xml:space="preserve">  </w:t>
      </w:r>
      <w:r>
        <w:t>в собственность и (или) постоянное (бессрочное) пользование образуемых земельных участков, будут нарушены нормы ст. 3.1 Федерального закона от 25</w:t>
      </w:r>
      <w:r w:rsidR="00AB1AEA">
        <w:t xml:space="preserve"> октября </w:t>
      </w:r>
      <w:r>
        <w:t>2001 г</w:t>
      </w:r>
      <w:r w:rsidR="00F90C28">
        <w:t>ода</w:t>
      </w:r>
      <w:r>
        <w:t xml:space="preserve"> </w:t>
      </w:r>
      <w:r w:rsidR="00AB1AEA">
        <w:t xml:space="preserve">         </w:t>
      </w:r>
      <w:r>
        <w:t xml:space="preserve">№ 137-ФЗ "О введении в действие Земельного кодекса РФ", касающиеся разграничения государственной и муниципальной форм собственности на землю. </w:t>
      </w:r>
      <w:r w:rsidR="00AB1AEA">
        <w:t xml:space="preserve">                                </w:t>
      </w:r>
      <w:r>
        <w:t>Таким образом, проектом предусмотрено образование отдельных земельных участков, расположенных под муниципальными объектами капитального строительства, согласно таблице 2.</w:t>
      </w:r>
    </w:p>
    <w:p w:rsidR="00CF6F75" w:rsidRPr="00493849" w:rsidRDefault="00CF6F75" w:rsidP="00CF6F75">
      <w:r w:rsidRPr="00493849">
        <w:rPr>
          <w:b/>
        </w:rPr>
        <w:t>Таблица №2</w:t>
      </w:r>
      <w:r w:rsidRPr="00493849">
        <w:t xml:space="preserve"> – Экспликация образуемых земельных участков, расположенных </w:t>
      </w:r>
      <w:r w:rsidR="00AB1AEA" w:rsidRPr="00493849">
        <w:t xml:space="preserve">                             </w:t>
      </w:r>
      <w:r w:rsidRPr="00493849">
        <w:t>под муниципальными сооружениями</w:t>
      </w:r>
    </w:p>
    <w:tbl>
      <w:tblPr>
        <w:tblW w:w="1013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2"/>
        <w:gridCol w:w="2028"/>
        <w:gridCol w:w="2094"/>
        <w:gridCol w:w="19"/>
        <w:gridCol w:w="2388"/>
        <w:gridCol w:w="2129"/>
        <w:gridCol w:w="957"/>
      </w:tblGrid>
      <w:tr w:rsidR="00CF6F75" w:rsidRPr="00F91DF8" w:rsidTr="00CF6F7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№ п/п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Условный номер земельного участка</w:t>
            </w:r>
          </w:p>
        </w:tc>
        <w:tc>
          <w:tcPr>
            <w:tcW w:w="2113" w:type="dxa"/>
            <w:gridSpan w:val="2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Адрес (местоположение) земельного участка</w:t>
            </w:r>
          </w:p>
        </w:tc>
        <w:tc>
          <w:tcPr>
            <w:tcW w:w="2388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Категория земель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Разрешенного использования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Pr="00F91DF8" w:rsidRDefault="00CF6F75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Площ</w:t>
            </w:r>
            <w:r w:rsidR="00AB1AEA">
              <w:rPr>
                <w:sz w:val="22"/>
              </w:rPr>
              <w:t>. п</w:t>
            </w:r>
            <w:r w:rsidRPr="00F91DF8">
              <w:rPr>
                <w:sz w:val="22"/>
              </w:rPr>
              <w:t>о проекту, кв. м</w:t>
            </w:r>
          </w:p>
        </w:tc>
      </w:tr>
      <w:tr w:rsidR="00CF6F75" w:rsidRPr="00F91DF8" w:rsidTr="00CF6F75">
        <w:trPr>
          <w:jc w:val="center"/>
        </w:trPr>
        <w:tc>
          <w:tcPr>
            <w:tcW w:w="10137" w:type="dxa"/>
            <w:gridSpan w:val="7"/>
            <w:shd w:val="clear" w:color="auto" w:fill="auto"/>
            <w:vAlign w:val="center"/>
          </w:tcPr>
          <w:p w:rsidR="00CF6F75" w:rsidRPr="00B30A7E" w:rsidRDefault="00CF6F75" w:rsidP="00CF6F75">
            <w:pPr>
              <w:jc w:val="center"/>
              <w:rPr>
                <w:b/>
                <w:sz w:val="22"/>
              </w:rPr>
            </w:pPr>
            <w:r w:rsidRPr="00B30A7E">
              <w:rPr>
                <w:b/>
                <w:sz w:val="22"/>
              </w:rPr>
              <w:t>Постоянный отвод автомобильной дороги</w:t>
            </w:r>
          </w:p>
        </w:tc>
      </w:tr>
      <w:tr w:rsidR="00CF6F75" w:rsidRPr="00F91DF8" w:rsidTr="00CF6F7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76:17:000000:</w:t>
            </w:r>
            <w:r>
              <w:rPr>
                <w:sz w:val="22"/>
              </w:rPr>
              <w:t>ЗУ3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>
              <w:t xml:space="preserve">Российская Федерация, </w:t>
            </w:r>
            <w:r w:rsidRPr="00726711">
              <w:t>Ярославская область, Ярославский район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BB68B8" w:rsidRDefault="00CF6F75" w:rsidP="00CF6F75">
            <w:pPr>
              <w:jc w:val="center"/>
              <w:rPr>
                <w:sz w:val="20"/>
              </w:rPr>
            </w:pPr>
            <w:r w:rsidRPr="001E23D1"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</w:t>
            </w:r>
            <w:r w:rsidR="00AB1AEA">
              <w:t xml:space="preserve">            </w:t>
            </w:r>
            <w:r w:rsidRPr="001E23D1">
              <w:t>и земли иного специального назначения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4D520F">
              <w:t xml:space="preserve">Для реконструкции автомобильной дороги </w:t>
            </w:r>
            <w:r w:rsidRPr="004D520F">
              <w:rPr>
                <w:iCs/>
                <w:color w:val="000000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1457</w:t>
            </w:r>
          </w:p>
        </w:tc>
      </w:tr>
      <w:tr w:rsidR="00CF6F75" w:rsidRPr="00F91DF8" w:rsidTr="00CF6F75">
        <w:trPr>
          <w:trHeight w:val="3532"/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</w:t>
            </w:r>
            <w:r>
              <w:rPr>
                <w:sz w:val="22"/>
              </w:rPr>
              <w:t>132501</w:t>
            </w:r>
            <w:r w:rsidRPr="00726711">
              <w:rPr>
                <w:sz w:val="22"/>
              </w:rPr>
              <w:t>:</w:t>
            </w:r>
            <w:r>
              <w:rPr>
                <w:sz w:val="22"/>
              </w:rPr>
              <w:t>ЗУ1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F90C28" w:rsidRDefault="00CF6F75" w:rsidP="00CF6F75">
            <w:pPr>
              <w:jc w:val="center"/>
            </w:pPr>
            <w:r>
              <w:t xml:space="preserve">Российская Федерация, </w:t>
            </w:r>
            <w:r w:rsidRPr="00726711">
              <w:t xml:space="preserve">Ярославская область, Ярославский район, </w:t>
            </w:r>
          </w:p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>
              <w:t>д. Сергеево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BB68B8" w:rsidRDefault="00CF6F75" w:rsidP="00CF6F75">
            <w:pPr>
              <w:jc w:val="center"/>
              <w:rPr>
                <w:sz w:val="20"/>
              </w:rPr>
            </w:pPr>
            <w:r w:rsidRPr="008270D1">
              <w:t>Земли населенных пунктов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4D520F">
              <w:t xml:space="preserve">Для реконструкции автомобильной дороги </w:t>
            </w:r>
            <w:r w:rsidRPr="004D520F">
              <w:rPr>
                <w:iCs/>
                <w:color w:val="000000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639</w:t>
            </w:r>
          </w:p>
        </w:tc>
      </w:tr>
      <w:tr w:rsidR="00CF6F75" w:rsidRPr="00F91DF8" w:rsidTr="00CF6F7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</w:t>
            </w:r>
            <w:r>
              <w:rPr>
                <w:sz w:val="22"/>
              </w:rPr>
              <w:t>132601</w:t>
            </w:r>
            <w:r w:rsidRPr="00726711">
              <w:rPr>
                <w:sz w:val="22"/>
              </w:rPr>
              <w:t>:</w:t>
            </w:r>
            <w:r>
              <w:rPr>
                <w:sz w:val="22"/>
              </w:rPr>
              <w:t>ЗУ1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>
              <w:t xml:space="preserve">Российская Федерация, </w:t>
            </w:r>
            <w:r w:rsidRPr="00726711">
              <w:t>Ярославская область, Ярославский район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BB68B8" w:rsidRDefault="00CF6F75" w:rsidP="00CF6F75">
            <w:pPr>
              <w:jc w:val="center"/>
              <w:rPr>
                <w:sz w:val="20"/>
              </w:rPr>
            </w:pPr>
            <w:r w:rsidRPr="00BB68B8">
              <w:rPr>
                <w:sz w:val="20"/>
              </w:rPr>
              <w:t xml:space="preserve">Земли промышленности, энергетики, транспорта, связи, радиовещания, телевидения, информатики, земли </w:t>
            </w:r>
            <w:r w:rsidR="00AB1AEA">
              <w:rPr>
                <w:sz w:val="20"/>
              </w:rPr>
              <w:t xml:space="preserve">   </w:t>
            </w:r>
            <w:r w:rsidRPr="00BB68B8">
              <w:rPr>
                <w:sz w:val="20"/>
              </w:rPr>
              <w:t xml:space="preserve">для обеспечения космической деятельности, земли обороны, безопасности </w:t>
            </w:r>
            <w:r w:rsidR="00AB1AEA">
              <w:rPr>
                <w:sz w:val="20"/>
              </w:rPr>
              <w:t xml:space="preserve">  </w:t>
            </w:r>
            <w:r w:rsidRPr="00BB68B8">
              <w:rPr>
                <w:sz w:val="20"/>
              </w:rPr>
              <w:t>и земли иного специального назначения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4D520F">
              <w:t xml:space="preserve">Для реконструкции автомобильной дороги </w:t>
            </w:r>
            <w:r w:rsidRPr="004D520F">
              <w:rPr>
                <w:iCs/>
                <w:color w:val="000000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85</w:t>
            </w:r>
          </w:p>
        </w:tc>
      </w:tr>
      <w:tr w:rsidR="00CF6F75" w:rsidRPr="00F91DF8" w:rsidTr="00CF6F7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</w:t>
            </w:r>
            <w:r>
              <w:rPr>
                <w:sz w:val="22"/>
              </w:rPr>
              <w:t>000000</w:t>
            </w:r>
            <w:r w:rsidRPr="00726711">
              <w:rPr>
                <w:sz w:val="22"/>
              </w:rPr>
              <w:t>:</w:t>
            </w:r>
            <w:r>
              <w:rPr>
                <w:sz w:val="22"/>
              </w:rPr>
              <w:t>ЗУ5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F90C28" w:rsidRDefault="00CF6F75" w:rsidP="00CF6F75">
            <w:pPr>
              <w:jc w:val="center"/>
            </w:pPr>
            <w:r>
              <w:t xml:space="preserve">Российская Федерация, </w:t>
            </w:r>
            <w:r w:rsidRPr="00726711">
              <w:t xml:space="preserve">Ярославская область, Ярославский район, </w:t>
            </w:r>
          </w:p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>
              <w:t>д. Ананьино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BB68B8" w:rsidRDefault="00CF6F75" w:rsidP="00CF6F75">
            <w:pPr>
              <w:jc w:val="center"/>
              <w:rPr>
                <w:sz w:val="20"/>
              </w:rPr>
            </w:pPr>
            <w:r w:rsidRPr="008270D1">
              <w:t>Земли населенных пунктов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4D520F">
              <w:t xml:space="preserve">Для реконструкции автомобильной дороги </w:t>
            </w:r>
            <w:r w:rsidRPr="004D520F">
              <w:rPr>
                <w:iCs/>
                <w:color w:val="000000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474</w:t>
            </w:r>
          </w:p>
        </w:tc>
      </w:tr>
      <w:tr w:rsidR="00CF6F75" w:rsidRPr="00F91DF8" w:rsidTr="00CF6F7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</w:t>
            </w:r>
            <w:r>
              <w:rPr>
                <w:sz w:val="22"/>
              </w:rPr>
              <w:t>000000</w:t>
            </w:r>
            <w:r w:rsidRPr="00726711">
              <w:rPr>
                <w:sz w:val="22"/>
              </w:rPr>
              <w:t>:</w:t>
            </w:r>
            <w:r>
              <w:rPr>
                <w:sz w:val="22"/>
              </w:rPr>
              <w:t>ЗУ6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>
              <w:t xml:space="preserve">Российская Федерация, </w:t>
            </w:r>
            <w:r w:rsidRPr="00726711">
              <w:t>Ярославская область, Ярославский район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BB68B8" w:rsidRDefault="00CF6F75" w:rsidP="00CF6F75">
            <w:pPr>
              <w:jc w:val="center"/>
              <w:rPr>
                <w:sz w:val="20"/>
              </w:rPr>
            </w:pPr>
            <w:r w:rsidRPr="00BB68B8">
              <w:rPr>
                <w:sz w:val="20"/>
              </w:rPr>
              <w:t xml:space="preserve">Земли промышленности, энергетики, транспорта, связи, радиовещания, телевидения, информатики, земли </w:t>
            </w:r>
            <w:r w:rsidR="00AB1AEA">
              <w:rPr>
                <w:sz w:val="20"/>
              </w:rPr>
              <w:t xml:space="preserve">    </w:t>
            </w:r>
            <w:r w:rsidRPr="00BB68B8">
              <w:rPr>
                <w:sz w:val="20"/>
              </w:rPr>
              <w:t xml:space="preserve">для обеспечения космической деятельности, земли обороны, безопасности </w:t>
            </w:r>
            <w:r w:rsidR="00AB1AEA">
              <w:rPr>
                <w:sz w:val="20"/>
              </w:rPr>
              <w:t xml:space="preserve">  </w:t>
            </w:r>
            <w:r w:rsidRPr="00BB68B8">
              <w:rPr>
                <w:sz w:val="20"/>
              </w:rPr>
              <w:t>и земли иного специального назначения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4D520F">
              <w:t xml:space="preserve">Для реконструкции автомобильной дороги </w:t>
            </w:r>
            <w:r w:rsidRPr="004D520F">
              <w:rPr>
                <w:iCs/>
                <w:color w:val="000000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107</w:t>
            </w:r>
          </w:p>
        </w:tc>
      </w:tr>
      <w:tr w:rsidR="00CF6F75" w:rsidRPr="00F91DF8" w:rsidTr="00CF6F7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</w:t>
            </w:r>
            <w:r>
              <w:rPr>
                <w:sz w:val="22"/>
              </w:rPr>
              <w:t>134501</w:t>
            </w:r>
            <w:r w:rsidRPr="00726711">
              <w:rPr>
                <w:sz w:val="22"/>
              </w:rPr>
              <w:t>:</w:t>
            </w:r>
            <w:r>
              <w:rPr>
                <w:sz w:val="22"/>
              </w:rPr>
              <w:t>ЗУ3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>
              <w:t xml:space="preserve">Российская Федерация, </w:t>
            </w:r>
            <w:r w:rsidRPr="00726711">
              <w:t>Ярославская область, Ярославский район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BB68B8" w:rsidRDefault="00CF6F75" w:rsidP="00CF6F75">
            <w:pPr>
              <w:jc w:val="center"/>
              <w:rPr>
                <w:sz w:val="20"/>
              </w:rPr>
            </w:pPr>
            <w:r w:rsidRPr="00BB68B8">
              <w:rPr>
                <w:sz w:val="20"/>
              </w:rPr>
              <w:t xml:space="preserve">Земли промышленности, энергетики, транспорта, связи, радиовещания, телевидения, информатики, земли </w:t>
            </w:r>
            <w:r w:rsidR="00AB1AEA">
              <w:rPr>
                <w:sz w:val="20"/>
              </w:rPr>
              <w:t xml:space="preserve">   </w:t>
            </w:r>
            <w:r w:rsidRPr="00BB68B8">
              <w:rPr>
                <w:sz w:val="20"/>
              </w:rPr>
              <w:t xml:space="preserve">для обеспечения космической деятельности, земли обороны, безопасности </w:t>
            </w:r>
            <w:r w:rsidR="00AB1AEA">
              <w:rPr>
                <w:sz w:val="20"/>
              </w:rPr>
              <w:t xml:space="preserve">  </w:t>
            </w:r>
            <w:r w:rsidRPr="00BB68B8">
              <w:rPr>
                <w:sz w:val="20"/>
              </w:rPr>
              <w:t>и земли иного специального назначения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4D520F">
              <w:t xml:space="preserve">Для реконструкции автомобильной дороги </w:t>
            </w:r>
            <w:r w:rsidRPr="004D520F">
              <w:rPr>
                <w:iCs/>
                <w:color w:val="000000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549</w:t>
            </w:r>
          </w:p>
        </w:tc>
      </w:tr>
      <w:tr w:rsidR="00CF6F75" w:rsidRPr="00F91DF8" w:rsidTr="00CF6F75">
        <w:trPr>
          <w:trHeight w:val="3026"/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</w:t>
            </w:r>
            <w:r>
              <w:rPr>
                <w:sz w:val="22"/>
              </w:rPr>
              <w:t>000000</w:t>
            </w:r>
            <w:r w:rsidRPr="00726711">
              <w:rPr>
                <w:sz w:val="22"/>
              </w:rPr>
              <w:t>:</w:t>
            </w:r>
            <w:r>
              <w:rPr>
                <w:sz w:val="22"/>
              </w:rPr>
              <w:t>ЗУ7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>
              <w:t xml:space="preserve">Российская Федерация, </w:t>
            </w:r>
            <w:r w:rsidRPr="00726711">
              <w:t>Ярославская область, Ярославский район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BB68B8" w:rsidRDefault="00CF6F75" w:rsidP="00CF6F75">
            <w:pPr>
              <w:jc w:val="center"/>
              <w:rPr>
                <w:sz w:val="20"/>
              </w:rPr>
            </w:pPr>
            <w:r w:rsidRPr="00BB68B8">
              <w:rPr>
                <w:sz w:val="20"/>
              </w:rPr>
              <w:t xml:space="preserve">Земли промышленности, энергетики, транспорта, связи, радиовещания, телевидения, информатики, земли </w:t>
            </w:r>
            <w:r w:rsidR="00AB1AEA">
              <w:rPr>
                <w:sz w:val="20"/>
              </w:rPr>
              <w:t xml:space="preserve">   </w:t>
            </w:r>
            <w:r w:rsidRPr="00BB68B8">
              <w:rPr>
                <w:sz w:val="20"/>
              </w:rPr>
              <w:t xml:space="preserve">для обеспечения космической деятельности, земли обороны, безопасности </w:t>
            </w:r>
            <w:r w:rsidR="00AB1AEA">
              <w:rPr>
                <w:sz w:val="20"/>
              </w:rPr>
              <w:t xml:space="preserve">  </w:t>
            </w:r>
            <w:r w:rsidRPr="00BB68B8">
              <w:rPr>
                <w:sz w:val="20"/>
              </w:rPr>
              <w:t>и земли иного специального назначения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4D520F">
              <w:t xml:space="preserve">Для реконструкции автомобильной дороги </w:t>
            </w:r>
            <w:r w:rsidRPr="004D520F">
              <w:rPr>
                <w:iCs/>
                <w:color w:val="000000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428</w:t>
            </w:r>
          </w:p>
        </w:tc>
      </w:tr>
      <w:tr w:rsidR="00CF6F75" w:rsidRPr="00F91DF8" w:rsidTr="00CF6F7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3D7577" w:rsidRDefault="00CF6F75" w:rsidP="00CF6F75">
            <w:pPr>
              <w:jc w:val="center"/>
              <w:rPr>
                <w:sz w:val="22"/>
              </w:rPr>
            </w:pPr>
            <w:r w:rsidRPr="003D7577">
              <w:rPr>
                <w:sz w:val="22"/>
              </w:rPr>
              <w:t>76:17:</w:t>
            </w:r>
            <w:r>
              <w:rPr>
                <w:sz w:val="22"/>
              </w:rPr>
              <w:t>000000</w:t>
            </w:r>
            <w:r w:rsidRPr="003D7577">
              <w:rPr>
                <w:sz w:val="22"/>
              </w:rPr>
              <w:t>:ЗУ</w:t>
            </w:r>
            <w:r>
              <w:rPr>
                <w:sz w:val="22"/>
              </w:rPr>
              <w:t>8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726711" w:rsidRDefault="00CF6F75" w:rsidP="00AB1AEA">
            <w:pPr>
              <w:jc w:val="center"/>
              <w:rPr>
                <w:sz w:val="22"/>
              </w:rPr>
            </w:pPr>
            <w:r w:rsidRPr="003D7577">
              <w:rPr>
                <w:sz w:val="22"/>
              </w:rPr>
              <w:t>Российская Федерация, Ярославская область, Ярославский район,</w:t>
            </w:r>
            <w:r>
              <w:rPr>
                <w:sz w:val="22"/>
              </w:rPr>
              <w:t xml:space="preserve"> </w:t>
            </w:r>
            <w:r w:rsidRPr="003D7577">
              <w:rPr>
                <w:sz w:val="22"/>
              </w:rPr>
              <w:t xml:space="preserve">д. </w:t>
            </w:r>
            <w:r>
              <w:rPr>
                <w:sz w:val="22"/>
              </w:rPr>
              <w:t>Ерихи</w:t>
            </w:r>
            <w:r w:rsidR="00AB1AEA">
              <w:rPr>
                <w:sz w:val="22"/>
              </w:rPr>
              <w:t>в</w:t>
            </w:r>
            <w:r>
              <w:rPr>
                <w:sz w:val="22"/>
              </w:rPr>
              <w:t>о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3D7577" w:rsidRDefault="00CF6F75" w:rsidP="00CF6F75">
            <w:pPr>
              <w:jc w:val="center"/>
              <w:rPr>
                <w:sz w:val="22"/>
              </w:rPr>
            </w:pPr>
            <w:r w:rsidRPr="008270D1">
              <w:t>Земли населенных пунктов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3D7577" w:rsidRDefault="00CF6F75" w:rsidP="00CF6F75">
            <w:pPr>
              <w:jc w:val="center"/>
              <w:rPr>
                <w:sz w:val="22"/>
              </w:rPr>
            </w:pPr>
            <w:r w:rsidRPr="003D7577">
              <w:rPr>
                <w:sz w:val="22"/>
              </w:rPr>
              <w:t xml:space="preserve">Для реконструкции автомобильной дороги </w:t>
            </w:r>
            <w:r w:rsidRPr="003D7577">
              <w:rPr>
                <w:iCs/>
                <w:color w:val="000000"/>
                <w:sz w:val="22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Pr="003D7577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5454</w:t>
            </w:r>
          </w:p>
        </w:tc>
      </w:tr>
    </w:tbl>
    <w:p w:rsidR="00CF6F75" w:rsidRDefault="00CF6F75" w:rsidP="00CF6F75">
      <w:pPr>
        <w:ind w:firstLine="426"/>
        <w:jc w:val="both"/>
        <w:rPr>
          <w:sz w:val="22"/>
        </w:rPr>
      </w:pPr>
      <w:r>
        <w:rPr>
          <w:iCs/>
          <w:color w:val="000000"/>
        </w:rPr>
        <w:t xml:space="preserve">Однако, проектными решениями, на значительной части территории (ориентировочно 68 м.) автомобильной дороги в д. Ерихово с кадастровым номером 76:17:000000:682, принято устройство разворотной площадки автомобильного транспорта с размещением остановочного павильона. Также планируется реконструкция примыкания ул. Луговая </w:t>
      </w:r>
      <w:r w:rsidR="00AB1AEA">
        <w:rPr>
          <w:iCs/>
          <w:color w:val="000000"/>
        </w:rPr>
        <w:t xml:space="preserve">      </w:t>
      </w:r>
      <w:r>
        <w:rPr>
          <w:iCs/>
          <w:color w:val="000000"/>
        </w:rPr>
        <w:t xml:space="preserve">с К№ 76:17:000000:808, ориентировочной протяженностью 36 метров. </w:t>
      </w:r>
      <w:r w:rsidR="00AB1AEA">
        <w:rPr>
          <w:iCs/>
          <w:color w:val="000000"/>
        </w:rPr>
        <w:t xml:space="preserve">                                 </w:t>
      </w:r>
      <w:r>
        <w:rPr>
          <w:iCs/>
          <w:color w:val="000000"/>
        </w:rPr>
        <w:t xml:space="preserve">В целях эксплуатации и надлежащего обслуживания данных участков примыкающих автомобильных дорог, проектом межевания территория предлагается разделить вышеуказанные сооружение с К№ 76:17:000000:682 и 76:17:000000:808, </w:t>
      </w:r>
      <w:r w:rsidR="00AB1AEA">
        <w:rPr>
          <w:iCs/>
          <w:color w:val="000000"/>
        </w:rPr>
        <w:t xml:space="preserve">                             </w:t>
      </w:r>
      <w:r>
        <w:rPr>
          <w:iCs/>
          <w:color w:val="000000"/>
        </w:rPr>
        <w:t xml:space="preserve">на два обособленных объекта капитального строительства, расположенных в пределах образуемых земельных участков с К№ </w:t>
      </w:r>
      <w:r w:rsidRPr="00726711">
        <w:rPr>
          <w:sz w:val="22"/>
        </w:rPr>
        <w:t>76:17:000000:</w:t>
      </w:r>
      <w:r>
        <w:rPr>
          <w:sz w:val="22"/>
        </w:rPr>
        <w:t xml:space="preserve">ЗУ4 и </w:t>
      </w:r>
      <w:r w:rsidRPr="003D7577">
        <w:rPr>
          <w:sz w:val="22"/>
        </w:rPr>
        <w:t>76:17:</w:t>
      </w:r>
      <w:r>
        <w:rPr>
          <w:sz w:val="22"/>
        </w:rPr>
        <w:t>000000</w:t>
      </w:r>
      <w:r w:rsidRPr="003D7577">
        <w:rPr>
          <w:sz w:val="22"/>
        </w:rPr>
        <w:t>:ЗУ</w:t>
      </w:r>
      <w:r>
        <w:rPr>
          <w:sz w:val="22"/>
        </w:rPr>
        <w:t>8</w:t>
      </w:r>
    </w:p>
    <w:p w:rsidR="00CF6F75" w:rsidRDefault="00CF6F75" w:rsidP="00CF6F75">
      <w:pPr>
        <w:ind w:firstLine="426"/>
        <w:jc w:val="both"/>
      </w:pPr>
      <w:r>
        <w:rPr>
          <w:iCs/>
          <w:color w:val="000000"/>
        </w:rPr>
        <w:t xml:space="preserve">Данный раздел сооружений не является по смыслу реконструкцией в соответствии </w:t>
      </w:r>
      <w:r w:rsidR="00AB1AEA">
        <w:rPr>
          <w:iCs/>
          <w:color w:val="000000"/>
        </w:rPr>
        <w:t xml:space="preserve">   </w:t>
      </w:r>
      <w:r>
        <w:rPr>
          <w:iCs/>
          <w:color w:val="000000"/>
        </w:rPr>
        <w:t xml:space="preserve">со ст. 1 ГК РФ, и не требует разрешения на ввод в эксплуатацию реконструируемого объекта. Необходим для надлежащего обслуживания проектируемой площадки </w:t>
      </w:r>
      <w:r w:rsidR="00AB1AEA">
        <w:rPr>
          <w:iCs/>
          <w:color w:val="000000"/>
        </w:rPr>
        <w:t xml:space="preserve">                  </w:t>
      </w:r>
      <w:r>
        <w:rPr>
          <w:iCs/>
          <w:color w:val="000000"/>
        </w:rPr>
        <w:t xml:space="preserve">и примыкания, в целях соблюдения разграничения прав собственности на землю </w:t>
      </w:r>
      <w:r w:rsidR="00AB1AEA">
        <w:rPr>
          <w:iCs/>
          <w:color w:val="000000"/>
        </w:rPr>
        <w:t xml:space="preserve">                </w:t>
      </w:r>
      <w:r>
        <w:rPr>
          <w:iCs/>
          <w:color w:val="000000"/>
        </w:rPr>
        <w:t xml:space="preserve">в соответствии с </w:t>
      </w:r>
      <w:r>
        <w:t>Ф</w:t>
      </w:r>
      <w:r w:rsidR="00552C2E">
        <w:t>едеральным законом</w:t>
      </w:r>
      <w:r>
        <w:t xml:space="preserve"> от 25</w:t>
      </w:r>
      <w:r w:rsidR="00552C2E">
        <w:t xml:space="preserve"> октября </w:t>
      </w:r>
      <w:r>
        <w:t>2001 г</w:t>
      </w:r>
      <w:r w:rsidR="00F90C28">
        <w:t>ода</w:t>
      </w:r>
      <w:r>
        <w:t xml:space="preserve"> № 137-ФЗ "О введении </w:t>
      </w:r>
      <w:r w:rsidR="00552C2E">
        <w:t xml:space="preserve">         </w:t>
      </w:r>
      <w:r>
        <w:t>в действие Земельного кодекса РФ".</w:t>
      </w:r>
    </w:p>
    <w:p w:rsidR="00CF6F75" w:rsidRDefault="00CF6F75" w:rsidP="00CF6F75">
      <w:pPr>
        <w:ind w:firstLine="426"/>
        <w:jc w:val="both"/>
      </w:pPr>
    </w:p>
    <w:p w:rsidR="00CF6F75" w:rsidRPr="00A639B2" w:rsidRDefault="00CF6F75" w:rsidP="00CF6F75">
      <w:pPr>
        <w:jc w:val="center"/>
        <w:rPr>
          <w:b/>
        </w:rPr>
      </w:pPr>
      <w:r>
        <w:rPr>
          <w:b/>
        </w:rPr>
        <w:t xml:space="preserve">3. </w:t>
      </w:r>
      <w:r w:rsidRPr="00CA4007">
        <w:rPr>
          <w:b/>
        </w:rPr>
        <w:t xml:space="preserve">Формирование земельных участков </w:t>
      </w:r>
      <w:r>
        <w:rPr>
          <w:b/>
        </w:rPr>
        <w:t>постоянной полосы отвода   реконструируемого</w:t>
      </w:r>
      <w:r w:rsidRPr="00CA4007">
        <w:rPr>
          <w:b/>
        </w:rPr>
        <w:t xml:space="preserve"> линейного объекта</w:t>
      </w:r>
    </w:p>
    <w:p w:rsidR="00CF6F75" w:rsidRDefault="00CF6F75" w:rsidP="00493849">
      <w:pPr>
        <w:ind w:firstLine="425"/>
        <w:jc w:val="both"/>
      </w:pPr>
      <w:r w:rsidRPr="001D5F30">
        <w:rPr>
          <w:iCs/>
          <w:color w:val="000000"/>
        </w:rPr>
        <w:t xml:space="preserve">Полосе отвода </w:t>
      </w:r>
      <w:r w:rsidRPr="00644F33">
        <w:rPr>
          <w:iCs/>
          <w:color w:val="000000"/>
        </w:rPr>
        <w:t xml:space="preserve">автомобильной </w:t>
      </w:r>
      <w:r w:rsidRPr="00B15C3F">
        <w:rPr>
          <w:iCs/>
          <w:color w:val="000000"/>
        </w:rPr>
        <w:t>дороги Климовское – Ананьино – Волково</w:t>
      </w:r>
      <w:r w:rsidRPr="00B15C3F">
        <w:t xml:space="preserve">, соответствует земельные участки с К№ </w:t>
      </w:r>
      <w:r>
        <w:t xml:space="preserve">76:17:132501:229, </w:t>
      </w:r>
      <w:r w:rsidRPr="00B15C3F">
        <w:rPr>
          <w:bCs/>
          <w:color w:val="333333"/>
        </w:rPr>
        <w:t>76:17:000000:1065</w:t>
      </w:r>
      <w:r>
        <w:rPr>
          <w:bCs/>
          <w:color w:val="333333"/>
        </w:rPr>
        <w:t xml:space="preserve">, </w:t>
      </w:r>
      <w:r w:rsidRPr="00B15C3F">
        <w:t xml:space="preserve">76:17:000000:1064, </w:t>
      </w:r>
      <w:r>
        <w:t>и 76:17:000000:65, находящиеся</w:t>
      </w:r>
      <w:r w:rsidRPr="00644F33">
        <w:t xml:space="preserve"> в собственности </w:t>
      </w:r>
      <w:r>
        <w:t>Ярославской</w:t>
      </w:r>
      <w:r w:rsidRPr="00644F33">
        <w:t xml:space="preserve"> области</w:t>
      </w:r>
      <w:r>
        <w:t xml:space="preserve">. Местоположение границ </w:t>
      </w:r>
      <w:r w:rsidRPr="002D5C4B">
        <w:rPr>
          <w:color w:val="000000"/>
        </w:rPr>
        <w:t>земельных участков с кадастровыми номерами 76:17:000000:1064, 76:17:132501:229,</w:t>
      </w:r>
      <w:r w:rsidRPr="002D5C4B">
        <w:rPr>
          <w:bCs/>
          <w:color w:val="000000"/>
          <w:sz w:val="18"/>
          <w:szCs w:val="18"/>
        </w:rPr>
        <w:t xml:space="preserve"> </w:t>
      </w:r>
      <w:r w:rsidRPr="002D5C4B">
        <w:rPr>
          <w:bCs/>
          <w:color w:val="000000"/>
        </w:rPr>
        <w:t>76:17:000000:1065</w:t>
      </w:r>
      <w:r>
        <w:rPr>
          <w:bCs/>
          <w:color w:val="000000"/>
        </w:rPr>
        <w:t xml:space="preserve"> определено в соответствии </w:t>
      </w:r>
      <w:r w:rsidR="00552C2E">
        <w:rPr>
          <w:bCs/>
          <w:color w:val="000000"/>
        </w:rPr>
        <w:t xml:space="preserve">            </w:t>
      </w:r>
      <w:r>
        <w:rPr>
          <w:bCs/>
          <w:color w:val="000000"/>
        </w:rPr>
        <w:t>с земельным</w:t>
      </w:r>
      <w:r w:rsidRPr="002D5C4B">
        <w:rPr>
          <w:bCs/>
          <w:color w:val="000000"/>
        </w:rPr>
        <w:t xml:space="preserve"> законодательством</w:t>
      </w:r>
      <w:r>
        <w:rPr>
          <w:bCs/>
          <w:color w:val="000000"/>
        </w:rPr>
        <w:t xml:space="preserve">, и сведениях о них внесены в ЕГРН. </w:t>
      </w:r>
      <w:r w:rsidR="00552C2E">
        <w:rPr>
          <w:bCs/>
          <w:color w:val="000000"/>
        </w:rPr>
        <w:t xml:space="preserve">                      </w:t>
      </w:r>
      <w:r>
        <w:rPr>
          <w:bCs/>
          <w:color w:val="000000"/>
        </w:rPr>
        <w:t xml:space="preserve">Сведения о местоположении границ земельного участка с К№ </w:t>
      </w:r>
      <w:r>
        <w:t xml:space="preserve">76:17:000000:65, в ЕГРН – отсутствуют. </w:t>
      </w:r>
    </w:p>
    <w:p w:rsidR="00CF6F75" w:rsidRDefault="00CF6F75" w:rsidP="00493849">
      <w:pPr>
        <w:ind w:firstLine="425"/>
        <w:jc w:val="both"/>
      </w:pPr>
      <w:r>
        <w:t xml:space="preserve">Поэтому, учитывая, что проектными решениями принято устройство новых откосов дороги и её кюветов, которое влечет за собой увеличение площади полосы отвода, границы дополнительного земельного участка, необходимого для </w:t>
      </w:r>
      <w:r w:rsidRPr="001D5F30">
        <w:t xml:space="preserve">размещения полосы отвода автомобильной дороги, </w:t>
      </w:r>
      <w:r w:rsidRPr="00726711">
        <w:t xml:space="preserve">и реконструкции автомобильной дороги, </w:t>
      </w:r>
      <w:r>
        <w:t xml:space="preserve">устанавливаются в порядке образования нового земельного участка путем раздела исходного </w:t>
      </w:r>
      <w:r w:rsidR="00552C2E">
        <w:t xml:space="preserve">                         </w:t>
      </w:r>
      <w:r>
        <w:t>с К№ 76:17:000000:65, с сохранением его в измененных границах.</w:t>
      </w:r>
    </w:p>
    <w:p w:rsidR="00CF6F75" w:rsidRDefault="00CF6F75" w:rsidP="00493849">
      <w:pPr>
        <w:ind w:firstLine="425"/>
        <w:jc w:val="both"/>
      </w:pPr>
      <w:r>
        <w:t>Характеристики земельного участка:</w:t>
      </w:r>
    </w:p>
    <w:p w:rsidR="00CF6F75" w:rsidRPr="00726711" w:rsidRDefault="00CF6F75" w:rsidP="00493849">
      <w:pPr>
        <w:ind w:firstLine="425"/>
        <w:jc w:val="both"/>
      </w:pPr>
      <w:r>
        <w:t xml:space="preserve">Условный номер: </w:t>
      </w:r>
      <w:r w:rsidRPr="006D415E">
        <w:rPr>
          <w:b/>
          <w:i/>
        </w:rPr>
        <w:t>76:17:000000:65:ЗУ1</w:t>
      </w:r>
      <w:r>
        <w:rPr>
          <w:b/>
          <w:i/>
        </w:rPr>
        <w:t>;</w:t>
      </w:r>
    </w:p>
    <w:p w:rsidR="00CF6F75" w:rsidRPr="00726711" w:rsidRDefault="00CF6F75" w:rsidP="00CF6F75">
      <w:pPr>
        <w:ind w:firstLine="426"/>
        <w:jc w:val="both"/>
      </w:pPr>
      <w:r w:rsidRPr="00726711">
        <w:t xml:space="preserve">Категория земель: </w:t>
      </w:r>
      <w:r w:rsidRPr="00726711">
        <w:rPr>
          <w:b/>
          <w:i/>
        </w:rPr>
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</w:t>
      </w:r>
    </w:p>
    <w:p w:rsidR="00CF6F75" w:rsidRPr="00726711" w:rsidRDefault="00CF6F75" w:rsidP="00CF6F75">
      <w:pPr>
        <w:ind w:firstLine="426"/>
        <w:jc w:val="both"/>
      </w:pPr>
      <w:r w:rsidRPr="00726711">
        <w:t xml:space="preserve">Разрешенное использование: </w:t>
      </w:r>
      <w:r w:rsidRPr="00726711">
        <w:rPr>
          <w:b/>
          <w:i/>
        </w:rPr>
        <w:t>Для эксплуатации и обслуживания автомобильных дорог;</w:t>
      </w:r>
    </w:p>
    <w:p w:rsidR="00CF6F75" w:rsidRPr="00726711" w:rsidRDefault="00CF6F75" w:rsidP="00CF6F75">
      <w:pPr>
        <w:ind w:firstLine="426"/>
        <w:jc w:val="both"/>
      </w:pPr>
      <w:r w:rsidRPr="00726711">
        <w:t xml:space="preserve">Местоположение: </w:t>
      </w:r>
      <w:r w:rsidRPr="00726711">
        <w:rPr>
          <w:b/>
          <w:i/>
        </w:rPr>
        <w:t>Ярославская область, Ярославский район, с/с Телегинский, автодорога Климовское – Ананьино – Волково;</w:t>
      </w:r>
    </w:p>
    <w:p w:rsidR="00CF6F75" w:rsidRDefault="00CF6F75" w:rsidP="00CF6F75">
      <w:pPr>
        <w:ind w:firstLine="426"/>
        <w:jc w:val="both"/>
        <w:rPr>
          <w:b/>
          <w:i/>
        </w:rPr>
      </w:pPr>
      <w:r w:rsidRPr="00726711">
        <w:t xml:space="preserve">Площадь: </w:t>
      </w:r>
      <w:r>
        <w:rPr>
          <w:b/>
          <w:i/>
        </w:rPr>
        <w:t>6 963</w:t>
      </w:r>
      <w:r w:rsidRPr="00726711">
        <w:rPr>
          <w:b/>
          <w:i/>
        </w:rPr>
        <w:t xml:space="preserve"> кв.м.</w:t>
      </w:r>
    </w:p>
    <w:p w:rsidR="00CF6F75" w:rsidRDefault="00CF6F75" w:rsidP="00CF6F75">
      <w:pPr>
        <w:ind w:firstLine="426"/>
        <w:jc w:val="both"/>
      </w:pPr>
      <w:r>
        <w:t xml:space="preserve">На основании сведений ЕГРН, а также информации из государственного лесного реестра, лесоустроительных планшетов, планов лесных насаждений и карт-схем Ярославского лесничества, многоконтурный участок площадью 4 351 кв.м. расположен </w:t>
      </w:r>
      <w:r w:rsidR="00552C2E">
        <w:t xml:space="preserve">     </w:t>
      </w:r>
      <w:r>
        <w:t>в лесном квартале 72, лесотаксационных выделах 2,3,4,6 Яковлевского участкового лесничества ГКУ ЯО "Ярославское лесничество", которому присвоен кадастровый номер 76:17:000000:93, и границы которого не установлены в соответствии с действующим законодательством.</w:t>
      </w:r>
    </w:p>
    <w:p w:rsidR="00CF6F75" w:rsidRDefault="00CF6F75" w:rsidP="00493849">
      <w:pPr>
        <w:ind w:firstLine="425"/>
        <w:contextualSpacing/>
        <w:jc w:val="both"/>
      </w:pPr>
      <w:r>
        <w:t xml:space="preserve">В соответствии со ст. 105 Лесного кодекса РФ запрещено размещение объектов капитального строительства в лесопарковой зоне защитных лесов. Лесопарковые зоны </w:t>
      </w:r>
      <w:r w:rsidR="00552C2E">
        <w:t xml:space="preserve">      </w:t>
      </w:r>
      <w:r>
        <w:t xml:space="preserve">и зеленые зоны устанавливаются в целях организации отдыха населения, сохранения санитарно-гигиенической, оздоровительной и эстетической ценности природных ландшафтов. В связи с тем, что реконструкция дороги предполагает сплошную рубку лесных насаждений на данном лесном участке и, соответственно, отнесение его </w:t>
      </w:r>
      <w:r w:rsidR="00552C2E">
        <w:t xml:space="preserve">                  </w:t>
      </w:r>
      <w:r>
        <w:t xml:space="preserve">к категории - нелесные земли, требуется изменение границ лесопарковой зоны </w:t>
      </w:r>
      <w:r w:rsidR="00552C2E">
        <w:t xml:space="preserve">                   </w:t>
      </w:r>
      <w:r>
        <w:t>и отнесение указанного участка к эксплуатационным лесам.</w:t>
      </w:r>
    </w:p>
    <w:p w:rsidR="00CF6F75" w:rsidRDefault="00CF6F75" w:rsidP="00493849">
      <w:pPr>
        <w:ind w:firstLine="425"/>
        <w:contextualSpacing/>
        <w:jc w:val="both"/>
      </w:pPr>
      <w:r>
        <w:t xml:space="preserve">Изменение границ лесопарковых зон осуществляется в соответствии </w:t>
      </w:r>
      <w:r w:rsidR="00552C2E">
        <w:t xml:space="preserve">                              </w:t>
      </w:r>
      <w:r>
        <w:t>с постановлением Правительства РФ от 14</w:t>
      </w:r>
      <w:r w:rsidR="00F90C28">
        <w:t xml:space="preserve"> д</w:t>
      </w:r>
      <w:r w:rsidR="00552C2E">
        <w:t xml:space="preserve">екабря </w:t>
      </w:r>
      <w:r>
        <w:t>2009 г</w:t>
      </w:r>
      <w:r w:rsidR="00F90C28">
        <w:t>.</w:t>
      </w:r>
      <w:r>
        <w:t xml:space="preserve"> № 1007 "Об утверждении положения об определении функциональных зон в лесопарковых зонах, площади и границ лесопарковых зон, зеленых зон".</w:t>
      </w:r>
    </w:p>
    <w:p w:rsidR="00CF6F75" w:rsidRDefault="00CF6F75" w:rsidP="00493849">
      <w:pPr>
        <w:ind w:firstLine="425"/>
        <w:contextualSpacing/>
        <w:jc w:val="both"/>
      </w:pPr>
      <w:r>
        <w:t xml:space="preserve">В связи с этим, в соответствии с проектом межевания территория, образование земельного участка необходимого для реконструкции автомобильной дороги </w:t>
      </w:r>
      <w:r w:rsidRPr="00B15C3F">
        <w:rPr>
          <w:iCs/>
          <w:color w:val="000000"/>
        </w:rPr>
        <w:t>Климовское – Ананьино – Волково</w:t>
      </w:r>
      <w:r>
        <w:rPr>
          <w:iCs/>
          <w:color w:val="000000"/>
        </w:rPr>
        <w:t xml:space="preserve"> из состава земель лесного фонда,</w:t>
      </w:r>
      <w:r>
        <w:t xml:space="preserve"> предусматривается посредством образования нового земельного участка путем раздела исходного с К№ 76:17:000000:93, </w:t>
      </w:r>
      <w:r w:rsidR="00552C2E">
        <w:t xml:space="preserve">   </w:t>
      </w:r>
      <w:r>
        <w:t xml:space="preserve">с сохранением его в измененных границах, а также </w:t>
      </w:r>
    </w:p>
    <w:p w:rsidR="00CF6F75" w:rsidRDefault="00CF6F75" w:rsidP="00493849">
      <w:pPr>
        <w:ind w:firstLine="425"/>
        <w:contextualSpacing/>
        <w:jc w:val="both"/>
      </w:pPr>
      <w:r>
        <w:t>Характеристики земельного участка:</w:t>
      </w:r>
    </w:p>
    <w:p w:rsidR="00CF6F75" w:rsidRPr="00726711" w:rsidRDefault="00CF6F75" w:rsidP="00493849">
      <w:pPr>
        <w:ind w:firstLine="425"/>
        <w:contextualSpacing/>
        <w:jc w:val="both"/>
      </w:pPr>
      <w:r>
        <w:t xml:space="preserve">Условный номер: </w:t>
      </w:r>
      <w:r w:rsidRPr="006D415E">
        <w:rPr>
          <w:b/>
          <w:i/>
        </w:rPr>
        <w:t>76:17:000000:</w:t>
      </w:r>
      <w:r>
        <w:rPr>
          <w:b/>
          <w:i/>
        </w:rPr>
        <w:t>93</w:t>
      </w:r>
      <w:r w:rsidRPr="006D415E">
        <w:rPr>
          <w:b/>
          <w:i/>
        </w:rPr>
        <w:t>:ЗУ1</w:t>
      </w:r>
      <w:r>
        <w:rPr>
          <w:b/>
          <w:i/>
        </w:rPr>
        <w:t>;</w:t>
      </w:r>
    </w:p>
    <w:p w:rsidR="00CF6F75" w:rsidRPr="00726711" w:rsidRDefault="00CF6F75" w:rsidP="00493849">
      <w:pPr>
        <w:ind w:firstLine="425"/>
        <w:contextualSpacing/>
        <w:jc w:val="both"/>
      </w:pPr>
      <w:r w:rsidRPr="00726711">
        <w:t xml:space="preserve">Категория земель: </w:t>
      </w:r>
      <w:r w:rsidRPr="00726711">
        <w:rPr>
          <w:b/>
          <w:i/>
        </w:rPr>
        <w:t xml:space="preserve">Земли </w:t>
      </w:r>
      <w:r>
        <w:rPr>
          <w:b/>
          <w:i/>
        </w:rPr>
        <w:t>лесного фонда</w:t>
      </w:r>
      <w:r w:rsidRPr="00726711">
        <w:rPr>
          <w:b/>
          <w:i/>
        </w:rPr>
        <w:t>;</w:t>
      </w:r>
    </w:p>
    <w:p w:rsidR="00CF6F75" w:rsidRPr="00726711" w:rsidRDefault="00CF6F75" w:rsidP="00493849">
      <w:pPr>
        <w:ind w:firstLine="425"/>
        <w:contextualSpacing/>
        <w:jc w:val="both"/>
      </w:pPr>
      <w:r w:rsidRPr="00726711">
        <w:t xml:space="preserve">Разрешенное использование: </w:t>
      </w:r>
      <w:r>
        <w:rPr>
          <w:b/>
          <w:i/>
        </w:rPr>
        <w:t>Использование, охрана, защита и воспроизводство лесов</w:t>
      </w:r>
      <w:r w:rsidRPr="00726711">
        <w:rPr>
          <w:b/>
          <w:i/>
        </w:rPr>
        <w:t>;</w:t>
      </w:r>
    </w:p>
    <w:p w:rsidR="00CF6F75" w:rsidRPr="00726711" w:rsidRDefault="00CF6F75" w:rsidP="00493849">
      <w:pPr>
        <w:ind w:firstLine="425"/>
        <w:contextualSpacing/>
        <w:jc w:val="both"/>
      </w:pPr>
      <w:r w:rsidRPr="00726711">
        <w:t xml:space="preserve">Местоположение: </w:t>
      </w:r>
      <w:r w:rsidRPr="00726711">
        <w:rPr>
          <w:b/>
          <w:i/>
        </w:rPr>
        <w:t xml:space="preserve">Ярославская область, Ярославский район, </w:t>
      </w:r>
      <w:r>
        <w:rPr>
          <w:b/>
          <w:i/>
        </w:rPr>
        <w:t>ГУЯО "Ярославское лесничество";</w:t>
      </w:r>
    </w:p>
    <w:p w:rsidR="00CF6F75" w:rsidRPr="006D415E" w:rsidRDefault="00CF6F75" w:rsidP="00CF6F75">
      <w:pPr>
        <w:ind w:firstLine="426"/>
        <w:jc w:val="both"/>
        <w:rPr>
          <w:b/>
          <w:i/>
        </w:rPr>
      </w:pPr>
      <w:r w:rsidRPr="00726711">
        <w:t xml:space="preserve">Площадь: </w:t>
      </w:r>
      <w:r>
        <w:rPr>
          <w:b/>
          <w:i/>
        </w:rPr>
        <w:t>4 351</w:t>
      </w:r>
      <w:r w:rsidRPr="00726711">
        <w:rPr>
          <w:b/>
          <w:i/>
        </w:rPr>
        <w:t xml:space="preserve"> кв.м.</w:t>
      </w:r>
    </w:p>
    <w:p w:rsidR="00CF6F75" w:rsidRPr="004E2A6F" w:rsidRDefault="00CF6F75" w:rsidP="00CF6F75">
      <w:pPr>
        <w:ind w:firstLine="426"/>
        <w:jc w:val="both"/>
      </w:pPr>
      <w:r w:rsidRPr="00DF6E8E">
        <w:t xml:space="preserve">Остальные образуемые земельные участки, постоянной полосы отвода автомобильной дороги, необходимые для </w:t>
      </w:r>
      <w:r>
        <w:t xml:space="preserve">её </w:t>
      </w:r>
      <w:r w:rsidRPr="00DF6E8E">
        <w:t>реконструкции</w:t>
      </w:r>
      <w:r>
        <w:t xml:space="preserve">, в соответствии со сведениями ЕГРН, генеральным планом Карабихского сельского поселения, а также руководствуясь </w:t>
      </w:r>
      <w:r w:rsidRPr="007B0B0C">
        <w:rPr>
          <w:color w:val="000000"/>
          <w:szCs w:val="18"/>
          <w:shd w:val="clear" w:color="auto" w:fill="FFFFFF"/>
        </w:rPr>
        <w:t>Федеральны</w:t>
      </w:r>
      <w:r>
        <w:rPr>
          <w:color w:val="000000"/>
          <w:szCs w:val="18"/>
          <w:shd w:val="clear" w:color="auto" w:fill="FFFFFF"/>
        </w:rPr>
        <w:t>м</w:t>
      </w:r>
      <w:r w:rsidRPr="007B0B0C">
        <w:rPr>
          <w:color w:val="000000"/>
          <w:szCs w:val="18"/>
          <w:shd w:val="clear" w:color="auto" w:fill="FFFFFF"/>
        </w:rPr>
        <w:t xml:space="preserve"> закон</w:t>
      </w:r>
      <w:r>
        <w:rPr>
          <w:color w:val="000000"/>
          <w:szCs w:val="18"/>
          <w:shd w:val="clear" w:color="auto" w:fill="FFFFFF"/>
        </w:rPr>
        <w:t>ом</w:t>
      </w:r>
      <w:r w:rsidRPr="007B0B0C">
        <w:rPr>
          <w:color w:val="000000"/>
          <w:szCs w:val="18"/>
          <w:shd w:val="clear" w:color="auto" w:fill="FFFFFF"/>
        </w:rPr>
        <w:t xml:space="preserve"> от 3 августа 2018 г</w:t>
      </w:r>
      <w:r w:rsidR="00F90C28">
        <w:rPr>
          <w:color w:val="000000"/>
          <w:szCs w:val="18"/>
          <w:shd w:val="clear" w:color="auto" w:fill="FFFFFF"/>
        </w:rPr>
        <w:t>ода</w:t>
      </w:r>
      <w:r w:rsidRPr="007B0B0C">
        <w:rPr>
          <w:color w:val="000000"/>
          <w:szCs w:val="18"/>
          <w:shd w:val="clear" w:color="auto" w:fill="FFFFFF"/>
        </w:rPr>
        <w:t xml:space="preserve"> </w:t>
      </w:r>
      <w:r w:rsidR="00F90C28">
        <w:rPr>
          <w:color w:val="000000"/>
          <w:szCs w:val="18"/>
          <w:shd w:val="clear" w:color="auto" w:fill="FFFFFF"/>
        </w:rPr>
        <w:t>№</w:t>
      </w:r>
      <w:r w:rsidRPr="007B0B0C">
        <w:rPr>
          <w:color w:val="000000"/>
          <w:szCs w:val="18"/>
          <w:shd w:val="clear" w:color="auto" w:fill="FFFFFF"/>
        </w:rPr>
        <w:t xml:space="preserve"> 341-ФЗ "О внесении изменений в Земельный кодекс Российской Федерации и отдельные законодательные акты Российской Федерации в части упрощения размещения линейных объектов"</w:t>
      </w:r>
      <w:r>
        <w:rPr>
          <w:color w:val="000000"/>
          <w:szCs w:val="18"/>
          <w:shd w:val="clear" w:color="auto" w:fill="FFFFFF"/>
        </w:rPr>
        <w:t xml:space="preserve"> (ст. 11)</w:t>
      </w:r>
      <w:r>
        <w:t xml:space="preserve"> </w:t>
      </w:r>
      <w:r w:rsidRPr="004E2A6F">
        <w:t xml:space="preserve">настоящим проектом межевания территории отнесены к землям </w:t>
      </w:r>
      <w:r>
        <w:t xml:space="preserve">промышленности, энергетики, транспорта, связи и т.д., или </w:t>
      </w:r>
      <w:r w:rsidRPr="004E2A6F">
        <w:t>населенных пунктов д. Сергеево, Ананьино и Ерихово.</w:t>
      </w:r>
    </w:p>
    <w:p w:rsidR="00CF6F75" w:rsidRPr="00493849" w:rsidRDefault="00CF6F75" w:rsidP="00CF6F75">
      <w:pPr>
        <w:ind w:firstLine="426"/>
        <w:jc w:val="both"/>
      </w:pPr>
      <w:r w:rsidRPr="00493849">
        <w:t>Характеристики образуемых земельных участков постоянной полосы отвода автомобильной дороги, необходимых для её реконструкции, приведены в таблице 3.</w:t>
      </w:r>
    </w:p>
    <w:p w:rsidR="00CF6F75" w:rsidRPr="00493849" w:rsidRDefault="00CF6F75" w:rsidP="00CF6F75">
      <w:r w:rsidRPr="00493849">
        <w:rPr>
          <w:b/>
        </w:rPr>
        <w:t xml:space="preserve">Таблица №3 – </w:t>
      </w:r>
      <w:r w:rsidRPr="00493849">
        <w:t>Экспликация образуемых земельных участков из неразграниченных земель, в соответствии с проектом межевания территории</w:t>
      </w:r>
    </w:p>
    <w:tbl>
      <w:tblPr>
        <w:tblW w:w="10171" w:type="dxa"/>
        <w:jc w:val="center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56"/>
        <w:gridCol w:w="2028"/>
        <w:gridCol w:w="2094"/>
        <w:gridCol w:w="19"/>
        <w:gridCol w:w="2388"/>
        <w:gridCol w:w="2129"/>
        <w:gridCol w:w="957"/>
      </w:tblGrid>
      <w:tr w:rsidR="00CF6F75" w:rsidRPr="00F91DF8" w:rsidTr="00CF6F75">
        <w:trPr>
          <w:jc w:val="center"/>
        </w:trPr>
        <w:tc>
          <w:tcPr>
            <w:tcW w:w="556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№ п/п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Условный номер земельного участка</w:t>
            </w:r>
          </w:p>
        </w:tc>
        <w:tc>
          <w:tcPr>
            <w:tcW w:w="2113" w:type="dxa"/>
            <w:gridSpan w:val="2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Адрес (местоположение) земельного участка</w:t>
            </w:r>
          </w:p>
        </w:tc>
        <w:tc>
          <w:tcPr>
            <w:tcW w:w="2388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Категория земель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Разрешенного использования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Pr="00F91DF8" w:rsidRDefault="00CF6F75" w:rsidP="00552C2E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Площ</w:t>
            </w:r>
            <w:r w:rsidR="00552C2E">
              <w:rPr>
                <w:sz w:val="22"/>
              </w:rPr>
              <w:t>.</w:t>
            </w:r>
            <w:r w:rsidRPr="00F91DF8">
              <w:rPr>
                <w:sz w:val="22"/>
              </w:rPr>
              <w:t xml:space="preserve"> по проекту, кв. м</w:t>
            </w:r>
          </w:p>
        </w:tc>
      </w:tr>
      <w:tr w:rsidR="00CF6F75" w:rsidRPr="00F91DF8" w:rsidTr="00CF6F75">
        <w:trPr>
          <w:jc w:val="center"/>
        </w:trPr>
        <w:tc>
          <w:tcPr>
            <w:tcW w:w="10171" w:type="dxa"/>
            <w:gridSpan w:val="7"/>
            <w:shd w:val="clear" w:color="auto" w:fill="auto"/>
            <w:vAlign w:val="center"/>
          </w:tcPr>
          <w:p w:rsidR="00CF6F75" w:rsidRPr="00B30A7E" w:rsidRDefault="00CF6F75" w:rsidP="00CF6F75">
            <w:pPr>
              <w:jc w:val="center"/>
              <w:rPr>
                <w:b/>
                <w:sz w:val="22"/>
              </w:rPr>
            </w:pPr>
            <w:r w:rsidRPr="00B30A7E">
              <w:rPr>
                <w:b/>
                <w:sz w:val="22"/>
              </w:rPr>
              <w:t>Постоянный отвод автомобильной дороги</w:t>
            </w:r>
          </w:p>
        </w:tc>
      </w:tr>
      <w:tr w:rsidR="00CF6F75" w:rsidRPr="00F91DF8" w:rsidTr="00CF6F75">
        <w:trPr>
          <w:jc w:val="center"/>
        </w:trPr>
        <w:tc>
          <w:tcPr>
            <w:tcW w:w="556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76:17:000000:65</w:t>
            </w:r>
            <w:r>
              <w:rPr>
                <w:sz w:val="22"/>
              </w:rPr>
              <w:t>:ЗУ1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 w:rsidRPr="00726711">
              <w:t>Ярославская область, Ярославский район, с/с Телегинский, автодорога Климовское – Ананьино – Волково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D37F2A">
              <w:rPr>
                <w:sz w:val="20"/>
              </w:rPr>
              <w:t xml:space="preserve">Земли промышленности, энергетики, транспорта, связи, радиовещания, телевидения, информатики, земли </w:t>
            </w:r>
            <w:r w:rsidR="00552C2E">
              <w:rPr>
                <w:sz w:val="20"/>
              </w:rPr>
              <w:t xml:space="preserve">    </w:t>
            </w:r>
            <w:r w:rsidRPr="00D37F2A">
              <w:rPr>
                <w:sz w:val="20"/>
              </w:rPr>
              <w:t xml:space="preserve">для обеспечения космической деятельности, земли обороны, безопасности </w:t>
            </w:r>
            <w:r w:rsidR="00552C2E">
              <w:rPr>
                <w:sz w:val="20"/>
              </w:rPr>
              <w:t xml:space="preserve">  </w:t>
            </w:r>
            <w:r w:rsidRPr="00D37F2A">
              <w:rPr>
                <w:sz w:val="20"/>
              </w:rPr>
              <w:t>и земли иного специального назначения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t>Для эксплуатации и обслуживания автомобильных дорог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6 963</w:t>
            </w:r>
          </w:p>
        </w:tc>
      </w:tr>
      <w:tr w:rsidR="00CF6F75" w:rsidRPr="00F91DF8" w:rsidTr="00CF6F75">
        <w:trPr>
          <w:jc w:val="center"/>
        </w:trPr>
        <w:tc>
          <w:tcPr>
            <w:tcW w:w="556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3D7577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76:17:000000:</w:t>
            </w:r>
            <w:r>
              <w:rPr>
                <w:sz w:val="22"/>
              </w:rPr>
              <w:t>93:ЗУ1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1F51DD" w:rsidRDefault="00CF6F75" w:rsidP="00CF6F75">
            <w:pPr>
              <w:jc w:val="center"/>
              <w:rPr>
                <w:sz w:val="22"/>
              </w:rPr>
            </w:pPr>
            <w:r w:rsidRPr="001F51DD">
              <w:rPr>
                <w:sz w:val="22"/>
              </w:rPr>
              <w:t>Ярославская область, Ярославский район, ГУЯО "Ярославское лесничество"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1F51DD" w:rsidRDefault="00CF6F75" w:rsidP="00CF6F75">
            <w:pPr>
              <w:jc w:val="center"/>
              <w:rPr>
                <w:sz w:val="22"/>
              </w:rPr>
            </w:pPr>
            <w:r w:rsidRPr="001F51DD">
              <w:rPr>
                <w:sz w:val="22"/>
              </w:rPr>
              <w:t>Земли лесного фонда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1F51DD" w:rsidRDefault="00CF6F75" w:rsidP="00CF6F75">
            <w:pPr>
              <w:jc w:val="center"/>
              <w:rPr>
                <w:sz w:val="22"/>
              </w:rPr>
            </w:pPr>
            <w:r w:rsidRPr="001F51DD">
              <w:rPr>
                <w:sz w:val="22"/>
              </w:rPr>
              <w:t>Использование, охрана, защита и воспроизводство лесов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Pr="001F51DD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4 351</w:t>
            </w:r>
          </w:p>
        </w:tc>
      </w:tr>
      <w:tr w:rsidR="00CF6F75" w:rsidRPr="00F91DF8" w:rsidTr="00CF6F75">
        <w:trPr>
          <w:jc w:val="center"/>
        </w:trPr>
        <w:tc>
          <w:tcPr>
            <w:tcW w:w="556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</w:t>
            </w:r>
            <w:r>
              <w:rPr>
                <w:sz w:val="22"/>
              </w:rPr>
              <w:t>134501:ЗУ1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</w:pPr>
            <w:r>
              <w:t>Российская Федерация,</w:t>
            </w:r>
          </w:p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 w:rsidRPr="00726711">
              <w:t>Ярославская область, Ярославский район, автодорога Климовское – Ананьино – Волково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D37F2A">
              <w:rPr>
                <w:sz w:val="20"/>
              </w:rPr>
              <w:t xml:space="preserve">Земли промышленности, энергетики, транспорта, связи, радиовещания, телевидения, информатики, земли </w:t>
            </w:r>
            <w:r w:rsidR="00552C2E">
              <w:rPr>
                <w:sz w:val="20"/>
              </w:rPr>
              <w:t xml:space="preserve">   </w:t>
            </w:r>
            <w:r w:rsidRPr="00D37F2A">
              <w:rPr>
                <w:sz w:val="20"/>
              </w:rPr>
              <w:t xml:space="preserve">для обеспечения космической деятельности, земли обороны, безопасности </w:t>
            </w:r>
            <w:r w:rsidR="00552C2E">
              <w:rPr>
                <w:sz w:val="20"/>
              </w:rPr>
              <w:t xml:space="preserve"> </w:t>
            </w:r>
            <w:r w:rsidRPr="00D37F2A">
              <w:rPr>
                <w:sz w:val="20"/>
              </w:rPr>
              <w:t>и земли иного специального назначения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3D7577">
              <w:rPr>
                <w:sz w:val="22"/>
              </w:rPr>
              <w:t xml:space="preserve">Для реконструкции автомобильной дороги </w:t>
            </w:r>
            <w:r w:rsidRPr="003D7577">
              <w:rPr>
                <w:iCs/>
                <w:color w:val="000000"/>
                <w:sz w:val="22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3 071</w:t>
            </w:r>
          </w:p>
        </w:tc>
      </w:tr>
      <w:tr w:rsidR="00CF6F75" w:rsidRPr="00F91DF8" w:rsidTr="00CF6F75">
        <w:trPr>
          <w:jc w:val="center"/>
        </w:trPr>
        <w:tc>
          <w:tcPr>
            <w:tcW w:w="556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</w:t>
            </w:r>
            <w:r>
              <w:rPr>
                <w:sz w:val="22"/>
              </w:rPr>
              <w:t>000000:ЗУ1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>
              <w:t xml:space="preserve">Российская Федерация, </w:t>
            </w:r>
            <w:r w:rsidRPr="00726711">
              <w:t>Ярославская область, Ярославский район, автодорога Климовское – Ананьино – Волково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D37F2A">
              <w:rPr>
                <w:sz w:val="20"/>
              </w:rPr>
              <w:t xml:space="preserve">Земли промышленности, энергетики, транспорта, связи, радиовещания, телевидения, информатики, земли </w:t>
            </w:r>
            <w:r w:rsidR="00552C2E">
              <w:rPr>
                <w:sz w:val="20"/>
              </w:rPr>
              <w:t xml:space="preserve">  </w:t>
            </w:r>
            <w:r w:rsidRPr="00D37F2A">
              <w:rPr>
                <w:sz w:val="20"/>
              </w:rPr>
              <w:t xml:space="preserve">для обеспечения космической деятельности, земли обороны, безопасности </w:t>
            </w:r>
            <w:r w:rsidR="00552C2E">
              <w:rPr>
                <w:sz w:val="20"/>
              </w:rPr>
              <w:t xml:space="preserve"> </w:t>
            </w:r>
            <w:r w:rsidRPr="00D37F2A">
              <w:rPr>
                <w:sz w:val="20"/>
              </w:rPr>
              <w:t>и земли иного специального назначения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3D7577">
              <w:rPr>
                <w:sz w:val="22"/>
              </w:rPr>
              <w:t xml:space="preserve">Для реконструкции автомобильной дороги </w:t>
            </w:r>
            <w:r w:rsidRPr="003D7577">
              <w:rPr>
                <w:iCs/>
                <w:color w:val="000000"/>
                <w:sz w:val="22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768</w:t>
            </w:r>
          </w:p>
        </w:tc>
      </w:tr>
      <w:tr w:rsidR="00CF6F75" w:rsidRPr="00F91DF8" w:rsidTr="00CF6F75">
        <w:trPr>
          <w:jc w:val="center"/>
        </w:trPr>
        <w:tc>
          <w:tcPr>
            <w:tcW w:w="556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726711">
              <w:rPr>
                <w:sz w:val="22"/>
              </w:rPr>
              <w:t>76:17:</w:t>
            </w:r>
            <w:r>
              <w:rPr>
                <w:sz w:val="22"/>
              </w:rPr>
              <w:t>132502:ЗУ1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bCs/>
                <w:sz w:val="22"/>
              </w:rPr>
            </w:pPr>
            <w:r w:rsidRPr="00A46289">
              <w:rPr>
                <w:sz w:val="22"/>
              </w:rPr>
              <w:t>Российская Федерация, Ярославская область, Ярославский район, автодорога Климовское – Ананьино – Волково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BB0443">
              <w:rPr>
                <w:sz w:val="20"/>
              </w:rPr>
              <w:t xml:space="preserve">Земли промышленности, энергетики, транспорта, связи, радиовещания, телевидения, информатики, земли </w:t>
            </w:r>
            <w:r w:rsidR="00552C2E">
              <w:rPr>
                <w:sz w:val="20"/>
              </w:rPr>
              <w:t xml:space="preserve">  </w:t>
            </w:r>
            <w:r w:rsidRPr="00BB0443">
              <w:rPr>
                <w:sz w:val="20"/>
              </w:rPr>
              <w:t xml:space="preserve">для обеспечения космической деятельности, земли обороны, безопасности </w:t>
            </w:r>
            <w:r w:rsidR="00552C2E">
              <w:rPr>
                <w:sz w:val="20"/>
              </w:rPr>
              <w:t xml:space="preserve"> </w:t>
            </w:r>
            <w:r w:rsidRPr="00BB0443">
              <w:rPr>
                <w:sz w:val="20"/>
              </w:rPr>
              <w:t>и земли иного специального назначения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726711" w:rsidRDefault="00CF6F75" w:rsidP="00CF6F75">
            <w:pPr>
              <w:jc w:val="center"/>
              <w:rPr>
                <w:sz w:val="22"/>
              </w:rPr>
            </w:pPr>
            <w:r w:rsidRPr="003D7577">
              <w:rPr>
                <w:sz w:val="22"/>
              </w:rPr>
              <w:t xml:space="preserve">Для реконструкции автомобильной дороги </w:t>
            </w:r>
            <w:r w:rsidRPr="003D7577">
              <w:rPr>
                <w:iCs/>
                <w:color w:val="000000"/>
                <w:sz w:val="22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99</w:t>
            </w:r>
          </w:p>
        </w:tc>
      </w:tr>
      <w:tr w:rsidR="00CF6F75" w:rsidRPr="00F91DF8" w:rsidTr="00CF6F75">
        <w:trPr>
          <w:jc w:val="center"/>
        </w:trPr>
        <w:tc>
          <w:tcPr>
            <w:tcW w:w="556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76:17:000000:ЗУ2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Российская Федерация, Ярославская область, Ярославский район, д. Сергеево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населенных пунктов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 xml:space="preserve">Для реконструкции автомобильной дороги </w:t>
            </w:r>
            <w:r w:rsidRPr="00A46289">
              <w:rPr>
                <w:iCs/>
                <w:color w:val="000000"/>
                <w:sz w:val="20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2 4</w:t>
            </w:r>
            <w:r>
              <w:rPr>
                <w:sz w:val="20"/>
              </w:rPr>
              <w:t>16</w:t>
            </w:r>
          </w:p>
        </w:tc>
      </w:tr>
      <w:tr w:rsidR="00CF6F75" w:rsidRPr="00F91DF8" w:rsidTr="00CF6F75">
        <w:trPr>
          <w:jc w:val="center"/>
        </w:trPr>
        <w:tc>
          <w:tcPr>
            <w:tcW w:w="556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76:17:000000:ЗУ10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Российская Федерация, Ярославская область, Ярославский район, д. Ананьино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населенных пунктов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 xml:space="preserve">Для реконструкции автомобильной дороги </w:t>
            </w:r>
            <w:r w:rsidRPr="00A46289">
              <w:rPr>
                <w:iCs/>
                <w:color w:val="000000"/>
                <w:sz w:val="20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2 903</w:t>
            </w:r>
          </w:p>
        </w:tc>
      </w:tr>
      <w:tr w:rsidR="00CF6F75" w:rsidRPr="00F91DF8" w:rsidTr="00CF6F75">
        <w:trPr>
          <w:jc w:val="center"/>
        </w:trPr>
        <w:tc>
          <w:tcPr>
            <w:tcW w:w="556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76:17:132602:ЗУ1</w:t>
            </w:r>
          </w:p>
        </w:tc>
        <w:tc>
          <w:tcPr>
            <w:tcW w:w="2094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Российская Федерация, Ярославская область, Ярославский район, д. Ананьино</w:t>
            </w:r>
          </w:p>
        </w:tc>
        <w:tc>
          <w:tcPr>
            <w:tcW w:w="2407" w:type="dxa"/>
            <w:gridSpan w:val="2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населенных пунктов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 xml:space="preserve">Для реконструкции автомобильной дороги </w:t>
            </w:r>
            <w:r w:rsidRPr="00A46289">
              <w:rPr>
                <w:iCs/>
                <w:color w:val="000000"/>
                <w:sz w:val="20"/>
              </w:rPr>
              <w:t>Климовское – Ананьино – Волково</w:t>
            </w:r>
          </w:p>
        </w:tc>
        <w:tc>
          <w:tcPr>
            <w:tcW w:w="957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50</w:t>
            </w:r>
          </w:p>
        </w:tc>
      </w:tr>
    </w:tbl>
    <w:p w:rsidR="00CF6F75" w:rsidRDefault="00CF6F75" w:rsidP="00CF6F75">
      <w:pPr>
        <w:ind w:firstLine="426"/>
        <w:jc w:val="both"/>
        <w:rPr>
          <w:iCs/>
          <w:color w:val="000000"/>
        </w:rPr>
      </w:pPr>
      <w:r>
        <w:t xml:space="preserve">Также проектом предусмотрено изъятие земельных участков для государственных </w:t>
      </w:r>
      <w:r w:rsidR="00552C2E">
        <w:t xml:space="preserve">     </w:t>
      </w:r>
      <w:r>
        <w:t xml:space="preserve">и (или) муниципальных нужд в соответствии со ст. 56 Земельного кодекса, необходимых для реконструкции автомобильной дороги и предназначенных для постоянной полосы отвода дороги </w:t>
      </w:r>
      <w:r w:rsidRPr="00FA0CAB">
        <w:rPr>
          <w:iCs/>
          <w:color w:val="000000"/>
        </w:rPr>
        <w:t>Климовское – Ананьино – Волково</w:t>
      </w:r>
      <w:r>
        <w:rPr>
          <w:iCs/>
          <w:color w:val="000000"/>
        </w:rPr>
        <w:t>.</w:t>
      </w:r>
    </w:p>
    <w:p w:rsidR="00CF6F75" w:rsidRPr="00493849" w:rsidRDefault="00CF6F75" w:rsidP="00CF6F75">
      <w:pPr>
        <w:ind w:firstLine="426"/>
      </w:pPr>
      <w:r w:rsidRPr="00493849">
        <w:rPr>
          <w:b/>
        </w:rPr>
        <w:t>Таблица №4 -</w:t>
      </w:r>
      <w:r w:rsidRPr="00493849">
        <w:t xml:space="preserve"> Экспликация изымаемых земельных участков для государственных </w:t>
      </w:r>
      <w:r w:rsidR="00552C2E" w:rsidRPr="00493849">
        <w:t xml:space="preserve">            </w:t>
      </w:r>
      <w:r w:rsidRPr="00493849">
        <w:t>или муниципальных нужд</w:t>
      </w:r>
    </w:p>
    <w:tbl>
      <w:tblPr>
        <w:tblW w:w="993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34"/>
        <w:gridCol w:w="1559"/>
        <w:gridCol w:w="2126"/>
        <w:gridCol w:w="1418"/>
        <w:gridCol w:w="1701"/>
        <w:gridCol w:w="1842"/>
        <w:gridCol w:w="856"/>
      </w:tblGrid>
      <w:tr w:rsidR="00CF6F75" w:rsidTr="00CF6F75">
        <w:trPr>
          <w:trHeight w:val="1442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№ п/п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Кадастровый</w:t>
            </w:r>
            <w:r w:rsidRPr="00F91DF8">
              <w:rPr>
                <w:sz w:val="22"/>
              </w:rPr>
              <w:t xml:space="preserve"> номер земельного участка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Адрес (местоположение) земельного участка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Категория земель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Разрешенного использования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Правообладатель вид права</w:t>
            </w:r>
          </w:p>
        </w:tc>
        <w:tc>
          <w:tcPr>
            <w:tcW w:w="856" w:type="dxa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Площ.изымаемой части</w:t>
            </w:r>
            <w:r w:rsidRPr="00F91DF8">
              <w:rPr>
                <w:sz w:val="22"/>
              </w:rPr>
              <w:t>, кв. м</w:t>
            </w:r>
          </w:p>
        </w:tc>
      </w:tr>
      <w:tr w:rsidR="00CF6F75" w:rsidTr="00CF6F75">
        <w:trPr>
          <w:trHeight w:val="239"/>
          <w:jc w:val="center"/>
        </w:trPr>
        <w:tc>
          <w:tcPr>
            <w:tcW w:w="9936" w:type="dxa"/>
            <w:gridSpan w:val="7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Постоянный</w:t>
            </w:r>
            <w:r w:rsidRPr="00B30A7E">
              <w:rPr>
                <w:b/>
                <w:sz w:val="22"/>
              </w:rPr>
              <w:t xml:space="preserve"> отвод автомобильной дороги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76:17:132601:88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Телегинский с/с, в райо</w:t>
            </w:r>
            <w:r>
              <w:rPr>
                <w:sz w:val="20"/>
              </w:rPr>
              <w:t>не д. Ананьино, ул. Молодежная,</w:t>
            </w:r>
            <w:r w:rsidRPr="00A46289">
              <w:rPr>
                <w:sz w:val="20"/>
              </w:rPr>
              <w:t>д. 1-а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 xml:space="preserve">Для обслуживания </w:t>
            </w:r>
            <w:r w:rsidR="00552C2E">
              <w:rPr>
                <w:sz w:val="20"/>
              </w:rPr>
              <w:t xml:space="preserve">   </w:t>
            </w:r>
            <w:r w:rsidRPr="00A46289">
              <w:rPr>
                <w:sz w:val="20"/>
              </w:rPr>
              <w:t>и эксплуатации здания конторы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ПСК "Дружба", Собственность, № 76-76-01/278/2006-101 от 19.12.2006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100</w:t>
            </w:r>
          </w:p>
        </w:tc>
      </w:tr>
      <w:tr w:rsidR="00CF6F75" w:rsidRPr="00F91DF8" w:rsidTr="00CF6F75">
        <w:trPr>
          <w:trHeight w:val="276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76:17:134501:221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Телегинский с/с, восточнее д. Ананьино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Для сельскохозяйственного использования (производственный центр)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ПСК "Дружба", Собственность, № 76-76-01/278/2006-109 от 20.12.2006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1377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76:17:134501:223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Телегинский с/с, южнее д. Ананьино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Для обслуживания</w:t>
            </w:r>
            <w:r w:rsidR="00552C2E">
              <w:rPr>
                <w:sz w:val="20"/>
              </w:rPr>
              <w:t xml:space="preserve">   </w:t>
            </w:r>
            <w:r w:rsidRPr="00A46289">
              <w:rPr>
                <w:sz w:val="20"/>
              </w:rPr>
              <w:t xml:space="preserve"> и эксплуатации производственного центра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ПСК "Дружба", Собственность, № 76-76-01/276/2006-236 от 19.12.2006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353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76:17:134501:225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Телегинский с/с, восточнее д. Ананьино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Для сельскохозяйственного использования (животноводческий центр)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ПСК "Дружба", Собственность, № 76-76-01/278/2006-108 от 20.12.2006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177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76:17:134501:2558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Телегинский с/с, от д. Ананьино, вокруг д. Подолино, вокруг д. Сергеево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Для сельскохозяйственного использования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ООО "Поповское", Собственность, № 76-76/023-76/024/004/2015-611/1 от 12.02.2015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239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76:17:134501:2969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д. Сергеево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населенных пунктов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Для комплексного освоения земельного участка в целях жилищного строительства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color w:val="000000"/>
                <w:sz w:val="20"/>
                <w:shd w:val="clear" w:color="auto" w:fill="FFFFFF"/>
              </w:rPr>
              <w:t>Золотарев Геннадий Викторович, Собственность, №76:17:134501:2969-76/023/2018-2 от 28.08.2018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723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76:17:134501:227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Телегинский с/с, в районе д. Сергеево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Для сельскохозяйственного использования (животноводческий комплекс)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ПСК "Дружба", Собственность, № 76-76-01/278/2006-106 от 19.12.2006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1324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76:17:131801:93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Телегинский с/с, СНТ "Автобусник-1", участок 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Для садоводства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Смирнов Андрей Борисович, Собственность, № 76-76-01/035/2009-416 от 23.11.2009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16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Default="00CF6F75" w:rsidP="00CF6F75">
            <w:pPr>
              <w:jc w:val="center"/>
              <w:rPr>
                <w:sz w:val="22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76:17:131801:98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Телегинский с/с, СНТ "Автобусник-1"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Земли 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Для садоводства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autoSpaceDE w:val="0"/>
              <w:autoSpaceDN w:val="0"/>
              <w:adjustRightInd w:val="0"/>
              <w:jc w:val="center"/>
              <w:rPr>
                <w:sz w:val="20"/>
              </w:rPr>
            </w:pPr>
            <w:r w:rsidRPr="00A46289">
              <w:rPr>
                <w:sz w:val="20"/>
              </w:rPr>
              <w:t>СНТ-товарищество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"Автобусник-1", Собственность, № 76-76-24/078/2011-335 от 19.12.2011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39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Pr="001C7B70" w:rsidRDefault="00CF6F75" w:rsidP="00CF6F75">
            <w:pPr>
              <w:jc w:val="center"/>
              <w:rPr>
                <w:sz w:val="20"/>
              </w:rPr>
            </w:pPr>
            <w:r w:rsidRPr="001C7B70">
              <w:rPr>
                <w:sz w:val="20"/>
              </w:rPr>
              <w:t>10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76:17:134501:735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0"/>
              </w:rPr>
            </w:pPr>
            <w:r w:rsidRPr="00A46289">
              <w:rPr>
                <w:sz w:val="20"/>
              </w:rPr>
              <w:t>Телегинский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F91DF8" w:rsidRDefault="00CF6F75" w:rsidP="00CF6F75">
            <w:pPr>
              <w:jc w:val="center"/>
              <w:rPr>
                <w:sz w:val="22"/>
              </w:rPr>
            </w:pPr>
            <w:r w:rsidRPr="003C100A">
              <w:rPr>
                <w:sz w:val="18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  <w:szCs w:val="20"/>
              </w:rPr>
            </w:pPr>
            <w:r w:rsidRPr="00A46289">
              <w:rPr>
                <w:sz w:val="20"/>
                <w:szCs w:val="20"/>
              </w:rPr>
              <w:t>Для эксплуатации магистрального нефтепродуктопровода"Кстово-Ярославль-Кириши-Приморск"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  <w:szCs w:val="20"/>
              </w:rPr>
            </w:pPr>
            <w:r w:rsidRPr="00A46289">
              <w:rPr>
                <w:sz w:val="20"/>
                <w:szCs w:val="20"/>
              </w:rPr>
              <w:t>Аренда, ООО "Балттранснефтепродукт",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0"/>
                <w:szCs w:val="20"/>
              </w:rPr>
            </w:pPr>
            <w:r w:rsidRPr="00A46289">
              <w:rPr>
                <w:sz w:val="20"/>
                <w:szCs w:val="20"/>
              </w:rPr>
              <w:t>103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Pr="001C7B70" w:rsidRDefault="00CF6F75" w:rsidP="00CF6F75">
            <w:pPr>
              <w:jc w:val="center"/>
              <w:rPr>
                <w:sz w:val="20"/>
              </w:rPr>
            </w:pPr>
            <w:r w:rsidRPr="001C7B70">
              <w:rPr>
                <w:sz w:val="20"/>
              </w:rPr>
              <w:t>11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76:17:134501:1503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Телегинский с/с, от д. Ананьино, вокруг д. Подолино, вокруг д. Сергеево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Земли населенных пунктов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Для комплексного освоения земельного участка в целях жилищного строительства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ПСК "Дружба", Собственность, № 76-76-24/077/2012-089 от 16.01.2013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885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Pr="001C7B70" w:rsidRDefault="00CF6F75" w:rsidP="00CF6F75">
            <w:pPr>
              <w:jc w:val="center"/>
              <w:rPr>
                <w:sz w:val="20"/>
              </w:rPr>
            </w:pPr>
            <w:r w:rsidRPr="001C7B70">
              <w:rPr>
                <w:sz w:val="20"/>
              </w:rPr>
              <w:t>12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76:17:134501:311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Телегинский с/о, в 900 метрах северо-западнее д. Ерихово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Земли 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Для сельскохозяйственного использования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CF6F75" w:rsidRDefault="00CF6F75" w:rsidP="00CF6F75">
            <w:pPr>
              <w:jc w:val="center"/>
              <w:rPr>
                <w:sz w:val="20"/>
                <w:szCs w:val="20"/>
              </w:rPr>
            </w:pPr>
            <w:r w:rsidRPr="00CF6F75">
              <w:rPr>
                <w:sz w:val="20"/>
                <w:szCs w:val="20"/>
              </w:rPr>
              <w:t>Блинов Андрей Анатольевич, Собственность, № 76-76-</w:t>
            </w:r>
            <w:r w:rsidR="00D56F67">
              <w:rPr>
                <w:sz w:val="20"/>
                <w:szCs w:val="20"/>
              </w:rPr>
              <w:t>01/211/2009-326 от 08.12.2009 г</w:t>
            </w:r>
          </w:p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CF6F75">
              <w:rPr>
                <w:sz w:val="20"/>
                <w:szCs w:val="20"/>
              </w:rPr>
              <w:t>Договор аренды земельного участка от 15.06.2016 ОАО "Славнефть-Ярославнефтеоргсинтез"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27</w:t>
            </w:r>
          </w:p>
        </w:tc>
      </w:tr>
      <w:tr w:rsidR="00CF6F75" w:rsidRPr="00F91DF8" w:rsidTr="00CF6F75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CF6F75" w:rsidRPr="001C7B70" w:rsidRDefault="00CF6F75" w:rsidP="00CF6F75">
            <w:pPr>
              <w:jc w:val="center"/>
              <w:rPr>
                <w:sz w:val="20"/>
              </w:rPr>
            </w:pPr>
            <w:r w:rsidRPr="001C7B70">
              <w:rPr>
                <w:sz w:val="20"/>
              </w:rPr>
              <w:t>13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76:17:133101:51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Ярославская область, Ярославский район,</w:t>
            </w:r>
          </w:p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Телегинский с/о, д. Ерихово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Земли населенных пунктов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Для ведения личного подсобного хозяйства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Временный участок, поставлен на кадастровый учет – 21.06.2013</w:t>
            </w:r>
          </w:p>
        </w:tc>
        <w:tc>
          <w:tcPr>
            <w:tcW w:w="856" w:type="dxa"/>
            <w:vAlign w:val="center"/>
          </w:tcPr>
          <w:p w:rsidR="00CF6F75" w:rsidRPr="00A46289" w:rsidRDefault="00CF6F75" w:rsidP="00CF6F75">
            <w:pPr>
              <w:jc w:val="center"/>
              <w:rPr>
                <w:sz w:val="22"/>
              </w:rPr>
            </w:pPr>
            <w:r w:rsidRPr="00A46289">
              <w:rPr>
                <w:sz w:val="22"/>
              </w:rPr>
              <w:t>112</w:t>
            </w:r>
          </w:p>
        </w:tc>
      </w:tr>
    </w:tbl>
    <w:p w:rsidR="00D56F67" w:rsidRDefault="00D56F67" w:rsidP="00552C2E">
      <w:pPr>
        <w:ind w:firstLine="425"/>
        <w:contextualSpacing/>
        <w:jc w:val="both"/>
        <w:rPr>
          <w:iCs/>
          <w:color w:val="000000"/>
        </w:rPr>
      </w:pPr>
      <w:r w:rsidRPr="00A549CB">
        <w:t xml:space="preserve">Также проектом межевания территории предусматривается исправление реестровой ошибки, допущенной при описании местоположения координат смежного </w:t>
      </w:r>
      <w:r w:rsidR="00552C2E">
        <w:t xml:space="preserve">                           </w:t>
      </w:r>
      <w:r w:rsidRPr="00A549CB">
        <w:t>с автомобильной дорогой земельного участка с К№ 76:17:134501:283. Вывод, о наличии реестровой ошибки в неверном описании границ участка, можно сделать из результатов топографической съемки выполненной ООО «РИИСО» и сведений ЕГРН относительно данной территории. Графические материалы проекта, относительно земельного участка 76:17:134501:283, представлены на листе 7-8</w:t>
      </w:r>
      <w:r>
        <w:t xml:space="preserve"> проекта межевании территории</w:t>
      </w:r>
      <w:r w:rsidRPr="00A549CB">
        <w:t xml:space="preserve">. </w:t>
      </w:r>
      <w:r w:rsidR="00552C2E">
        <w:t xml:space="preserve">        </w:t>
      </w:r>
      <w:r w:rsidRPr="00A549CB">
        <w:t xml:space="preserve">Границы земельного участка 76:17:134501:283, предназначенного для крестьянского (фермерского) хозяйства, расположены на территории существующих откосов, обочины </w:t>
      </w:r>
      <w:r w:rsidR="00552C2E">
        <w:t xml:space="preserve">   </w:t>
      </w:r>
      <w:r w:rsidRPr="00A549CB">
        <w:t xml:space="preserve">и асфальтном покрытии автомобильной дороги </w:t>
      </w:r>
      <w:r w:rsidRPr="00A549CB">
        <w:rPr>
          <w:iCs/>
          <w:color w:val="000000"/>
        </w:rPr>
        <w:t>Климовское – Ананьино – Волково</w:t>
      </w:r>
      <w:r>
        <w:rPr>
          <w:iCs/>
          <w:color w:val="000000"/>
        </w:rPr>
        <w:t xml:space="preserve">. Фактической границей земельного участка сельскохозяйственного назначения </w:t>
      </w:r>
      <w:r w:rsidRPr="00A549CB">
        <w:t>76:17:134501:283</w:t>
      </w:r>
      <w:r>
        <w:rPr>
          <w:iCs/>
          <w:color w:val="000000"/>
        </w:rPr>
        <w:t xml:space="preserve"> является межа пахотных земель, расположенная вдоль существующего откоса автомобильной дороги.</w:t>
      </w:r>
    </w:p>
    <w:p w:rsidR="00D56F67" w:rsidRDefault="00D56F67" w:rsidP="00552C2E">
      <w:pPr>
        <w:ind w:firstLine="425"/>
        <w:contextualSpacing/>
        <w:jc w:val="both"/>
      </w:pPr>
      <w:r>
        <w:rPr>
          <w:iCs/>
          <w:color w:val="000000"/>
        </w:rPr>
        <w:t xml:space="preserve">Автомобильная дорога </w:t>
      </w:r>
      <w:r w:rsidRPr="00A549CB">
        <w:rPr>
          <w:iCs/>
          <w:color w:val="000000"/>
        </w:rPr>
        <w:t>Климовское – Ананьино – Волково</w:t>
      </w:r>
      <w:r>
        <w:rPr>
          <w:iCs/>
          <w:color w:val="000000"/>
        </w:rPr>
        <w:t xml:space="preserve">, является государственной собственностью, о чем в Едином государственном реестре прав на недвижимое имущество и сделок с ним 03.02.2011 г. сделана запись регистрации </w:t>
      </w:r>
      <w:r w:rsidR="00552C2E">
        <w:rPr>
          <w:iCs/>
          <w:color w:val="000000"/>
        </w:rPr>
        <w:t xml:space="preserve">                                    </w:t>
      </w:r>
      <w:r>
        <w:rPr>
          <w:iCs/>
          <w:color w:val="000000"/>
        </w:rPr>
        <w:t xml:space="preserve">№ 76-76-24/024/2011-193. Год постройки автомобильной дороги – 1990. </w:t>
      </w:r>
      <w:r w:rsidR="00552C2E">
        <w:rPr>
          <w:iCs/>
          <w:color w:val="000000"/>
        </w:rPr>
        <w:t xml:space="preserve">                      </w:t>
      </w:r>
      <w:r>
        <w:rPr>
          <w:iCs/>
          <w:color w:val="000000"/>
        </w:rPr>
        <w:t xml:space="preserve">Таким образом, есть все основания полагать о наличии реестровой ошибки, заключающийся в неверном описании местоположения границ земельного участка </w:t>
      </w:r>
      <w:r w:rsidRPr="00A549CB">
        <w:t>76:17:134501:283</w:t>
      </w:r>
      <w:r>
        <w:t xml:space="preserve">, и как следствии повлекшее за собой наложение границ участка </w:t>
      </w:r>
      <w:r w:rsidR="00552C2E">
        <w:t xml:space="preserve">             </w:t>
      </w:r>
      <w:r>
        <w:t xml:space="preserve">на территорию существующей автомобильной дороги, и увеличении площади участка, </w:t>
      </w:r>
      <w:r w:rsidR="00552C2E">
        <w:t xml:space="preserve">    </w:t>
      </w:r>
      <w:r>
        <w:t xml:space="preserve">за счет площади постоянной полосы отвода автомобильной дороги. </w:t>
      </w:r>
      <w:r w:rsidR="00552C2E">
        <w:t xml:space="preserve">                                     </w:t>
      </w:r>
      <w:r>
        <w:t xml:space="preserve">В связи с этим, изъятию часть земельного участка с К№ </w:t>
      </w:r>
      <w:r w:rsidRPr="00A549CB">
        <w:t>76:17:134501:283</w:t>
      </w:r>
      <w:r>
        <w:t>, не подлежит так как фактически является собственностью Ярославской области.</w:t>
      </w:r>
    </w:p>
    <w:p w:rsidR="00D56F67" w:rsidRDefault="00D56F67" w:rsidP="00552C2E">
      <w:pPr>
        <w:ind w:firstLine="425"/>
        <w:contextualSpacing/>
        <w:jc w:val="both"/>
      </w:pPr>
      <w:r>
        <w:t xml:space="preserve">Данные выводы, также были основаны на основании </w:t>
      </w:r>
      <w:r w:rsidR="00F90C28">
        <w:t>р</w:t>
      </w:r>
      <w:r>
        <w:t>ешения Ярославского районного суда Ярославской области (Дело №</w:t>
      </w:r>
      <w:r w:rsidR="00F90C28">
        <w:t xml:space="preserve"> </w:t>
      </w:r>
      <w:r>
        <w:t>2-</w:t>
      </w:r>
      <w:r w:rsidR="00F90C28">
        <w:t xml:space="preserve"> </w:t>
      </w:r>
      <w:r>
        <w:t xml:space="preserve">986/13) от 12.12.2013, вступившее </w:t>
      </w:r>
      <w:r w:rsidR="00552C2E">
        <w:t xml:space="preserve">          </w:t>
      </w:r>
      <w:r>
        <w:t>в законную силу 14.01.2014</w:t>
      </w:r>
      <w:r w:rsidR="00F90C28">
        <w:t>.</w:t>
      </w:r>
      <w:r>
        <w:t xml:space="preserve"> В соответствии с </w:t>
      </w:r>
      <w:r w:rsidR="00F90C28">
        <w:t>этим</w:t>
      </w:r>
      <w:r>
        <w:t xml:space="preserve"> решением</w:t>
      </w:r>
      <w:r w:rsidR="00F90C28">
        <w:t xml:space="preserve"> </w:t>
      </w:r>
      <w:r>
        <w:t xml:space="preserve"> общая граница между участком сельскохозяйственного назначения с К№ </w:t>
      </w:r>
      <w:r w:rsidRPr="00A549CB">
        <w:t>76:17:134501:283</w:t>
      </w:r>
      <w:r>
        <w:t xml:space="preserve"> и участком полосы отвода автодороги с К№ 76:17:000000:65, устанавливается в соответствии со следующими координатами:</w:t>
      </w:r>
    </w:p>
    <w:p w:rsidR="00D56F67" w:rsidRDefault="00D56F67" w:rsidP="00D56F67">
      <w:pPr>
        <w:ind w:firstLine="426"/>
        <w:jc w:val="both"/>
      </w:pPr>
      <w:r>
        <w:rPr>
          <w:noProof/>
        </w:rPr>
        <w:drawing>
          <wp:inline distT="0" distB="0" distL="0" distR="0" wp14:anchorId="43F8252E" wp14:editId="21B73612">
            <wp:extent cx="1955800" cy="3000375"/>
            <wp:effectExtent l="19050" t="0" r="6350" b="0"/>
            <wp:docPr id="4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F67" w:rsidRPr="00552C2E" w:rsidRDefault="00D56F67" w:rsidP="00552C2E">
      <w:pPr>
        <w:ind w:firstLine="426"/>
        <w:jc w:val="both"/>
      </w:pPr>
      <w:r w:rsidRPr="00552C2E">
        <w:t xml:space="preserve">Данным координатам, соответствуют точки 8-26 исправляемого участка 76:17:134501:283, указанные на листах 7-8 графической части проекта, </w:t>
      </w:r>
      <w:r w:rsidR="00552C2E" w:rsidRPr="00552C2E">
        <w:t xml:space="preserve">                                </w:t>
      </w:r>
      <w:r w:rsidRPr="00552C2E">
        <w:t>а также в приложении.</w:t>
      </w:r>
    </w:p>
    <w:p w:rsidR="00D56F67" w:rsidRPr="00552C2E" w:rsidRDefault="00D56F67" w:rsidP="00552C2E">
      <w:pPr>
        <w:ind w:firstLine="426"/>
        <w:jc w:val="both"/>
        <w:rPr>
          <w:iCs/>
          <w:color w:val="000000"/>
        </w:rPr>
      </w:pPr>
      <w:r w:rsidRPr="00552C2E">
        <w:t>В соответствии с порядком ведения государственного кадастрового учета, заключающимся в невозможности пересе</w:t>
      </w:r>
      <w:r w:rsidR="00552C2E" w:rsidRPr="00552C2E">
        <w:t>чений границ земельных участков</w:t>
      </w:r>
      <w:r w:rsidRPr="00552C2E">
        <w:t xml:space="preserve">, </w:t>
      </w:r>
      <w:r w:rsidR="00552C2E" w:rsidRPr="00552C2E">
        <w:t xml:space="preserve">                    </w:t>
      </w:r>
      <w:r w:rsidRPr="00552C2E">
        <w:t xml:space="preserve">для того что бы установить границы участка 76:17:134501:283, по вышеуказанным координатам, к исправлению также предлагается земельный участок постоянной полосы отвода автомобильной дороги </w:t>
      </w:r>
      <w:r w:rsidRPr="00552C2E">
        <w:rPr>
          <w:iCs/>
          <w:color w:val="000000"/>
        </w:rPr>
        <w:t xml:space="preserve">Климовское – Ананьино – Волково с кадастровым номером 76:17:000000:1064. Данные изменения касаются только координат двух поворотных точек, без изменений общей площади земельного участка (лист 7 графической части). </w:t>
      </w:r>
      <w:r w:rsidR="00552C2E" w:rsidRPr="00552C2E">
        <w:rPr>
          <w:iCs/>
          <w:color w:val="000000"/>
        </w:rPr>
        <w:t xml:space="preserve">          </w:t>
      </w:r>
      <w:r w:rsidRPr="00552C2E">
        <w:rPr>
          <w:iCs/>
          <w:color w:val="000000"/>
        </w:rPr>
        <w:t>Таким образом, характеристики изменяемых участков, в соответствии с проектом межевания территории, приведены в таблице 5.</w:t>
      </w:r>
    </w:p>
    <w:p w:rsidR="00D56F67" w:rsidRPr="00552C2E" w:rsidRDefault="00D56F67" w:rsidP="00552C2E">
      <w:pPr>
        <w:ind w:firstLine="708"/>
      </w:pPr>
      <w:r w:rsidRPr="00552C2E">
        <w:rPr>
          <w:b/>
        </w:rPr>
        <w:t>Таблица №5 -</w:t>
      </w:r>
      <w:r w:rsidRPr="00552C2E">
        <w:t xml:space="preserve"> Экспликация исправляемых земельных участков </w:t>
      </w:r>
    </w:p>
    <w:tbl>
      <w:tblPr>
        <w:tblW w:w="993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34"/>
        <w:gridCol w:w="1559"/>
        <w:gridCol w:w="1984"/>
        <w:gridCol w:w="1559"/>
        <w:gridCol w:w="1701"/>
        <w:gridCol w:w="1843"/>
        <w:gridCol w:w="856"/>
      </w:tblGrid>
      <w:tr w:rsidR="00D56F67" w:rsidTr="00D56F67">
        <w:trPr>
          <w:trHeight w:val="1317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№ п/п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Кадастровый</w:t>
            </w:r>
            <w:r w:rsidRPr="00F91DF8">
              <w:rPr>
                <w:sz w:val="22"/>
              </w:rPr>
              <w:t xml:space="preserve"> номер земельного участка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Адрес (местоположение) земельного участка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Категория земель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Разрешенного использования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Правообладатель вид права</w:t>
            </w:r>
          </w:p>
        </w:tc>
        <w:tc>
          <w:tcPr>
            <w:tcW w:w="856" w:type="dxa"/>
            <w:vAlign w:val="center"/>
          </w:tcPr>
          <w:p w:rsidR="00D56F67" w:rsidRPr="00F91DF8" w:rsidRDefault="00D56F67" w:rsidP="00D56F6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Площ.</w:t>
            </w:r>
            <w:r w:rsidRPr="00F91DF8">
              <w:rPr>
                <w:sz w:val="22"/>
              </w:rPr>
              <w:t xml:space="preserve"> кв. м</w:t>
            </w:r>
          </w:p>
        </w:tc>
      </w:tr>
      <w:tr w:rsidR="00D56F67" w:rsidRPr="00F91DF8" w:rsidTr="00D56F67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A549CB">
              <w:t>76:17:134501:283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D56F67" w:rsidRPr="002425B0" w:rsidRDefault="00D56F67" w:rsidP="00AB1AEA">
            <w:pPr>
              <w:jc w:val="center"/>
              <w:rPr>
                <w:sz w:val="22"/>
              </w:rPr>
            </w:pPr>
            <w:r w:rsidRPr="002425B0">
              <w:rPr>
                <w:sz w:val="22"/>
              </w:rPr>
              <w:t>Ярославская область, Ярославский район,</w:t>
            </w:r>
          </w:p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Телегинский с/с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 xml:space="preserve">Земли </w:t>
            </w:r>
            <w:r>
              <w:rPr>
                <w:sz w:val="22"/>
              </w:rPr>
              <w:t>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t>Д</w:t>
            </w:r>
            <w:r w:rsidRPr="00A549CB">
              <w:t>ля крестьянского (фермерского) хозяйства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Романычев Александр Витальевич</w:t>
            </w:r>
            <w:r w:rsidRPr="00EB5D6B">
              <w:rPr>
                <w:sz w:val="22"/>
              </w:rPr>
              <w:t xml:space="preserve"> Собственность, № 76-76-01/</w:t>
            </w:r>
            <w:r>
              <w:rPr>
                <w:sz w:val="22"/>
              </w:rPr>
              <w:t>263/2008-227</w:t>
            </w:r>
            <w:r w:rsidRPr="00EB5D6B">
              <w:rPr>
                <w:sz w:val="22"/>
              </w:rPr>
              <w:t xml:space="preserve"> от </w:t>
            </w:r>
            <w:r>
              <w:rPr>
                <w:sz w:val="22"/>
              </w:rPr>
              <w:t>26.12.2008</w:t>
            </w:r>
          </w:p>
        </w:tc>
        <w:tc>
          <w:tcPr>
            <w:tcW w:w="856" w:type="dxa"/>
            <w:vAlign w:val="center"/>
          </w:tcPr>
          <w:p w:rsidR="00D56F67" w:rsidRPr="00D56F67" w:rsidRDefault="00D56F67" w:rsidP="00AB1AEA">
            <w:pPr>
              <w:jc w:val="center"/>
              <w:rPr>
                <w:sz w:val="20"/>
                <w:szCs w:val="20"/>
              </w:rPr>
            </w:pPr>
            <w:r w:rsidRPr="00D56F67">
              <w:rPr>
                <w:sz w:val="20"/>
                <w:szCs w:val="20"/>
              </w:rPr>
              <w:t>45039</w:t>
            </w:r>
          </w:p>
        </w:tc>
      </w:tr>
      <w:tr w:rsidR="00D56F67" w:rsidRPr="00F91DF8" w:rsidTr="00D56F67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A549CB">
              <w:t>76:17:</w:t>
            </w:r>
            <w:r>
              <w:t>000000:1064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D56F67" w:rsidRPr="002425B0" w:rsidRDefault="00D56F67" w:rsidP="00AB1AEA">
            <w:pPr>
              <w:jc w:val="center"/>
              <w:rPr>
                <w:sz w:val="22"/>
              </w:rPr>
            </w:pPr>
            <w:r w:rsidRPr="002425B0">
              <w:rPr>
                <w:sz w:val="22"/>
              </w:rPr>
              <w:t>Ярославская область, Ярославский район,</w:t>
            </w:r>
          </w:p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Телегинский с/о, автодорога Климовское – Ананьино - Волково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3C100A">
              <w:rPr>
                <w:sz w:val="18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Для эксплуатации и обслуживания автомобильных дорог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Ярославская область</w:t>
            </w:r>
            <w:r w:rsidRPr="00EB5D6B">
              <w:rPr>
                <w:sz w:val="22"/>
              </w:rPr>
              <w:t>, Собственность, № 76-76</w:t>
            </w:r>
            <w:r>
              <w:rPr>
                <w:sz w:val="22"/>
              </w:rPr>
              <w:t>/023-76/024/003/2016-455/1 от 18.02.2016 г.</w:t>
            </w:r>
          </w:p>
          <w:p w:rsidR="00D56F67" w:rsidRPr="00EB5D6B" w:rsidRDefault="00D56F67" w:rsidP="00AB1AEA">
            <w:pPr>
              <w:jc w:val="center"/>
              <w:rPr>
                <w:sz w:val="22"/>
              </w:rPr>
            </w:pPr>
            <w:r w:rsidRPr="00616853">
              <w:t>ГКУ ЯО "Ярдорслужба"</w:t>
            </w:r>
            <w:r>
              <w:t>, Постоянное (бессрочное) пользование, № 76:17:21/2002-7 от 18.02.2016 г.</w:t>
            </w:r>
          </w:p>
        </w:tc>
        <w:tc>
          <w:tcPr>
            <w:tcW w:w="856" w:type="dxa"/>
            <w:vAlign w:val="center"/>
          </w:tcPr>
          <w:p w:rsidR="00D56F67" w:rsidRPr="00D56F67" w:rsidRDefault="00D56F67" w:rsidP="00AB1AEA">
            <w:pPr>
              <w:jc w:val="center"/>
              <w:rPr>
                <w:sz w:val="20"/>
                <w:szCs w:val="20"/>
              </w:rPr>
            </w:pPr>
            <w:r w:rsidRPr="00D56F67">
              <w:rPr>
                <w:sz w:val="20"/>
                <w:szCs w:val="20"/>
              </w:rPr>
              <w:t>180752</w:t>
            </w:r>
          </w:p>
        </w:tc>
      </w:tr>
    </w:tbl>
    <w:p w:rsidR="00552C2E" w:rsidRDefault="00552C2E" w:rsidP="00D56F67">
      <w:pPr>
        <w:jc w:val="center"/>
        <w:rPr>
          <w:b/>
        </w:rPr>
      </w:pPr>
    </w:p>
    <w:p w:rsidR="00D56F67" w:rsidRPr="00193AE6" w:rsidRDefault="00D56F67" w:rsidP="00D56F67">
      <w:pPr>
        <w:jc w:val="center"/>
        <w:rPr>
          <w:b/>
        </w:rPr>
      </w:pPr>
      <w:r>
        <w:rPr>
          <w:b/>
        </w:rPr>
        <w:t xml:space="preserve">4. </w:t>
      </w:r>
      <w:r w:rsidRPr="00CA4007">
        <w:rPr>
          <w:b/>
        </w:rPr>
        <w:t xml:space="preserve">Формирование земельных участков </w:t>
      </w:r>
      <w:r>
        <w:rPr>
          <w:b/>
        </w:rPr>
        <w:t xml:space="preserve">временной полосы отвода, необходимой </w:t>
      </w:r>
      <w:r w:rsidR="00552C2E">
        <w:rPr>
          <w:b/>
        </w:rPr>
        <w:t xml:space="preserve">         </w:t>
      </w:r>
      <w:r>
        <w:rPr>
          <w:b/>
        </w:rPr>
        <w:t>на период реконструкции линейного сооружения</w:t>
      </w:r>
    </w:p>
    <w:p w:rsidR="00D56F67" w:rsidRDefault="00D56F67" w:rsidP="00B74235">
      <w:pPr>
        <w:ind w:right="-285" w:firstLine="426"/>
        <w:jc w:val="both"/>
        <w:rPr>
          <w:color w:val="000000"/>
          <w:szCs w:val="18"/>
          <w:shd w:val="clear" w:color="auto" w:fill="FFFFFF"/>
        </w:rPr>
      </w:pPr>
      <w:r w:rsidRPr="0056064B">
        <w:t xml:space="preserve">На период реконструкции автомобильной дороги, необходимо использование дополнительного отвода земельных участков, без их предоставления. Данный отвод предназначен для временного отвала грунта, </w:t>
      </w:r>
      <w:r w:rsidR="00F90C28">
        <w:t>размещения строительной площадк</w:t>
      </w:r>
      <w:r>
        <w:t xml:space="preserve">и </w:t>
      </w:r>
      <w:r w:rsidR="00B74235">
        <w:t xml:space="preserve">                          </w:t>
      </w:r>
      <w:r w:rsidR="00F90C28">
        <w:t xml:space="preserve">и </w:t>
      </w:r>
      <w:r>
        <w:t>бытового городка</w:t>
      </w:r>
      <w:r w:rsidRPr="0056064B">
        <w:t>, стоянки специальной строительной техники, устройства водопропускных труб</w:t>
      </w:r>
      <w:r>
        <w:t xml:space="preserve">. В соответствии с проектом межевания, руководствуясь ст. 11 </w:t>
      </w:r>
      <w:r>
        <w:rPr>
          <w:color w:val="000000"/>
          <w:szCs w:val="18"/>
          <w:shd w:val="clear" w:color="auto" w:fill="FFFFFF"/>
        </w:rPr>
        <w:t>Федерального</w:t>
      </w:r>
      <w:r w:rsidRPr="007B0B0C">
        <w:rPr>
          <w:color w:val="000000"/>
          <w:szCs w:val="18"/>
          <w:shd w:val="clear" w:color="auto" w:fill="FFFFFF"/>
        </w:rPr>
        <w:t xml:space="preserve"> закон</w:t>
      </w:r>
      <w:r>
        <w:rPr>
          <w:color w:val="000000"/>
          <w:szCs w:val="18"/>
          <w:shd w:val="clear" w:color="auto" w:fill="FFFFFF"/>
        </w:rPr>
        <w:t>а</w:t>
      </w:r>
      <w:r w:rsidRPr="007B0B0C">
        <w:rPr>
          <w:color w:val="000000"/>
          <w:szCs w:val="18"/>
          <w:shd w:val="clear" w:color="auto" w:fill="FFFFFF"/>
        </w:rPr>
        <w:t xml:space="preserve"> от 3 августа 2018 г</w:t>
      </w:r>
      <w:r w:rsidR="00F90C28">
        <w:rPr>
          <w:color w:val="000000"/>
          <w:szCs w:val="18"/>
          <w:shd w:val="clear" w:color="auto" w:fill="FFFFFF"/>
        </w:rPr>
        <w:t>ода №</w:t>
      </w:r>
      <w:r w:rsidRPr="007B0B0C">
        <w:rPr>
          <w:color w:val="000000"/>
          <w:szCs w:val="18"/>
          <w:shd w:val="clear" w:color="auto" w:fill="FFFFFF"/>
        </w:rPr>
        <w:t xml:space="preserve"> 341-ФЗ "О внесении изменений </w:t>
      </w:r>
      <w:r w:rsidR="00F90C28">
        <w:rPr>
          <w:color w:val="000000"/>
          <w:szCs w:val="18"/>
          <w:shd w:val="clear" w:color="auto" w:fill="FFFFFF"/>
        </w:rPr>
        <w:t xml:space="preserve">в </w:t>
      </w:r>
      <w:r w:rsidRPr="007B0B0C">
        <w:rPr>
          <w:color w:val="000000"/>
          <w:szCs w:val="18"/>
          <w:shd w:val="clear" w:color="auto" w:fill="FFFFFF"/>
        </w:rPr>
        <w:t xml:space="preserve">Земельный кодекс Российской Федерации и отдельные законодательные акты Российской Федерации </w:t>
      </w:r>
      <w:r w:rsidR="00F90C28">
        <w:rPr>
          <w:color w:val="000000"/>
          <w:szCs w:val="18"/>
          <w:shd w:val="clear" w:color="auto" w:fill="FFFFFF"/>
        </w:rPr>
        <w:t xml:space="preserve">     </w:t>
      </w:r>
      <w:r w:rsidRPr="007B0B0C">
        <w:rPr>
          <w:color w:val="000000"/>
          <w:szCs w:val="18"/>
          <w:shd w:val="clear" w:color="auto" w:fill="FFFFFF"/>
        </w:rPr>
        <w:t>в части упрощения размещения линейных объектов"</w:t>
      </w:r>
      <w:r>
        <w:rPr>
          <w:color w:val="000000"/>
          <w:szCs w:val="18"/>
          <w:shd w:val="clear" w:color="auto" w:fill="FFFFFF"/>
        </w:rPr>
        <w:t xml:space="preserve">, а также нормами отвода земель </w:t>
      </w:r>
      <w:r w:rsidR="00552C2E">
        <w:rPr>
          <w:color w:val="000000"/>
          <w:szCs w:val="18"/>
          <w:shd w:val="clear" w:color="auto" w:fill="FFFFFF"/>
        </w:rPr>
        <w:t xml:space="preserve">    </w:t>
      </w:r>
      <w:r>
        <w:rPr>
          <w:color w:val="000000"/>
          <w:szCs w:val="18"/>
          <w:shd w:val="clear" w:color="auto" w:fill="FFFFFF"/>
        </w:rPr>
        <w:t xml:space="preserve">для размещения автомобильных дорог и (или) объектов дорожного сервиса», установленные </w:t>
      </w:r>
      <w:r w:rsidR="00F90C28">
        <w:rPr>
          <w:color w:val="000000"/>
          <w:szCs w:val="18"/>
          <w:shd w:val="clear" w:color="auto" w:fill="FFFFFF"/>
        </w:rPr>
        <w:t>п</w:t>
      </w:r>
      <w:r>
        <w:rPr>
          <w:color w:val="000000"/>
          <w:szCs w:val="18"/>
          <w:shd w:val="clear" w:color="auto" w:fill="FFFFFF"/>
        </w:rPr>
        <w:t>остановлением Правительства РФ от 02</w:t>
      </w:r>
      <w:r w:rsidR="00552C2E">
        <w:rPr>
          <w:color w:val="000000"/>
          <w:szCs w:val="18"/>
          <w:shd w:val="clear" w:color="auto" w:fill="FFFFFF"/>
        </w:rPr>
        <w:t xml:space="preserve"> сентября </w:t>
      </w:r>
      <w:r>
        <w:rPr>
          <w:color w:val="000000"/>
          <w:szCs w:val="18"/>
          <w:shd w:val="clear" w:color="auto" w:fill="FFFFFF"/>
        </w:rPr>
        <w:t>2009</w:t>
      </w:r>
      <w:r w:rsidR="00F90C28">
        <w:rPr>
          <w:color w:val="000000"/>
          <w:szCs w:val="18"/>
          <w:shd w:val="clear" w:color="auto" w:fill="FFFFFF"/>
        </w:rPr>
        <w:t xml:space="preserve"> г.</w:t>
      </w:r>
      <w:r>
        <w:rPr>
          <w:color w:val="000000"/>
          <w:szCs w:val="18"/>
          <w:shd w:val="clear" w:color="auto" w:fill="FFFFFF"/>
        </w:rPr>
        <w:t xml:space="preserve"> № 717, предусматривающие минимальную ширину полосы отвода автомобильной категории </w:t>
      </w:r>
      <w:r w:rsidR="00552C2E">
        <w:rPr>
          <w:color w:val="000000"/>
          <w:szCs w:val="18"/>
          <w:shd w:val="clear" w:color="auto" w:fill="FFFFFF"/>
        </w:rPr>
        <w:t xml:space="preserve">     </w:t>
      </w:r>
      <w:r>
        <w:rPr>
          <w:color w:val="000000"/>
          <w:szCs w:val="18"/>
          <w:shd w:val="clear" w:color="auto" w:fill="FFFFFF"/>
          <w:lang w:val="en-US"/>
        </w:rPr>
        <w:t>IV</w:t>
      </w:r>
      <w:r w:rsidRPr="00124098">
        <w:rPr>
          <w:color w:val="000000"/>
          <w:szCs w:val="18"/>
          <w:shd w:val="clear" w:color="auto" w:fill="FFFFFF"/>
        </w:rPr>
        <w:t xml:space="preserve"> </w:t>
      </w:r>
      <w:r>
        <w:rPr>
          <w:color w:val="000000"/>
          <w:szCs w:val="18"/>
          <w:shd w:val="clear" w:color="auto" w:fill="FFFFFF"/>
        </w:rPr>
        <w:t xml:space="preserve">категории, размером 35 метров, временный отвод земельного участка, расположенный на неразграниченных землях вне населенных пунктов, вдоль реконструируемой автомобильной дороги отнесен </w:t>
      </w:r>
      <w:r w:rsidR="00B74235">
        <w:rPr>
          <w:color w:val="000000"/>
          <w:szCs w:val="18"/>
          <w:shd w:val="clear" w:color="auto" w:fill="FFFFFF"/>
        </w:rPr>
        <w:t xml:space="preserve">                </w:t>
      </w:r>
      <w:r>
        <w:rPr>
          <w:color w:val="000000"/>
          <w:szCs w:val="18"/>
          <w:shd w:val="clear" w:color="auto" w:fill="FFFFFF"/>
        </w:rPr>
        <w:t xml:space="preserve">к землям промышленности, энергетики, транспорта, связи и т.д. Отдельный земельный участок, предназначенный для размещения бытового городка, согласно карте функциональных зон Генерального плана Карабихского сельского поселения, отнесен </w:t>
      </w:r>
      <w:r w:rsidR="00B74235">
        <w:rPr>
          <w:color w:val="000000"/>
          <w:szCs w:val="18"/>
          <w:shd w:val="clear" w:color="auto" w:fill="FFFFFF"/>
        </w:rPr>
        <w:t xml:space="preserve">                       </w:t>
      </w:r>
      <w:r>
        <w:rPr>
          <w:color w:val="000000"/>
          <w:szCs w:val="18"/>
          <w:shd w:val="clear" w:color="auto" w:fill="FFFFFF"/>
        </w:rPr>
        <w:t>к землям сельскохозяйственного назначения.</w:t>
      </w:r>
    </w:p>
    <w:p w:rsidR="00D56F67" w:rsidRPr="00552C2E" w:rsidRDefault="00D56F67" w:rsidP="00B74235">
      <w:pPr>
        <w:jc w:val="both"/>
      </w:pPr>
      <w:r w:rsidRPr="00552C2E">
        <w:rPr>
          <w:b/>
        </w:rPr>
        <w:t xml:space="preserve">Таблица №6 – </w:t>
      </w:r>
      <w:r w:rsidRPr="00552C2E">
        <w:t>Экспликация земель фактического землепользования на период реконструкции</w:t>
      </w:r>
    </w:p>
    <w:tbl>
      <w:tblPr>
        <w:tblW w:w="1013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2"/>
        <w:gridCol w:w="1571"/>
        <w:gridCol w:w="2126"/>
        <w:gridCol w:w="2552"/>
        <w:gridCol w:w="2268"/>
        <w:gridCol w:w="1098"/>
      </w:tblGrid>
      <w:tr w:rsidR="00D56F67" w:rsidRPr="00F91DF8" w:rsidTr="00B7423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№ п/п</w:t>
            </w:r>
          </w:p>
        </w:tc>
        <w:tc>
          <w:tcPr>
            <w:tcW w:w="1571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Условный номер земельного участка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Адрес (местоположение) земельного участка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Категория земель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Разрешенного использования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D56F67" w:rsidRPr="00F91DF8" w:rsidRDefault="00B74235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Площадь</w:t>
            </w:r>
            <w:r w:rsidR="00D56F67" w:rsidRPr="00F91DF8">
              <w:rPr>
                <w:sz w:val="22"/>
              </w:rPr>
              <w:t xml:space="preserve"> по проекту, кв. м</w:t>
            </w:r>
          </w:p>
        </w:tc>
      </w:tr>
      <w:tr w:rsidR="00D56F67" w:rsidRPr="00F91DF8" w:rsidTr="00AB1AEA">
        <w:trPr>
          <w:jc w:val="center"/>
        </w:trPr>
        <w:tc>
          <w:tcPr>
            <w:tcW w:w="10137" w:type="dxa"/>
            <w:gridSpan w:val="6"/>
            <w:shd w:val="clear" w:color="auto" w:fill="auto"/>
            <w:vAlign w:val="center"/>
          </w:tcPr>
          <w:p w:rsidR="00D56F67" w:rsidRPr="00B30A7E" w:rsidRDefault="00D56F67" w:rsidP="00AB1AEA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Временный</w:t>
            </w:r>
            <w:r w:rsidRPr="00B30A7E">
              <w:rPr>
                <w:b/>
                <w:sz w:val="22"/>
              </w:rPr>
              <w:t xml:space="preserve"> отвод автомобильной дороги</w:t>
            </w:r>
          </w:p>
        </w:tc>
      </w:tr>
      <w:tr w:rsidR="00D56F67" w:rsidRPr="00F91DF8" w:rsidTr="00B7423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1" w:type="dxa"/>
            <w:shd w:val="clear" w:color="auto" w:fill="auto"/>
            <w:vAlign w:val="center"/>
          </w:tcPr>
          <w:p w:rsidR="00D56F67" w:rsidRPr="00726711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76:17:134501:ЗУ2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56F67" w:rsidRPr="00726711" w:rsidRDefault="00D56F67" w:rsidP="00AB1AEA">
            <w:pPr>
              <w:jc w:val="center"/>
              <w:rPr>
                <w:bCs/>
                <w:sz w:val="22"/>
              </w:rPr>
            </w:pPr>
            <w:r w:rsidRPr="004E0567">
              <w:rPr>
                <w:sz w:val="22"/>
              </w:rPr>
              <w:t>Российская Федерация, Ярославская область, Ярославский район, автодорога</w:t>
            </w:r>
            <w:r>
              <w:rPr>
                <w:sz w:val="22"/>
              </w:rPr>
              <w:t xml:space="preserve"> </w:t>
            </w:r>
            <w:r w:rsidRPr="004E0567">
              <w:rPr>
                <w:sz w:val="22"/>
              </w:rPr>
              <w:t>Климовское – Ананьино – Волково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D56F67" w:rsidRPr="004E0567" w:rsidRDefault="00D56F67" w:rsidP="00AB1AEA">
            <w:pPr>
              <w:jc w:val="center"/>
              <w:rPr>
                <w:sz w:val="20"/>
                <w:szCs w:val="20"/>
              </w:rPr>
            </w:pPr>
            <w:r w:rsidRPr="004E0567">
              <w:rPr>
                <w:sz w:val="20"/>
                <w:szCs w:val="20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56F67" w:rsidRPr="00F514FA" w:rsidRDefault="00D56F67" w:rsidP="00AB1AEA">
            <w:pPr>
              <w:jc w:val="center"/>
              <w:rPr>
                <w:sz w:val="22"/>
              </w:rPr>
            </w:pPr>
            <w:r w:rsidRPr="003D7577">
              <w:rPr>
                <w:sz w:val="22"/>
              </w:rPr>
              <w:t xml:space="preserve">Для реконструкции автомобильной дороги </w:t>
            </w:r>
            <w:r w:rsidRPr="003D7577">
              <w:rPr>
                <w:iCs/>
                <w:color w:val="000000"/>
                <w:sz w:val="22"/>
              </w:rPr>
              <w:t>Климовское – Ананьино – Волково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1814</w:t>
            </w:r>
          </w:p>
        </w:tc>
      </w:tr>
      <w:tr w:rsidR="00D56F67" w:rsidRPr="00F91DF8" w:rsidTr="00B7423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1" w:type="dxa"/>
            <w:shd w:val="clear" w:color="auto" w:fill="auto"/>
            <w:vAlign w:val="center"/>
          </w:tcPr>
          <w:p w:rsidR="00D56F67" w:rsidRPr="00726711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76:17:000000:ЗУ9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56F67" w:rsidRPr="00726711" w:rsidRDefault="00D56F67" w:rsidP="00AB1AEA">
            <w:pPr>
              <w:jc w:val="center"/>
              <w:rPr>
                <w:bCs/>
                <w:sz w:val="22"/>
              </w:rPr>
            </w:pPr>
            <w:r w:rsidRPr="004E0567">
              <w:rPr>
                <w:sz w:val="22"/>
              </w:rPr>
              <w:t xml:space="preserve">Российская Федерация, Ярославская область, Ярославский район, </w:t>
            </w:r>
            <w:r>
              <w:rPr>
                <w:sz w:val="22"/>
              </w:rPr>
              <w:t>д. Ерихово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D56F67" w:rsidRPr="004E0567" w:rsidRDefault="00D56F67" w:rsidP="00AB1AEA">
            <w:pPr>
              <w:jc w:val="center"/>
              <w:rPr>
                <w:sz w:val="20"/>
                <w:szCs w:val="20"/>
              </w:rPr>
            </w:pPr>
            <w:r w:rsidRPr="004E0567">
              <w:rPr>
                <w:sz w:val="22"/>
                <w:szCs w:val="20"/>
              </w:rPr>
              <w:t>Земли населенных пунктов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56F67" w:rsidRPr="00F514FA" w:rsidRDefault="00D56F67" w:rsidP="00AB1AEA">
            <w:pPr>
              <w:jc w:val="center"/>
              <w:rPr>
                <w:sz w:val="22"/>
              </w:rPr>
            </w:pPr>
            <w:r w:rsidRPr="003D7577">
              <w:rPr>
                <w:sz w:val="22"/>
              </w:rPr>
              <w:t xml:space="preserve">Для реконструкции автомобильной дороги </w:t>
            </w:r>
            <w:r w:rsidRPr="003D7577">
              <w:rPr>
                <w:iCs/>
                <w:color w:val="000000"/>
                <w:sz w:val="22"/>
              </w:rPr>
              <w:t>Климовское – Ананьино – Волково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296</w:t>
            </w:r>
          </w:p>
        </w:tc>
      </w:tr>
      <w:tr w:rsidR="00D56F67" w:rsidRPr="00F91DF8" w:rsidTr="00B7423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571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76:17:134501:ЗУ4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56F67" w:rsidRPr="004E0567" w:rsidRDefault="00D56F67" w:rsidP="00AB1AEA">
            <w:pPr>
              <w:jc w:val="center"/>
              <w:rPr>
                <w:sz w:val="22"/>
              </w:rPr>
            </w:pPr>
            <w:r w:rsidRPr="004E0567">
              <w:rPr>
                <w:sz w:val="22"/>
              </w:rPr>
              <w:t>Российская Федерация, Ярославская область, Ярославский район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D56F67" w:rsidRPr="004E0567" w:rsidRDefault="00D56F67" w:rsidP="00AB1AEA">
            <w:pPr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Земли сельскохозяйственного назначения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56F67" w:rsidRPr="003D757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Для размещения бытового городка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2341</w:t>
            </w:r>
          </w:p>
        </w:tc>
      </w:tr>
      <w:tr w:rsidR="00D56F67" w:rsidRPr="00F91DF8" w:rsidTr="00B74235">
        <w:trPr>
          <w:jc w:val="center"/>
        </w:trPr>
        <w:tc>
          <w:tcPr>
            <w:tcW w:w="522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571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76:17:134501:ЗУ5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56F67" w:rsidRPr="004E0567" w:rsidRDefault="00D56F67" w:rsidP="00AB1AEA">
            <w:pPr>
              <w:jc w:val="center"/>
              <w:rPr>
                <w:sz w:val="22"/>
              </w:rPr>
            </w:pPr>
            <w:r w:rsidRPr="004E0567">
              <w:rPr>
                <w:sz w:val="22"/>
              </w:rPr>
              <w:t>Российская Федерация, Ярославская область, Ярославский район</w:t>
            </w:r>
            <w:r>
              <w:rPr>
                <w:sz w:val="22"/>
              </w:rPr>
              <w:t>, д. Сергеево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D56F67" w:rsidRPr="004E0567" w:rsidRDefault="00D56F67" w:rsidP="00AB1AEA">
            <w:pPr>
              <w:jc w:val="center"/>
              <w:rPr>
                <w:sz w:val="22"/>
                <w:szCs w:val="20"/>
              </w:rPr>
            </w:pPr>
            <w:r w:rsidRPr="004E0567">
              <w:rPr>
                <w:sz w:val="22"/>
                <w:szCs w:val="20"/>
              </w:rPr>
              <w:t>Земли населенных пунктов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56F67" w:rsidRPr="003D7577" w:rsidRDefault="00D56F67" w:rsidP="00AB1AEA">
            <w:pPr>
              <w:jc w:val="center"/>
              <w:rPr>
                <w:sz w:val="22"/>
              </w:rPr>
            </w:pPr>
            <w:r w:rsidRPr="003D7577">
              <w:rPr>
                <w:sz w:val="22"/>
              </w:rPr>
              <w:t xml:space="preserve">Для реконструкции автомобильной дороги </w:t>
            </w:r>
            <w:r w:rsidRPr="003D7577">
              <w:rPr>
                <w:iCs/>
                <w:color w:val="000000"/>
                <w:sz w:val="22"/>
              </w:rPr>
              <w:t>Климовское – Ананьино – Волково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186</w:t>
            </w:r>
          </w:p>
        </w:tc>
      </w:tr>
    </w:tbl>
    <w:p w:rsidR="00D56F67" w:rsidRDefault="00D56F67" w:rsidP="00D56F67">
      <w:pPr>
        <w:ind w:firstLine="426"/>
        <w:jc w:val="both"/>
        <w:rPr>
          <w:sz w:val="22"/>
        </w:rPr>
      </w:pPr>
      <w:r w:rsidRPr="00F514FA">
        <w:t>Временный отвод а</w:t>
      </w:r>
      <w:r>
        <w:t xml:space="preserve">втомобильной дороги также </w:t>
      </w:r>
      <w:r w:rsidRPr="00F514FA">
        <w:t xml:space="preserve">частично располагается </w:t>
      </w:r>
      <w:r w:rsidR="00552C2E">
        <w:t xml:space="preserve">                      </w:t>
      </w:r>
      <w:r w:rsidRPr="00F514FA">
        <w:t xml:space="preserve">на </w:t>
      </w:r>
      <w:r>
        <w:t xml:space="preserve">территории частных земельных участков. Занятие данных частей носит временный характер, и происходит по согласованию с собственниками данных земельных участков, путем установления публичного сервитута на период реконструкции автомобильной дороги. Если в результате временного занятия частей земельных участков, собственник участка понес убытки, связанные с нарушением плодородного слоя почвы, невыполнением обязательств перед третьими лицами или упущенной выгоды, он вправе требовать соразмерной компенсации. Список участков, попадающих во временный отвод автомобильной дороги, приведен в таблице </w:t>
      </w:r>
      <w:r w:rsidR="004E3D6C">
        <w:t>№</w:t>
      </w:r>
      <w:r>
        <w:t>7.</w:t>
      </w:r>
      <w:r w:rsidRPr="002C149A">
        <w:rPr>
          <w:sz w:val="22"/>
        </w:rPr>
        <w:t xml:space="preserve"> </w:t>
      </w:r>
    </w:p>
    <w:p w:rsidR="00EA1746" w:rsidRDefault="00EA1746" w:rsidP="00D56F67">
      <w:pPr>
        <w:ind w:firstLine="426"/>
        <w:jc w:val="both"/>
        <w:rPr>
          <w:sz w:val="22"/>
        </w:rPr>
      </w:pPr>
    </w:p>
    <w:p w:rsidR="00EA1746" w:rsidRDefault="00EA1746" w:rsidP="00D56F67">
      <w:pPr>
        <w:ind w:firstLine="426"/>
        <w:jc w:val="both"/>
        <w:rPr>
          <w:sz w:val="22"/>
        </w:rPr>
      </w:pPr>
    </w:p>
    <w:p w:rsidR="00EA1746" w:rsidRDefault="00EA1746" w:rsidP="00D56F67">
      <w:pPr>
        <w:ind w:firstLine="426"/>
        <w:jc w:val="both"/>
        <w:rPr>
          <w:sz w:val="22"/>
        </w:rPr>
      </w:pPr>
    </w:p>
    <w:p w:rsidR="00EA1746" w:rsidRDefault="00EA1746" w:rsidP="00D56F67">
      <w:pPr>
        <w:ind w:firstLine="426"/>
        <w:jc w:val="both"/>
        <w:rPr>
          <w:sz w:val="22"/>
        </w:rPr>
      </w:pPr>
    </w:p>
    <w:p w:rsidR="00EA1746" w:rsidRDefault="00EA1746" w:rsidP="00D56F67">
      <w:pPr>
        <w:ind w:firstLine="426"/>
        <w:jc w:val="both"/>
        <w:rPr>
          <w:sz w:val="22"/>
        </w:rPr>
      </w:pPr>
    </w:p>
    <w:p w:rsidR="00EA1746" w:rsidRDefault="00EA1746" w:rsidP="00D56F67">
      <w:pPr>
        <w:ind w:firstLine="426"/>
        <w:jc w:val="both"/>
        <w:rPr>
          <w:sz w:val="22"/>
        </w:rPr>
      </w:pPr>
    </w:p>
    <w:p w:rsidR="00EA1746" w:rsidRDefault="00EA1746" w:rsidP="00D56F67">
      <w:pPr>
        <w:ind w:firstLine="426"/>
        <w:jc w:val="both"/>
        <w:rPr>
          <w:sz w:val="22"/>
        </w:rPr>
      </w:pPr>
    </w:p>
    <w:p w:rsidR="00EA1746" w:rsidRPr="00F514FA" w:rsidRDefault="00EA1746" w:rsidP="00D56F67">
      <w:pPr>
        <w:ind w:firstLine="426"/>
        <w:jc w:val="both"/>
      </w:pPr>
    </w:p>
    <w:p w:rsidR="00D56F67" w:rsidRPr="00552C2E" w:rsidRDefault="00D56F67" w:rsidP="00D56F67">
      <w:r w:rsidRPr="00552C2E">
        <w:rPr>
          <w:b/>
        </w:rPr>
        <w:t xml:space="preserve">Таблица №7 – </w:t>
      </w:r>
      <w:r w:rsidRPr="00552C2E">
        <w:t>Экспликация частей земельных участков фактического землепользования на период реконструкции</w:t>
      </w:r>
    </w:p>
    <w:tbl>
      <w:tblPr>
        <w:tblW w:w="993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34"/>
        <w:gridCol w:w="1559"/>
        <w:gridCol w:w="2126"/>
        <w:gridCol w:w="1418"/>
        <w:gridCol w:w="1701"/>
        <w:gridCol w:w="1842"/>
        <w:gridCol w:w="856"/>
      </w:tblGrid>
      <w:tr w:rsidR="00D56F67" w:rsidRPr="00F91DF8" w:rsidTr="00AB1AEA">
        <w:trPr>
          <w:trHeight w:val="1442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№ п/п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Кадастровый</w:t>
            </w:r>
            <w:r w:rsidRPr="00F91DF8">
              <w:rPr>
                <w:sz w:val="22"/>
              </w:rPr>
              <w:t xml:space="preserve"> номер земельного участка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Адрес (местоположение) земельного участка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Категория земель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>Разрешенного использования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Правообладатель вид права</w:t>
            </w:r>
          </w:p>
        </w:tc>
        <w:tc>
          <w:tcPr>
            <w:tcW w:w="856" w:type="dxa"/>
          </w:tcPr>
          <w:p w:rsidR="00B74235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Пло</w:t>
            </w:r>
          </w:p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щадь</w:t>
            </w:r>
            <w:r w:rsidRPr="00F91DF8">
              <w:rPr>
                <w:sz w:val="22"/>
              </w:rPr>
              <w:t xml:space="preserve"> </w:t>
            </w:r>
            <w:r>
              <w:rPr>
                <w:sz w:val="22"/>
              </w:rPr>
              <w:t>изымаемой части</w:t>
            </w:r>
            <w:r w:rsidRPr="00F91DF8">
              <w:rPr>
                <w:sz w:val="22"/>
              </w:rPr>
              <w:t>, кв. м</w:t>
            </w:r>
          </w:p>
        </w:tc>
      </w:tr>
      <w:tr w:rsidR="00D56F67" w:rsidTr="00AB1AEA">
        <w:trPr>
          <w:trHeight w:val="239"/>
          <w:jc w:val="center"/>
        </w:trPr>
        <w:tc>
          <w:tcPr>
            <w:tcW w:w="9936" w:type="dxa"/>
            <w:gridSpan w:val="7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Временный</w:t>
            </w:r>
            <w:r w:rsidRPr="00B30A7E">
              <w:rPr>
                <w:b/>
                <w:sz w:val="22"/>
              </w:rPr>
              <w:t xml:space="preserve"> отвод автомобильной дороги</w:t>
            </w:r>
          </w:p>
        </w:tc>
      </w:tr>
      <w:tr w:rsidR="00D56F67" w:rsidTr="00AB1AEA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76:17:134501:227/чз1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56F67" w:rsidRPr="002425B0" w:rsidRDefault="00D56F67" w:rsidP="00AB1AEA">
            <w:pPr>
              <w:jc w:val="center"/>
              <w:rPr>
                <w:sz w:val="22"/>
              </w:rPr>
            </w:pPr>
            <w:r w:rsidRPr="002425B0">
              <w:rPr>
                <w:sz w:val="22"/>
              </w:rPr>
              <w:t>Ярославская область, Ярославский район,</w:t>
            </w:r>
          </w:p>
          <w:p w:rsidR="00D56F67" w:rsidRPr="002425B0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Телегинский с/с, в районе д. Сергеево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 xml:space="preserve">Земли </w:t>
            </w:r>
            <w:r>
              <w:rPr>
                <w:sz w:val="22"/>
              </w:rPr>
              <w:t>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Для сельскохозяйственного использования (животноводческий комплекс)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D56F67" w:rsidRPr="00EB5D6B" w:rsidRDefault="00D56F67" w:rsidP="00AB1AEA">
            <w:pPr>
              <w:jc w:val="center"/>
              <w:rPr>
                <w:sz w:val="22"/>
              </w:rPr>
            </w:pPr>
            <w:r w:rsidRPr="00EB5D6B">
              <w:rPr>
                <w:sz w:val="22"/>
              </w:rPr>
              <w:t>ПСК "Дружба", Собственность, № 76-76-01/278/2006-106 от 19.12.2006</w:t>
            </w:r>
          </w:p>
        </w:tc>
        <w:tc>
          <w:tcPr>
            <w:tcW w:w="856" w:type="dxa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152</w:t>
            </w:r>
          </w:p>
        </w:tc>
      </w:tr>
      <w:tr w:rsidR="00D56F67" w:rsidTr="00AB1AEA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76:17:134501:2558/чзу1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56F67" w:rsidRPr="002425B0" w:rsidRDefault="00D56F67" w:rsidP="00AB1AEA">
            <w:pPr>
              <w:jc w:val="center"/>
              <w:rPr>
                <w:sz w:val="22"/>
              </w:rPr>
            </w:pPr>
            <w:r w:rsidRPr="002425B0">
              <w:rPr>
                <w:sz w:val="22"/>
              </w:rPr>
              <w:t>Ярославская область, Ярославский район,</w:t>
            </w:r>
          </w:p>
          <w:p w:rsidR="00D56F67" w:rsidRPr="002425B0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Телегинский с/с, от д. Ананьино, вокруг д. Подолино, вокруг д. Сергеево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 xml:space="preserve">Земли </w:t>
            </w:r>
            <w:r>
              <w:rPr>
                <w:sz w:val="22"/>
              </w:rPr>
              <w:t>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Для сельскохозяйственного использования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D56F67" w:rsidRPr="00EB5D6B" w:rsidRDefault="00D56F67" w:rsidP="00AB1AEA">
            <w:pPr>
              <w:jc w:val="center"/>
              <w:rPr>
                <w:sz w:val="22"/>
              </w:rPr>
            </w:pPr>
            <w:r w:rsidRPr="00EB5D6B">
              <w:rPr>
                <w:sz w:val="22"/>
              </w:rPr>
              <w:t>ООО "Поповское", Собственность, № 76-76/023-76/024/004/2015-611/1 от 12.02.2015</w:t>
            </w:r>
          </w:p>
        </w:tc>
        <w:tc>
          <w:tcPr>
            <w:tcW w:w="856" w:type="dxa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108</w:t>
            </w:r>
          </w:p>
        </w:tc>
      </w:tr>
      <w:tr w:rsidR="00D56F67" w:rsidTr="00AB1AEA">
        <w:trPr>
          <w:trHeight w:val="1451"/>
          <w:jc w:val="center"/>
        </w:trPr>
        <w:tc>
          <w:tcPr>
            <w:tcW w:w="434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76:17:134501:326/чзу1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56F67" w:rsidRPr="002425B0" w:rsidRDefault="00D56F67" w:rsidP="00AB1AEA">
            <w:pPr>
              <w:jc w:val="center"/>
              <w:rPr>
                <w:sz w:val="22"/>
              </w:rPr>
            </w:pPr>
            <w:r w:rsidRPr="002425B0">
              <w:rPr>
                <w:sz w:val="22"/>
              </w:rPr>
              <w:t>Ярославская область, Ярославский район,</w:t>
            </w:r>
          </w:p>
          <w:p w:rsidR="00D56F67" w:rsidRPr="002425B0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западнее д. Голенищево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D56F67" w:rsidRPr="00F91DF8" w:rsidRDefault="00D56F67" w:rsidP="00AB1AEA">
            <w:pPr>
              <w:jc w:val="center"/>
              <w:rPr>
                <w:sz w:val="22"/>
              </w:rPr>
            </w:pPr>
            <w:r w:rsidRPr="00F91DF8">
              <w:rPr>
                <w:sz w:val="22"/>
              </w:rPr>
              <w:t xml:space="preserve">Земли </w:t>
            </w:r>
            <w:r>
              <w:rPr>
                <w:sz w:val="22"/>
              </w:rPr>
              <w:t>сельскохозяйственного назначения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Для сельскохозяйственного использования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 w:rsidRPr="00EB5D6B">
              <w:rPr>
                <w:sz w:val="22"/>
              </w:rPr>
              <w:t>ПСК "Дружба",</w:t>
            </w:r>
          </w:p>
          <w:p w:rsidR="00D56F67" w:rsidRPr="00EB5D6B" w:rsidRDefault="00D56F67" w:rsidP="00AB1AEA">
            <w:pPr>
              <w:jc w:val="center"/>
              <w:rPr>
                <w:sz w:val="22"/>
              </w:rPr>
            </w:pPr>
            <w:r w:rsidRPr="00AC084E">
              <w:rPr>
                <w:sz w:val="22"/>
              </w:rPr>
              <w:t>Собственность, № 76-76-24/077/2012-098 от 16.01.2013</w:t>
            </w:r>
            <w:r>
              <w:rPr>
                <w:sz w:val="22"/>
              </w:rPr>
              <w:t xml:space="preserve"> г.</w:t>
            </w:r>
          </w:p>
        </w:tc>
        <w:tc>
          <w:tcPr>
            <w:tcW w:w="856" w:type="dxa"/>
            <w:vAlign w:val="center"/>
          </w:tcPr>
          <w:p w:rsidR="00D56F67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1595</w:t>
            </w:r>
          </w:p>
        </w:tc>
      </w:tr>
    </w:tbl>
    <w:p w:rsidR="00D56F67" w:rsidRPr="009726A5" w:rsidRDefault="00D56F67" w:rsidP="00D56F67">
      <w:pPr>
        <w:ind w:left="709"/>
        <w:jc w:val="center"/>
        <w:rPr>
          <w:b/>
        </w:rPr>
      </w:pPr>
    </w:p>
    <w:p w:rsidR="00D56F67" w:rsidRPr="00552C2E" w:rsidRDefault="00D56F67" w:rsidP="00D56F67">
      <w:pPr>
        <w:jc w:val="center"/>
        <w:rPr>
          <w:b/>
        </w:rPr>
      </w:pPr>
      <w:r w:rsidRPr="00552C2E">
        <w:rPr>
          <w:b/>
        </w:rPr>
        <w:t>5. Рекомендации по порядку установления границ на местности</w:t>
      </w:r>
    </w:p>
    <w:p w:rsidR="00D56F67" w:rsidRPr="00552C2E" w:rsidRDefault="00D56F67" w:rsidP="00D56F67">
      <w:pPr>
        <w:ind w:firstLine="426"/>
        <w:jc w:val="both"/>
      </w:pPr>
      <w:r w:rsidRPr="00552C2E">
        <w:t xml:space="preserve">В соответствии со статьей 43 Градостроительного </w:t>
      </w:r>
      <w:r w:rsidR="00B74235">
        <w:t>к</w:t>
      </w:r>
      <w:r w:rsidRPr="00552C2E">
        <w:t xml:space="preserve">одекса РФ подготовка проекта межевания территории осуществляется в составе проекта планировки территорий </w:t>
      </w:r>
      <w:r w:rsidR="00552C2E" w:rsidRPr="00552C2E">
        <w:t xml:space="preserve">           </w:t>
      </w:r>
      <w:r w:rsidRPr="00552C2E">
        <w:t xml:space="preserve">или в виде отдельного документа. </w:t>
      </w:r>
    </w:p>
    <w:p w:rsidR="00D56F67" w:rsidRPr="00552C2E" w:rsidRDefault="00D56F67" w:rsidP="00D56F67">
      <w:pPr>
        <w:ind w:firstLine="426"/>
        <w:jc w:val="both"/>
        <w:rPr>
          <w:color w:val="000000"/>
        </w:rPr>
      </w:pPr>
      <w:r w:rsidRPr="00552C2E">
        <w:rPr>
          <w:color w:val="000000"/>
        </w:rPr>
        <w:t xml:space="preserve">Так как, земельные участки, предназначенные для размещения полос отвода автомобильных дорог, являются участками общего пользования, то закрепление границ </w:t>
      </w:r>
      <w:r w:rsidR="00552C2E" w:rsidRPr="00552C2E">
        <w:rPr>
          <w:color w:val="000000"/>
        </w:rPr>
        <w:t xml:space="preserve"> </w:t>
      </w:r>
      <w:r w:rsidRPr="00552C2E">
        <w:rPr>
          <w:color w:val="000000"/>
        </w:rPr>
        <w:t>на местности – не требуется.</w:t>
      </w:r>
    </w:p>
    <w:p w:rsidR="00D56F67" w:rsidRPr="00552C2E" w:rsidRDefault="00D56F67" w:rsidP="00D56F67">
      <w:pPr>
        <w:ind w:firstLine="709"/>
        <w:rPr>
          <w:color w:val="000000"/>
        </w:rPr>
      </w:pPr>
    </w:p>
    <w:p w:rsidR="00D56F67" w:rsidRPr="00552C2E" w:rsidRDefault="00D56F67" w:rsidP="00D56F67">
      <w:pPr>
        <w:jc w:val="center"/>
        <w:rPr>
          <w:b/>
        </w:rPr>
      </w:pPr>
      <w:r w:rsidRPr="00552C2E">
        <w:rPr>
          <w:b/>
          <w:color w:val="000000"/>
        </w:rPr>
        <w:t xml:space="preserve">6. </w:t>
      </w:r>
      <w:r w:rsidRPr="00552C2E">
        <w:rPr>
          <w:b/>
        </w:rPr>
        <w:t>Технико-экономические показатели</w:t>
      </w:r>
    </w:p>
    <w:p w:rsidR="00D56F67" w:rsidRPr="00552C2E" w:rsidRDefault="00D56F67" w:rsidP="00D56F67">
      <w:r w:rsidRPr="00552C2E">
        <w:rPr>
          <w:b/>
        </w:rPr>
        <w:t xml:space="preserve">Таблица №8 </w:t>
      </w:r>
      <w:r w:rsidRPr="00552C2E">
        <w:t>- Основные технико-экономические показатели</w:t>
      </w:r>
    </w:p>
    <w:tbl>
      <w:tblPr>
        <w:tblW w:w="0" w:type="auto"/>
        <w:jc w:val="center"/>
        <w:tblInd w:w="7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1"/>
        <w:gridCol w:w="4085"/>
        <w:gridCol w:w="1360"/>
        <w:gridCol w:w="1559"/>
        <w:gridCol w:w="1298"/>
      </w:tblGrid>
      <w:tr w:rsidR="00D56F67" w:rsidRPr="00CC1995" w:rsidTr="00AB1AEA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№ п/п</w:t>
            </w:r>
          </w:p>
        </w:tc>
        <w:tc>
          <w:tcPr>
            <w:tcW w:w="4578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Наименование показателя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Единица измерения</w:t>
            </w:r>
          </w:p>
        </w:tc>
        <w:tc>
          <w:tcPr>
            <w:tcW w:w="1578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Современное состояние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Расчетный срок</w:t>
            </w:r>
          </w:p>
        </w:tc>
      </w:tr>
      <w:tr w:rsidR="00D56F67" w:rsidRPr="00CC1995" w:rsidTr="00AB1AEA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1</w:t>
            </w:r>
          </w:p>
        </w:tc>
        <w:tc>
          <w:tcPr>
            <w:tcW w:w="4578" w:type="dxa"/>
            <w:shd w:val="clear" w:color="auto" w:fill="auto"/>
            <w:vAlign w:val="center"/>
          </w:tcPr>
          <w:p w:rsidR="00D56F67" w:rsidRPr="00CC1995" w:rsidRDefault="00D56F67" w:rsidP="00AB1AEA">
            <w:pPr>
              <w:rPr>
                <w:sz w:val="22"/>
              </w:rPr>
            </w:pPr>
            <w:r w:rsidRPr="00CC1995">
              <w:rPr>
                <w:sz w:val="22"/>
              </w:rPr>
              <w:t>Площадь проектируемой территории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кв. м</w:t>
            </w:r>
          </w:p>
        </w:tc>
        <w:tc>
          <w:tcPr>
            <w:tcW w:w="1578" w:type="dxa"/>
            <w:shd w:val="clear" w:color="auto" w:fill="auto"/>
            <w:vAlign w:val="center"/>
          </w:tcPr>
          <w:p w:rsidR="00D56F67" w:rsidRPr="003D338C" w:rsidRDefault="00D56F67" w:rsidP="00AB1AEA">
            <w:pPr>
              <w:jc w:val="center"/>
              <w:rPr>
                <w:color w:val="000000"/>
                <w:sz w:val="22"/>
              </w:rPr>
            </w:pPr>
            <w:r w:rsidRPr="003D338C">
              <w:rPr>
                <w:color w:val="000000"/>
                <w:sz w:val="22"/>
              </w:rPr>
              <w:t>243218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D56F67" w:rsidRPr="003D338C" w:rsidRDefault="00D56F67" w:rsidP="00AB1AEA">
            <w:pPr>
              <w:jc w:val="center"/>
              <w:rPr>
                <w:color w:val="000000"/>
                <w:sz w:val="22"/>
              </w:rPr>
            </w:pPr>
            <w:r w:rsidRPr="003D338C">
              <w:rPr>
                <w:color w:val="000000"/>
                <w:sz w:val="22"/>
              </w:rPr>
              <w:t>243218</w:t>
            </w:r>
          </w:p>
        </w:tc>
      </w:tr>
      <w:tr w:rsidR="00D56F67" w:rsidRPr="00CC1995" w:rsidTr="00AB1AEA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2</w:t>
            </w:r>
          </w:p>
        </w:tc>
        <w:tc>
          <w:tcPr>
            <w:tcW w:w="4578" w:type="dxa"/>
            <w:shd w:val="clear" w:color="auto" w:fill="auto"/>
            <w:vAlign w:val="center"/>
          </w:tcPr>
          <w:p w:rsidR="00D56F67" w:rsidRPr="00CC1995" w:rsidRDefault="00D56F67" w:rsidP="00AB1AEA">
            <w:pPr>
              <w:rPr>
                <w:sz w:val="22"/>
              </w:rPr>
            </w:pPr>
            <w:r w:rsidRPr="00CC1995">
              <w:rPr>
                <w:sz w:val="22"/>
              </w:rPr>
              <w:t xml:space="preserve">Территория, подлежащая межеванию 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кв. м</w:t>
            </w:r>
          </w:p>
        </w:tc>
        <w:tc>
          <w:tcPr>
            <w:tcW w:w="1578" w:type="dxa"/>
            <w:shd w:val="clear" w:color="auto" w:fill="auto"/>
            <w:vAlign w:val="center"/>
          </w:tcPr>
          <w:p w:rsidR="00D56F67" w:rsidRPr="003D338C" w:rsidRDefault="00D56F67" w:rsidP="00AB1AEA">
            <w:pPr>
              <w:jc w:val="center"/>
              <w:rPr>
                <w:color w:val="000000"/>
                <w:sz w:val="22"/>
              </w:rPr>
            </w:pPr>
            <w:r w:rsidRPr="003D338C">
              <w:rPr>
                <w:color w:val="000000"/>
                <w:sz w:val="22"/>
              </w:rPr>
              <w:t>29841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D56F67" w:rsidRPr="003D338C" w:rsidRDefault="00D56F67" w:rsidP="00AB1AEA">
            <w:pPr>
              <w:jc w:val="center"/>
              <w:rPr>
                <w:color w:val="000000"/>
                <w:sz w:val="22"/>
              </w:rPr>
            </w:pPr>
            <w:r w:rsidRPr="003D338C">
              <w:rPr>
                <w:color w:val="000000"/>
                <w:sz w:val="22"/>
              </w:rPr>
              <w:t>29841</w:t>
            </w:r>
          </w:p>
        </w:tc>
      </w:tr>
      <w:tr w:rsidR="00D56F67" w:rsidRPr="00CC1995" w:rsidTr="00AB1AEA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3</w:t>
            </w:r>
          </w:p>
        </w:tc>
        <w:tc>
          <w:tcPr>
            <w:tcW w:w="4578" w:type="dxa"/>
            <w:shd w:val="clear" w:color="auto" w:fill="auto"/>
            <w:vAlign w:val="center"/>
          </w:tcPr>
          <w:p w:rsidR="00D56F67" w:rsidRPr="00CC1995" w:rsidRDefault="00D56F67" w:rsidP="00AB1AEA">
            <w:pPr>
              <w:rPr>
                <w:sz w:val="22"/>
              </w:rPr>
            </w:pPr>
            <w:r w:rsidRPr="00CC1995">
              <w:rPr>
                <w:sz w:val="22"/>
              </w:rPr>
              <w:t>Территории, не подлежащие межеванию: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кв. м</w:t>
            </w:r>
          </w:p>
        </w:tc>
        <w:tc>
          <w:tcPr>
            <w:tcW w:w="1578" w:type="dxa"/>
            <w:shd w:val="clear" w:color="auto" w:fill="auto"/>
            <w:vAlign w:val="center"/>
          </w:tcPr>
          <w:p w:rsidR="00D56F67" w:rsidRPr="003D338C" w:rsidRDefault="00D56F67" w:rsidP="00AB1AEA">
            <w:pPr>
              <w:jc w:val="center"/>
              <w:rPr>
                <w:color w:val="000000"/>
                <w:sz w:val="22"/>
              </w:rPr>
            </w:pPr>
            <w:r w:rsidRPr="003D338C">
              <w:rPr>
                <w:color w:val="000000"/>
                <w:sz w:val="22"/>
              </w:rPr>
              <w:t>213377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D56F67" w:rsidRPr="003D338C" w:rsidRDefault="00D56F67" w:rsidP="00AB1AEA">
            <w:pPr>
              <w:jc w:val="center"/>
              <w:rPr>
                <w:color w:val="000000"/>
                <w:sz w:val="22"/>
              </w:rPr>
            </w:pPr>
            <w:r w:rsidRPr="003D338C">
              <w:rPr>
                <w:color w:val="000000"/>
                <w:sz w:val="22"/>
              </w:rPr>
              <w:t>213377</w:t>
            </w:r>
          </w:p>
        </w:tc>
      </w:tr>
      <w:tr w:rsidR="00D56F67" w:rsidRPr="00CC1995" w:rsidTr="00AB1AEA">
        <w:trPr>
          <w:jc w:val="center"/>
        </w:trPr>
        <w:tc>
          <w:tcPr>
            <w:tcW w:w="5137" w:type="dxa"/>
            <w:gridSpan w:val="2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-сохраняемых, ранее созданных сформированных и зарегистрированных в ЕГРН земельных участков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кв. м</w:t>
            </w:r>
          </w:p>
        </w:tc>
        <w:tc>
          <w:tcPr>
            <w:tcW w:w="1578" w:type="dxa"/>
            <w:shd w:val="clear" w:color="auto" w:fill="auto"/>
            <w:vAlign w:val="center"/>
          </w:tcPr>
          <w:p w:rsidR="00D56F67" w:rsidRPr="003D338C" w:rsidRDefault="00D56F67" w:rsidP="00AB1AEA">
            <w:pPr>
              <w:jc w:val="center"/>
              <w:rPr>
                <w:color w:val="000000"/>
                <w:sz w:val="22"/>
              </w:rPr>
            </w:pPr>
            <w:r w:rsidRPr="003D338C">
              <w:rPr>
                <w:color w:val="000000"/>
                <w:sz w:val="22"/>
              </w:rPr>
              <w:t>208740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D56F67" w:rsidRPr="003D338C" w:rsidRDefault="00D56F67" w:rsidP="00AB1AEA">
            <w:pPr>
              <w:jc w:val="center"/>
              <w:rPr>
                <w:color w:val="000000"/>
                <w:sz w:val="22"/>
              </w:rPr>
            </w:pPr>
            <w:r w:rsidRPr="003D338C">
              <w:rPr>
                <w:color w:val="000000"/>
                <w:sz w:val="22"/>
              </w:rPr>
              <w:t>208740</w:t>
            </w:r>
          </w:p>
        </w:tc>
      </w:tr>
      <w:tr w:rsidR="00D56F67" w:rsidRPr="00CC1995" w:rsidTr="00AB1AEA">
        <w:trPr>
          <w:jc w:val="center"/>
        </w:trPr>
        <w:tc>
          <w:tcPr>
            <w:tcW w:w="5137" w:type="dxa"/>
            <w:gridSpan w:val="2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  <w:r w:rsidR="004E3D6C">
              <w:rPr>
                <w:sz w:val="22"/>
              </w:rPr>
              <w:t xml:space="preserve"> </w:t>
            </w:r>
            <w:r>
              <w:rPr>
                <w:sz w:val="22"/>
              </w:rPr>
              <w:t>временный отвод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кв. м</w:t>
            </w:r>
          </w:p>
        </w:tc>
        <w:tc>
          <w:tcPr>
            <w:tcW w:w="1578" w:type="dxa"/>
            <w:shd w:val="clear" w:color="auto" w:fill="auto"/>
            <w:vAlign w:val="center"/>
          </w:tcPr>
          <w:p w:rsidR="00D56F67" w:rsidRPr="003D338C" w:rsidRDefault="00D56F67" w:rsidP="00AB1AEA">
            <w:pPr>
              <w:jc w:val="center"/>
              <w:rPr>
                <w:color w:val="000000"/>
                <w:sz w:val="22"/>
              </w:rPr>
            </w:pPr>
            <w:r w:rsidRPr="003D338C">
              <w:rPr>
                <w:color w:val="000000"/>
                <w:sz w:val="22"/>
              </w:rPr>
              <w:t>4637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D56F67" w:rsidRPr="003D338C" w:rsidRDefault="00D56F67" w:rsidP="00AB1AEA">
            <w:pPr>
              <w:jc w:val="center"/>
              <w:rPr>
                <w:color w:val="000000"/>
                <w:sz w:val="22"/>
              </w:rPr>
            </w:pPr>
            <w:r w:rsidRPr="003D338C">
              <w:rPr>
                <w:color w:val="000000"/>
                <w:sz w:val="22"/>
              </w:rPr>
              <w:t>4637</w:t>
            </w:r>
          </w:p>
        </w:tc>
      </w:tr>
      <w:tr w:rsidR="00D56F67" w:rsidRPr="00CC1995" w:rsidTr="00AB1AEA">
        <w:trPr>
          <w:jc w:val="center"/>
        </w:trPr>
        <w:tc>
          <w:tcPr>
            <w:tcW w:w="5137" w:type="dxa"/>
            <w:gridSpan w:val="2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-</w:t>
            </w:r>
            <w:r w:rsidR="004E3D6C">
              <w:rPr>
                <w:sz w:val="22"/>
              </w:rPr>
              <w:t xml:space="preserve"> </w:t>
            </w:r>
            <w:r w:rsidRPr="00CC1995">
              <w:rPr>
                <w:sz w:val="22"/>
              </w:rPr>
              <w:t>водных поверхностей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 w:rsidRPr="00CC1995">
              <w:rPr>
                <w:sz w:val="22"/>
              </w:rPr>
              <w:t>кв. м</w:t>
            </w:r>
          </w:p>
        </w:tc>
        <w:tc>
          <w:tcPr>
            <w:tcW w:w="1578" w:type="dxa"/>
            <w:shd w:val="clear" w:color="auto" w:fill="auto"/>
            <w:vAlign w:val="center"/>
          </w:tcPr>
          <w:p w:rsidR="00D56F67" w:rsidRPr="00CC1995" w:rsidRDefault="00D56F67" w:rsidP="00AB1AEA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1313" w:type="dxa"/>
            <w:shd w:val="clear" w:color="auto" w:fill="auto"/>
            <w:vAlign w:val="center"/>
          </w:tcPr>
          <w:p w:rsidR="00D56F67" w:rsidRPr="003E479A" w:rsidRDefault="00D56F67" w:rsidP="00AB1AEA">
            <w:pPr>
              <w:jc w:val="center"/>
              <w:rPr>
                <w:sz w:val="22"/>
              </w:rPr>
            </w:pPr>
            <w:r w:rsidRPr="003E479A">
              <w:rPr>
                <w:sz w:val="22"/>
              </w:rPr>
              <w:t>-</w:t>
            </w:r>
          </w:p>
        </w:tc>
      </w:tr>
    </w:tbl>
    <w:p w:rsidR="00CF6F75" w:rsidRDefault="00CF6F75" w:rsidP="0082776E">
      <w:pPr>
        <w:kinsoku w:val="0"/>
        <w:overflowPunct w:val="0"/>
        <w:spacing w:line="276" w:lineRule="auto"/>
        <w:jc w:val="center"/>
        <w:rPr>
          <w:b/>
        </w:rPr>
        <w:sectPr w:rsidR="00CF6F75" w:rsidSect="00CF6F75">
          <w:pgSz w:w="11906" w:h="16838"/>
          <w:pgMar w:top="425" w:right="851" w:bottom="1134" w:left="1701" w:header="709" w:footer="709" w:gutter="0"/>
          <w:cols w:space="708"/>
          <w:docGrid w:linePitch="360"/>
        </w:sectPr>
      </w:pPr>
    </w:p>
    <w:p w:rsidR="00D85D0D" w:rsidRPr="00243AF0" w:rsidRDefault="00487EE0" w:rsidP="00D5138A">
      <w:pPr>
        <w:spacing w:after="160" w:line="259" w:lineRule="auto"/>
        <w:jc w:val="center"/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>
                <wp:simplePos x="0" y="0"/>
                <wp:positionH relativeFrom="column">
                  <wp:posOffset>4879340</wp:posOffset>
                </wp:positionH>
                <wp:positionV relativeFrom="paragraph">
                  <wp:posOffset>-306070</wp:posOffset>
                </wp:positionV>
                <wp:extent cx="387985" cy="295910"/>
                <wp:effectExtent l="2540" t="0" r="0" b="635"/>
                <wp:wrapSquare wrapText="bothSides"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985" cy="29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868A5" w:rsidRPr="00876706" w:rsidRDefault="00E868A5" w:rsidP="00876706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84.2pt;margin-top:-24.1pt;width:30.55pt;height:23.3pt;z-index:251659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" stroked="f">
                <v:textbox style="mso-fit-shape-to-text:t">
                  <w:txbxContent>
                    <w:p w:rsidR="00E868A5" w:rsidRPr="00876706" w:rsidRDefault="00E868A5" w:rsidP="00876706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60800" behindDoc="0" locked="0" layoutInCell="1" allowOverlap="1">
                <wp:simplePos x="0" y="0"/>
                <wp:positionH relativeFrom="column">
                  <wp:posOffset>4879340</wp:posOffset>
                </wp:positionH>
                <wp:positionV relativeFrom="paragraph">
                  <wp:posOffset>-299720</wp:posOffset>
                </wp:positionV>
                <wp:extent cx="387985" cy="295910"/>
                <wp:effectExtent l="2540" t="0" r="0" b="3810"/>
                <wp:wrapSquare wrapText="bothSides"/>
                <wp:docPr id="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985" cy="29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868A5" w:rsidRPr="00876706" w:rsidRDefault="00E868A5" w:rsidP="00876706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3" o:spid="_x0000_s1027" type="#_x0000_t202" style="position:absolute;left:0;text-align:left;margin-left:384.2pt;margin-top:-23.6pt;width:30.55pt;height:23.3pt;z-index:2516608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" stroked="f">
                <v:textbox style="mso-fit-shape-to-text:t">
                  <w:txbxContent>
                    <w:p w:rsidR="00E868A5" w:rsidRPr="00876706" w:rsidRDefault="00E868A5" w:rsidP="00876706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62848" behindDoc="0" locked="0" layoutInCell="1" allowOverlap="1">
                <wp:simplePos x="0" y="0"/>
                <wp:positionH relativeFrom="column">
                  <wp:posOffset>4879340</wp:posOffset>
                </wp:positionH>
                <wp:positionV relativeFrom="paragraph">
                  <wp:posOffset>-297815</wp:posOffset>
                </wp:positionV>
                <wp:extent cx="387985" cy="295910"/>
                <wp:effectExtent l="2540" t="0" r="0" b="1905"/>
                <wp:wrapSquare wrapText="bothSides"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985" cy="29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868A5" w:rsidRPr="00937366" w:rsidRDefault="00E868A5" w:rsidP="00937366">
                            <w:pPr>
                              <w:rPr>
                                <w:sz w:val="28"/>
                              </w:rPr>
                            </w:pPr>
                            <w:r w:rsidRPr="00937366">
                              <w:rPr>
                                <w:sz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5" o:spid="_x0000_s1028" type="#_x0000_t202" style="position:absolute;left:0;text-align:left;margin-left:384.2pt;margin-top:-23.45pt;width:30.55pt;height:23.3pt;z-index:251662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" stroked="f">
                <v:textbox style="mso-fit-shape-to-text:t">
                  <w:txbxContent>
                    <w:p w:rsidR="00E868A5" w:rsidRPr="00937366" w:rsidRDefault="00E868A5" w:rsidP="00937366">
                      <w:pPr>
                        <w:rPr>
                          <w:sz w:val="28"/>
                        </w:rPr>
                      </w:pPr>
                      <w:r w:rsidRPr="00937366">
                        <w:rPr>
                          <w:sz w:val="28"/>
                        </w:rPr>
                        <w:t>1</w:t>
                      </w:r>
                      <w:r>
                        <w:rPr>
                          <w:sz w:val="28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63872" behindDoc="0" locked="0" layoutInCell="1" allowOverlap="1">
                <wp:simplePos x="0" y="0"/>
                <wp:positionH relativeFrom="column">
                  <wp:posOffset>4879340</wp:posOffset>
                </wp:positionH>
                <wp:positionV relativeFrom="paragraph">
                  <wp:posOffset>-297815</wp:posOffset>
                </wp:positionV>
                <wp:extent cx="387985" cy="295910"/>
                <wp:effectExtent l="2540" t="0" r="0" b="1905"/>
                <wp:wrapSquare wrapText="bothSides"/>
                <wp:docPr id="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985" cy="29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868A5" w:rsidRPr="00876706" w:rsidRDefault="00E868A5" w:rsidP="00876706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6" o:spid="_x0000_s1029" type="#_x0000_t202" style="position:absolute;left:0;text-align:left;margin-left:384.2pt;margin-top:-23.45pt;width:30.55pt;height:23.3pt;z-index:251663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" stroked="f">
                <v:textbox style="mso-fit-shape-to-text:t">
                  <w:txbxContent>
                    <w:p w:rsidR="00E868A5" w:rsidRPr="00876706" w:rsidRDefault="00E868A5" w:rsidP="00876706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65920" behindDoc="0" locked="0" layoutInCell="1" allowOverlap="1">
                <wp:simplePos x="0" y="0"/>
                <wp:positionH relativeFrom="column">
                  <wp:posOffset>4879340</wp:posOffset>
                </wp:positionH>
                <wp:positionV relativeFrom="paragraph">
                  <wp:posOffset>-357505</wp:posOffset>
                </wp:positionV>
                <wp:extent cx="387985" cy="295910"/>
                <wp:effectExtent l="2540" t="4445" r="0" b="4445"/>
                <wp:wrapSquare wrapText="bothSides"/>
                <wp:docPr id="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985" cy="29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868A5" w:rsidRPr="00876706" w:rsidRDefault="00E868A5" w:rsidP="00876706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8" o:spid="_x0000_s1030" type="#_x0000_t202" style="position:absolute;left:0;text-align:left;margin-left:384.2pt;margin-top:-28.15pt;width:30.55pt;height:23.3pt;z-index:251665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" stroked="f">
                <v:textbox style="mso-fit-shape-to-text:t">
                  <w:txbxContent>
                    <w:p w:rsidR="00E868A5" w:rsidRPr="00876706" w:rsidRDefault="00E868A5" w:rsidP="00876706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>
                <wp:simplePos x="0" y="0"/>
                <wp:positionH relativeFrom="column">
                  <wp:posOffset>2499360</wp:posOffset>
                </wp:positionH>
                <wp:positionV relativeFrom="paragraph">
                  <wp:posOffset>-50800</wp:posOffset>
                </wp:positionV>
                <wp:extent cx="387985" cy="295910"/>
                <wp:effectExtent l="3810" t="0" r="0" b="2540"/>
                <wp:wrapSquare wrapText="bothSides"/>
                <wp:docPr id="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985" cy="29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868A5" w:rsidRPr="00552C2E" w:rsidRDefault="00E868A5" w:rsidP="00552C2E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9" o:spid="_x0000_s1031" type="#_x0000_t202" style="position:absolute;left:0;text-align:left;margin-left:196.8pt;margin-top:-4pt;width:30.55pt;height:23.3pt;z-index:251666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" stroked="f">
                <v:textbox style="mso-fit-shape-to-text:t">
                  <w:txbxContent>
                    <w:p w:rsidR="00E868A5" w:rsidRPr="00552C2E" w:rsidRDefault="00E868A5" w:rsidP="00552C2E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7968" behindDoc="0" locked="0" layoutInCell="1" allowOverlap="1">
                <wp:simplePos x="0" y="0"/>
                <wp:positionH relativeFrom="column">
                  <wp:posOffset>2651760</wp:posOffset>
                </wp:positionH>
                <wp:positionV relativeFrom="paragraph">
                  <wp:posOffset>-88900</wp:posOffset>
                </wp:positionV>
                <wp:extent cx="387985" cy="295910"/>
                <wp:effectExtent l="3810" t="0" r="0" b="2540"/>
                <wp:wrapSquare wrapText="bothSides"/>
                <wp:docPr id="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985" cy="295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868A5" w:rsidRPr="00552C2E" w:rsidRDefault="00E868A5" w:rsidP="00552C2E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0" o:spid="_x0000_s1032" type="#_x0000_t202" style="position:absolute;left:0;text-align:left;margin-left:208.8pt;margin-top:-7pt;width:30.55pt;height:23.3pt;z-index:2516679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" stroked="f">
                <v:textbox style="mso-fit-shape-to-text:t">
                  <w:txbxContent>
                    <w:p w:rsidR="00E868A5" w:rsidRPr="00552C2E" w:rsidRDefault="00E868A5" w:rsidP="00552C2E"/>
                  </w:txbxContent>
                </v:textbox>
                <w10:wrap type="square"/>
              </v:shape>
            </w:pict>
          </mc:Fallback>
        </mc:AlternateContent>
      </w:r>
    </w:p>
    <w:sectPr w:rsidR="00D85D0D" w:rsidRPr="00243AF0" w:rsidSect="00CD0B48">
      <w:pgSz w:w="11907" w:h="16839" w:code="9"/>
      <w:pgMar w:top="1701" w:right="851" w:bottom="822" w:left="1701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4F72" w:rsidRDefault="00914F72">
      <w:r>
        <w:separator/>
      </w:r>
    </w:p>
  </w:endnote>
  <w:endnote w:type="continuationSeparator" w:id="0">
    <w:p w:rsidR="00914F72" w:rsidRDefault="00914F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Arial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Univers Condensed">
    <w:charset w:val="00"/>
    <w:family w:val="swiss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SOCPEUR"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4F72" w:rsidRDefault="00914F72">
      <w:r>
        <w:separator/>
      </w:r>
    </w:p>
  </w:footnote>
  <w:footnote w:type="continuationSeparator" w:id="0">
    <w:p w:rsidR="00914F72" w:rsidRDefault="00914F7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68A5" w:rsidRDefault="00E868A5">
    <w:pPr>
      <w:pStyle w:val="a7"/>
      <w:jc w:val="center"/>
    </w:pPr>
  </w:p>
  <w:p w:rsidR="00E868A5" w:rsidRDefault="00E868A5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175256"/>
      <w:docPartObj>
        <w:docPartGallery w:val="Page Numbers (Top of Page)"/>
        <w:docPartUnique/>
      </w:docPartObj>
    </w:sdtPr>
    <w:sdtEndPr/>
    <w:sdtContent>
      <w:p w:rsidR="00E868A5" w:rsidRDefault="00E868A5">
        <w:pPr>
          <w:pStyle w:val="a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00F16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E868A5" w:rsidRDefault="00E868A5">
    <w:pPr>
      <w:pStyle w:val="a7"/>
    </w:pPr>
    <w:r>
      <w:rPr>
        <w:noProof/>
      </w:rPr>
      <w:drawing>
        <wp:inline distT="0" distB="0" distL="0" distR="0">
          <wp:extent cx="5267325" cy="7372350"/>
          <wp:effectExtent l="19050" t="0" r="9525" b="0"/>
          <wp:docPr id="14" name="Рисунок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67325" cy="73723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C84EEA90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FFFFFFFE"/>
    <w:multiLevelType w:val="singleLevel"/>
    <w:tmpl w:val="DADE2900"/>
    <w:lvl w:ilvl="0">
      <w:numFmt w:val="bullet"/>
      <w:lvlText w:val="*"/>
      <w:lvlJc w:val="left"/>
    </w:lvl>
  </w:abstractNum>
  <w:abstractNum w:abstractNumId="2">
    <w:nsid w:val="0206594C"/>
    <w:multiLevelType w:val="multilevel"/>
    <w:tmpl w:val="A7BC59DC"/>
    <w:styleLink w:val="a0"/>
    <w:lvl w:ilvl="0">
      <w:start w:val="1"/>
      <w:numFmt w:val="decimal"/>
      <w:pStyle w:val="1"/>
      <w:lvlText w:val="%1."/>
      <w:lvlJc w:val="left"/>
      <w:pPr>
        <w:ind w:left="1080" w:hanging="360"/>
      </w:pPr>
      <w:rPr>
        <w:rFonts w:hint="default"/>
      </w:rPr>
    </w:lvl>
    <w:lvl w:ilvl="1">
      <w:start w:val="2"/>
      <w:numFmt w:val="decimal"/>
      <w:pStyle w:val="2"/>
      <w:isLgl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pStyle w:val="3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pStyle w:val="4"/>
      <w:isLgl/>
      <w:lvlText w:val="%1.%2.%3.%4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pStyle w:val="5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pStyle w:val="6"/>
      <w:isLgl/>
      <w:lvlText w:val="%1.%2.%3.%4.%5.%6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pStyle w:val="7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pStyle w:val="8"/>
      <w:isLgl/>
      <w:lvlText w:val="%1.%2.%3.%4.%5.%6.%7.%8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pStyle w:val="9"/>
      <w:isLgl/>
      <w:lvlText w:val="%1.%2.%3.%4.%5.%6.%7.%8.%9"/>
      <w:lvlJc w:val="left"/>
      <w:pPr>
        <w:ind w:left="2880" w:hanging="2160"/>
      </w:pPr>
      <w:rPr>
        <w:rFonts w:hint="default"/>
      </w:rPr>
    </w:lvl>
  </w:abstractNum>
  <w:abstractNum w:abstractNumId="3">
    <w:nsid w:val="0243697F"/>
    <w:multiLevelType w:val="hybridMultilevel"/>
    <w:tmpl w:val="19EE15C8"/>
    <w:styleLink w:val="111111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none"/>
      <w:lvlText w:val=""/>
      <w:lvlJc w:val="left"/>
      <w:pPr>
        <w:tabs>
          <w:tab w:val="num" w:pos="360"/>
        </w:tabs>
      </w:pPr>
    </w:lvl>
    <w:lvl w:ilvl="2" w:tplc="FFFFFFFF">
      <w:numFmt w:val="none"/>
      <w:lvlText w:val=""/>
      <w:lvlJc w:val="left"/>
      <w:pPr>
        <w:tabs>
          <w:tab w:val="num" w:pos="360"/>
        </w:tabs>
      </w:pPr>
    </w:lvl>
    <w:lvl w:ilvl="3" w:tplc="FFFFFFFF">
      <w:numFmt w:val="none"/>
      <w:lvlText w:val=""/>
      <w:lvlJc w:val="left"/>
      <w:pPr>
        <w:tabs>
          <w:tab w:val="num" w:pos="360"/>
        </w:tabs>
      </w:pPr>
    </w:lvl>
    <w:lvl w:ilvl="4" w:tplc="FFFFFFFF">
      <w:numFmt w:val="none"/>
      <w:lvlText w:val=""/>
      <w:lvlJc w:val="left"/>
      <w:pPr>
        <w:tabs>
          <w:tab w:val="num" w:pos="360"/>
        </w:tabs>
      </w:pPr>
    </w:lvl>
    <w:lvl w:ilvl="5" w:tplc="FFFFFFFF">
      <w:numFmt w:val="none"/>
      <w:lvlText w:val=""/>
      <w:lvlJc w:val="left"/>
      <w:pPr>
        <w:tabs>
          <w:tab w:val="num" w:pos="360"/>
        </w:tabs>
      </w:pPr>
    </w:lvl>
    <w:lvl w:ilvl="6" w:tplc="FFFFFFFF">
      <w:numFmt w:val="none"/>
      <w:lvlText w:val=""/>
      <w:lvlJc w:val="left"/>
      <w:pPr>
        <w:tabs>
          <w:tab w:val="num" w:pos="360"/>
        </w:tabs>
      </w:pPr>
    </w:lvl>
    <w:lvl w:ilvl="7" w:tplc="FFFFFFFF">
      <w:numFmt w:val="none"/>
      <w:lvlText w:val=""/>
      <w:lvlJc w:val="left"/>
      <w:pPr>
        <w:tabs>
          <w:tab w:val="num" w:pos="360"/>
        </w:tabs>
      </w:pPr>
    </w:lvl>
    <w:lvl w:ilvl="8" w:tplc="FFFFFFFF">
      <w:numFmt w:val="none"/>
      <w:lvlText w:val=""/>
      <w:lvlJc w:val="left"/>
      <w:pPr>
        <w:tabs>
          <w:tab w:val="num" w:pos="360"/>
        </w:tabs>
      </w:pPr>
    </w:lvl>
  </w:abstractNum>
  <w:abstractNum w:abstractNumId="4">
    <w:nsid w:val="05814BCF"/>
    <w:multiLevelType w:val="multilevel"/>
    <w:tmpl w:val="0419001D"/>
    <w:styleLink w:val="1ai2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>
    <w:nsid w:val="10665254"/>
    <w:multiLevelType w:val="hybridMultilevel"/>
    <w:tmpl w:val="681C7CF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2E46CB7"/>
    <w:multiLevelType w:val="hybridMultilevel"/>
    <w:tmpl w:val="729AE67E"/>
    <w:lvl w:ilvl="0" w:tplc="60AAEB68">
      <w:start w:val="1"/>
      <w:numFmt w:val="bullet"/>
      <w:pStyle w:val="BodyMarked14SingleJustified"/>
      <w:lvlText w:val="─"/>
      <w:lvlJc w:val="left"/>
      <w:pPr>
        <w:tabs>
          <w:tab w:val="num" w:pos="851"/>
        </w:tabs>
        <w:ind w:left="851" w:hanging="284"/>
      </w:pPr>
      <w:rPr>
        <w:rFonts w:ascii="Times New Roman" w:hAnsi="Times New Roman" w:cs="Times New Roman" w:hint="default"/>
        <w:sz w:val="24"/>
        <w:szCs w:val="24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sz w:val="24"/>
        <w:szCs w:val="24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C080CBF"/>
    <w:multiLevelType w:val="multilevel"/>
    <w:tmpl w:val="35CC5B78"/>
    <w:styleLink w:val="1ai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8">
    <w:nsid w:val="1C0B7994"/>
    <w:multiLevelType w:val="multilevel"/>
    <w:tmpl w:val="04190023"/>
    <w:styleLink w:val="20"/>
    <w:lvl w:ilvl="0">
      <w:start w:val="1"/>
      <w:numFmt w:val="upperRoman"/>
      <w:lvlText w:val="Статья %1."/>
      <w:lvlJc w:val="left"/>
      <w:pPr>
        <w:tabs>
          <w:tab w:val="num" w:pos="180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44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9">
    <w:nsid w:val="27E24D26"/>
    <w:multiLevelType w:val="hybridMultilevel"/>
    <w:tmpl w:val="CB64468A"/>
    <w:lvl w:ilvl="0" w:tplc="04190001">
      <w:start w:val="1"/>
      <w:numFmt w:val="bullet"/>
      <w:lvlText w:val=""/>
      <w:lvlJc w:val="left"/>
      <w:pPr>
        <w:ind w:left="130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68" w:hanging="360"/>
      </w:pPr>
      <w:rPr>
        <w:rFonts w:ascii="Wingdings" w:hAnsi="Wingdings" w:hint="default"/>
      </w:rPr>
    </w:lvl>
  </w:abstractNum>
  <w:abstractNum w:abstractNumId="10">
    <w:nsid w:val="38345307"/>
    <w:multiLevelType w:val="multilevel"/>
    <w:tmpl w:val="3B860D7E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pStyle w:val="S2"/>
      <w:lvlText w:val="%1.%2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1">
    <w:nsid w:val="3D1C2EA7"/>
    <w:multiLevelType w:val="hybridMultilevel"/>
    <w:tmpl w:val="E3549766"/>
    <w:styleLink w:val="10"/>
    <w:lvl w:ilvl="0" w:tplc="FFFFFFFF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3DAF11CA"/>
    <w:multiLevelType w:val="hybridMultilevel"/>
    <w:tmpl w:val="FA3A0B3E"/>
    <w:lvl w:ilvl="0" w:tplc="E28A7298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41E9532F"/>
    <w:multiLevelType w:val="hybridMultilevel"/>
    <w:tmpl w:val="111A67F2"/>
    <w:styleLink w:val="1ai1"/>
    <w:lvl w:ilvl="0" w:tplc="064ABF70">
      <w:start w:val="1"/>
      <w:numFmt w:val="bullet"/>
      <w:lvlText w:val=""/>
      <w:lvlJc w:val="left"/>
      <w:pPr>
        <w:tabs>
          <w:tab w:val="num" w:pos="1490"/>
        </w:tabs>
        <w:ind w:left="14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10"/>
        </w:tabs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30"/>
        </w:tabs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50"/>
        </w:tabs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70"/>
        </w:tabs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90"/>
        </w:tabs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10"/>
        </w:tabs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30"/>
        </w:tabs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50"/>
        </w:tabs>
        <w:ind w:left="7250" w:hanging="360"/>
      </w:pPr>
      <w:rPr>
        <w:rFonts w:ascii="Wingdings" w:hAnsi="Wingdings" w:hint="default"/>
      </w:rPr>
    </w:lvl>
  </w:abstractNum>
  <w:abstractNum w:abstractNumId="14">
    <w:nsid w:val="464C1479"/>
    <w:multiLevelType w:val="hybridMultilevel"/>
    <w:tmpl w:val="4E4633F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472F20D3"/>
    <w:multiLevelType w:val="multilevel"/>
    <w:tmpl w:val="0318250A"/>
    <w:lvl w:ilvl="0">
      <w:start w:val="1"/>
      <w:numFmt w:val="decimal"/>
      <w:pStyle w:val="a1"/>
      <w:suff w:val="space"/>
      <w:lvlText w:val="%1."/>
      <w:lvlJc w:val="left"/>
      <w:pPr>
        <w:ind w:left="0" w:firstLine="720"/>
      </w:pPr>
      <w:rPr>
        <w:rFonts w:hint="default"/>
        <w:color w:val="auto"/>
      </w:rPr>
    </w:lvl>
    <w:lvl w:ilvl="1">
      <w:start w:val="1"/>
      <w:numFmt w:val="decimal"/>
      <w:suff w:val="space"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0" w:firstLine="72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72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028"/>
        </w:tabs>
        <w:ind w:left="202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532"/>
        </w:tabs>
        <w:ind w:left="25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036"/>
        </w:tabs>
        <w:ind w:left="303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12"/>
        </w:tabs>
        <w:ind w:left="3612" w:hanging="1440"/>
      </w:pPr>
      <w:rPr>
        <w:rFonts w:hint="default"/>
      </w:rPr>
    </w:lvl>
  </w:abstractNum>
  <w:abstractNum w:abstractNumId="16">
    <w:nsid w:val="4A2F353E"/>
    <w:multiLevelType w:val="hybridMultilevel"/>
    <w:tmpl w:val="6C848D2C"/>
    <w:lvl w:ilvl="0" w:tplc="FFFFFFFF">
      <w:start w:val="1"/>
      <w:numFmt w:val="decimal"/>
      <w:pStyle w:val="S"/>
      <w:lvlText w:val="Рисунок 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7">
    <w:nsid w:val="4BDF68B4"/>
    <w:multiLevelType w:val="multilevel"/>
    <w:tmpl w:val="0419001F"/>
    <w:styleLink w:val="11111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8">
    <w:nsid w:val="50784672"/>
    <w:multiLevelType w:val="multilevel"/>
    <w:tmpl w:val="387EA8CE"/>
    <w:lvl w:ilvl="0">
      <w:start w:val="1"/>
      <w:numFmt w:val="decimal"/>
      <w:pStyle w:val="11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pStyle w:val="21"/>
      <w:lvlText w:val="%1.%2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9">
    <w:nsid w:val="530940C3"/>
    <w:multiLevelType w:val="multilevel"/>
    <w:tmpl w:val="E3F034AC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20">
    <w:nsid w:val="584C1824"/>
    <w:multiLevelType w:val="hybridMultilevel"/>
    <w:tmpl w:val="B13E222E"/>
    <w:lvl w:ilvl="0" w:tplc="3440CC82">
      <w:start w:val="1"/>
      <w:numFmt w:val="bullet"/>
      <w:pStyle w:val="S0"/>
      <w:lvlText w:val=""/>
      <w:lvlJc w:val="left"/>
      <w:pPr>
        <w:tabs>
          <w:tab w:val="num" w:pos="1080"/>
        </w:tabs>
        <w:ind w:left="0" w:firstLine="851"/>
      </w:pPr>
      <w:rPr>
        <w:rFonts w:ascii="Symbol" w:hAnsi="Symbol" w:hint="default"/>
      </w:rPr>
    </w:lvl>
    <w:lvl w:ilvl="1" w:tplc="04190003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1">
    <w:nsid w:val="59E60585"/>
    <w:multiLevelType w:val="hybridMultilevel"/>
    <w:tmpl w:val="9CD08306"/>
    <w:lvl w:ilvl="0" w:tplc="FFFFFFFF">
      <w:start w:val="1"/>
      <w:numFmt w:val="bullet"/>
      <w:lvlText w:val=""/>
      <w:lvlJc w:val="left"/>
      <w:pPr>
        <w:tabs>
          <w:tab w:val="num" w:pos="3346"/>
        </w:tabs>
        <w:ind w:left="3346" w:hanging="360"/>
      </w:pPr>
      <w:rPr>
        <w:rFonts w:ascii="Symbol" w:hAnsi="Symbol" w:hint="default"/>
        <w:color w:val="auto"/>
      </w:rPr>
    </w:lvl>
    <w:lvl w:ilvl="1" w:tplc="FFFFFFFF">
      <w:start w:val="1"/>
      <w:numFmt w:val="bullet"/>
      <w:pStyle w:val="12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  <w:color w:val="auto"/>
      </w:rPr>
    </w:lvl>
    <w:lvl w:ilvl="2" w:tplc="FFFFFFFF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2">
    <w:nsid w:val="5C9640BC"/>
    <w:multiLevelType w:val="hybridMultilevel"/>
    <w:tmpl w:val="4406F5A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>
    <w:nsid w:val="609F7AED"/>
    <w:multiLevelType w:val="hybridMultilevel"/>
    <w:tmpl w:val="45EE215C"/>
    <w:lvl w:ilvl="0" w:tplc="FFFFFFFF">
      <w:start w:val="1"/>
      <w:numFmt w:val="decimal"/>
      <w:pStyle w:val="22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693"/>
        </w:tabs>
        <w:ind w:left="693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413"/>
        </w:tabs>
        <w:ind w:left="1413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133"/>
        </w:tabs>
        <w:ind w:left="2133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2853"/>
        </w:tabs>
        <w:ind w:left="2853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573"/>
        </w:tabs>
        <w:ind w:left="3573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293"/>
        </w:tabs>
        <w:ind w:left="4293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013"/>
        </w:tabs>
        <w:ind w:left="5013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5733"/>
        </w:tabs>
        <w:ind w:left="5733" w:hanging="180"/>
      </w:pPr>
    </w:lvl>
  </w:abstractNum>
  <w:abstractNum w:abstractNumId="24">
    <w:nsid w:val="61222102"/>
    <w:multiLevelType w:val="hybridMultilevel"/>
    <w:tmpl w:val="ED768D72"/>
    <w:lvl w:ilvl="0" w:tplc="4AC4C8D8">
      <w:start w:val="1"/>
      <w:numFmt w:val="decimal"/>
      <w:pStyle w:val="23"/>
      <w:lvlText w:val="%1."/>
      <w:lvlJc w:val="left"/>
      <w:pPr>
        <w:ind w:left="4188" w:hanging="360"/>
      </w:pPr>
    </w:lvl>
    <w:lvl w:ilvl="1" w:tplc="04190019" w:tentative="1">
      <w:start w:val="1"/>
      <w:numFmt w:val="lowerLetter"/>
      <w:lvlText w:val="%2."/>
      <w:lvlJc w:val="left"/>
      <w:pPr>
        <w:ind w:left="4133" w:hanging="360"/>
      </w:pPr>
    </w:lvl>
    <w:lvl w:ilvl="2" w:tplc="0419001B" w:tentative="1">
      <w:start w:val="1"/>
      <w:numFmt w:val="lowerRoman"/>
      <w:lvlText w:val="%3."/>
      <w:lvlJc w:val="right"/>
      <w:pPr>
        <w:ind w:left="4853" w:hanging="180"/>
      </w:pPr>
    </w:lvl>
    <w:lvl w:ilvl="3" w:tplc="0419000F" w:tentative="1">
      <w:start w:val="1"/>
      <w:numFmt w:val="decimal"/>
      <w:lvlText w:val="%4."/>
      <w:lvlJc w:val="left"/>
      <w:pPr>
        <w:ind w:left="5573" w:hanging="360"/>
      </w:pPr>
    </w:lvl>
    <w:lvl w:ilvl="4" w:tplc="04190019" w:tentative="1">
      <w:start w:val="1"/>
      <w:numFmt w:val="lowerLetter"/>
      <w:lvlText w:val="%5."/>
      <w:lvlJc w:val="left"/>
      <w:pPr>
        <w:ind w:left="6293" w:hanging="360"/>
      </w:pPr>
    </w:lvl>
    <w:lvl w:ilvl="5" w:tplc="0419001B" w:tentative="1">
      <w:start w:val="1"/>
      <w:numFmt w:val="lowerRoman"/>
      <w:lvlText w:val="%6."/>
      <w:lvlJc w:val="right"/>
      <w:pPr>
        <w:ind w:left="7013" w:hanging="180"/>
      </w:pPr>
    </w:lvl>
    <w:lvl w:ilvl="6" w:tplc="0419000F" w:tentative="1">
      <w:start w:val="1"/>
      <w:numFmt w:val="decimal"/>
      <w:lvlText w:val="%7."/>
      <w:lvlJc w:val="left"/>
      <w:pPr>
        <w:ind w:left="7733" w:hanging="360"/>
      </w:pPr>
    </w:lvl>
    <w:lvl w:ilvl="7" w:tplc="04190019" w:tentative="1">
      <w:start w:val="1"/>
      <w:numFmt w:val="lowerLetter"/>
      <w:lvlText w:val="%8."/>
      <w:lvlJc w:val="left"/>
      <w:pPr>
        <w:ind w:left="8453" w:hanging="360"/>
      </w:pPr>
    </w:lvl>
    <w:lvl w:ilvl="8" w:tplc="0419001B" w:tentative="1">
      <w:start w:val="1"/>
      <w:numFmt w:val="lowerRoman"/>
      <w:lvlText w:val="%9."/>
      <w:lvlJc w:val="right"/>
      <w:pPr>
        <w:ind w:left="9173" w:hanging="180"/>
      </w:pPr>
    </w:lvl>
  </w:abstractNum>
  <w:abstractNum w:abstractNumId="25">
    <w:nsid w:val="61EF569D"/>
    <w:multiLevelType w:val="hybridMultilevel"/>
    <w:tmpl w:val="8508E6CE"/>
    <w:lvl w:ilvl="0" w:tplc="F77607D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8F13BC0"/>
    <w:multiLevelType w:val="multilevel"/>
    <w:tmpl w:val="35CC5B78"/>
    <w:styleLink w:val="111111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27">
    <w:nsid w:val="6E353915"/>
    <w:multiLevelType w:val="hybridMultilevel"/>
    <w:tmpl w:val="51604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1FF0212"/>
    <w:multiLevelType w:val="hybridMultilevel"/>
    <w:tmpl w:val="2572F00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>
    <w:nsid w:val="7FC277A9"/>
    <w:multiLevelType w:val="hybridMultilevel"/>
    <w:tmpl w:val="B102243A"/>
    <w:lvl w:ilvl="0" w:tplc="3440CC82">
      <w:start w:val="1"/>
      <w:numFmt w:val="decimal"/>
      <w:pStyle w:val="S5"/>
      <w:lvlText w:val="Таблица %1"/>
      <w:lvlJc w:val="left"/>
      <w:pPr>
        <w:tabs>
          <w:tab w:val="num" w:pos="1080"/>
        </w:tabs>
        <w:ind w:left="1080" w:hanging="360"/>
      </w:pPr>
      <w:rPr>
        <w:rFonts w:hint="default"/>
        <w:color w:val="auto"/>
      </w:rPr>
    </w:lvl>
    <w:lvl w:ilvl="1" w:tplc="04190003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5"/>
  </w:num>
  <w:num w:numId="3">
    <w:abstractNumId w:val="23"/>
  </w:num>
  <w:num w:numId="4">
    <w:abstractNumId w:val="10"/>
  </w:num>
  <w:num w:numId="5">
    <w:abstractNumId w:val="2"/>
  </w:num>
  <w:num w:numId="6">
    <w:abstractNumId w:val="3"/>
  </w:num>
  <w:num w:numId="7">
    <w:abstractNumId w:val="7"/>
  </w:num>
  <w:num w:numId="8">
    <w:abstractNumId w:val="26"/>
  </w:num>
  <w:num w:numId="9">
    <w:abstractNumId w:val="21"/>
  </w:num>
  <w:num w:numId="10">
    <w:abstractNumId w:val="0"/>
  </w:num>
  <w:num w:numId="11">
    <w:abstractNumId w:val="20"/>
  </w:num>
  <w:num w:numId="12">
    <w:abstractNumId w:val="17"/>
  </w:num>
  <w:num w:numId="13">
    <w:abstractNumId w:val="4"/>
  </w:num>
  <w:num w:numId="14">
    <w:abstractNumId w:val="8"/>
  </w:num>
  <w:num w:numId="15">
    <w:abstractNumId w:val="13"/>
  </w:num>
  <w:num w:numId="16">
    <w:abstractNumId w:val="11"/>
  </w:num>
  <w:num w:numId="17">
    <w:abstractNumId w:val="16"/>
  </w:num>
  <w:num w:numId="18">
    <w:abstractNumId w:val="29"/>
  </w:num>
  <w:num w:numId="19">
    <w:abstractNumId w:val="24"/>
  </w:num>
  <w:num w:numId="20">
    <w:abstractNumId w:val="6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25"/>
  </w:num>
  <w:num w:numId="22">
    <w:abstractNumId w:val="27"/>
  </w:num>
  <w:num w:numId="23">
    <w:abstractNumId w:val="9"/>
  </w:num>
  <w:num w:numId="24">
    <w:abstractNumId w:val="22"/>
  </w:num>
  <w:num w:numId="25">
    <w:abstractNumId w:val="5"/>
  </w:num>
  <w:num w:numId="26">
    <w:abstractNumId w:val="14"/>
  </w:num>
  <w:num w:numId="27">
    <w:abstractNumId w:val="18"/>
    <w:lvlOverride w:ilvl="0">
      <w:lvl w:ilvl="0">
        <w:start w:val="1"/>
        <w:numFmt w:val="decimal"/>
        <w:pStyle w:val="11"/>
        <w:lvlText w:val="%1"/>
        <w:lvlJc w:val="left"/>
        <w:pPr>
          <w:tabs>
            <w:tab w:val="num" w:pos="420"/>
          </w:tabs>
          <w:ind w:left="420" w:hanging="420"/>
        </w:pPr>
        <w:rPr>
          <w:rFonts w:hint="default"/>
        </w:rPr>
      </w:lvl>
    </w:lvlOverride>
    <w:lvlOverride w:ilvl="1">
      <w:lvl w:ilvl="1">
        <w:start w:val="1"/>
        <w:numFmt w:val="decimal"/>
        <w:pStyle w:val="21"/>
        <w:lvlText w:val="%1.%2"/>
        <w:lvlJc w:val="left"/>
        <w:pPr>
          <w:tabs>
            <w:tab w:val="num" w:pos="704"/>
          </w:tabs>
          <w:ind w:left="704" w:hanging="42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tabs>
            <w:tab w:val="num" w:pos="1146"/>
          </w:tabs>
          <w:ind w:left="1146" w:hanging="72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720"/>
          </w:tabs>
          <w:ind w:left="720" w:hanging="720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1080"/>
          </w:tabs>
          <w:ind w:left="1080" w:hanging="108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1080"/>
          </w:tabs>
          <w:ind w:left="1080" w:hanging="108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1440"/>
          </w:tabs>
          <w:ind w:left="1440" w:hanging="144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1440"/>
          </w:tabs>
          <w:ind w:left="1440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1800"/>
          </w:tabs>
          <w:ind w:left="1800" w:hanging="1800"/>
        </w:pPr>
        <w:rPr>
          <w:rFonts w:hint="default"/>
        </w:rPr>
      </w:lvl>
    </w:lvlOverride>
  </w:num>
  <w:num w:numId="28">
    <w:abstractNumId w:val="1"/>
    <w:lvlOverride w:ilvl="0">
      <w:lvl w:ilvl="0">
        <w:start w:val="65535"/>
        <w:numFmt w:val="bullet"/>
        <w:lvlText w:val="-"/>
        <w:legacy w:legacy="1" w:legacySpace="0" w:legacyIndent="155"/>
        <w:lvlJc w:val="left"/>
        <w:rPr>
          <w:rFonts w:ascii="Times New Roman" w:hAnsi="Times New Roman" w:cs="Times New Roman" w:hint="default"/>
        </w:rPr>
      </w:lvl>
    </w:lvlOverride>
  </w:num>
  <w:num w:numId="29">
    <w:abstractNumId w:val="1"/>
    <w:lvlOverride w:ilvl="0">
      <w:lvl w:ilvl="0">
        <w:start w:val="65535"/>
        <w:numFmt w:val="bullet"/>
        <w:lvlText w:val="-"/>
        <w:legacy w:legacy="1" w:legacySpace="0" w:legacyIndent="156"/>
        <w:lvlJc w:val="left"/>
        <w:rPr>
          <w:rFonts w:ascii="Times New Roman" w:hAnsi="Times New Roman" w:cs="Times New Roman" w:hint="default"/>
        </w:rPr>
      </w:lvl>
    </w:lvlOverride>
  </w:num>
  <w:num w:numId="30">
    <w:abstractNumId w:val="12"/>
  </w:num>
  <w:num w:numId="31">
    <w:abstractNumId w:val="28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2FDF"/>
    <w:rsid w:val="00001176"/>
    <w:rsid w:val="000126C8"/>
    <w:rsid w:val="00016E83"/>
    <w:rsid w:val="0001708B"/>
    <w:rsid w:val="000503C0"/>
    <w:rsid w:val="0005178C"/>
    <w:rsid w:val="000522AD"/>
    <w:rsid w:val="0005404E"/>
    <w:rsid w:val="00065CFB"/>
    <w:rsid w:val="0006711D"/>
    <w:rsid w:val="00071B9A"/>
    <w:rsid w:val="00073B06"/>
    <w:rsid w:val="00084C2F"/>
    <w:rsid w:val="000861C9"/>
    <w:rsid w:val="000A0227"/>
    <w:rsid w:val="000A0664"/>
    <w:rsid w:val="000A2174"/>
    <w:rsid w:val="000B424C"/>
    <w:rsid w:val="000C169D"/>
    <w:rsid w:val="000C211B"/>
    <w:rsid w:val="000C7A0A"/>
    <w:rsid w:val="000C7FD0"/>
    <w:rsid w:val="000D1356"/>
    <w:rsid w:val="000D2B1C"/>
    <w:rsid w:val="000E3E04"/>
    <w:rsid w:val="000F17F9"/>
    <w:rsid w:val="000F60D5"/>
    <w:rsid w:val="000F7889"/>
    <w:rsid w:val="00116E36"/>
    <w:rsid w:val="00122781"/>
    <w:rsid w:val="00122858"/>
    <w:rsid w:val="001264EB"/>
    <w:rsid w:val="00127C33"/>
    <w:rsid w:val="001349D4"/>
    <w:rsid w:val="00146A35"/>
    <w:rsid w:val="001471A0"/>
    <w:rsid w:val="001564FC"/>
    <w:rsid w:val="00157CD2"/>
    <w:rsid w:val="001670E7"/>
    <w:rsid w:val="001721F8"/>
    <w:rsid w:val="00173241"/>
    <w:rsid w:val="001769FA"/>
    <w:rsid w:val="00180A56"/>
    <w:rsid w:val="0018227A"/>
    <w:rsid w:val="0018535D"/>
    <w:rsid w:val="00186BE3"/>
    <w:rsid w:val="00197128"/>
    <w:rsid w:val="001B600B"/>
    <w:rsid w:val="001B68A2"/>
    <w:rsid w:val="001B7B60"/>
    <w:rsid w:val="001C0B1D"/>
    <w:rsid w:val="001C446C"/>
    <w:rsid w:val="001D05CE"/>
    <w:rsid w:val="001D082B"/>
    <w:rsid w:val="001D2C6D"/>
    <w:rsid w:val="001D44E5"/>
    <w:rsid w:val="001D75AD"/>
    <w:rsid w:val="001D7881"/>
    <w:rsid w:val="001E2F71"/>
    <w:rsid w:val="001F05E7"/>
    <w:rsid w:val="001F4D60"/>
    <w:rsid w:val="001F7607"/>
    <w:rsid w:val="00200F16"/>
    <w:rsid w:val="00205AE6"/>
    <w:rsid w:val="002129EC"/>
    <w:rsid w:val="00212E08"/>
    <w:rsid w:val="002139DA"/>
    <w:rsid w:val="0021597E"/>
    <w:rsid w:val="0022071C"/>
    <w:rsid w:val="00233F5E"/>
    <w:rsid w:val="002367F3"/>
    <w:rsid w:val="00240F81"/>
    <w:rsid w:val="00243AF0"/>
    <w:rsid w:val="00246147"/>
    <w:rsid w:val="002556E3"/>
    <w:rsid w:val="00261556"/>
    <w:rsid w:val="00264679"/>
    <w:rsid w:val="00264891"/>
    <w:rsid w:val="00275E25"/>
    <w:rsid w:val="002774D5"/>
    <w:rsid w:val="00287893"/>
    <w:rsid w:val="00290ECC"/>
    <w:rsid w:val="00291F47"/>
    <w:rsid w:val="00294B79"/>
    <w:rsid w:val="00295329"/>
    <w:rsid w:val="002A19DE"/>
    <w:rsid w:val="002A3837"/>
    <w:rsid w:val="002A5279"/>
    <w:rsid w:val="002A6401"/>
    <w:rsid w:val="002A7147"/>
    <w:rsid w:val="002B0996"/>
    <w:rsid w:val="002B23E0"/>
    <w:rsid w:val="002C2FB2"/>
    <w:rsid w:val="002C4568"/>
    <w:rsid w:val="002C6BC9"/>
    <w:rsid w:val="002D1135"/>
    <w:rsid w:val="002D7855"/>
    <w:rsid w:val="002E4EF0"/>
    <w:rsid w:val="002F18E9"/>
    <w:rsid w:val="002F2B27"/>
    <w:rsid w:val="002F5C72"/>
    <w:rsid w:val="00300A0D"/>
    <w:rsid w:val="00303FFC"/>
    <w:rsid w:val="00304078"/>
    <w:rsid w:val="0031089D"/>
    <w:rsid w:val="00313F83"/>
    <w:rsid w:val="00322756"/>
    <w:rsid w:val="0032352B"/>
    <w:rsid w:val="00324C78"/>
    <w:rsid w:val="00333CF5"/>
    <w:rsid w:val="00345E9F"/>
    <w:rsid w:val="00353C41"/>
    <w:rsid w:val="0035442F"/>
    <w:rsid w:val="003615D0"/>
    <w:rsid w:val="00370330"/>
    <w:rsid w:val="003703C9"/>
    <w:rsid w:val="003707A2"/>
    <w:rsid w:val="003713EA"/>
    <w:rsid w:val="00381BD2"/>
    <w:rsid w:val="0038238D"/>
    <w:rsid w:val="00383C89"/>
    <w:rsid w:val="00383E24"/>
    <w:rsid w:val="00383FAB"/>
    <w:rsid w:val="00385BEB"/>
    <w:rsid w:val="00390154"/>
    <w:rsid w:val="00391590"/>
    <w:rsid w:val="0039581F"/>
    <w:rsid w:val="003964E2"/>
    <w:rsid w:val="003A2FA9"/>
    <w:rsid w:val="003A7A54"/>
    <w:rsid w:val="003B0603"/>
    <w:rsid w:val="003B31B7"/>
    <w:rsid w:val="003B327B"/>
    <w:rsid w:val="003B76BD"/>
    <w:rsid w:val="003C412B"/>
    <w:rsid w:val="003C49BA"/>
    <w:rsid w:val="003C659A"/>
    <w:rsid w:val="003C6D6D"/>
    <w:rsid w:val="003D39C4"/>
    <w:rsid w:val="003D3B50"/>
    <w:rsid w:val="003E1E3A"/>
    <w:rsid w:val="003E28EC"/>
    <w:rsid w:val="003E6C7C"/>
    <w:rsid w:val="003E701B"/>
    <w:rsid w:val="00407EB2"/>
    <w:rsid w:val="00410951"/>
    <w:rsid w:val="0041327D"/>
    <w:rsid w:val="00415847"/>
    <w:rsid w:val="004175F4"/>
    <w:rsid w:val="00422EB6"/>
    <w:rsid w:val="00422FD4"/>
    <w:rsid w:val="004234EB"/>
    <w:rsid w:val="00431169"/>
    <w:rsid w:val="00431F73"/>
    <w:rsid w:val="00443FC7"/>
    <w:rsid w:val="00445DD1"/>
    <w:rsid w:val="00454B15"/>
    <w:rsid w:val="00456F9E"/>
    <w:rsid w:val="00462846"/>
    <w:rsid w:val="00464451"/>
    <w:rsid w:val="004651D5"/>
    <w:rsid w:val="00473BF2"/>
    <w:rsid w:val="00473D10"/>
    <w:rsid w:val="0047452B"/>
    <w:rsid w:val="0048030D"/>
    <w:rsid w:val="00480EEB"/>
    <w:rsid w:val="00483CBF"/>
    <w:rsid w:val="00484D94"/>
    <w:rsid w:val="004857B4"/>
    <w:rsid w:val="00487EE0"/>
    <w:rsid w:val="00493849"/>
    <w:rsid w:val="004A041F"/>
    <w:rsid w:val="004A07C1"/>
    <w:rsid w:val="004B6E63"/>
    <w:rsid w:val="004C3C3A"/>
    <w:rsid w:val="004C40FF"/>
    <w:rsid w:val="004D1BC5"/>
    <w:rsid w:val="004D246F"/>
    <w:rsid w:val="004E3D6C"/>
    <w:rsid w:val="004F1250"/>
    <w:rsid w:val="004F15F7"/>
    <w:rsid w:val="004F2313"/>
    <w:rsid w:val="004F2A29"/>
    <w:rsid w:val="004F3696"/>
    <w:rsid w:val="004F40EB"/>
    <w:rsid w:val="004F481B"/>
    <w:rsid w:val="004F6007"/>
    <w:rsid w:val="00501C1C"/>
    <w:rsid w:val="00503E63"/>
    <w:rsid w:val="00507316"/>
    <w:rsid w:val="00520E14"/>
    <w:rsid w:val="00526F0D"/>
    <w:rsid w:val="00533786"/>
    <w:rsid w:val="0053737E"/>
    <w:rsid w:val="005448B3"/>
    <w:rsid w:val="00552B72"/>
    <w:rsid w:val="00552C2E"/>
    <w:rsid w:val="00553BF3"/>
    <w:rsid w:val="00555E8F"/>
    <w:rsid w:val="0056031E"/>
    <w:rsid w:val="00560608"/>
    <w:rsid w:val="00572E38"/>
    <w:rsid w:val="0058159C"/>
    <w:rsid w:val="00585D10"/>
    <w:rsid w:val="0059756A"/>
    <w:rsid w:val="005A025E"/>
    <w:rsid w:val="005A071B"/>
    <w:rsid w:val="005A562B"/>
    <w:rsid w:val="005A72DA"/>
    <w:rsid w:val="005B4032"/>
    <w:rsid w:val="005B73F8"/>
    <w:rsid w:val="005C595E"/>
    <w:rsid w:val="005D505D"/>
    <w:rsid w:val="005E124E"/>
    <w:rsid w:val="005E231B"/>
    <w:rsid w:val="005F732F"/>
    <w:rsid w:val="00602987"/>
    <w:rsid w:val="00622B50"/>
    <w:rsid w:val="00624FDB"/>
    <w:rsid w:val="00630F38"/>
    <w:rsid w:val="00634B2E"/>
    <w:rsid w:val="0063548D"/>
    <w:rsid w:val="006355BC"/>
    <w:rsid w:val="00647A39"/>
    <w:rsid w:val="00651EA6"/>
    <w:rsid w:val="00653326"/>
    <w:rsid w:val="0065427E"/>
    <w:rsid w:val="00664AE2"/>
    <w:rsid w:val="00664DD0"/>
    <w:rsid w:val="00665CA8"/>
    <w:rsid w:val="0066707C"/>
    <w:rsid w:val="0067352B"/>
    <w:rsid w:val="00673586"/>
    <w:rsid w:val="006777DC"/>
    <w:rsid w:val="006811D3"/>
    <w:rsid w:val="00681E9F"/>
    <w:rsid w:val="006868CC"/>
    <w:rsid w:val="0069412A"/>
    <w:rsid w:val="006A36FA"/>
    <w:rsid w:val="006A6A1A"/>
    <w:rsid w:val="006B06D4"/>
    <w:rsid w:val="006B1E68"/>
    <w:rsid w:val="006B5200"/>
    <w:rsid w:val="006C0282"/>
    <w:rsid w:val="006C44EE"/>
    <w:rsid w:val="006C4E08"/>
    <w:rsid w:val="006F1CE8"/>
    <w:rsid w:val="006F4C41"/>
    <w:rsid w:val="006F7670"/>
    <w:rsid w:val="007134AD"/>
    <w:rsid w:val="0071673E"/>
    <w:rsid w:val="00744450"/>
    <w:rsid w:val="00747FB2"/>
    <w:rsid w:val="007511C7"/>
    <w:rsid w:val="00752784"/>
    <w:rsid w:val="00754BEF"/>
    <w:rsid w:val="00771DDA"/>
    <w:rsid w:val="00776E3A"/>
    <w:rsid w:val="00784A0B"/>
    <w:rsid w:val="007902DC"/>
    <w:rsid w:val="007922E1"/>
    <w:rsid w:val="00792526"/>
    <w:rsid w:val="0079382F"/>
    <w:rsid w:val="00794DAC"/>
    <w:rsid w:val="007A03D4"/>
    <w:rsid w:val="007A08F6"/>
    <w:rsid w:val="007A191C"/>
    <w:rsid w:val="007A21A4"/>
    <w:rsid w:val="007B136A"/>
    <w:rsid w:val="007B1C66"/>
    <w:rsid w:val="007B3BED"/>
    <w:rsid w:val="007C0DDF"/>
    <w:rsid w:val="007C297F"/>
    <w:rsid w:val="007D2592"/>
    <w:rsid w:val="007D2A7D"/>
    <w:rsid w:val="007E13C0"/>
    <w:rsid w:val="007F0F3B"/>
    <w:rsid w:val="007F20C7"/>
    <w:rsid w:val="007F33BA"/>
    <w:rsid w:val="00800655"/>
    <w:rsid w:val="00802DA5"/>
    <w:rsid w:val="00807A23"/>
    <w:rsid w:val="00811C94"/>
    <w:rsid w:val="0081405E"/>
    <w:rsid w:val="0081464E"/>
    <w:rsid w:val="00816E3A"/>
    <w:rsid w:val="00824E62"/>
    <w:rsid w:val="00826C6A"/>
    <w:rsid w:val="0082776E"/>
    <w:rsid w:val="008349F4"/>
    <w:rsid w:val="00835889"/>
    <w:rsid w:val="008413CF"/>
    <w:rsid w:val="0084273E"/>
    <w:rsid w:val="00842AB0"/>
    <w:rsid w:val="00842AB8"/>
    <w:rsid w:val="00843630"/>
    <w:rsid w:val="00843F9A"/>
    <w:rsid w:val="008552BF"/>
    <w:rsid w:val="008567E1"/>
    <w:rsid w:val="00862C92"/>
    <w:rsid w:val="008631BA"/>
    <w:rsid w:val="008639DB"/>
    <w:rsid w:val="0086479A"/>
    <w:rsid w:val="008655A4"/>
    <w:rsid w:val="00866E3D"/>
    <w:rsid w:val="00876706"/>
    <w:rsid w:val="00892FDF"/>
    <w:rsid w:val="008A574A"/>
    <w:rsid w:val="008A68CE"/>
    <w:rsid w:val="008A72F4"/>
    <w:rsid w:val="008C0CF2"/>
    <w:rsid w:val="008C6163"/>
    <w:rsid w:val="008C6E8F"/>
    <w:rsid w:val="008E0689"/>
    <w:rsid w:val="008E459F"/>
    <w:rsid w:val="008E5E0D"/>
    <w:rsid w:val="008E6828"/>
    <w:rsid w:val="008F72D5"/>
    <w:rsid w:val="00910390"/>
    <w:rsid w:val="009112A6"/>
    <w:rsid w:val="00914F72"/>
    <w:rsid w:val="0091565E"/>
    <w:rsid w:val="00921AF3"/>
    <w:rsid w:val="009222DC"/>
    <w:rsid w:val="009229D0"/>
    <w:rsid w:val="00927624"/>
    <w:rsid w:val="00927953"/>
    <w:rsid w:val="00932AA1"/>
    <w:rsid w:val="0093721B"/>
    <w:rsid w:val="00937366"/>
    <w:rsid w:val="00943248"/>
    <w:rsid w:val="009529A0"/>
    <w:rsid w:val="00953B11"/>
    <w:rsid w:val="009565B0"/>
    <w:rsid w:val="00960565"/>
    <w:rsid w:val="009626F5"/>
    <w:rsid w:val="009627ED"/>
    <w:rsid w:val="009718D0"/>
    <w:rsid w:val="00971AEA"/>
    <w:rsid w:val="009859E3"/>
    <w:rsid w:val="00990486"/>
    <w:rsid w:val="00996560"/>
    <w:rsid w:val="00997CB5"/>
    <w:rsid w:val="009A733D"/>
    <w:rsid w:val="009B0BF4"/>
    <w:rsid w:val="009B2B78"/>
    <w:rsid w:val="009B5AF0"/>
    <w:rsid w:val="009C2B9A"/>
    <w:rsid w:val="009C3302"/>
    <w:rsid w:val="009C71DB"/>
    <w:rsid w:val="009D13A3"/>
    <w:rsid w:val="009D170B"/>
    <w:rsid w:val="009D7E9C"/>
    <w:rsid w:val="009F110F"/>
    <w:rsid w:val="009F1884"/>
    <w:rsid w:val="009F359C"/>
    <w:rsid w:val="009F701A"/>
    <w:rsid w:val="00A059D6"/>
    <w:rsid w:val="00A10A02"/>
    <w:rsid w:val="00A172FC"/>
    <w:rsid w:val="00A218A0"/>
    <w:rsid w:val="00A27E31"/>
    <w:rsid w:val="00A4717B"/>
    <w:rsid w:val="00A65D98"/>
    <w:rsid w:val="00A662B3"/>
    <w:rsid w:val="00A731D3"/>
    <w:rsid w:val="00A73F68"/>
    <w:rsid w:val="00A75485"/>
    <w:rsid w:val="00A80995"/>
    <w:rsid w:val="00A860F7"/>
    <w:rsid w:val="00AA55ED"/>
    <w:rsid w:val="00AB1AEA"/>
    <w:rsid w:val="00AB51E6"/>
    <w:rsid w:val="00AD0323"/>
    <w:rsid w:val="00AD22A2"/>
    <w:rsid w:val="00AD381D"/>
    <w:rsid w:val="00AD72FD"/>
    <w:rsid w:val="00AF6521"/>
    <w:rsid w:val="00B0760A"/>
    <w:rsid w:val="00B1427F"/>
    <w:rsid w:val="00B171B9"/>
    <w:rsid w:val="00B242A3"/>
    <w:rsid w:val="00B33C7B"/>
    <w:rsid w:val="00B34362"/>
    <w:rsid w:val="00B367D3"/>
    <w:rsid w:val="00B4188F"/>
    <w:rsid w:val="00B46AAB"/>
    <w:rsid w:val="00B507D7"/>
    <w:rsid w:val="00B54942"/>
    <w:rsid w:val="00B56DB6"/>
    <w:rsid w:val="00B57D3E"/>
    <w:rsid w:val="00B60604"/>
    <w:rsid w:val="00B6310A"/>
    <w:rsid w:val="00B72753"/>
    <w:rsid w:val="00B74235"/>
    <w:rsid w:val="00B77DB6"/>
    <w:rsid w:val="00B86F8C"/>
    <w:rsid w:val="00BB3A3C"/>
    <w:rsid w:val="00BB5989"/>
    <w:rsid w:val="00BB670F"/>
    <w:rsid w:val="00BC7EB2"/>
    <w:rsid w:val="00BD0545"/>
    <w:rsid w:val="00BD5911"/>
    <w:rsid w:val="00BD625A"/>
    <w:rsid w:val="00BE139B"/>
    <w:rsid w:val="00BE4691"/>
    <w:rsid w:val="00BE483F"/>
    <w:rsid w:val="00BF0FA3"/>
    <w:rsid w:val="00BF2399"/>
    <w:rsid w:val="00BF2DAC"/>
    <w:rsid w:val="00BF511A"/>
    <w:rsid w:val="00BF72AF"/>
    <w:rsid w:val="00C00F68"/>
    <w:rsid w:val="00C019EC"/>
    <w:rsid w:val="00C079FB"/>
    <w:rsid w:val="00C10BFC"/>
    <w:rsid w:val="00C13CE5"/>
    <w:rsid w:val="00C15C27"/>
    <w:rsid w:val="00C16585"/>
    <w:rsid w:val="00C26CB5"/>
    <w:rsid w:val="00C30212"/>
    <w:rsid w:val="00C30CFD"/>
    <w:rsid w:val="00C71883"/>
    <w:rsid w:val="00C82816"/>
    <w:rsid w:val="00C83BA4"/>
    <w:rsid w:val="00C8773F"/>
    <w:rsid w:val="00C87CD5"/>
    <w:rsid w:val="00CA0010"/>
    <w:rsid w:val="00CA6AAB"/>
    <w:rsid w:val="00CC16F6"/>
    <w:rsid w:val="00CC3FCF"/>
    <w:rsid w:val="00CC4E53"/>
    <w:rsid w:val="00CC681B"/>
    <w:rsid w:val="00CD0B48"/>
    <w:rsid w:val="00CD50AA"/>
    <w:rsid w:val="00CD5B6C"/>
    <w:rsid w:val="00CD61C1"/>
    <w:rsid w:val="00CE3EBC"/>
    <w:rsid w:val="00CE5544"/>
    <w:rsid w:val="00CF62AD"/>
    <w:rsid w:val="00CF6F75"/>
    <w:rsid w:val="00D00199"/>
    <w:rsid w:val="00D02979"/>
    <w:rsid w:val="00D030DC"/>
    <w:rsid w:val="00D04C65"/>
    <w:rsid w:val="00D15D59"/>
    <w:rsid w:val="00D203EB"/>
    <w:rsid w:val="00D356F1"/>
    <w:rsid w:val="00D35D9B"/>
    <w:rsid w:val="00D43A09"/>
    <w:rsid w:val="00D5138A"/>
    <w:rsid w:val="00D56F67"/>
    <w:rsid w:val="00D64DDA"/>
    <w:rsid w:val="00D66C4E"/>
    <w:rsid w:val="00D70F7C"/>
    <w:rsid w:val="00D71B4E"/>
    <w:rsid w:val="00D72654"/>
    <w:rsid w:val="00D74428"/>
    <w:rsid w:val="00D85D0D"/>
    <w:rsid w:val="00D871B8"/>
    <w:rsid w:val="00D93E09"/>
    <w:rsid w:val="00D97EE1"/>
    <w:rsid w:val="00DA4986"/>
    <w:rsid w:val="00DA4D7F"/>
    <w:rsid w:val="00DB127D"/>
    <w:rsid w:val="00DC34A9"/>
    <w:rsid w:val="00DC68A0"/>
    <w:rsid w:val="00DD2ABD"/>
    <w:rsid w:val="00DD6CDB"/>
    <w:rsid w:val="00DF4957"/>
    <w:rsid w:val="00DF678B"/>
    <w:rsid w:val="00DF6C4F"/>
    <w:rsid w:val="00E01AE1"/>
    <w:rsid w:val="00E11E88"/>
    <w:rsid w:val="00E177D7"/>
    <w:rsid w:val="00E17FC3"/>
    <w:rsid w:val="00E21718"/>
    <w:rsid w:val="00E24897"/>
    <w:rsid w:val="00E2668E"/>
    <w:rsid w:val="00E3711B"/>
    <w:rsid w:val="00E405A9"/>
    <w:rsid w:val="00E47F58"/>
    <w:rsid w:val="00E503BC"/>
    <w:rsid w:val="00E54E9E"/>
    <w:rsid w:val="00E56D32"/>
    <w:rsid w:val="00E57593"/>
    <w:rsid w:val="00E66133"/>
    <w:rsid w:val="00E6677A"/>
    <w:rsid w:val="00E67880"/>
    <w:rsid w:val="00E739B5"/>
    <w:rsid w:val="00E7686C"/>
    <w:rsid w:val="00E81D3E"/>
    <w:rsid w:val="00E868A5"/>
    <w:rsid w:val="00E90DEB"/>
    <w:rsid w:val="00E91A00"/>
    <w:rsid w:val="00E94AE2"/>
    <w:rsid w:val="00EA1746"/>
    <w:rsid w:val="00EA4A12"/>
    <w:rsid w:val="00EA5C47"/>
    <w:rsid w:val="00EA6CE3"/>
    <w:rsid w:val="00EB134E"/>
    <w:rsid w:val="00EB43A3"/>
    <w:rsid w:val="00EB5737"/>
    <w:rsid w:val="00EB6223"/>
    <w:rsid w:val="00ED0D6B"/>
    <w:rsid w:val="00ED3D40"/>
    <w:rsid w:val="00EE0727"/>
    <w:rsid w:val="00EE1177"/>
    <w:rsid w:val="00EE39C2"/>
    <w:rsid w:val="00EE4568"/>
    <w:rsid w:val="00EF552A"/>
    <w:rsid w:val="00F01573"/>
    <w:rsid w:val="00F016FE"/>
    <w:rsid w:val="00F07074"/>
    <w:rsid w:val="00F07429"/>
    <w:rsid w:val="00F1110F"/>
    <w:rsid w:val="00F1588B"/>
    <w:rsid w:val="00F23B78"/>
    <w:rsid w:val="00F308AA"/>
    <w:rsid w:val="00F32726"/>
    <w:rsid w:val="00F36BB4"/>
    <w:rsid w:val="00F37A15"/>
    <w:rsid w:val="00F408E0"/>
    <w:rsid w:val="00F42997"/>
    <w:rsid w:val="00F44317"/>
    <w:rsid w:val="00F54ED2"/>
    <w:rsid w:val="00F6522E"/>
    <w:rsid w:val="00F70A23"/>
    <w:rsid w:val="00F73BE6"/>
    <w:rsid w:val="00F83EAB"/>
    <w:rsid w:val="00F90C28"/>
    <w:rsid w:val="00F95D7E"/>
    <w:rsid w:val="00F977A0"/>
    <w:rsid w:val="00FA7021"/>
    <w:rsid w:val="00FB4FEA"/>
    <w:rsid w:val="00FB5352"/>
    <w:rsid w:val="00FB5753"/>
    <w:rsid w:val="00FB5832"/>
    <w:rsid w:val="00FC3E89"/>
    <w:rsid w:val="00FC796B"/>
    <w:rsid w:val="00FD0284"/>
    <w:rsid w:val="00FD2CA9"/>
    <w:rsid w:val="00FE28E1"/>
    <w:rsid w:val="00FE447E"/>
    <w:rsid w:val="00FE56B2"/>
    <w:rsid w:val="00FF2708"/>
    <w:rsid w:val="00FF31DA"/>
    <w:rsid w:val="00FF5B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Indent 2" w:uiPriority="99"/>
    <w:lsdException w:name="Hyperlink" w:uiPriority="99"/>
    <w:lsdException w:name="Followed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473BF2"/>
    <w:rPr>
      <w:sz w:val="24"/>
      <w:szCs w:val="24"/>
    </w:rPr>
  </w:style>
  <w:style w:type="paragraph" w:styleId="1">
    <w:name w:val="heading 1"/>
    <w:aliases w:val="Заголовок 1 Знак Знак,Заголовок 1 Знак Знак Знак"/>
    <w:basedOn w:val="a2"/>
    <w:next w:val="a2"/>
    <w:link w:val="13"/>
    <w:qFormat/>
    <w:rsid w:val="003E6C7C"/>
    <w:pPr>
      <w:keepNext/>
      <w:numPr>
        <w:numId w:val="5"/>
      </w:numPr>
      <w:spacing w:before="240" w:after="60"/>
      <w:ind w:left="0" w:firstLine="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aliases w:val=" Знак2"/>
    <w:basedOn w:val="a2"/>
    <w:next w:val="a2"/>
    <w:link w:val="24"/>
    <w:unhideWhenUsed/>
    <w:qFormat/>
    <w:rsid w:val="003E6C7C"/>
    <w:pPr>
      <w:keepNext/>
      <w:numPr>
        <w:ilvl w:val="1"/>
        <w:numId w:val="5"/>
      </w:numPr>
      <w:spacing w:before="240" w:after="60"/>
      <w:ind w:left="0" w:firstLine="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aliases w:val=" Знак, Знак3"/>
    <w:basedOn w:val="a2"/>
    <w:next w:val="a2"/>
    <w:link w:val="30"/>
    <w:uiPriority w:val="9"/>
    <w:unhideWhenUsed/>
    <w:qFormat/>
    <w:rsid w:val="003E6C7C"/>
    <w:pPr>
      <w:keepNext/>
      <w:keepLines/>
      <w:numPr>
        <w:ilvl w:val="2"/>
        <w:numId w:val="5"/>
      </w:numPr>
      <w:spacing w:before="40"/>
      <w:ind w:left="720" w:hanging="432"/>
      <w:outlineLvl w:val="2"/>
    </w:pPr>
    <w:rPr>
      <w:rFonts w:ascii="Calibri Light" w:hAnsi="Calibri Light"/>
      <w:color w:val="1F4D78"/>
    </w:rPr>
  </w:style>
  <w:style w:type="paragraph" w:styleId="4">
    <w:name w:val="heading 4"/>
    <w:basedOn w:val="a2"/>
    <w:next w:val="a2"/>
    <w:link w:val="40"/>
    <w:unhideWhenUsed/>
    <w:qFormat/>
    <w:rsid w:val="003E6C7C"/>
    <w:pPr>
      <w:keepNext/>
      <w:keepLines/>
      <w:numPr>
        <w:ilvl w:val="3"/>
        <w:numId w:val="5"/>
      </w:numPr>
      <w:spacing w:before="40"/>
      <w:ind w:left="864" w:hanging="144"/>
      <w:outlineLvl w:val="3"/>
    </w:pPr>
    <w:rPr>
      <w:rFonts w:ascii="Calibri Light" w:hAnsi="Calibri Light"/>
      <w:i/>
      <w:iCs/>
      <w:color w:val="2E74B5"/>
    </w:rPr>
  </w:style>
  <w:style w:type="paragraph" w:styleId="5">
    <w:name w:val="heading 5"/>
    <w:basedOn w:val="a2"/>
    <w:next w:val="a2"/>
    <w:link w:val="50"/>
    <w:qFormat/>
    <w:rsid w:val="003E6C7C"/>
    <w:pPr>
      <w:keepNext/>
      <w:keepLines/>
      <w:numPr>
        <w:ilvl w:val="4"/>
        <w:numId w:val="5"/>
      </w:numPr>
      <w:spacing w:before="40"/>
      <w:ind w:left="1008" w:hanging="432"/>
      <w:outlineLvl w:val="4"/>
    </w:pPr>
    <w:rPr>
      <w:rFonts w:ascii="Calibri Light" w:hAnsi="Calibri Light"/>
      <w:color w:val="2E74B5"/>
    </w:rPr>
  </w:style>
  <w:style w:type="paragraph" w:styleId="6">
    <w:name w:val="heading 6"/>
    <w:basedOn w:val="a2"/>
    <w:next w:val="a2"/>
    <w:link w:val="60"/>
    <w:qFormat/>
    <w:rsid w:val="003E6C7C"/>
    <w:pPr>
      <w:keepNext/>
      <w:keepLines/>
      <w:numPr>
        <w:ilvl w:val="5"/>
        <w:numId w:val="5"/>
      </w:numPr>
      <w:spacing w:before="40"/>
      <w:ind w:left="1152" w:hanging="432"/>
      <w:outlineLvl w:val="5"/>
    </w:pPr>
    <w:rPr>
      <w:rFonts w:ascii="Calibri Light" w:hAnsi="Calibri Light"/>
      <w:color w:val="1F4D78"/>
    </w:rPr>
  </w:style>
  <w:style w:type="paragraph" w:styleId="7">
    <w:name w:val="heading 7"/>
    <w:basedOn w:val="a2"/>
    <w:next w:val="a3"/>
    <w:link w:val="70"/>
    <w:qFormat/>
    <w:rsid w:val="003E6C7C"/>
    <w:pPr>
      <w:keepNext/>
      <w:keepLines/>
      <w:numPr>
        <w:ilvl w:val="6"/>
        <w:numId w:val="5"/>
      </w:numPr>
      <w:spacing w:before="40"/>
      <w:ind w:left="1296" w:hanging="288"/>
      <w:outlineLvl w:val="6"/>
    </w:pPr>
    <w:rPr>
      <w:rFonts w:ascii="Calibri Light" w:hAnsi="Calibri Light"/>
      <w:i/>
      <w:iCs/>
      <w:color w:val="1F4D78"/>
    </w:rPr>
  </w:style>
  <w:style w:type="paragraph" w:styleId="8">
    <w:name w:val="heading 8"/>
    <w:basedOn w:val="a2"/>
    <w:next w:val="a2"/>
    <w:link w:val="80"/>
    <w:qFormat/>
    <w:rsid w:val="003E6C7C"/>
    <w:pPr>
      <w:keepNext/>
      <w:keepLines/>
      <w:numPr>
        <w:ilvl w:val="7"/>
        <w:numId w:val="5"/>
      </w:numPr>
      <w:spacing w:before="40"/>
      <w:ind w:left="1440" w:hanging="432"/>
      <w:outlineLvl w:val="7"/>
    </w:pPr>
    <w:rPr>
      <w:rFonts w:ascii="Calibri Light" w:hAnsi="Calibri Light"/>
      <w:color w:val="272727"/>
      <w:sz w:val="21"/>
      <w:szCs w:val="21"/>
    </w:rPr>
  </w:style>
  <w:style w:type="paragraph" w:styleId="9">
    <w:name w:val="heading 9"/>
    <w:basedOn w:val="a2"/>
    <w:next w:val="a3"/>
    <w:link w:val="90"/>
    <w:qFormat/>
    <w:rsid w:val="003E6C7C"/>
    <w:pPr>
      <w:keepNext/>
      <w:keepLines/>
      <w:numPr>
        <w:ilvl w:val="8"/>
        <w:numId w:val="5"/>
      </w:numPr>
      <w:spacing w:before="40"/>
      <w:ind w:left="1584" w:hanging="144"/>
      <w:outlineLvl w:val="8"/>
    </w:pPr>
    <w:rPr>
      <w:rFonts w:ascii="Calibri Light" w:hAnsi="Calibri Light"/>
      <w:i/>
      <w:iCs/>
      <w:color w:val="272727"/>
      <w:sz w:val="21"/>
      <w:szCs w:val="21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header"/>
    <w:basedOn w:val="a2"/>
    <w:link w:val="a8"/>
    <w:uiPriority w:val="99"/>
    <w:rsid w:val="00180A56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8">
    <w:name w:val="Верхний колонтитул Знак"/>
    <w:link w:val="a7"/>
    <w:uiPriority w:val="99"/>
    <w:locked/>
    <w:rsid w:val="00180A56"/>
    <w:rPr>
      <w:lang w:val="ru-RU" w:eastAsia="ru-RU" w:bidi="ar-SA"/>
    </w:rPr>
  </w:style>
  <w:style w:type="paragraph" w:customStyle="1" w:styleId="a9">
    <w:name w:val="Абзац_пост"/>
    <w:basedOn w:val="a2"/>
    <w:rsid w:val="00E91A00"/>
    <w:pPr>
      <w:spacing w:before="120"/>
      <w:ind w:firstLine="720"/>
      <w:jc w:val="both"/>
    </w:pPr>
    <w:rPr>
      <w:sz w:val="26"/>
    </w:rPr>
  </w:style>
  <w:style w:type="paragraph" w:customStyle="1" w:styleId="ConsPlusNormal">
    <w:name w:val="ConsPlusNormal"/>
    <w:rsid w:val="00E91A00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3">
    <w:name w:val="Body Text"/>
    <w:basedOn w:val="a2"/>
    <w:link w:val="aa"/>
    <w:rsid w:val="009718D0"/>
    <w:pPr>
      <w:jc w:val="both"/>
    </w:pPr>
  </w:style>
  <w:style w:type="paragraph" w:customStyle="1" w:styleId="FR1">
    <w:name w:val="FR1"/>
    <w:rsid w:val="00D64DDA"/>
    <w:pPr>
      <w:widowControl w:val="0"/>
      <w:spacing w:before="140" w:line="260" w:lineRule="auto"/>
      <w:jc w:val="center"/>
    </w:pPr>
    <w:rPr>
      <w:snapToGrid w:val="0"/>
      <w:sz w:val="28"/>
    </w:rPr>
  </w:style>
  <w:style w:type="paragraph" w:styleId="ab">
    <w:name w:val="Balloon Text"/>
    <w:basedOn w:val="a2"/>
    <w:link w:val="ac"/>
    <w:uiPriority w:val="99"/>
    <w:rsid w:val="0079382F"/>
    <w:rPr>
      <w:rFonts w:ascii="Tahoma" w:hAnsi="Tahoma"/>
      <w:sz w:val="16"/>
      <w:szCs w:val="16"/>
    </w:rPr>
  </w:style>
  <w:style w:type="character" w:customStyle="1" w:styleId="ac">
    <w:name w:val="Текст выноски Знак"/>
    <w:link w:val="ab"/>
    <w:uiPriority w:val="99"/>
    <w:rsid w:val="0079382F"/>
    <w:rPr>
      <w:rFonts w:ascii="Tahoma" w:hAnsi="Tahoma" w:cs="Tahoma"/>
      <w:sz w:val="16"/>
      <w:szCs w:val="16"/>
    </w:rPr>
  </w:style>
  <w:style w:type="character" w:customStyle="1" w:styleId="aa">
    <w:name w:val="Основной текст Знак"/>
    <w:link w:val="a3"/>
    <w:rsid w:val="00FA7021"/>
    <w:rPr>
      <w:sz w:val="24"/>
      <w:szCs w:val="24"/>
    </w:rPr>
  </w:style>
  <w:style w:type="character" w:customStyle="1" w:styleId="apple-converted-space">
    <w:name w:val="apple-converted-space"/>
    <w:basedOn w:val="a4"/>
    <w:rsid w:val="00FA7021"/>
  </w:style>
  <w:style w:type="paragraph" w:styleId="ad">
    <w:name w:val="List Paragraph"/>
    <w:basedOn w:val="a2"/>
    <w:uiPriority w:val="34"/>
    <w:qFormat/>
    <w:rsid w:val="001B600B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e">
    <w:name w:val="Normal (Web)"/>
    <w:basedOn w:val="a2"/>
    <w:uiPriority w:val="99"/>
    <w:unhideWhenUsed/>
    <w:rsid w:val="005B4032"/>
    <w:pPr>
      <w:spacing w:before="100" w:beforeAutospacing="1" w:after="100" w:afterAutospacing="1"/>
    </w:pPr>
  </w:style>
  <w:style w:type="character" w:styleId="af">
    <w:name w:val="Hyperlink"/>
    <w:uiPriority w:val="99"/>
    <w:unhideWhenUsed/>
    <w:rsid w:val="005B4032"/>
    <w:rPr>
      <w:color w:val="0000FF"/>
      <w:u w:val="single"/>
    </w:rPr>
  </w:style>
  <w:style w:type="paragraph" w:customStyle="1" w:styleId="a1">
    <w:name w:val="Пункт_пост"/>
    <w:basedOn w:val="a2"/>
    <w:rsid w:val="004C40FF"/>
    <w:pPr>
      <w:numPr>
        <w:numId w:val="2"/>
      </w:numPr>
      <w:spacing w:before="120"/>
      <w:jc w:val="both"/>
    </w:pPr>
    <w:rPr>
      <w:sz w:val="26"/>
    </w:rPr>
  </w:style>
  <w:style w:type="character" w:customStyle="1" w:styleId="13">
    <w:name w:val="Заголовок 1 Знак"/>
    <w:aliases w:val="Заголовок 1 Знак Знак Знак1,Заголовок 1 Знак Знак Знак Знак"/>
    <w:link w:val="1"/>
    <w:rsid w:val="003E6C7C"/>
    <w:rPr>
      <w:rFonts w:ascii="Cambria" w:hAnsi="Cambria"/>
      <w:b/>
      <w:bCs/>
      <w:kern w:val="32"/>
      <w:sz w:val="32"/>
      <w:szCs w:val="32"/>
    </w:rPr>
  </w:style>
  <w:style w:type="character" w:customStyle="1" w:styleId="24">
    <w:name w:val="Заголовок 2 Знак"/>
    <w:aliases w:val=" Знак2 Знак"/>
    <w:link w:val="2"/>
    <w:rsid w:val="003E6C7C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aliases w:val=" Знак Знак, Знак3 Знак"/>
    <w:link w:val="3"/>
    <w:uiPriority w:val="9"/>
    <w:rsid w:val="003E6C7C"/>
    <w:rPr>
      <w:rFonts w:ascii="Calibri Light" w:hAnsi="Calibri Light"/>
      <w:color w:val="1F4D78"/>
      <w:sz w:val="24"/>
      <w:szCs w:val="24"/>
    </w:rPr>
  </w:style>
  <w:style w:type="character" w:customStyle="1" w:styleId="40">
    <w:name w:val="Заголовок 4 Знак"/>
    <w:link w:val="4"/>
    <w:rsid w:val="003E6C7C"/>
    <w:rPr>
      <w:rFonts w:ascii="Calibri Light" w:hAnsi="Calibri Light"/>
      <w:i/>
      <w:iCs/>
      <w:color w:val="2E74B5"/>
      <w:sz w:val="24"/>
      <w:szCs w:val="24"/>
    </w:rPr>
  </w:style>
  <w:style w:type="character" w:customStyle="1" w:styleId="50">
    <w:name w:val="Заголовок 5 Знак"/>
    <w:link w:val="5"/>
    <w:rsid w:val="003E6C7C"/>
    <w:rPr>
      <w:rFonts w:ascii="Calibri Light" w:hAnsi="Calibri Light"/>
      <w:color w:val="2E74B5"/>
      <w:sz w:val="24"/>
      <w:szCs w:val="24"/>
    </w:rPr>
  </w:style>
  <w:style w:type="character" w:customStyle="1" w:styleId="60">
    <w:name w:val="Заголовок 6 Знак"/>
    <w:link w:val="6"/>
    <w:rsid w:val="003E6C7C"/>
    <w:rPr>
      <w:rFonts w:ascii="Calibri Light" w:hAnsi="Calibri Light"/>
      <w:color w:val="1F4D78"/>
      <w:sz w:val="24"/>
      <w:szCs w:val="24"/>
    </w:rPr>
  </w:style>
  <w:style w:type="character" w:customStyle="1" w:styleId="70">
    <w:name w:val="Заголовок 7 Знак"/>
    <w:link w:val="7"/>
    <w:rsid w:val="003E6C7C"/>
    <w:rPr>
      <w:rFonts w:ascii="Calibri Light" w:hAnsi="Calibri Light"/>
      <w:i/>
      <w:iCs/>
      <w:color w:val="1F4D78"/>
      <w:sz w:val="24"/>
      <w:szCs w:val="24"/>
    </w:rPr>
  </w:style>
  <w:style w:type="character" w:customStyle="1" w:styleId="80">
    <w:name w:val="Заголовок 8 Знак"/>
    <w:link w:val="8"/>
    <w:rsid w:val="003E6C7C"/>
    <w:rPr>
      <w:rFonts w:ascii="Calibri Light" w:hAnsi="Calibri Light"/>
      <w:color w:val="272727"/>
      <w:sz w:val="21"/>
      <w:szCs w:val="21"/>
    </w:rPr>
  </w:style>
  <w:style w:type="character" w:customStyle="1" w:styleId="90">
    <w:name w:val="Заголовок 9 Знак"/>
    <w:link w:val="9"/>
    <w:rsid w:val="003E6C7C"/>
    <w:rPr>
      <w:rFonts w:ascii="Calibri Light" w:hAnsi="Calibri Light"/>
      <w:i/>
      <w:iCs/>
      <w:color w:val="272727"/>
      <w:sz w:val="21"/>
      <w:szCs w:val="21"/>
    </w:rPr>
  </w:style>
  <w:style w:type="paragraph" w:styleId="af0">
    <w:name w:val="footer"/>
    <w:basedOn w:val="a2"/>
    <w:link w:val="af1"/>
    <w:uiPriority w:val="99"/>
    <w:unhideWhenUsed/>
    <w:rsid w:val="003E6C7C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link w:val="af0"/>
    <w:uiPriority w:val="99"/>
    <w:rsid w:val="003E6C7C"/>
    <w:rPr>
      <w:sz w:val="24"/>
      <w:szCs w:val="24"/>
    </w:rPr>
  </w:style>
  <w:style w:type="paragraph" w:customStyle="1" w:styleId="af2">
    <w:name w:val="ПЗ_текст"/>
    <w:basedOn w:val="a2"/>
    <w:qFormat/>
    <w:rsid w:val="003E6C7C"/>
    <w:pPr>
      <w:widowControl w:val="0"/>
      <w:spacing w:line="360" w:lineRule="auto"/>
      <w:ind w:left="284" w:right="284" w:firstLine="720"/>
      <w:jc w:val="both"/>
    </w:pPr>
    <w:rPr>
      <w:rFonts w:eastAsia="Arial Unicode MS"/>
      <w:sz w:val="26"/>
    </w:rPr>
  </w:style>
  <w:style w:type="character" w:customStyle="1" w:styleId="af3">
    <w:name w:val="Подзаголовок Знак"/>
    <w:link w:val="af4"/>
    <w:locked/>
    <w:rsid w:val="003E6C7C"/>
    <w:rPr>
      <w:rFonts w:ascii="Cambria" w:hAnsi="Cambria"/>
      <w:i/>
      <w:iCs/>
      <w:color w:val="4F81BD"/>
      <w:spacing w:val="15"/>
      <w:sz w:val="24"/>
      <w:szCs w:val="24"/>
    </w:rPr>
  </w:style>
  <w:style w:type="paragraph" w:styleId="af4">
    <w:name w:val="Subtitle"/>
    <w:basedOn w:val="a2"/>
    <w:next w:val="a2"/>
    <w:link w:val="af3"/>
    <w:qFormat/>
    <w:rsid w:val="003E6C7C"/>
    <w:pPr>
      <w:spacing w:after="200" w:line="276" w:lineRule="auto"/>
    </w:pPr>
    <w:rPr>
      <w:rFonts w:ascii="Cambria" w:hAnsi="Cambria"/>
      <w:i/>
      <w:iCs/>
      <w:color w:val="4F81BD"/>
      <w:spacing w:val="15"/>
    </w:rPr>
  </w:style>
  <w:style w:type="character" w:customStyle="1" w:styleId="14">
    <w:name w:val="Подзаголовок Знак1"/>
    <w:uiPriority w:val="11"/>
    <w:rsid w:val="003E6C7C"/>
    <w:rPr>
      <w:rFonts w:ascii="Cambria" w:eastAsia="Times New Roman" w:hAnsi="Cambria" w:cs="Times New Roman"/>
      <w:sz w:val="24"/>
      <w:szCs w:val="24"/>
    </w:rPr>
  </w:style>
  <w:style w:type="paragraph" w:styleId="af5">
    <w:name w:val="No Spacing"/>
    <w:aliases w:val="Текстовая часть"/>
    <w:uiPriority w:val="1"/>
    <w:qFormat/>
    <w:rsid w:val="003E6C7C"/>
    <w:rPr>
      <w:rFonts w:ascii="Calibri" w:eastAsia="Calibri" w:hAnsi="Calibri"/>
      <w:sz w:val="22"/>
      <w:szCs w:val="22"/>
      <w:lang w:eastAsia="en-US"/>
    </w:rPr>
  </w:style>
  <w:style w:type="table" w:styleId="af6">
    <w:name w:val="Table Grid"/>
    <w:basedOn w:val="a5"/>
    <w:uiPriority w:val="59"/>
    <w:rsid w:val="003E6C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2">
    <w:name w:val="Body Text Indent 2"/>
    <w:aliases w:val="Основной для текста"/>
    <w:basedOn w:val="a2"/>
    <w:link w:val="25"/>
    <w:uiPriority w:val="99"/>
    <w:rsid w:val="003E6C7C"/>
    <w:pPr>
      <w:numPr>
        <w:numId w:val="3"/>
      </w:numPr>
      <w:tabs>
        <w:tab w:val="clear" w:pos="786"/>
      </w:tabs>
      <w:overflowPunct w:val="0"/>
      <w:autoSpaceDE w:val="0"/>
      <w:autoSpaceDN w:val="0"/>
      <w:adjustRightInd w:val="0"/>
      <w:ind w:left="0" w:right="125" w:firstLine="709"/>
      <w:jc w:val="center"/>
      <w:textAlignment w:val="baseline"/>
    </w:pPr>
    <w:rPr>
      <w:sz w:val="20"/>
      <w:szCs w:val="20"/>
    </w:rPr>
  </w:style>
  <w:style w:type="character" w:customStyle="1" w:styleId="25">
    <w:name w:val="Основной текст с отступом 2 Знак"/>
    <w:aliases w:val="Основной для текста Знак"/>
    <w:basedOn w:val="a4"/>
    <w:link w:val="22"/>
    <w:uiPriority w:val="99"/>
    <w:rsid w:val="003E6C7C"/>
  </w:style>
  <w:style w:type="paragraph" w:styleId="af7">
    <w:name w:val="Block Text"/>
    <w:basedOn w:val="a2"/>
    <w:rsid w:val="003E6C7C"/>
    <w:pPr>
      <w:overflowPunct w:val="0"/>
      <w:autoSpaceDE w:val="0"/>
      <w:autoSpaceDN w:val="0"/>
      <w:adjustRightInd w:val="0"/>
      <w:ind w:left="-567" w:right="-766"/>
      <w:textAlignment w:val="baseline"/>
    </w:pPr>
    <w:rPr>
      <w:rFonts w:ascii="Arial" w:hAnsi="Arial" w:cs="Arial"/>
      <w:szCs w:val="20"/>
    </w:rPr>
  </w:style>
  <w:style w:type="paragraph" w:styleId="af8">
    <w:name w:val="endnote text"/>
    <w:basedOn w:val="a2"/>
    <w:link w:val="af9"/>
    <w:rsid w:val="003E6C7C"/>
    <w:pPr>
      <w:widowControl w:val="0"/>
      <w:tabs>
        <w:tab w:val="num" w:pos="360"/>
      </w:tabs>
      <w:autoSpaceDE w:val="0"/>
      <w:autoSpaceDN w:val="0"/>
      <w:adjustRightInd w:val="0"/>
      <w:spacing w:line="360" w:lineRule="auto"/>
      <w:ind w:right="71"/>
      <w:jc w:val="both"/>
      <w:textAlignment w:val="baseline"/>
    </w:pPr>
    <w:rPr>
      <w:sz w:val="26"/>
    </w:rPr>
  </w:style>
  <w:style w:type="character" w:customStyle="1" w:styleId="af9">
    <w:name w:val="Текст концевой сноски Знак"/>
    <w:link w:val="af8"/>
    <w:rsid w:val="003E6C7C"/>
    <w:rPr>
      <w:sz w:val="26"/>
      <w:szCs w:val="24"/>
    </w:rPr>
  </w:style>
  <w:style w:type="paragraph" w:styleId="afa">
    <w:name w:val="Body Text Indent"/>
    <w:basedOn w:val="a2"/>
    <w:link w:val="15"/>
    <w:rsid w:val="003E6C7C"/>
    <w:pPr>
      <w:spacing w:after="120"/>
      <w:ind w:left="283"/>
    </w:pPr>
  </w:style>
  <w:style w:type="character" w:customStyle="1" w:styleId="afb">
    <w:name w:val="Основной текст с отступом Знак"/>
    <w:rsid w:val="003E6C7C"/>
    <w:rPr>
      <w:sz w:val="24"/>
      <w:szCs w:val="24"/>
    </w:rPr>
  </w:style>
  <w:style w:type="character" w:customStyle="1" w:styleId="comment">
    <w:name w:val="comment"/>
    <w:rsid w:val="003E6C7C"/>
  </w:style>
  <w:style w:type="paragraph" w:customStyle="1" w:styleId="141">
    <w:name w:val="Док14 инт1"/>
    <w:aliases w:val="5"/>
    <w:basedOn w:val="a2"/>
    <w:rsid w:val="003E6C7C"/>
    <w:pPr>
      <w:widowControl w:val="0"/>
      <w:spacing w:line="360" w:lineRule="auto"/>
      <w:ind w:firstLine="680"/>
      <w:jc w:val="both"/>
    </w:pPr>
    <w:rPr>
      <w:sz w:val="28"/>
    </w:rPr>
  </w:style>
  <w:style w:type="character" w:styleId="afc">
    <w:name w:val="FollowedHyperlink"/>
    <w:uiPriority w:val="99"/>
    <w:unhideWhenUsed/>
    <w:rsid w:val="003E6C7C"/>
    <w:rPr>
      <w:color w:val="800080"/>
      <w:u w:val="single"/>
    </w:rPr>
  </w:style>
  <w:style w:type="paragraph" w:customStyle="1" w:styleId="xl66">
    <w:name w:val="xl66"/>
    <w:basedOn w:val="a2"/>
    <w:rsid w:val="003E6C7C"/>
    <w:pPr>
      <w:spacing w:before="100" w:beforeAutospacing="1" w:after="100" w:afterAutospacing="1"/>
      <w:jc w:val="center"/>
    </w:pPr>
  </w:style>
  <w:style w:type="paragraph" w:customStyle="1" w:styleId="xl67">
    <w:name w:val="xl67"/>
    <w:basedOn w:val="a2"/>
    <w:rsid w:val="003E6C7C"/>
    <w:pPr>
      <w:spacing w:before="100" w:beforeAutospacing="1" w:after="100" w:afterAutospacing="1"/>
      <w:jc w:val="center"/>
      <w:textAlignment w:val="top"/>
    </w:pPr>
  </w:style>
  <w:style w:type="paragraph" w:customStyle="1" w:styleId="xl68">
    <w:name w:val="xl68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xl69">
    <w:name w:val="xl69"/>
    <w:basedOn w:val="a2"/>
    <w:rsid w:val="003E6C7C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xl70">
    <w:name w:val="xl70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S1">
    <w:name w:val="S_Заголовок 1"/>
    <w:basedOn w:val="a2"/>
    <w:rsid w:val="003E6C7C"/>
    <w:pPr>
      <w:numPr>
        <w:numId w:val="4"/>
      </w:numPr>
      <w:jc w:val="center"/>
    </w:pPr>
    <w:rPr>
      <w:b/>
      <w:caps/>
    </w:rPr>
  </w:style>
  <w:style w:type="paragraph" w:customStyle="1" w:styleId="S2">
    <w:name w:val="S_Заголовок 2"/>
    <w:basedOn w:val="2"/>
    <w:autoRedefine/>
    <w:rsid w:val="003E6C7C"/>
    <w:pPr>
      <w:numPr>
        <w:numId w:val="4"/>
      </w:numPr>
      <w:tabs>
        <w:tab w:val="clear" w:pos="720"/>
      </w:tabs>
      <w:ind w:left="0" w:firstLine="0"/>
    </w:pPr>
  </w:style>
  <w:style w:type="paragraph" w:customStyle="1" w:styleId="S3">
    <w:name w:val="S_Заголовок 3"/>
    <w:basedOn w:val="3"/>
    <w:link w:val="S30"/>
    <w:rsid w:val="003E6C7C"/>
    <w:pPr>
      <w:numPr>
        <w:numId w:val="4"/>
      </w:numPr>
      <w:tabs>
        <w:tab w:val="clear" w:pos="1440"/>
      </w:tabs>
      <w:ind w:left="720" w:hanging="432"/>
    </w:pPr>
  </w:style>
  <w:style w:type="paragraph" w:customStyle="1" w:styleId="S4">
    <w:name w:val="S_Заголовок 4"/>
    <w:basedOn w:val="4"/>
    <w:link w:val="S40"/>
    <w:rsid w:val="003E6C7C"/>
    <w:pPr>
      <w:numPr>
        <w:numId w:val="4"/>
      </w:numPr>
      <w:tabs>
        <w:tab w:val="clear" w:pos="1800"/>
      </w:tabs>
      <w:ind w:left="864" w:hanging="144"/>
    </w:pPr>
  </w:style>
  <w:style w:type="paragraph" w:styleId="afd">
    <w:name w:val="Title"/>
    <w:aliases w:val="Название Знак1,Название Знак Знак"/>
    <w:basedOn w:val="a2"/>
    <w:next w:val="a2"/>
    <w:link w:val="afe"/>
    <w:qFormat/>
    <w:rsid w:val="003E6C7C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e">
    <w:name w:val="Название Знак"/>
    <w:aliases w:val="Название Знак1 Знак,Название Знак Знак Знак"/>
    <w:link w:val="afd"/>
    <w:rsid w:val="003E6C7C"/>
    <w:rPr>
      <w:rFonts w:ascii="Cambria" w:hAnsi="Cambria"/>
      <w:b/>
      <w:bCs/>
      <w:kern w:val="28"/>
      <w:sz w:val="32"/>
      <w:szCs w:val="32"/>
    </w:rPr>
  </w:style>
  <w:style w:type="paragraph" w:customStyle="1" w:styleId="aff">
    <w:name w:val="Знак Знак Знак Знак Знак Знак Знак Знак Знак Знак Знак Знак Знак Знак Знак Знак Знак Знак Знак Знак Знак Знак"/>
    <w:basedOn w:val="a2"/>
    <w:rsid w:val="003E6C7C"/>
    <w:pPr>
      <w:tabs>
        <w:tab w:val="num" w:pos="1980"/>
      </w:tabs>
      <w:spacing w:after="160" w:line="240" w:lineRule="exact"/>
    </w:pPr>
    <w:rPr>
      <w:rFonts w:eastAsia="Calibri"/>
      <w:sz w:val="20"/>
      <w:szCs w:val="20"/>
      <w:lang w:eastAsia="zh-CN"/>
    </w:rPr>
  </w:style>
  <w:style w:type="character" w:customStyle="1" w:styleId="A80">
    <w:name w:val="A8"/>
    <w:rsid w:val="003E6C7C"/>
    <w:rPr>
      <w:rFonts w:cs="Univers Condensed"/>
      <w:color w:val="000000"/>
      <w:sz w:val="22"/>
      <w:szCs w:val="22"/>
    </w:rPr>
  </w:style>
  <w:style w:type="paragraph" w:customStyle="1" w:styleId="S6">
    <w:name w:val="S_Обычный"/>
    <w:basedOn w:val="a2"/>
    <w:link w:val="S7"/>
    <w:rsid w:val="003E6C7C"/>
  </w:style>
  <w:style w:type="character" w:customStyle="1" w:styleId="S7">
    <w:name w:val="S_Обычный Знак"/>
    <w:link w:val="S6"/>
    <w:rsid w:val="003E6C7C"/>
    <w:rPr>
      <w:sz w:val="24"/>
      <w:szCs w:val="24"/>
    </w:rPr>
  </w:style>
  <w:style w:type="character" w:styleId="aff0">
    <w:name w:val="Emphasis"/>
    <w:qFormat/>
    <w:rsid w:val="003E6C7C"/>
    <w:rPr>
      <w:i/>
      <w:iCs/>
    </w:rPr>
  </w:style>
  <w:style w:type="character" w:styleId="aff1">
    <w:name w:val="page number"/>
    <w:rsid w:val="003E6C7C"/>
  </w:style>
  <w:style w:type="paragraph" w:customStyle="1" w:styleId="088095CB421E4E02BDC9682AFEE1723A">
    <w:name w:val="088095CB421E4E02BDC9682AFEE1723A"/>
    <w:rsid w:val="003E6C7C"/>
    <w:pPr>
      <w:spacing w:after="200" w:line="276" w:lineRule="auto"/>
    </w:pPr>
    <w:rPr>
      <w:rFonts w:ascii="Calibri" w:hAnsi="Calibri"/>
      <w:sz w:val="22"/>
      <w:szCs w:val="22"/>
    </w:rPr>
  </w:style>
  <w:style w:type="paragraph" w:styleId="16">
    <w:name w:val="toc 1"/>
    <w:basedOn w:val="a2"/>
    <w:next w:val="a2"/>
    <w:autoRedefine/>
    <w:uiPriority w:val="39"/>
    <w:rsid w:val="003E6C7C"/>
    <w:pPr>
      <w:tabs>
        <w:tab w:val="left" w:pos="1080"/>
        <w:tab w:val="right" w:leader="dot" w:pos="9345"/>
      </w:tabs>
      <w:spacing w:line="360" w:lineRule="auto"/>
      <w:ind w:firstLine="709"/>
      <w:jc w:val="center"/>
    </w:pPr>
    <w:rPr>
      <w:b/>
      <w:noProof/>
    </w:rPr>
  </w:style>
  <w:style w:type="paragraph" w:styleId="26">
    <w:name w:val="toc 2"/>
    <w:basedOn w:val="a2"/>
    <w:next w:val="a2"/>
    <w:autoRedefine/>
    <w:uiPriority w:val="39"/>
    <w:rsid w:val="003E6C7C"/>
    <w:pPr>
      <w:tabs>
        <w:tab w:val="left" w:pos="1620"/>
        <w:tab w:val="right" w:leader="dot" w:pos="9720"/>
      </w:tabs>
      <w:spacing w:line="360" w:lineRule="auto"/>
      <w:ind w:left="1260"/>
      <w:jc w:val="both"/>
    </w:pPr>
  </w:style>
  <w:style w:type="paragraph" w:customStyle="1" w:styleId="ConsNormal">
    <w:name w:val="ConsNormal"/>
    <w:semiHidden/>
    <w:rsid w:val="003E6C7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12">
    <w:name w:val="Маркированный_1"/>
    <w:basedOn w:val="a2"/>
    <w:link w:val="17"/>
    <w:semiHidden/>
    <w:rsid w:val="003E6C7C"/>
    <w:pPr>
      <w:numPr>
        <w:ilvl w:val="1"/>
        <w:numId w:val="9"/>
      </w:numPr>
      <w:tabs>
        <w:tab w:val="clear" w:pos="2149"/>
        <w:tab w:val="left" w:pos="900"/>
      </w:tabs>
      <w:spacing w:line="360" w:lineRule="auto"/>
      <w:ind w:left="0" w:firstLine="720"/>
      <w:jc w:val="both"/>
    </w:pPr>
  </w:style>
  <w:style w:type="character" w:customStyle="1" w:styleId="17">
    <w:name w:val="Маркированный_1 Знак"/>
    <w:link w:val="12"/>
    <w:semiHidden/>
    <w:rsid w:val="003E6C7C"/>
    <w:rPr>
      <w:sz w:val="24"/>
      <w:szCs w:val="24"/>
    </w:rPr>
  </w:style>
  <w:style w:type="paragraph" w:customStyle="1" w:styleId="-2">
    <w:name w:val="УГТП-Заголовок 2"/>
    <w:basedOn w:val="a2"/>
    <w:semiHidden/>
    <w:rsid w:val="003E6C7C"/>
    <w:pPr>
      <w:spacing w:before="240"/>
      <w:ind w:left="284" w:right="284" w:firstLine="851"/>
      <w:jc w:val="both"/>
    </w:pPr>
    <w:rPr>
      <w:rFonts w:ascii="Arial" w:hAnsi="Arial" w:cs="Arial"/>
      <w:b/>
      <w:sz w:val="28"/>
      <w:szCs w:val="28"/>
    </w:rPr>
  </w:style>
  <w:style w:type="paragraph" w:customStyle="1" w:styleId="aff2">
    <w:name w:val="Обычный в таблице"/>
    <w:basedOn w:val="a2"/>
    <w:link w:val="aff3"/>
    <w:semiHidden/>
    <w:rsid w:val="003E6C7C"/>
    <w:pPr>
      <w:spacing w:line="360" w:lineRule="auto"/>
      <w:ind w:hanging="6"/>
      <w:jc w:val="center"/>
    </w:pPr>
  </w:style>
  <w:style w:type="paragraph" w:customStyle="1" w:styleId="aff4">
    <w:name w:val="Заголовок титульного листа"/>
    <w:basedOn w:val="a2"/>
    <w:next w:val="a2"/>
    <w:semiHidden/>
    <w:rsid w:val="003E6C7C"/>
    <w:pPr>
      <w:spacing w:line="360" w:lineRule="auto"/>
      <w:ind w:left="3060" w:firstLine="709"/>
      <w:jc w:val="right"/>
    </w:pPr>
    <w:rPr>
      <w:b/>
      <w:caps/>
    </w:rPr>
  </w:style>
  <w:style w:type="character" w:customStyle="1" w:styleId="S40">
    <w:name w:val="S_Заголовок 4 Знак"/>
    <w:link w:val="S4"/>
    <w:rsid w:val="003E6C7C"/>
    <w:rPr>
      <w:rFonts w:ascii="Calibri Light" w:hAnsi="Calibri Light"/>
      <w:i/>
      <w:iCs/>
      <w:color w:val="2E74B5"/>
      <w:sz w:val="24"/>
      <w:szCs w:val="24"/>
    </w:rPr>
  </w:style>
  <w:style w:type="paragraph" w:customStyle="1" w:styleId="S0">
    <w:name w:val="S_Маркированный"/>
    <w:basedOn w:val="a"/>
    <w:autoRedefine/>
    <w:rsid w:val="003E6C7C"/>
    <w:pPr>
      <w:numPr>
        <w:numId w:val="11"/>
      </w:numPr>
    </w:pPr>
    <w:rPr>
      <w:lang w:val="en-US"/>
    </w:rPr>
  </w:style>
  <w:style w:type="paragraph" w:styleId="a">
    <w:name w:val="List Bullet"/>
    <w:basedOn w:val="a2"/>
    <w:rsid w:val="003E6C7C"/>
    <w:pPr>
      <w:numPr>
        <w:numId w:val="10"/>
      </w:numPr>
      <w:spacing w:line="360" w:lineRule="auto"/>
      <w:jc w:val="both"/>
    </w:pPr>
  </w:style>
  <w:style w:type="paragraph" w:customStyle="1" w:styleId="S8">
    <w:name w:val="S_Обычный в таблице"/>
    <w:basedOn w:val="a2"/>
    <w:link w:val="S9"/>
    <w:rsid w:val="003E6C7C"/>
    <w:pPr>
      <w:spacing w:line="360" w:lineRule="auto"/>
      <w:jc w:val="both"/>
    </w:pPr>
  </w:style>
  <w:style w:type="character" w:customStyle="1" w:styleId="S9">
    <w:name w:val="S_Обычный в таблице Знак"/>
    <w:link w:val="S8"/>
    <w:rsid w:val="003E6C7C"/>
    <w:rPr>
      <w:sz w:val="24"/>
      <w:szCs w:val="24"/>
    </w:rPr>
  </w:style>
  <w:style w:type="paragraph" w:customStyle="1" w:styleId="Sa">
    <w:name w:val="S_Обычный с подчеркиванием"/>
    <w:basedOn w:val="a2"/>
    <w:link w:val="Sb"/>
    <w:rsid w:val="003E6C7C"/>
    <w:pPr>
      <w:spacing w:line="360" w:lineRule="auto"/>
      <w:ind w:firstLine="709"/>
      <w:jc w:val="both"/>
    </w:pPr>
    <w:rPr>
      <w:u w:val="single"/>
    </w:rPr>
  </w:style>
  <w:style w:type="character" w:customStyle="1" w:styleId="Sb">
    <w:name w:val="S_Обычный с подчеркиванием Знак"/>
    <w:link w:val="Sa"/>
    <w:rsid w:val="003E6C7C"/>
    <w:rPr>
      <w:sz w:val="24"/>
      <w:szCs w:val="24"/>
      <w:u w:val="single"/>
    </w:rPr>
  </w:style>
  <w:style w:type="paragraph" w:customStyle="1" w:styleId="Sc">
    <w:name w:val="S_Титульный"/>
    <w:basedOn w:val="aff4"/>
    <w:rsid w:val="003E6C7C"/>
    <w:pPr>
      <w:ind w:firstLine="0"/>
    </w:pPr>
  </w:style>
  <w:style w:type="paragraph" w:styleId="31">
    <w:name w:val="toc 3"/>
    <w:basedOn w:val="a2"/>
    <w:next w:val="a2"/>
    <w:autoRedefine/>
    <w:uiPriority w:val="39"/>
    <w:rsid w:val="003E6C7C"/>
    <w:pPr>
      <w:tabs>
        <w:tab w:val="left" w:pos="2160"/>
        <w:tab w:val="right" w:leader="dot" w:pos="9720"/>
      </w:tabs>
      <w:spacing w:line="360" w:lineRule="auto"/>
      <w:ind w:left="1620"/>
      <w:jc w:val="both"/>
    </w:pPr>
  </w:style>
  <w:style w:type="character" w:customStyle="1" w:styleId="aff3">
    <w:name w:val="Обычный в таблице Знак"/>
    <w:link w:val="aff2"/>
    <w:semiHidden/>
    <w:rsid w:val="003E6C7C"/>
    <w:rPr>
      <w:sz w:val="24"/>
      <w:szCs w:val="24"/>
    </w:rPr>
  </w:style>
  <w:style w:type="paragraph" w:customStyle="1" w:styleId="xl22">
    <w:name w:val="xl22"/>
    <w:basedOn w:val="a2"/>
    <w:semiHidden/>
    <w:rsid w:val="003E6C7C"/>
    <w:pPr>
      <w:spacing w:before="100" w:beforeAutospacing="1" w:after="100" w:afterAutospacing="1" w:line="360" w:lineRule="auto"/>
      <w:ind w:firstLine="709"/>
      <w:jc w:val="center"/>
    </w:pPr>
    <w:rPr>
      <w:rFonts w:ascii="Times New Roman CYR" w:hAnsi="Times New Roman CYR" w:cs="Times New Roman CYR"/>
    </w:rPr>
  </w:style>
  <w:style w:type="paragraph" w:styleId="27">
    <w:name w:val="Body Text 2"/>
    <w:basedOn w:val="a2"/>
    <w:link w:val="28"/>
    <w:rsid w:val="003E6C7C"/>
    <w:pPr>
      <w:spacing w:line="360" w:lineRule="auto"/>
      <w:ind w:firstLine="709"/>
      <w:jc w:val="center"/>
    </w:pPr>
    <w:rPr>
      <w:b/>
      <w:bCs/>
      <w:caps/>
    </w:rPr>
  </w:style>
  <w:style w:type="character" w:customStyle="1" w:styleId="28">
    <w:name w:val="Основной текст 2 Знак"/>
    <w:link w:val="27"/>
    <w:rsid w:val="003E6C7C"/>
    <w:rPr>
      <w:b/>
      <w:bCs/>
      <w:caps/>
      <w:sz w:val="24"/>
      <w:szCs w:val="24"/>
    </w:rPr>
  </w:style>
  <w:style w:type="paragraph" w:styleId="32">
    <w:name w:val="Body Text Indent 3"/>
    <w:basedOn w:val="a2"/>
    <w:link w:val="33"/>
    <w:rsid w:val="003E6C7C"/>
    <w:pPr>
      <w:spacing w:line="360" w:lineRule="auto"/>
      <w:ind w:firstLine="540"/>
      <w:jc w:val="both"/>
    </w:pPr>
    <w:rPr>
      <w:sz w:val="28"/>
      <w:szCs w:val="28"/>
    </w:rPr>
  </w:style>
  <w:style w:type="character" w:customStyle="1" w:styleId="33">
    <w:name w:val="Основной текст с отступом 3 Знак"/>
    <w:link w:val="32"/>
    <w:rsid w:val="003E6C7C"/>
    <w:rPr>
      <w:sz w:val="28"/>
      <w:szCs w:val="28"/>
    </w:rPr>
  </w:style>
  <w:style w:type="paragraph" w:customStyle="1" w:styleId="aff5">
    <w:name w:val="Îáû÷íûé"/>
    <w:semiHidden/>
    <w:rsid w:val="003E6C7C"/>
    <w:rPr>
      <w:lang w:val="en-US"/>
    </w:rPr>
  </w:style>
  <w:style w:type="paragraph" w:customStyle="1" w:styleId="ConsNonformat">
    <w:name w:val="ConsNonformat"/>
    <w:semiHidden/>
    <w:rsid w:val="003E6C7C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ff6">
    <w:name w:val="Заглавие раздела"/>
    <w:basedOn w:val="2"/>
    <w:semiHidden/>
    <w:rsid w:val="003E6C7C"/>
  </w:style>
  <w:style w:type="paragraph" w:styleId="34">
    <w:name w:val="Body Text 3"/>
    <w:basedOn w:val="a2"/>
    <w:link w:val="35"/>
    <w:rsid w:val="003E6C7C"/>
    <w:pPr>
      <w:spacing w:after="120" w:line="360" w:lineRule="auto"/>
      <w:ind w:firstLine="709"/>
      <w:jc w:val="both"/>
    </w:pPr>
    <w:rPr>
      <w:sz w:val="16"/>
      <w:szCs w:val="16"/>
    </w:rPr>
  </w:style>
  <w:style w:type="character" w:customStyle="1" w:styleId="35">
    <w:name w:val="Основной текст 3 Знак"/>
    <w:link w:val="34"/>
    <w:rsid w:val="003E6C7C"/>
    <w:rPr>
      <w:sz w:val="16"/>
      <w:szCs w:val="16"/>
    </w:rPr>
  </w:style>
  <w:style w:type="paragraph" w:customStyle="1" w:styleId="18">
    <w:name w:val="Заголовок_1 Знак"/>
    <w:basedOn w:val="a2"/>
    <w:link w:val="19"/>
    <w:semiHidden/>
    <w:rsid w:val="003E6C7C"/>
    <w:pPr>
      <w:spacing w:line="360" w:lineRule="auto"/>
      <w:ind w:firstLine="709"/>
      <w:jc w:val="center"/>
    </w:pPr>
    <w:rPr>
      <w:b/>
      <w:caps/>
    </w:rPr>
  </w:style>
  <w:style w:type="character" w:customStyle="1" w:styleId="19">
    <w:name w:val="Заголовок_1 Знак Знак"/>
    <w:link w:val="18"/>
    <w:semiHidden/>
    <w:rsid w:val="003E6C7C"/>
    <w:rPr>
      <w:b/>
      <w:caps/>
      <w:sz w:val="24"/>
      <w:szCs w:val="24"/>
    </w:rPr>
  </w:style>
  <w:style w:type="paragraph" w:customStyle="1" w:styleId="aff7">
    <w:name w:val="Неразрывный основной текст"/>
    <w:basedOn w:val="a3"/>
    <w:semiHidden/>
    <w:rsid w:val="003E6C7C"/>
    <w:pPr>
      <w:keepNext/>
      <w:spacing w:after="240" w:line="240" w:lineRule="atLeast"/>
      <w:ind w:left="1080" w:firstLine="709"/>
    </w:pPr>
    <w:rPr>
      <w:rFonts w:ascii="Arial" w:hAnsi="Arial" w:cs="Arial"/>
      <w:spacing w:val="-5"/>
      <w:sz w:val="20"/>
      <w:szCs w:val="20"/>
      <w:lang w:eastAsia="en-US"/>
    </w:rPr>
  </w:style>
  <w:style w:type="paragraph" w:customStyle="1" w:styleId="aff8">
    <w:name w:val="Рисунок"/>
    <w:basedOn w:val="a2"/>
    <w:next w:val="aff9"/>
    <w:semiHidden/>
    <w:rsid w:val="003E6C7C"/>
    <w:pPr>
      <w:keepNext/>
      <w:spacing w:line="360" w:lineRule="auto"/>
      <w:ind w:left="1080" w:firstLine="709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aff9">
    <w:name w:val="caption"/>
    <w:basedOn w:val="a2"/>
    <w:next w:val="a2"/>
    <w:qFormat/>
    <w:rsid w:val="003E6C7C"/>
    <w:pPr>
      <w:spacing w:line="360" w:lineRule="auto"/>
      <w:ind w:firstLine="709"/>
      <w:jc w:val="both"/>
    </w:pPr>
    <w:rPr>
      <w:b/>
      <w:bCs/>
      <w:sz w:val="20"/>
      <w:szCs w:val="20"/>
    </w:rPr>
  </w:style>
  <w:style w:type="paragraph" w:customStyle="1" w:styleId="affa">
    <w:name w:val="Название части"/>
    <w:basedOn w:val="a2"/>
    <w:semiHidden/>
    <w:rsid w:val="003E6C7C"/>
    <w:pPr>
      <w:shd w:val="solid" w:color="auto" w:fill="auto"/>
      <w:spacing w:line="360" w:lineRule="exact"/>
      <w:ind w:firstLine="709"/>
      <w:jc w:val="center"/>
    </w:pPr>
    <w:rPr>
      <w:rFonts w:ascii="Arial" w:hAnsi="Arial" w:cs="Arial"/>
      <w:color w:val="FFFFFF"/>
      <w:spacing w:val="-16"/>
      <w:sz w:val="26"/>
      <w:szCs w:val="26"/>
      <w:lang w:eastAsia="en-US"/>
    </w:rPr>
  </w:style>
  <w:style w:type="paragraph" w:customStyle="1" w:styleId="affb">
    <w:name w:val="Подзаголовок главы"/>
    <w:basedOn w:val="af4"/>
    <w:semiHidden/>
    <w:rsid w:val="003E6C7C"/>
    <w:pPr>
      <w:keepNext/>
      <w:keepLines/>
      <w:spacing w:before="60" w:after="120" w:line="340" w:lineRule="atLeast"/>
      <w:ind w:firstLine="709"/>
    </w:pPr>
    <w:rPr>
      <w:rFonts w:ascii="Arial" w:eastAsia="Calibri" w:hAnsi="Arial"/>
      <w:i w:val="0"/>
      <w:iCs w:val="0"/>
      <w:color w:val="auto"/>
      <w:spacing w:val="-16"/>
      <w:kern w:val="28"/>
      <w:sz w:val="32"/>
      <w:szCs w:val="32"/>
    </w:rPr>
  </w:style>
  <w:style w:type="paragraph" w:customStyle="1" w:styleId="affc">
    <w:name w:val="Название предприятия"/>
    <w:basedOn w:val="a2"/>
    <w:semiHidden/>
    <w:rsid w:val="003E6C7C"/>
    <w:pPr>
      <w:keepNext/>
      <w:keepLines/>
      <w:spacing w:line="220" w:lineRule="atLeast"/>
      <w:ind w:firstLine="709"/>
      <w:jc w:val="both"/>
    </w:pPr>
    <w:rPr>
      <w:rFonts w:ascii="Arial Black" w:hAnsi="Arial Black" w:cs="Arial Black"/>
      <w:spacing w:val="-25"/>
      <w:kern w:val="28"/>
      <w:sz w:val="32"/>
      <w:szCs w:val="32"/>
      <w:lang w:eastAsia="en-US"/>
    </w:rPr>
  </w:style>
  <w:style w:type="paragraph" w:customStyle="1" w:styleId="affd">
    <w:name w:val="Текст таблицы"/>
    <w:basedOn w:val="a2"/>
    <w:semiHidden/>
    <w:rsid w:val="003E6C7C"/>
    <w:pPr>
      <w:spacing w:before="60" w:line="360" w:lineRule="auto"/>
      <w:ind w:firstLine="709"/>
      <w:jc w:val="both"/>
    </w:pPr>
    <w:rPr>
      <w:rFonts w:ascii="Arial" w:hAnsi="Arial" w:cs="Arial"/>
      <w:spacing w:val="-5"/>
      <w:sz w:val="16"/>
      <w:szCs w:val="16"/>
      <w:lang w:eastAsia="en-US"/>
    </w:rPr>
  </w:style>
  <w:style w:type="paragraph" w:customStyle="1" w:styleId="affe">
    <w:name w:val="Подчеркнутый"/>
    <w:basedOn w:val="a2"/>
    <w:link w:val="afff"/>
    <w:semiHidden/>
    <w:rsid w:val="003E6C7C"/>
    <w:pPr>
      <w:spacing w:line="360" w:lineRule="auto"/>
      <w:ind w:firstLine="709"/>
      <w:jc w:val="both"/>
    </w:pPr>
    <w:rPr>
      <w:u w:val="single"/>
    </w:rPr>
  </w:style>
  <w:style w:type="character" w:customStyle="1" w:styleId="afff">
    <w:name w:val="Подчеркнутый Знак"/>
    <w:link w:val="affe"/>
    <w:semiHidden/>
    <w:rsid w:val="003E6C7C"/>
    <w:rPr>
      <w:sz w:val="24"/>
      <w:szCs w:val="24"/>
      <w:u w:val="single"/>
    </w:rPr>
  </w:style>
  <w:style w:type="paragraph" w:customStyle="1" w:styleId="afff0">
    <w:name w:val="Название документа"/>
    <w:basedOn w:val="a2"/>
    <w:semiHidden/>
    <w:rsid w:val="003E6C7C"/>
    <w:pPr>
      <w:keepNext/>
      <w:keepLines/>
      <w:pBdr>
        <w:top w:val="single" w:sz="48" w:space="31" w:color="auto"/>
      </w:pBdr>
      <w:tabs>
        <w:tab w:val="left" w:pos="0"/>
      </w:tabs>
      <w:spacing w:before="240" w:after="500" w:line="640" w:lineRule="exact"/>
      <w:ind w:firstLine="709"/>
      <w:jc w:val="both"/>
    </w:pPr>
    <w:rPr>
      <w:rFonts w:ascii="Arial Black" w:hAnsi="Arial Black" w:cs="Arial Black"/>
      <w:b/>
      <w:bCs/>
      <w:spacing w:val="-48"/>
      <w:kern w:val="28"/>
      <w:sz w:val="64"/>
      <w:szCs w:val="64"/>
      <w:lang w:eastAsia="en-US"/>
    </w:rPr>
  </w:style>
  <w:style w:type="paragraph" w:customStyle="1" w:styleId="afff1">
    <w:name w:val="Нижний колонтитул (четный)"/>
    <w:basedOn w:val="af0"/>
    <w:semiHidden/>
    <w:rsid w:val="003E6C7C"/>
  </w:style>
  <w:style w:type="paragraph" w:customStyle="1" w:styleId="afff2">
    <w:name w:val="Нижний колонтитул (первый)"/>
    <w:basedOn w:val="af0"/>
    <w:semiHidden/>
    <w:rsid w:val="003E6C7C"/>
  </w:style>
  <w:style w:type="paragraph" w:customStyle="1" w:styleId="afff3">
    <w:name w:val="Нижний колонтитул (нечетный)"/>
    <w:basedOn w:val="af0"/>
    <w:semiHidden/>
    <w:rsid w:val="003E6C7C"/>
  </w:style>
  <w:style w:type="character" w:styleId="afff4">
    <w:name w:val="line number"/>
    <w:rsid w:val="003E6C7C"/>
    <w:rPr>
      <w:sz w:val="18"/>
      <w:szCs w:val="18"/>
    </w:rPr>
  </w:style>
  <w:style w:type="paragraph" w:styleId="afff5">
    <w:name w:val="List"/>
    <w:basedOn w:val="a3"/>
    <w:rsid w:val="003E6C7C"/>
    <w:pPr>
      <w:spacing w:after="240" w:line="240" w:lineRule="atLeast"/>
      <w:ind w:left="144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29">
    <w:name w:val="List 2"/>
    <w:basedOn w:val="afff5"/>
    <w:rsid w:val="003E6C7C"/>
    <w:pPr>
      <w:ind w:left="1800"/>
    </w:pPr>
  </w:style>
  <w:style w:type="paragraph" w:styleId="36">
    <w:name w:val="List 3"/>
    <w:basedOn w:val="afff5"/>
    <w:rsid w:val="003E6C7C"/>
    <w:pPr>
      <w:ind w:left="2160"/>
    </w:pPr>
  </w:style>
  <w:style w:type="paragraph" w:styleId="41">
    <w:name w:val="List 4"/>
    <w:basedOn w:val="afff5"/>
    <w:rsid w:val="003E6C7C"/>
    <w:pPr>
      <w:ind w:left="2520"/>
    </w:pPr>
  </w:style>
  <w:style w:type="paragraph" w:styleId="51">
    <w:name w:val="List 5"/>
    <w:basedOn w:val="afff5"/>
    <w:rsid w:val="003E6C7C"/>
    <w:pPr>
      <w:ind w:left="2880"/>
    </w:pPr>
  </w:style>
  <w:style w:type="paragraph" w:styleId="2a">
    <w:name w:val="List Bullet 2"/>
    <w:basedOn w:val="a2"/>
    <w:autoRedefine/>
    <w:rsid w:val="003E6C7C"/>
    <w:pPr>
      <w:tabs>
        <w:tab w:val="num" w:pos="552"/>
      </w:tabs>
      <w:spacing w:after="240" w:line="240" w:lineRule="atLeast"/>
      <w:ind w:left="1800" w:hanging="552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37">
    <w:name w:val="List Bullet 3"/>
    <w:basedOn w:val="a2"/>
    <w:autoRedefine/>
    <w:rsid w:val="003E6C7C"/>
    <w:pPr>
      <w:tabs>
        <w:tab w:val="num" w:pos="552"/>
      </w:tabs>
      <w:spacing w:after="240" w:line="240" w:lineRule="atLeast"/>
      <w:ind w:left="2160" w:hanging="552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42">
    <w:name w:val="List Bullet 4"/>
    <w:basedOn w:val="a2"/>
    <w:autoRedefine/>
    <w:rsid w:val="003E6C7C"/>
    <w:pPr>
      <w:tabs>
        <w:tab w:val="num" w:pos="552"/>
      </w:tabs>
      <w:spacing w:after="240" w:line="240" w:lineRule="atLeast"/>
      <w:ind w:left="2520" w:hanging="552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52">
    <w:name w:val="List Bullet 5"/>
    <w:basedOn w:val="a2"/>
    <w:autoRedefine/>
    <w:rsid w:val="003E6C7C"/>
    <w:pPr>
      <w:tabs>
        <w:tab w:val="num" w:pos="552"/>
      </w:tabs>
      <w:spacing w:after="240" w:line="240" w:lineRule="atLeast"/>
      <w:ind w:left="2880" w:hanging="552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afff6">
    <w:name w:val="List Continue"/>
    <w:basedOn w:val="afff5"/>
    <w:rsid w:val="003E6C7C"/>
    <w:pPr>
      <w:ind w:firstLine="0"/>
    </w:pPr>
  </w:style>
  <w:style w:type="paragraph" w:styleId="2b">
    <w:name w:val="List Continue 2"/>
    <w:basedOn w:val="afff6"/>
    <w:rsid w:val="003E6C7C"/>
    <w:pPr>
      <w:ind w:left="2160"/>
    </w:pPr>
  </w:style>
  <w:style w:type="paragraph" w:styleId="38">
    <w:name w:val="List Continue 3"/>
    <w:basedOn w:val="afff6"/>
    <w:rsid w:val="003E6C7C"/>
    <w:pPr>
      <w:ind w:left="2520"/>
    </w:pPr>
  </w:style>
  <w:style w:type="paragraph" w:styleId="43">
    <w:name w:val="List Continue 4"/>
    <w:basedOn w:val="afff6"/>
    <w:rsid w:val="003E6C7C"/>
    <w:pPr>
      <w:ind w:left="2880"/>
    </w:pPr>
  </w:style>
  <w:style w:type="paragraph" w:styleId="53">
    <w:name w:val="List Continue 5"/>
    <w:basedOn w:val="afff6"/>
    <w:rsid w:val="003E6C7C"/>
    <w:pPr>
      <w:ind w:left="3240"/>
    </w:pPr>
  </w:style>
  <w:style w:type="paragraph" w:styleId="afff7">
    <w:name w:val="List Number"/>
    <w:basedOn w:val="a2"/>
    <w:rsid w:val="003E6C7C"/>
    <w:pPr>
      <w:spacing w:before="100" w:beforeAutospacing="1" w:after="100" w:afterAutospacing="1" w:line="360" w:lineRule="auto"/>
      <w:ind w:firstLine="709"/>
      <w:jc w:val="both"/>
    </w:pPr>
    <w:rPr>
      <w:sz w:val="28"/>
      <w:szCs w:val="28"/>
    </w:rPr>
  </w:style>
  <w:style w:type="paragraph" w:styleId="2c">
    <w:name w:val="List Number 2"/>
    <w:basedOn w:val="afff7"/>
    <w:rsid w:val="003E6C7C"/>
    <w:pPr>
      <w:spacing w:before="0" w:beforeAutospacing="0" w:after="240" w:afterAutospacing="0" w:line="240" w:lineRule="atLeast"/>
      <w:ind w:left="180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39">
    <w:name w:val="List Number 3"/>
    <w:basedOn w:val="afff7"/>
    <w:rsid w:val="003E6C7C"/>
    <w:pPr>
      <w:tabs>
        <w:tab w:val="num" w:pos="720"/>
      </w:tabs>
      <w:spacing w:before="0" w:beforeAutospacing="0" w:after="240" w:afterAutospacing="0" w:line="240" w:lineRule="atLeast"/>
      <w:ind w:left="216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44">
    <w:name w:val="List Number 4"/>
    <w:basedOn w:val="afff7"/>
    <w:rsid w:val="003E6C7C"/>
    <w:pPr>
      <w:spacing w:before="0" w:beforeAutospacing="0" w:after="240" w:afterAutospacing="0" w:line="240" w:lineRule="atLeast"/>
      <w:ind w:left="252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54">
    <w:name w:val="List Number 5"/>
    <w:basedOn w:val="afff7"/>
    <w:rsid w:val="003E6C7C"/>
    <w:pPr>
      <w:spacing w:before="0" w:beforeAutospacing="0" w:after="240" w:afterAutospacing="0" w:line="240" w:lineRule="atLeast"/>
      <w:ind w:left="288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afff8">
    <w:name w:val="Normal Indent"/>
    <w:basedOn w:val="a2"/>
    <w:rsid w:val="003E6C7C"/>
    <w:pPr>
      <w:spacing w:line="360" w:lineRule="auto"/>
      <w:ind w:left="1440" w:firstLine="709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customStyle="1" w:styleId="afff9">
    <w:name w:val="Подзаголовок части"/>
    <w:basedOn w:val="a2"/>
    <w:next w:val="a3"/>
    <w:semiHidden/>
    <w:rsid w:val="003E6C7C"/>
    <w:pPr>
      <w:keepNext/>
      <w:spacing w:before="360" w:after="120" w:line="360" w:lineRule="auto"/>
      <w:ind w:left="1080" w:firstLine="709"/>
      <w:jc w:val="both"/>
    </w:pPr>
    <w:rPr>
      <w:rFonts w:ascii="Arial" w:hAnsi="Arial" w:cs="Arial"/>
      <w:i/>
      <w:iCs/>
      <w:spacing w:val="-5"/>
      <w:kern w:val="28"/>
      <w:sz w:val="26"/>
      <w:szCs w:val="26"/>
      <w:lang w:eastAsia="en-US"/>
    </w:rPr>
  </w:style>
  <w:style w:type="paragraph" w:customStyle="1" w:styleId="afffa">
    <w:name w:val="Обратный адрес"/>
    <w:basedOn w:val="a2"/>
    <w:semiHidden/>
    <w:rsid w:val="003E6C7C"/>
    <w:pPr>
      <w:keepLines/>
      <w:framePr w:w="5160" w:h="840" w:wrap="notBeside" w:vAnchor="page" w:hAnchor="page" w:x="6121" w:y="915" w:anchorLock="1"/>
      <w:tabs>
        <w:tab w:val="left" w:pos="2160"/>
      </w:tabs>
      <w:spacing w:line="160" w:lineRule="atLeast"/>
      <w:ind w:firstLine="709"/>
      <w:jc w:val="both"/>
    </w:pPr>
    <w:rPr>
      <w:rFonts w:ascii="Arial" w:hAnsi="Arial" w:cs="Arial"/>
      <w:sz w:val="14"/>
      <w:szCs w:val="14"/>
      <w:lang w:eastAsia="en-US"/>
    </w:rPr>
  </w:style>
  <w:style w:type="paragraph" w:customStyle="1" w:styleId="afffb">
    <w:name w:val="Название раздела"/>
    <w:basedOn w:val="a2"/>
    <w:next w:val="a3"/>
    <w:semiHidden/>
    <w:rsid w:val="003E6C7C"/>
    <w:pPr>
      <w:pBdr>
        <w:bottom w:val="single" w:sz="6" w:space="2" w:color="auto"/>
      </w:pBdr>
      <w:spacing w:before="360" w:after="960" w:line="360" w:lineRule="auto"/>
      <w:ind w:firstLine="709"/>
      <w:jc w:val="both"/>
    </w:pPr>
    <w:rPr>
      <w:rFonts w:ascii="Arial Black" w:hAnsi="Arial Black" w:cs="Arial Black"/>
      <w:spacing w:val="-35"/>
      <w:sz w:val="54"/>
      <w:szCs w:val="54"/>
    </w:rPr>
  </w:style>
  <w:style w:type="paragraph" w:customStyle="1" w:styleId="afffc">
    <w:name w:val="Подзаголовок титульного листа"/>
    <w:basedOn w:val="a2"/>
    <w:next w:val="a3"/>
    <w:semiHidden/>
    <w:rsid w:val="003E6C7C"/>
    <w:pPr>
      <w:pBdr>
        <w:top w:val="single" w:sz="6" w:space="24" w:color="auto"/>
      </w:pBdr>
      <w:spacing w:line="480" w:lineRule="atLeast"/>
      <w:ind w:left="835" w:right="835" w:firstLine="709"/>
      <w:jc w:val="both"/>
    </w:pPr>
    <w:rPr>
      <w:rFonts w:ascii="Arial" w:hAnsi="Arial" w:cs="Arial"/>
      <w:b/>
      <w:bCs/>
      <w:spacing w:val="-30"/>
      <w:sz w:val="48"/>
      <w:szCs w:val="48"/>
    </w:rPr>
  </w:style>
  <w:style w:type="character" w:customStyle="1" w:styleId="afffd">
    <w:name w:val="Надстрочный"/>
    <w:semiHidden/>
    <w:rsid w:val="003E6C7C"/>
    <w:rPr>
      <w:b/>
      <w:bCs/>
      <w:vertAlign w:val="superscript"/>
    </w:rPr>
  </w:style>
  <w:style w:type="character" w:styleId="HTML">
    <w:name w:val="HTML Sample"/>
    <w:rsid w:val="003E6C7C"/>
    <w:rPr>
      <w:rFonts w:ascii="Courier New" w:hAnsi="Courier New" w:cs="Courier New"/>
      <w:lang w:val="ru-RU"/>
    </w:rPr>
  </w:style>
  <w:style w:type="paragraph" w:styleId="2d">
    <w:name w:val="envelope return"/>
    <w:basedOn w:val="a2"/>
    <w:rsid w:val="003E6C7C"/>
    <w:pPr>
      <w:spacing w:line="360" w:lineRule="auto"/>
      <w:ind w:left="1080" w:firstLine="709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character" w:styleId="HTML0">
    <w:name w:val="HTML Definition"/>
    <w:rsid w:val="003E6C7C"/>
    <w:rPr>
      <w:i/>
      <w:iCs/>
      <w:lang w:val="ru-RU"/>
    </w:rPr>
  </w:style>
  <w:style w:type="character" w:styleId="HTML1">
    <w:name w:val="HTML Variable"/>
    <w:rsid w:val="003E6C7C"/>
    <w:rPr>
      <w:i/>
      <w:iCs/>
      <w:lang w:val="ru-RU"/>
    </w:rPr>
  </w:style>
  <w:style w:type="character" w:styleId="HTML2">
    <w:name w:val="HTML Typewriter"/>
    <w:rsid w:val="003E6C7C"/>
    <w:rPr>
      <w:rFonts w:ascii="Courier New" w:hAnsi="Courier New" w:cs="Courier New"/>
      <w:sz w:val="20"/>
      <w:szCs w:val="20"/>
      <w:lang w:val="ru-RU"/>
    </w:rPr>
  </w:style>
  <w:style w:type="paragraph" w:styleId="afffe">
    <w:name w:val="Signature"/>
    <w:basedOn w:val="a2"/>
    <w:link w:val="affff"/>
    <w:rsid w:val="003E6C7C"/>
    <w:pPr>
      <w:spacing w:line="360" w:lineRule="auto"/>
      <w:ind w:left="4252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">
    <w:name w:val="Подпись Знак"/>
    <w:link w:val="afffe"/>
    <w:rsid w:val="003E6C7C"/>
    <w:rPr>
      <w:rFonts w:ascii="Arial" w:hAnsi="Arial"/>
      <w:spacing w:val="-5"/>
    </w:rPr>
  </w:style>
  <w:style w:type="paragraph" w:styleId="affff0">
    <w:name w:val="Salutation"/>
    <w:basedOn w:val="a2"/>
    <w:next w:val="a2"/>
    <w:link w:val="affff1"/>
    <w:rsid w:val="003E6C7C"/>
    <w:pPr>
      <w:spacing w:line="360" w:lineRule="auto"/>
      <w:ind w:left="1080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1">
    <w:name w:val="Приветствие Знак"/>
    <w:link w:val="affff0"/>
    <w:rsid w:val="003E6C7C"/>
    <w:rPr>
      <w:rFonts w:ascii="Arial" w:hAnsi="Arial"/>
      <w:spacing w:val="-5"/>
    </w:rPr>
  </w:style>
  <w:style w:type="paragraph" w:styleId="affff2">
    <w:name w:val="Closing"/>
    <w:basedOn w:val="a2"/>
    <w:link w:val="affff3"/>
    <w:rsid w:val="003E6C7C"/>
    <w:pPr>
      <w:spacing w:line="360" w:lineRule="auto"/>
      <w:ind w:left="4252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3">
    <w:name w:val="Прощание Знак"/>
    <w:link w:val="affff2"/>
    <w:rsid w:val="003E6C7C"/>
    <w:rPr>
      <w:rFonts w:ascii="Arial" w:hAnsi="Arial"/>
      <w:spacing w:val="-5"/>
    </w:rPr>
  </w:style>
  <w:style w:type="paragraph" w:styleId="HTML3">
    <w:name w:val="HTML Preformatted"/>
    <w:basedOn w:val="a2"/>
    <w:link w:val="HTML4"/>
    <w:rsid w:val="003E6C7C"/>
    <w:pPr>
      <w:spacing w:line="360" w:lineRule="auto"/>
      <w:ind w:left="1080" w:firstLine="709"/>
      <w:jc w:val="both"/>
    </w:pPr>
    <w:rPr>
      <w:rFonts w:ascii="Courier New" w:hAnsi="Courier New"/>
      <w:spacing w:val="-5"/>
      <w:sz w:val="20"/>
      <w:szCs w:val="20"/>
    </w:rPr>
  </w:style>
  <w:style w:type="character" w:customStyle="1" w:styleId="HTML4">
    <w:name w:val="Стандартный HTML Знак"/>
    <w:link w:val="HTML3"/>
    <w:rsid w:val="003E6C7C"/>
    <w:rPr>
      <w:rFonts w:ascii="Courier New" w:hAnsi="Courier New"/>
      <w:spacing w:val="-5"/>
    </w:rPr>
  </w:style>
  <w:style w:type="character" w:styleId="affff4">
    <w:name w:val="Strong"/>
    <w:qFormat/>
    <w:rsid w:val="003E6C7C"/>
    <w:rPr>
      <w:b/>
      <w:bCs/>
      <w:lang w:val="ru-RU"/>
    </w:rPr>
  </w:style>
  <w:style w:type="paragraph" w:styleId="affff5">
    <w:name w:val="Plain Text"/>
    <w:basedOn w:val="a2"/>
    <w:link w:val="affff6"/>
    <w:rsid w:val="003E6C7C"/>
    <w:pPr>
      <w:spacing w:line="360" w:lineRule="auto"/>
      <w:ind w:left="1080" w:firstLine="709"/>
      <w:jc w:val="both"/>
    </w:pPr>
    <w:rPr>
      <w:rFonts w:ascii="Courier New" w:hAnsi="Courier New"/>
      <w:spacing w:val="-5"/>
      <w:sz w:val="20"/>
      <w:szCs w:val="20"/>
    </w:rPr>
  </w:style>
  <w:style w:type="character" w:customStyle="1" w:styleId="affff6">
    <w:name w:val="Текст Знак"/>
    <w:link w:val="affff5"/>
    <w:rsid w:val="003E6C7C"/>
    <w:rPr>
      <w:rFonts w:ascii="Courier New" w:hAnsi="Courier New"/>
      <w:spacing w:val="-5"/>
    </w:rPr>
  </w:style>
  <w:style w:type="paragraph" w:styleId="affff7">
    <w:name w:val="E-mail Signature"/>
    <w:basedOn w:val="a2"/>
    <w:link w:val="affff8"/>
    <w:rsid w:val="003E6C7C"/>
    <w:pPr>
      <w:spacing w:line="360" w:lineRule="auto"/>
      <w:ind w:left="1080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8">
    <w:name w:val="Электронная подпись Знак"/>
    <w:link w:val="affff7"/>
    <w:rsid w:val="003E6C7C"/>
    <w:rPr>
      <w:rFonts w:ascii="Arial" w:hAnsi="Arial"/>
      <w:spacing w:val="-5"/>
    </w:rPr>
  </w:style>
  <w:style w:type="character" w:customStyle="1" w:styleId="1a">
    <w:name w:val="Заголовок_1 Знак Знак Знак"/>
    <w:semiHidden/>
    <w:rsid w:val="003E6C7C"/>
    <w:rPr>
      <w:b/>
      <w:caps/>
      <w:sz w:val="24"/>
      <w:szCs w:val="24"/>
      <w:lang w:val="ru-RU" w:eastAsia="ru-RU" w:bidi="ar-SA"/>
    </w:rPr>
  </w:style>
  <w:style w:type="paragraph" w:customStyle="1" w:styleId="ConsTitle">
    <w:name w:val="ConsTitle"/>
    <w:semiHidden/>
    <w:rsid w:val="003E6C7C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customStyle="1" w:styleId="1b">
    <w:name w:val="Стиль1"/>
    <w:basedOn w:val="a2"/>
    <w:semiHidden/>
    <w:rsid w:val="003E6C7C"/>
    <w:pPr>
      <w:spacing w:line="360" w:lineRule="auto"/>
      <w:ind w:firstLine="540"/>
      <w:jc w:val="center"/>
    </w:pPr>
    <w:rPr>
      <w:b/>
    </w:rPr>
  </w:style>
  <w:style w:type="paragraph" w:customStyle="1" w:styleId="2e">
    <w:name w:val="Стиль2"/>
    <w:basedOn w:val="a2"/>
    <w:next w:val="1b"/>
    <w:semiHidden/>
    <w:rsid w:val="003E6C7C"/>
    <w:pPr>
      <w:spacing w:line="360" w:lineRule="auto"/>
      <w:ind w:right="-8" w:firstLine="720"/>
      <w:jc w:val="center"/>
    </w:pPr>
    <w:rPr>
      <w:b/>
      <w:caps/>
    </w:rPr>
  </w:style>
  <w:style w:type="numbering" w:styleId="111111">
    <w:name w:val="Outline List 2"/>
    <w:basedOn w:val="a6"/>
    <w:rsid w:val="003E6C7C"/>
    <w:pPr>
      <w:numPr>
        <w:numId w:val="6"/>
      </w:numPr>
    </w:pPr>
  </w:style>
  <w:style w:type="numbering" w:styleId="1ai">
    <w:name w:val="Outline List 1"/>
    <w:basedOn w:val="a6"/>
    <w:rsid w:val="003E6C7C"/>
    <w:pPr>
      <w:numPr>
        <w:numId w:val="7"/>
      </w:numPr>
    </w:pPr>
  </w:style>
  <w:style w:type="character" w:styleId="affff9">
    <w:name w:val="annotation reference"/>
    <w:rsid w:val="003E6C7C"/>
    <w:rPr>
      <w:sz w:val="16"/>
      <w:szCs w:val="16"/>
    </w:rPr>
  </w:style>
  <w:style w:type="paragraph" w:styleId="affffa">
    <w:name w:val="annotation text"/>
    <w:basedOn w:val="a2"/>
    <w:link w:val="affffb"/>
    <w:rsid w:val="003E6C7C"/>
    <w:pPr>
      <w:spacing w:line="360" w:lineRule="auto"/>
      <w:ind w:firstLine="680"/>
      <w:jc w:val="both"/>
    </w:pPr>
    <w:rPr>
      <w:sz w:val="20"/>
      <w:szCs w:val="20"/>
    </w:rPr>
  </w:style>
  <w:style w:type="character" w:customStyle="1" w:styleId="affffb">
    <w:name w:val="Текст примечания Знак"/>
    <w:link w:val="affffa"/>
    <w:rsid w:val="003E6C7C"/>
  </w:style>
  <w:style w:type="paragraph" w:styleId="affffc">
    <w:name w:val="annotation subject"/>
    <w:basedOn w:val="affffa"/>
    <w:next w:val="affffa"/>
    <w:link w:val="affffd"/>
    <w:rsid w:val="003E6C7C"/>
    <w:rPr>
      <w:b/>
      <w:bCs/>
    </w:rPr>
  </w:style>
  <w:style w:type="character" w:customStyle="1" w:styleId="affffd">
    <w:name w:val="Тема примечания Знак"/>
    <w:link w:val="affffc"/>
    <w:rsid w:val="003E6C7C"/>
    <w:rPr>
      <w:b/>
      <w:bCs/>
    </w:rPr>
  </w:style>
  <w:style w:type="paragraph" w:customStyle="1" w:styleId="1c">
    <w:name w:val="Заголовок1"/>
    <w:basedOn w:val="a2"/>
    <w:semiHidden/>
    <w:rsid w:val="003E6C7C"/>
    <w:pPr>
      <w:tabs>
        <w:tab w:val="left" w:pos="8460"/>
      </w:tabs>
      <w:spacing w:line="360" w:lineRule="auto"/>
      <w:ind w:firstLine="540"/>
      <w:jc w:val="center"/>
    </w:pPr>
    <w:rPr>
      <w:caps/>
    </w:rPr>
  </w:style>
  <w:style w:type="paragraph" w:styleId="affffe">
    <w:name w:val="Document Map"/>
    <w:basedOn w:val="a2"/>
    <w:link w:val="afffff"/>
    <w:rsid w:val="003E6C7C"/>
    <w:pPr>
      <w:shd w:val="clear" w:color="auto" w:fill="000080"/>
      <w:spacing w:line="360" w:lineRule="auto"/>
      <w:ind w:firstLine="709"/>
      <w:jc w:val="both"/>
    </w:pPr>
    <w:rPr>
      <w:rFonts w:ascii="Tahoma" w:hAnsi="Tahoma"/>
      <w:sz w:val="28"/>
      <w:szCs w:val="28"/>
    </w:rPr>
  </w:style>
  <w:style w:type="character" w:customStyle="1" w:styleId="afffff">
    <w:name w:val="Схема документа Знак"/>
    <w:link w:val="affffe"/>
    <w:rsid w:val="003E6C7C"/>
    <w:rPr>
      <w:rFonts w:ascii="Tahoma" w:hAnsi="Tahoma"/>
      <w:sz w:val="28"/>
      <w:szCs w:val="28"/>
      <w:shd w:val="clear" w:color="auto" w:fill="000080"/>
    </w:rPr>
  </w:style>
  <w:style w:type="paragraph" w:customStyle="1" w:styleId="afffff0">
    <w:name w:val="База заголовка"/>
    <w:basedOn w:val="a2"/>
    <w:next w:val="a3"/>
    <w:semiHidden/>
    <w:rsid w:val="003E6C7C"/>
    <w:pPr>
      <w:keepNext/>
      <w:keepLines/>
      <w:spacing w:before="140" w:line="220" w:lineRule="atLeast"/>
      <w:ind w:left="1080" w:firstLine="709"/>
      <w:jc w:val="both"/>
    </w:pPr>
    <w:rPr>
      <w:rFonts w:ascii="Arial" w:hAnsi="Arial" w:cs="Arial"/>
      <w:spacing w:val="-4"/>
      <w:kern w:val="28"/>
      <w:sz w:val="22"/>
      <w:szCs w:val="22"/>
      <w:lang w:eastAsia="en-US"/>
    </w:rPr>
  </w:style>
  <w:style w:type="paragraph" w:customStyle="1" w:styleId="afffff1">
    <w:name w:val="Цитаты"/>
    <w:basedOn w:val="a2"/>
    <w:semiHidden/>
    <w:rsid w:val="003E6C7C"/>
    <w:pPr>
      <w:pBdr>
        <w:top w:val="single" w:sz="12" w:space="12" w:color="FFFFFF"/>
        <w:left w:val="single" w:sz="6" w:space="12" w:color="FFFFFF"/>
        <w:bottom w:val="single" w:sz="6" w:space="12" w:color="FFFFFF"/>
        <w:right w:val="single" w:sz="6" w:space="12" w:color="FFFFFF"/>
      </w:pBdr>
      <w:shd w:val="pct5" w:color="auto" w:fill="auto"/>
      <w:spacing w:after="240" w:line="220" w:lineRule="atLeast"/>
      <w:ind w:left="1368" w:right="240" w:firstLine="709"/>
      <w:jc w:val="both"/>
    </w:pPr>
    <w:rPr>
      <w:rFonts w:ascii="Arial Narrow" w:hAnsi="Arial Narrow" w:cs="Arial Narrow"/>
      <w:spacing w:val="-5"/>
      <w:sz w:val="20"/>
      <w:szCs w:val="20"/>
      <w:lang w:eastAsia="en-US"/>
    </w:rPr>
  </w:style>
  <w:style w:type="paragraph" w:customStyle="1" w:styleId="afffff2">
    <w:name w:val="Заголовок части"/>
    <w:basedOn w:val="a2"/>
    <w:semiHidden/>
    <w:rsid w:val="003E6C7C"/>
    <w:pPr>
      <w:shd w:val="solid" w:color="auto" w:fill="auto"/>
      <w:spacing w:line="660" w:lineRule="exact"/>
      <w:ind w:firstLine="709"/>
      <w:jc w:val="center"/>
    </w:pPr>
    <w:rPr>
      <w:rFonts w:ascii="Arial Black" w:hAnsi="Arial Black" w:cs="Arial Black"/>
      <w:color w:val="FFFFFF"/>
      <w:spacing w:val="-40"/>
      <w:sz w:val="84"/>
      <w:szCs w:val="84"/>
      <w:lang w:eastAsia="en-US"/>
    </w:rPr>
  </w:style>
  <w:style w:type="paragraph" w:customStyle="1" w:styleId="afffff3">
    <w:name w:val="Заголовок главы"/>
    <w:basedOn w:val="a2"/>
    <w:semiHidden/>
    <w:rsid w:val="003E6C7C"/>
    <w:pPr>
      <w:spacing w:line="360" w:lineRule="auto"/>
      <w:ind w:firstLine="709"/>
      <w:jc w:val="center"/>
    </w:pPr>
    <w:rPr>
      <w:caps/>
    </w:rPr>
  </w:style>
  <w:style w:type="paragraph" w:customStyle="1" w:styleId="afffff4">
    <w:name w:val="База сноски"/>
    <w:basedOn w:val="a2"/>
    <w:semiHidden/>
    <w:rsid w:val="003E6C7C"/>
    <w:pPr>
      <w:keepLines/>
      <w:spacing w:line="200" w:lineRule="atLeast"/>
      <w:ind w:left="1080" w:firstLine="709"/>
      <w:jc w:val="both"/>
    </w:pPr>
    <w:rPr>
      <w:rFonts w:ascii="Arial" w:hAnsi="Arial" w:cs="Arial"/>
      <w:spacing w:val="-5"/>
      <w:sz w:val="16"/>
      <w:szCs w:val="16"/>
      <w:lang w:eastAsia="en-US"/>
    </w:rPr>
  </w:style>
  <w:style w:type="paragraph" w:customStyle="1" w:styleId="afffff5">
    <w:name w:val="База верхнего колонтитула"/>
    <w:basedOn w:val="a2"/>
    <w:semiHidden/>
    <w:rsid w:val="003E6C7C"/>
    <w:pPr>
      <w:keepLines/>
      <w:tabs>
        <w:tab w:val="center" w:pos="4320"/>
        <w:tab w:val="right" w:pos="8640"/>
      </w:tabs>
      <w:spacing w:line="190" w:lineRule="atLeast"/>
      <w:ind w:left="1080" w:firstLine="709"/>
      <w:jc w:val="both"/>
    </w:pPr>
    <w:rPr>
      <w:rFonts w:ascii="Arial" w:hAnsi="Arial" w:cs="Arial"/>
      <w:caps/>
      <w:spacing w:val="-5"/>
      <w:sz w:val="15"/>
      <w:szCs w:val="15"/>
      <w:lang w:eastAsia="en-US"/>
    </w:rPr>
  </w:style>
  <w:style w:type="paragraph" w:customStyle="1" w:styleId="afffff6">
    <w:name w:val="Верхний колонтитул (четный)"/>
    <w:basedOn w:val="a2"/>
    <w:semiHidden/>
    <w:rsid w:val="003E6C7C"/>
    <w:pPr>
      <w:keepLines/>
      <w:pBdr>
        <w:bottom w:val="single" w:sz="6" w:space="1" w:color="auto"/>
      </w:pBdr>
      <w:tabs>
        <w:tab w:val="center" w:pos="4320"/>
        <w:tab w:val="right" w:pos="8640"/>
      </w:tabs>
      <w:spacing w:after="600" w:line="190" w:lineRule="atLeast"/>
      <w:ind w:left="1080" w:firstLine="709"/>
      <w:jc w:val="both"/>
    </w:pPr>
    <w:rPr>
      <w:rFonts w:ascii="Arial" w:hAnsi="Arial" w:cs="Arial"/>
      <w:caps/>
      <w:spacing w:val="-5"/>
      <w:sz w:val="15"/>
      <w:szCs w:val="15"/>
      <w:lang w:eastAsia="en-US"/>
    </w:rPr>
  </w:style>
  <w:style w:type="paragraph" w:customStyle="1" w:styleId="afffff7">
    <w:name w:val="Верхний колонтитул (первый)"/>
    <w:basedOn w:val="a2"/>
    <w:semiHidden/>
    <w:rsid w:val="003E6C7C"/>
    <w:pPr>
      <w:keepLines/>
      <w:pBdr>
        <w:top w:val="single" w:sz="6" w:space="2" w:color="auto"/>
      </w:pBdr>
      <w:tabs>
        <w:tab w:val="center" w:pos="4320"/>
        <w:tab w:val="right" w:pos="8640"/>
      </w:tabs>
      <w:spacing w:line="190" w:lineRule="atLeast"/>
      <w:ind w:left="1080" w:firstLine="709"/>
      <w:jc w:val="right"/>
    </w:pPr>
    <w:rPr>
      <w:rFonts w:ascii="Arial" w:hAnsi="Arial" w:cs="Arial"/>
      <w:caps/>
      <w:spacing w:val="-5"/>
      <w:sz w:val="15"/>
      <w:szCs w:val="15"/>
      <w:lang w:eastAsia="en-US"/>
    </w:rPr>
  </w:style>
  <w:style w:type="paragraph" w:customStyle="1" w:styleId="afffff8">
    <w:name w:val="Верхний колонтитул (нечетный)"/>
    <w:basedOn w:val="a2"/>
    <w:semiHidden/>
    <w:rsid w:val="003E6C7C"/>
    <w:pPr>
      <w:keepLines/>
      <w:pBdr>
        <w:bottom w:val="single" w:sz="6" w:space="1" w:color="auto"/>
      </w:pBdr>
      <w:tabs>
        <w:tab w:val="center" w:pos="4320"/>
        <w:tab w:val="right" w:pos="8640"/>
      </w:tabs>
      <w:spacing w:after="600" w:line="190" w:lineRule="atLeast"/>
      <w:ind w:left="1080" w:firstLine="709"/>
      <w:jc w:val="both"/>
    </w:pPr>
    <w:rPr>
      <w:rFonts w:ascii="Arial" w:hAnsi="Arial" w:cs="Arial"/>
      <w:caps/>
      <w:spacing w:val="-5"/>
      <w:sz w:val="15"/>
      <w:szCs w:val="15"/>
      <w:lang w:eastAsia="en-US"/>
    </w:rPr>
  </w:style>
  <w:style w:type="paragraph" w:customStyle="1" w:styleId="afffff9">
    <w:name w:val="База указателя"/>
    <w:basedOn w:val="a2"/>
    <w:semiHidden/>
    <w:rsid w:val="003E6C7C"/>
    <w:pPr>
      <w:spacing w:line="240" w:lineRule="atLeast"/>
      <w:ind w:left="360" w:hanging="360"/>
      <w:jc w:val="both"/>
    </w:pPr>
    <w:rPr>
      <w:rFonts w:ascii="Arial" w:hAnsi="Arial" w:cs="Arial"/>
      <w:spacing w:val="-5"/>
      <w:sz w:val="18"/>
      <w:szCs w:val="18"/>
      <w:lang w:eastAsia="en-US"/>
    </w:rPr>
  </w:style>
  <w:style w:type="character" w:customStyle="1" w:styleId="afffffa">
    <w:name w:val="Вступление"/>
    <w:semiHidden/>
    <w:rsid w:val="003E6C7C"/>
    <w:rPr>
      <w:rFonts w:ascii="Arial Black" w:hAnsi="Arial Black" w:cs="Arial Black"/>
      <w:spacing w:val="-4"/>
      <w:sz w:val="18"/>
      <w:szCs w:val="18"/>
    </w:rPr>
  </w:style>
  <w:style w:type="paragraph" w:customStyle="1" w:styleId="afffffb">
    <w:name w:val="Заголовок таблицы"/>
    <w:basedOn w:val="a2"/>
    <w:semiHidden/>
    <w:rsid w:val="003E6C7C"/>
    <w:pPr>
      <w:spacing w:before="60" w:line="360" w:lineRule="auto"/>
      <w:ind w:firstLine="709"/>
      <w:jc w:val="center"/>
    </w:pPr>
    <w:rPr>
      <w:rFonts w:ascii="Arial Black" w:hAnsi="Arial Black" w:cs="Arial Black"/>
      <w:spacing w:val="-5"/>
      <w:sz w:val="16"/>
      <w:szCs w:val="16"/>
      <w:lang w:eastAsia="en-US"/>
    </w:rPr>
  </w:style>
  <w:style w:type="paragraph" w:styleId="afffffc">
    <w:name w:val="Message Header"/>
    <w:basedOn w:val="a3"/>
    <w:link w:val="afffffd"/>
    <w:rsid w:val="003E6C7C"/>
    <w:pPr>
      <w:keepLines/>
      <w:tabs>
        <w:tab w:val="left" w:pos="3600"/>
        <w:tab w:val="left" w:pos="4680"/>
      </w:tabs>
      <w:spacing w:after="120" w:line="280" w:lineRule="exact"/>
      <w:ind w:left="1080" w:right="2160" w:hanging="1080"/>
    </w:pPr>
    <w:rPr>
      <w:rFonts w:ascii="Arial" w:hAnsi="Arial"/>
      <w:sz w:val="20"/>
      <w:szCs w:val="20"/>
    </w:rPr>
  </w:style>
  <w:style w:type="character" w:customStyle="1" w:styleId="afffffd">
    <w:name w:val="Шапка Знак"/>
    <w:link w:val="afffffc"/>
    <w:rsid w:val="003E6C7C"/>
    <w:rPr>
      <w:rFonts w:ascii="Arial" w:hAnsi="Arial"/>
    </w:rPr>
  </w:style>
  <w:style w:type="character" w:customStyle="1" w:styleId="afffffe">
    <w:name w:val="Девиз"/>
    <w:semiHidden/>
    <w:rsid w:val="003E6C7C"/>
    <w:rPr>
      <w:i/>
      <w:iCs/>
      <w:spacing w:val="-6"/>
      <w:sz w:val="24"/>
      <w:szCs w:val="24"/>
      <w:lang w:val="ru-RU"/>
    </w:rPr>
  </w:style>
  <w:style w:type="paragraph" w:customStyle="1" w:styleId="affffff">
    <w:name w:val="База оглавления"/>
    <w:basedOn w:val="a2"/>
    <w:semiHidden/>
    <w:rsid w:val="003E6C7C"/>
    <w:pPr>
      <w:tabs>
        <w:tab w:val="right" w:leader="dot" w:pos="6480"/>
      </w:tabs>
      <w:spacing w:after="240" w:line="240" w:lineRule="atLeast"/>
      <w:ind w:firstLine="709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HTML5">
    <w:name w:val="HTML Address"/>
    <w:basedOn w:val="a2"/>
    <w:link w:val="HTML6"/>
    <w:rsid w:val="003E6C7C"/>
    <w:pPr>
      <w:spacing w:line="360" w:lineRule="auto"/>
      <w:ind w:left="1080" w:firstLine="709"/>
      <w:jc w:val="both"/>
    </w:pPr>
    <w:rPr>
      <w:rFonts w:ascii="Arial" w:hAnsi="Arial"/>
      <w:i/>
      <w:iCs/>
      <w:spacing w:val="-5"/>
      <w:sz w:val="20"/>
      <w:szCs w:val="20"/>
    </w:rPr>
  </w:style>
  <w:style w:type="character" w:customStyle="1" w:styleId="HTML6">
    <w:name w:val="Адрес HTML Знак"/>
    <w:link w:val="HTML5"/>
    <w:rsid w:val="003E6C7C"/>
    <w:rPr>
      <w:rFonts w:ascii="Arial" w:hAnsi="Arial"/>
      <w:i/>
      <w:iCs/>
      <w:spacing w:val="-5"/>
    </w:rPr>
  </w:style>
  <w:style w:type="paragraph" w:styleId="affffff0">
    <w:name w:val="envelope address"/>
    <w:basedOn w:val="a2"/>
    <w:rsid w:val="003E6C7C"/>
    <w:pPr>
      <w:framePr w:w="7920" w:h="1980" w:hRule="exact" w:hSpace="180" w:wrap="auto" w:hAnchor="page" w:xAlign="center" w:yAlign="bottom"/>
      <w:spacing w:line="360" w:lineRule="auto"/>
      <w:ind w:left="2880" w:firstLine="709"/>
      <w:jc w:val="both"/>
    </w:pPr>
    <w:rPr>
      <w:rFonts w:ascii="Arial" w:hAnsi="Arial" w:cs="Arial"/>
      <w:spacing w:val="-5"/>
      <w:sz w:val="28"/>
      <w:szCs w:val="28"/>
      <w:lang w:eastAsia="en-US"/>
    </w:rPr>
  </w:style>
  <w:style w:type="character" w:styleId="HTML7">
    <w:name w:val="HTML Acronym"/>
    <w:rsid w:val="003E6C7C"/>
    <w:rPr>
      <w:lang w:val="ru-RU"/>
    </w:rPr>
  </w:style>
  <w:style w:type="paragraph" w:styleId="affffff1">
    <w:name w:val="Date"/>
    <w:basedOn w:val="a2"/>
    <w:next w:val="a2"/>
    <w:link w:val="affffff2"/>
    <w:rsid w:val="003E6C7C"/>
    <w:pPr>
      <w:spacing w:line="360" w:lineRule="auto"/>
      <w:ind w:left="1080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ff2">
    <w:name w:val="Дата Знак"/>
    <w:link w:val="affffff1"/>
    <w:rsid w:val="003E6C7C"/>
    <w:rPr>
      <w:rFonts w:ascii="Arial" w:hAnsi="Arial"/>
      <w:spacing w:val="-5"/>
    </w:rPr>
  </w:style>
  <w:style w:type="paragraph" w:styleId="affffff3">
    <w:name w:val="Note Heading"/>
    <w:basedOn w:val="a2"/>
    <w:next w:val="a2"/>
    <w:link w:val="affffff4"/>
    <w:rsid w:val="003E6C7C"/>
    <w:pPr>
      <w:spacing w:line="360" w:lineRule="auto"/>
      <w:ind w:left="1080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ff4">
    <w:name w:val="Заголовок записки Знак"/>
    <w:link w:val="affffff3"/>
    <w:rsid w:val="003E6C7C"/>
    <w:rPr>
      <w:rFonts w:ascii="Arial" w:hAnsi="Arial"/>
      <w:spacing w:val="-5"/>
    </w:rPr>
  </w:style>
  <w:style w:type="character" w:styleId="HTML8">
    <w:name w:val="HTML Keyboard"/>
    <w:rsid w:val="003E6C7C"/>
    <w:rPr>
      <w:rFonts w:ascii="Courier New" w:hAnsi="Courier New" w:cs="Courier New"/>
      <w:sz w:val="20"/>
      <w:szCs w:val="20"/>
      <w:lang w:val="ru-RU"/>
    </w:rPr>
  </w:style>
  <w:style w:type="character" w:styleId="HTML9">
    <w:name w:val="HTML Code"/>
    <w:rsid w:val="003E6C7C"/>
    <w:rPr>
      <w:rFonts w:ascii="Courier New" w:hAnsi="Courier New" w:cs="Courier New"/>
      <w:sz w:val="20"/>
      <w:szCs w:val="20"/>
      <w:lang w:val="ru-RU"/>
    </w:rPr>
  </w:style>
  <w:style w:type="paragraph" w:styleId="affffff5">
    <w:name w:val="Body Text First Indent"/>
    <w:basedOn w:val="a3"/>
    <w:link w:val="affffff6"/>
    <w:rsid w:val="003E6C7C"/>
    <w:pPr>
      <w:spacing w:after="120" w:line="360" w:lineRule="auto"/>
      <w:ind w:left="1080" w:firstLine="210"/>
    </w:pPr>
    <w:rPr>
      <w:rFonts w:ascii="Arial" w:hAnsi="Arial"/>
      <w:spacing w:val="-5"/>
    </w:rPr>
  </w:style>
  <w:style w:type="character" w:customStyle="1" w:styleId="affffff6">
    <w:name w:val="Красная строка Знак"/>
    <w:link w:val="affffff5"/>
    <w:rsid w:val="003E6C7C"/>
    <w:rPr>
      <w:rFonts w:ascii="Arial" w:hAnsi="Arial"/>
      <w:spacing w:val="-5"/>
      <w:sz w:val="24"/>
      <w:szCs w:val="24"/>
    </w:rPr>
  </w:style>
  <w:style w:type="paragraph" w:styleId="2f">
    <w:name w:val="Body Text First Indent 2"/>
    <w:basedOn w:val="afa"/>
    <w:link w:val="2f0"/>
    <w:rsid w:val="003E6C7C"/>
    <w:pPr>
      <w:spacing w:line="360" w:lineRule="auto"/>
      <w:ind w:firstLine="210"/>
    </w:pPr>
    <w:rPr>
      <w:rFonts w:ascii="Arial" w:hAnsi="Arial"/>
      <w:spacing w:val="-5"/>
    </w:rPr>
  </w:style>
  <w:style w:type="character" w:customStyle="1" w:styleId="2f0">
    <w:name w:val="Красная строка 2 Знак"/>
    <w:link w:val="2f"/>
    <w:rsid w:val="003E6C7C"/>
    <w:rPr>
      <w:rFonts w:ascii="Arial" w:hAnsi="Arial"/>
      <w:spacing w:val="-5"/>
      <w:sz w:val="24"/>
      <w:szCs w:val="24"/>
    </w:rPr>
  </w:style>
  <w:style w:type="character" w:customStyle="1" w:styleId="15">
    <w:name w:val="Основной текст с отступом Знак1"/>
    <w:link w:val="afa"/>
    <w:rsid w:val="003E6C7C"/>
    <w:rPr>
      <w:sz w:val="24"/>
      <w:szCs w:val="24"/>
    </w:rPr>
  </w:style>
  <w:style w:type="character" w:styleId="HTMLa">
    <w:name w:val="HTML Cite"/>
    <w:rsid w:val="003E6C7C"/>
    <w:rPr>
      <w:i/>
      <w:iCs/>
      <w:lang w:val="ru-RU"/>
    </w:rPr>
  </w:style>
  <w:style w:type="paragraph" w:customStyle="1" w:styleId="1d">
    <w:name w:val="Название объекта1"/>
    <w:basedOn w:val="a2"/>
    <w:semiHidden/>
    <w:rsid w:val="003E6C7C"/>
    <w:pPr>
      <w:spacing w:line="360" w:lineRule="auto"/>
      <w:ind w:left="1080" w:firstLine="709"/>
      <w:jc w:val="both"/>
    </w:pPr>
    <w:rPr>
      <w:rFonts w:ascii="Arial" w:hAnsi="Arial" w:cs="Arial"/>
      <w:spacing w:val="-5"/>
      <w:sz w:val="20"/>
      <w:szCs w:val="20"/>
    </w:rPr>
  </w:style>
  <w:style w:type="character" w:customStyle="1" w:styleId="1e">
    <w:name w:val="Знак1"/>
    <w:semiHidden/>
    <w:rsid w:val="003E6C7C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paragraph" w:styleId="45">
    <w:name w:val="toc 4"/>
    <w:basedOn w:val="a2"/>
    <w:next w:val="a2"/>
    <w:autoRedefine/>
    <w:rsid w:val="003E6C7C"/>
    <w:pPr>
      <w:spacing w:line="360" w:lineRule="auto"/>
      <w:ind w:left="840" w:firstLine="709"/>
      <w:jc w:val="both"/>
    </w:pPr>
    <w:rPr>
      <w:sz w:val="18"/>
      <w:szCs w:val="18"/>
    </w:rPr>
  </w:style>
  <w:style w:type="paragraph" w:styleId="55">
    <w:name w:val="toc 5"/>
    <w:basedOn w:val="a2"/>
    <w:next w:val="a2"/>
    <w:autoRedefine/>
    <w:rsid w:val="003E6C7C"/>
    <w:pPr>
      <w:spacing w:line="360" w:lineRule="auto"/>
      <w:ind w:left="1120" w:firstLine="709"/>
      <w:jc w:val="both"/>
    </w:pPr>
    <w:rPr>
      <w:sz w:val="18"/>
      <w:szCs w:val="18"/>
    </w:rPr>
  </w:style>
  <w:style w:type="paragraph" w:styleId="61">
    <w:name w:val="toc 6"/>
    <w:basedOn w:val="a2"/>
    <w:next w:val="a2"/>
    <w:autoRedefine/>
    <w:rsid w:val="003E6C7C"/>
    <w:pPr>
      <w:spacing w:line="360" w:lineRule="auto"/>
      <w:ind w:left="1400" w:firstLine="709"/>
      <w:jc w:val="both"/>
    </w:pPr>
    <w:rPr>
      <w:sz w:val="18"/>
      <w:szCs w:val="18"/>
    </w:rPr>
  </w:style>
  <w:style w:type="paragraph" w:styleId="71">
    <w:name w:val="toc 7"/>
    <w:basedOn w:val="a2"/>
    <w:next w:val="a2"/>
    <w:autoRedefine/>
    <w:rsid w:val="003E6C7C"/>
    <w:pPr>
      <w:spacing w:line="360" w:lineRule="auto"/>
      <w:ind w:left="1680" w:firstLine="709"/>
      <w:jc w:val="both"/>
    </w:pPr>
    <w:rPr>
      <w:sz w:val="18"/>
      <w:szCs w:val="18"/>
    </w:rPr>
  </w:style>
  <w:style w:type="paragraph" w:styleId="81">
    <w:name w:val="toc 8"/>
    <w:basedOn w:val="a2"/>
    <w:next w:val="a2"/>
    <w:autoRedefine/>
    <w:rsid w:val="003E6C7C"/>
    <w:pPr>
      <w:spacing w:line="360" w:lineRule="auto"/>
      <w:ind w:left="1960" w:firstLine="709"/>
      <w:jc w:val="both"/>
    </w:pPr>
    <w:rPr>
      <w:sz w:val="18"/>
      <w:szCs w:val="18"/>
    </w:rPr>
  </w:style>
  <w:style w:type="paragraph" w:styleId="91">
    <w:name w:val="toc 9"/>
    <w:basedOn w:val="a2"/>
    <w:next w:val="a2"/>
    <w:autoRedefine/>
    <w:rsid w:val="003E6C7C"/>
    <w:pPr>
      <w:spacing w:line="360" w:lineRule="auto"/>
      <w:ind w:left="2240" w:firstLine="709"/>
      <w:jc w:val="both"/>
    </w:pPr>
    <w:rPr>
      <w:sz w:val="18"/>
      <w:szCs w:val="18"/>
    </w:rPr>
  </w:style>
  <w:style w:type="paragraph" w:customStyle="1" w:styleId="210">
    <w:name w:val="Основной текст 21"/>
    <w:basedOn w:val="a2"/>
    <w:semiHidden/>
    <w:rsid w:val="003E6C7C"/>
    <w:pPr>
      <w:spacing w:line="360" w:lineRule="auto"/>
      <w:ind w:left="426" w:hanging="426"/>
      <w:jc w:val="both"/>
    </w:pPr>
    <w:rPr>
      <w:b/>
      <w:sz w:val="28"/>
      <w:szCs w:val="20"/>
    </w:rPr>
  </w:style>
  <w:style w:type="paragraph" w:customStyle="1" w:styleId="1f">
    <w:name w:val="Цитата1"/>
    <w:basedOn w:val="a2"/>
    <w:semiHidden/>
    <w:rsid w:val="003E6C7C"/>
    <w:pPr>
      <w:spacing w:line="360" w:lineRule="auto"/>
      <w:ind w:left="526" w:right="43" w:firstLine="709"/>
      <w:jc w:val="both"/>
    </w:pPr>
    <w:rPr>
      <w:sz w:val="28"/>
      <w:szCs w:val="20"/>
    </w:rPr>
  </w:style>
  <w:style w:type="paragraph" w:customStyle="1" w:styleId="1f0">
    <w:name w:val="Маркированный список1"/>
    <w:basedOn w:val="a2"/>
    <w:semiHidden/>
    <w:rsid w:val="003E6C7C"/>
    <w:pPr>
      <w:spacing w:before="100" w:beforeAutospacing="1" w:after="100" w:afterAutospacing="1" w:line="360" w:lineRule="auto"/>
      <w:ind w:firstLine="709"/>
      <w:jc w:val="both"/>
    </w:pPr>
    <w:rPr>
      <w:sz w:val="28"/>
    </w:rPr>
  </w:style>
  <w:style w:type="paragraph" w:customStyle="1" w:styleId="1f1">
    <w:name w:val="Нумерованный список1"/>
    <w:basedOn w:val="a2"/>
    <w:semiHidden/>
    <w:rsid w:val="003E6C7C"/>
    <w:pPr>
      <w:spacing w:before="100" w:beforeAutospacing="1" w:after="100" w:afterAutospacing="1" w:line="360" w:lineRule="auto"/>
      <w:ind w:firstLine="709"/>
      <w:jc w:val="both"/>
    </w:pPr>
    <w:rPr>
      <w:sz w:val="28"/>
    </w:rPr>
  </w:style>
  <w:style w:type="table" w:styleId="-1">
    <w:name w:val="Table Web 1"/>
    <w:basedOn w:val="a5"/>
    <w:rsid w:val="003E6C7C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Web 2"/>
    <w:basedOn w:val="a5"/>
    <w:rsid w:val="003E6C7C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5"/>
    <w:rsid w:val="003E6C7C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7">
    <w:name w:val="Table Elegant"/>
    <w:basedOn w:val="a5"/>
    <w:rsid w:val="003E6C7C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2">
    <w:name w:val="Table Subtle 1"/>
    <w:basedOn w:val="a5"/>
    <w:rsid w:val="003E6C7C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1">
    <w:name w:val="Table Subtle 2"/>
    <w:basedOn w:val="a5"/>
    <w:rsid w:val="003E6C7C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3">
    <w:name w:val="Table Classic 1"/>
    <w:basedOn w:val="a5"/>
    <w:rsid w:val="003E6C7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Classic 2"/>
    <w:basedOn w:val="a5"/>
    <w:rsid w:val="003E6C7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Classic 3"/>
    <w:basedOn w:val="a5"/>
    <w:rsid w:val="003E6C7C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5"/>
    <w:rsid w:val="003E6C7C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4">
    <w:name w:val="Table 3D effects 1"/>
    <w:basedOn w:val="a5"/>
    <w:rsid w:val="003E6C7C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3D effects 2"/>
    <w:basedOn w:val="a5"/>
    <w:rsid w:val="003E6C7C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3D effects 3"/>
    <w:basedOn w:val="a5"/>
    <w:rsid w:val="003E6C7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5">
    <w:name w:val="Table Simple 1"/>
    <w:basedOn w:val="a5"/>
    <w:rsid w:val="003E6C7C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Simple 2"/>
    <w:basedOn w:val="a5"/>
    <w:rsid w:val="003E6C7C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Simple 3"/>
    <w:basedOn w:val="a5"/>
    <w:rsid w:val="003E6C7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6">
    <w:name w:val="Table Grid 1"/>
    <w:basedOn w:val="a5"/>
    <w:rsid w:val="003E6C7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Grid 2"/>
    <w:basedOn w:val="a5"/>
    <w:rsid w:val="003E6C7C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Grid 3"/>
    <w:basedOn w:val="a5"/>
    <w:rsid w:val="003E6C7C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Grid 4"/>
    <w:basedOn w:val="a5"/>
    <w:rsid w:val="003E6C7C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6">
    <w:name w:val="Table Grid 5"/>
    <w:basedOn w:val="a5"/>
    <w:rsid w:val="003E6C7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5"/>
    <w:rsid w:val="003E6C7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5"/>
    <w:rsid w:val="003E6C7C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5"/>
    <w:rsid w:val="003E6C7C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8">
    <w:name w:val="Table Contemporary"/>
    <w:basedOn w:val="a5"/>
    <w:rsid w:val="003E6C7C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f9">
    <w:name w:val="Table Professional"/>
    <w:basedOn w:val="a5"/>
    <w:rsid w:val="003E6C7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0">
    <w:name w:val="Outline List 3"/>
    <w:basedOn w:val="a6"/>
    <w:rsid w:val="003E6C7C"/>
    <w:pPr>
      <w:numPr>
        <w:numId w:val="5"/>
      </w:numPr>
    </w:pPr>
  </w:style>
  <w:style w:type="table" w:styleId="1f7">
    <w:name w:val="Table Columns 1"/>
    <w:basedOn w:val="a5"/>
    <w:rsid w:val="003E6C7C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Columns 2"/>
    <w:basedOn w:val="a5"/>
    <w:rsid w:val="003E6C7C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5"/>
    <w:rsid w:val="003E6C7C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5"/>
    <w:rsid w:val="003E6C7C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5"/>
    <w:rsid w:val="003E6C7C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-10">
    <w:name w:val="Table List 1"/>
    <w:basedOn w:val="a5"/>
    <w:rsid w:val="003E6C7C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1">
    <w:name w:val="Table List 2"/>
    <w:basedOn w:val="a5"/>
    <w:rsid w:val="003E6C7C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5"/>
    <w:rsid w:val="003E6C7C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5"/>
    <w:rsid w:val="003E6C7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5"/>
    <w:rsid w:val="003E6C7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5"/>
    <w:rsid w:val="003E6C7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5"/>
    <w:rsid w:val="003E6C7C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5"/>
    <w:rsid w:val="003E6C7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affffffa">
    <w:name w:val="Table Theme"/>
    <w:basedOn w:val="a5"/>
    <w:rsid w:val="003E6C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f8">
    <w:name w:val="Table Colorful 1"/>
    <w:basedOn w:val="a5"/>
    <w:rsid w:val="003E6C7C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Colorful 2"/>
    <w:basedOn w:val="a5"/>
    <w:rsid w:val="003E6C7C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Colorful 3"/>
    <w:basedOn w:val="a5"/>
    <w:rsid w:val="003E6C7C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affffffb">
    <w:name w:val="Таблица"/>
    <w:basedOn w:val="a2"/>
    <w:semiHidden/>
    <w:rsid w:val="003E6C7C"/>
    <w:pPr>
      <w:jc w:val="both"/>
    </w:pPr>
  </w:style>
  <w:style w:type="character" w:customStyle="1" w:styleId="1f9">
    <w:name w:val="Заголовок_1"/>
    <w:semiHidden/>
    <w:rsid w:val="003E6C7C"/>
    <w:rPr>
      <w:caps/>
    </w:rPr>
  </w:style>
  <w:style w:type="character" w:customStyle="1" w:styleId="1fa">
    <w:name w:val="Маркированный_1 Знак Знак"/>
    <w:semiHidden/>
    <w:rsid w:val="003E6C7C"/>
    <w:rPr>
      <w:sz w:val="24"/>
      <w:szCs w:val="24"/>
      <w:lang w:val="ru-RU" w:eastAsia="ru-RU" w:bidi="ar-SA"/>
    </w:rPr>
  </w:style>
  <w:style w:type="character" w:customStyle="1" w:styleId="affffffc">
    <w:name w:val="Подчеркнутый Знак Знак"/>
    <w:semiHidden/>
    <w:rsid w:val="003E6C7C"/>
    <w:rPr>
      <w:sz w:val="24"/>
      <w:szCs w:val="24"/>
      <w:u w:val="single"/>
      <w:lang w:val="ru-RU" w:eastAsia="ru-RU" w:bidi="ar-SA"/>
    </w:rPr>
  </w:style>
  <w:style w:type="paragraph" w:customStyle="1" w:styleId="affffffd">
    <w:name w:val="Статья"/>
    <w:basedOn w:val="a2"/>
    <w:semiHidden/>
    <w:rsid w:val="003E6C7C"/>
    <w:pPr>
      <w:jc w:val="both"/>
    </w:pPr>
  </w:style>
  <w:style w:type="paragraph" w:customStyle="1" w:styleId="1fb">
    <w:name w:val="текст 1"/>
    <w:basedOn w:val="a2"/>
    <w:next w:val="a2"/>
    <w:semiHidden/>
    <w:rsid w:val="003E6C7C"/>
    <w:pPr>
      <w:ind w:firstLine="540"/>
      <w:jc w:val="both"/>
    </w:pPr>
    <w:rPr>
      <w:sz w:val="20"/>
    </w:rPr>
  </w:style>
  <w:style w:type="paragraph" w:customStyle="1" w:styleId="affffffe">
    <w:name w:val="Заголовок таблици"/>
    <w:basedOn w:val="1fb"/>
    <w:semiHidden/>
    <w:rsid w:val="003E6C7C"/>
    <w:rPr>
      <w:sz w:val="22"/>
    </w:rPr>
  </w:style>
  <w:style w:type="paragraph" w:customStyle="1" w:styleId="afffffff">
    <w:name w:val="Номер таблици"/>
    <w:basedOn w:val="a2"/>
    <w:next w:val="a2"/>
    <w:semiHidden/>
    <w:rsid w:val="003E6C7C"/>
    <w:pPr>
      <w:jc w:val="right"/>
    </w:pPr>
    <w:rPr>
      <w:b/>
      <w:sz w:val="20"/>
    </w:rPr>
  </w:style>
  <w:style w:type="paragraph" w:customStyle="1" w:styleId="afffffff0">
    <w:name w:val="Приложение"/>
    <w:basedOn w:val="a2"/>
    <w:next w:val="a2"/>
    <w:semiHidden/>
    <w:rsid w:val="003E6C7C"/>
    <w:pPr>
      <w:jc w:val="right"/>
    </w:pPr>
    <w:rPr>
      <w:sz w:val="20"/>
    </w:rPr>
  </w:style>
  <w:style w:type="paragraph" w:customStyle="1" w:styleId="afffffff1">
    <w:name w:val="Обычный по таблице"/>
    <w:basedOn w:val="a2"/>
    <w:semiHidden/>
    <w:rsid w:val="003E6C7C"/>
  </w:style>
  <w:style w:type="paragraph" w:customStyle="1" w:styleId="font5">
    <w:name w:val="font5"/>
    <w:basedOn w:val="a2"/>
    <w:semiHidden/>
    <w:rsid w:val="003E6C7C"/>
    <w:pPr>
      <w:spacing w:before="100" w:beforeAutospacing="1" w:after="100" w:afterAutospacing="1"/>
    </w:pPr>
    <w:rPr>
      <w:sz w:val="20"/>
      <w:szCs w:val="20"/>
    </w:rPr>
  </w:style>
  <w:style w:type="paragraph" w:customStyle="1" w:styleId="font6">
    <w:name w:val="font6"/>
    <w:basedOn w:val="a2"/>
    <w:semiHidden/>
    <w:rsid w:val="003E6C7C"/>
    <w:pP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24">
    <w:name w:val="xl24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5">
    <w:name w:val="xl25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26">
    <w:name w:val="xl26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28">
    <w:name w:val="xl28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29">
    <w:name w:val="xl29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0">
    <w:name w:val="xl30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1">
    <w:name w:val="xl31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2">
    <w:name w:val="xl32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3">
    <w:name w:val="xl33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4">
    <w:name w:val="xl34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5">
    <w:name w:val="xl35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6">
    <w:name w:val="xl36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7">
    <w:name w:val="xl37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numbering" w:customStyle="1" w:styleId="1fc">
    <w:name w:val="Нет списка1"/>
    <w:next w:val="a6"/>
    <w:semiHidden/>
    <w:rsid w:val="003E6C7C"/>
  </w:style>
  <w:style w:type="character" w:customStyle="1" w:styleId="1fd">
    <w:name w:val="Знак Знак1"/>
    <w:semiHidden/>
    <w:rsid w:val="003E6C7C"/>
    <w:rPr>
      <w:sz w:val="24"/>
      <w:szCs w:val="24"/>
      <w:u w:val="single"/>
      <w:lang w:val="ru-RU" w:eastAsia="ru-RU" w:bidi="ar-SA"/>
    </w:rPr>
  </w:style>
  <w:style w:type="character" w:customStyle="1" w:styleId="1fe">
    <w:name w:val="Маркированный_1 Знак Знак Знак"/>
    <w:semiHidden/>
    <w:rsid w:val="003E6C7C"/>
    <w:rPr>
      <w:sz w:val="24"/>
      <w:szCs w:val="24"/>
      <w:lang w:val="ru-RU" w:eastAsia="ru-RU" w:bidi="ar-SA"/>
    </w:rPr>
  </w:style>
  <w:style w:type="paragraph" w:customStyle="1" w:styleId="xl38">
    <w:name w:val="xl38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39">
    <w:name w:val="xl39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0">
    <w:name w:val="xl40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1">
    <w:name w:val="xl41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42">
    <w:name w:val="xl42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3">
    <w:name w:val="xl43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4">
    <w:name w:val="xl44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5">
    <w:name w:val="xl45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6">
    <w:name w:val="xl46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7">
    <w:name w:val="xl47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8">
    <w:name w:val="xl48"/>
    <w:basedOn w:val="a2"/>
    <w:semiHidden/>
    <w:rsid w:val="003E6C7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9">
    <w:name w:val="xl49"/>
    <w:basedOn w:val="a2"/>
    <w:semiHidden/>
    <w:rsid w:val="003E6C7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50">
    <w:name w:val="xl50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1">
    <w:name w:val="xl51"/>
    <w:basedOn w:val="a2"/>
    <w:semiHidden/>
    <w:rsid w:val="003E6C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52">
    <w:name w:val="xl52"/>
    <w:basedOn w:val="a2"/>
    <w:semiHidden/>
    <w:rsid w:val="003E6C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53">
    <w:name w:val="xl53"/>
    <w:basedOn w:val="a2"/>
    <w:semiHidden/>
    <w:rsid w:val="003E6C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54">
    <w:name w:val="xl54"/>
    <w:basedOn w:val="a2"/>
    <w:semiHidden/>
    <w:rsid w:val="003E6C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55">
    <w:name w:val="xl55"/>
    <w:basedOn w:val="a2"/>
    <w:semiHidden/>
    <w:rsid w:val="003E6C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character" w:customStyle="1" w:styleId="afffffff2">
    <w:name w:val="Знак Знак Знак Знак"/>
    <w:semiHidden/>
    <w:rsid w:val="003E6C7C"/>
    <w:rPr>
      <w:sz w:val="24"/>
      <w:szCs w:val="24"/>
      <w:lang w:val="ru-RU" w:eastAsia="ru-RU" w:bidi="ar-SA"/>
    </w:rPr>
  </w:style>
  <w:style w:type="character" w:customStyle="1" w:styleId="afffffff3">
    <w:name w:val="Знак"/>
    <w:semiHidden/>
    <w:rsid w:val="003E6C7C"/>
    <w:rPr>
      <w:sz w:val="24"/>
      <w:szCs w:val="24"/>
      <w:lang w:val="ru-RU" w:eastAsia="ru-RU" w:bidi="ar-SA"/>
    </w:rPr>
  </w:style>
  <w:style w:type="paragraph" w:customStyle="1" w:styleId="xl23">
    <w:name w:val="xl23"/>
    <w:basedOn w:val="a2"/>
    <w:semiHidden/>
    <w:rsid w:val="003E6C7C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numbering" w:customStyle="1" w:styleId="1111111">
    <w:name w:val="1 / 1.1 / 1.1.11"/>
    <w:basedOn w:val="a6"/>
    <w:next w:val="111111"/>
    <w:semiHidden/>
    <w:rsid w:val="003E6C7C"/>
    <w:pPr>
      <w:numPr>
        <w:numId w:val="8"/>
      </w:numPr>
    </w:pPr>
  </w:style>
  <w:style w:type="numbering" w:customStyle="1" w:styleId="1ai1">
    <w:name w:val="1 / a / i1"/>
    <w:basedOn w:val="a6"/>
    <w:next w:val="1ai"/>
    <w:semiHidden/>
    <w:rsid w:val="003E6C7C"/>
    <w:pPr>
      <w:numPr>
        <w:numId w:val="15"/>
      </w:numPr>
    </w:pPr>
  </w:style>
  <w:style w:type="numbering" w:customStyle="1" w:styleId="10">
    <w:name w:val="Статья / Раздел1"/>
    <w:basedOn w:val="a6"/>
    <w:next w:val="a0"/>
    <w:semiHidden/>
    <w:rsid w:val="003E6C7C"/>
    <w:pPr>
      <w:numPr>
        <w:numId w:val="16"/>
      </w:numPr>
    </w:pPr>
  </w:style>
  <w:style w:type="character" w:customStyle="1" w:styleId="3f0">
    <w:name w:val="Знак3 Знак Знак"/>
    <w:semiHidden/>
    <w:rsid w:val="003E6C7C"/>
    <w:rPr>
      <w:b/>
      <w:sz w:val="24"/>
      <w:szCs w:val="24"/>
      <w:u w:val="single"/>
      <w:lang w:val="ru-RU" w:eastAsia="ru-RU" w:bidi="ar-SA"/>
    </w:rPr>
  </w:style>
  <w:style w:type="character" w:customStyle="1" w:styleId="afffffff4">
    <w:name w:val="Подчеркнутый Знак Знак Знак"/>
    <w:semiHidden/>
    <w:rsid w:val="003E6C7C"/>
    <w:rPr>
      <w:sz w:val="24"/>
      <w:szCs w:val="24"/>
      <w:u w:val="single"/>
      <w:lang w:val="ru-RU" w:eastAsia="ru-RU" w:bidi="ar-SA"/>
    </w:rPr>
  </w:style>
  <w:style w:type="character" w:customStyle="1" w:styleId="1ff">
    <w:name w:val="Маркированный_1 Знак Знак Знак Знак"/>
    <w:semiHidden/>
    <w:rsid w:val="003E6C7C"/>
    <w:rPr>
      <w:sz w:val="24"/>
      <w:szCs w:val="24"/>
      <w:lang w:val="ru-RU" w:eastAsia="ru-RU" w:bidi="ar-SA"/>
    </w:rPr>
  </w:style>
  <w:style w:type="character" w:customStyle="1" w:styleId="2f8">
    <w:name w:val="Знак2 Знак Знак"/>
    <w:semiHidden/>
    <w:rsid w:val="003E6C7C"/>
    <w:rPr>
      <w:b/>
      <w:bCs/>
      <w:sz w:val="24"/>
      <w:szCs w:val="24"/>
      <w:lang w:val="ru-RU" w:eastAsia="ru-RU" w:bidi="ar-SA"/>
    </w:rPr>
  </w:style>
  <w:style w:type="character" w:customStyle="1" w:styleId="1ff0">
    <w:name w:val="Подчеркнутый Знак Знак1"/>
    <w:semiHidden/>
    <w:rsid w:val="003E6C7C"/>
    <w:rPr>
      <w:sz w:val="24"/>
      <w:szCs w:val="24"/>
      <w:u w:val="single"/>
      <w:lang w:val="ru-RU" w:eastAsia="ru-RU" w:bidi="ar-SA"/>
    </w:rPr>
  </w:style>
  <w:style w:type="character" w:customStyle="1" w:styleId="1ff1">
    <w:name w:val="Знак1 Знак Знак"/>
    <w:semiHidden/>
    <w:rsid w:val="003E6C7C"/>
    <w:rPr>
      <w:sz w:val="24"/>
      <w:szCs w:val="24"/>
      <w:lang w:val="ru-RU" w:eastAsia="ru-RU" w:bidi="ar-SA"/>
    </w:rPr>
  </w:style>
  <w:style w:type="character" w:customStyle="1" w:styleId="2f9">
    <w:name w:val="Знак2"/>
    <w:semiHidden/>
    <w:rsid w:val="003E6C7C"/>
    <w:rPr>
      <w:b/>
      <w:bCs/>
      <w:sz w:val="24"/>
      <w:szCs w:val="24"/>
      <w:lang w:val="ru-RU" w:eastAsia="ru-RU" w:bidi="ar-SA"/>
    </w:rPr>
  </w:style>
  <w:style w:type="numbering" w:customStyle="1" w:styleId="2fa">
    <w:name w:val="Нет списка2"/>
    <w:next w:val="a6"/>
    <w:semiHidden/>
    <w:rsid w:val="003E6C7C"/>
  </w:style>
  <w:style w:type="numbering" w:customStyle="1" w:styleId="1111112">
    <w:name w:val="1 / 1.1 / 1.1.12"/>
    <w:basedOn w:val="a6"/>
    <w:next w:val="111111"/>
    <w:semiHidden/>
    <w:rsid w:val="003E6C7C"/>
    <w:pPr>
      <w:numPr>
        <w:numId w:val="12"/>
      </w:numPr>
    </w:pPr>
  </w:style>
  <w:style w:type="numbering" w:customStyle="1" w:styleId="1ai2">
    <w:name w:val="1 / a / i2"/>
    <w:basedOn w:val="a6"/>
    <w:next w:val="1ai"/>
    <w:semiHidden/>
    <w:rsid w:val="003E6C7C"/>
    <w:pPr>
      <w:numPr>
        <w:numId w:val="13"/>
      </w:numPr>
    </w:pPr>
  </w:style>
  <w:style w:type="numbering" w:customStyle="1" w:styleId="20">
    <w:name w:val="Статья / Раздел2"/>
    <w:basedOn w:val="a6"/>
    <w:next w:val="a0"/>
    <w:semiHidden/>
    <w:rsid w:val="003E6C7C"/>
    <w:pPr>
      <w:numPr>
        <w:numId w:val="14"/>
      </w:numPr>
    </w:pPr>
  </w:style>
  <w:style w:type="paragraph" w:customStyle="1" w:styleId="Style4">
    <w:name w:val="Style4"/>
    <w:basedOn w:val="a2"/>
    <w:rsid w:val="003E6C7C"/>
    <w:pPr>
      <w:widowControl w:val="0"/>
      <w:autoSpaceDE w:val="0"/>
      <w:autoSpaceDN w:val="0"/>
      <w:adjustRightInd w:val="0"/>
      <w:spacing w:line="301" w:lineRule="exact"/>
      <w:jc w:val="both"/>
    </w:pPr>
    <w:rPr>
      <w:rFonts w:ascii="Trebuchet MS" w:hAnsi="Trebuchet MS"/>
    </w:rPr>
  </w:style>
  <w:style w:type="character" w:customStyle="1" w:styleId="S30">
    <w:name w:val="S_Заголовок 3 Знак"/>
    <w:link w:val="S3"/>
    <w:rsid w:val="003E6C7C"/>
    <w:rPr>
      <w:rFonts w:ascii="Calibri Light" w:hAnsi="Calibri Light"/>
      <w:color w:val="1F4D78"/>
      <w:sz w:val="24"/>
      <w:szCs w:val="24"/>
    </w:rPr>
  </w:style>
  <w:style w:type="character" w:customStyle="1" w:styleId="FontStyle16">
    <w:name w:val="Font Style16"/>
    <w:rsid w:val="003E6C7C"/>
    <w:rPr>
      <w:rFonts w:ascii="Times New Roman" w:hAnsi="Times New Roman" w:cs="Times New Roman"/>
      <w:sz w:val="24"/>
      <w:szCs w:val="24"/>
    </w:rPr>
  </w:style>
  <w:style w:type="paragraph" w:customStyle="1" w:styleId="Sd">
    <w:name w:val="S_Заголовок таблицы"/>
    <w:basedOn w:val="a2"/>
    <w:rsid w:val="003E6C7C"/>
    <w:pPr>
      <w:spacing w:line="360" w:lineRule="auto"/>
      <w:ind w:firstLine="709"/>
      <w:jc w:val="center"/>
    </w:pPr>
    <w:rPr>
      <w:u w:val="single"/>
    </w:rPr>
  </w:style>
  <w:style w:type="paragraph" w:customStyle="1" w:styleId="ConsPlusNonformat">
    <w:name w:val="ConsPlusNonformat"/>
    <w:rsid w:val="003E6C7C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S">
    <w:name w:val="S_рисунок"/>
    <w:basedOn w:val="a2"/>
    <w:autoRedefine/>
    <w:rsid w:val="003E6C7C"/>
    <w:pPr>
      <w:numPr>
        <w:numId w:val="17"/>
      </w:numPr>
      <w:spacing w:line="360" w:lineRule="auto"/>
      <w:jc w:val="right"/>
    </w:pPr>
  </w:style>
  <w:style w:type="paragraph" w:customStyle="1" w:styleId="S5">
    <w:name w:val="S_Таблица"/>
    <w:basedOn w:val="a2"/>
    <w:link w:val="Se"/>
    <w:autoRedefine/>
    <w:rsid w:val="003E6C7C"/>
    <w:pPr>
      <w:numPr>
        <w:numId w:val="18"/>
      </w:numPr>
      <w:spacing w:line="360" w:lineRule="auto"/>
      <w:ind w:right="-158"/>
      <w:jc w:val="right"/>
    </w:pPr>
  </w:style>
  <w:style w:type="character" w:customStyle="1" w:styleId="Se">
    <w:name w:val="S_Таблица Знак Знак"/>
    <w:link w:val="S5"/>
    <w:rsid w:val="003E6C7C"/>
    <w:rPr>
      <w:sz w:val="24"/>
      <w:szCs w:val="24"/>
    </w:rPr>
  </w:style>
  <w:style w:type="character" w:customStyle="1" w:styleId="FontStyle12">
    <w:name w:val="Font Style12"/>
    <w:uiPriority w:val="99"/>
    <w:rsid w:val="003E6C7C"/>
    <w:rPr>
      <w:rFonts w:ascii="Arial" w:hAnsi="Arial" w:cs="Arial"/>
      <w:sz w:val="22"/>
      <w:szCs w:val="22"/>
    </w:rPr>
  </w:style>
  <w:style w:type="character" w:customStyle="1" w:styleId="FontStyle15">
    <w:name w:val="Font Style15"/>
    <w:uiPriority w:val="99"/>
    <w:rsid w:val="003E6C7C"/>
    <w:rPr>
      <w:rFonts w:ascii="Arial" w:hAnsi="Arial" w:cs="Arial"/>
      <w:sz w:val="22"/>
      <w:szCs w:val="22"/>
    </w:rPr>
  </w:style>
  <w:style w:type="paragraph" w:customStyle="1" w:styleId="Style6">
    <w:name w:val="Style6"/>
    <w:basedOn w:val="a2"/>
    <w:uiPriority w:val="99"/>
    <w:rsid w:val="003E6C7C"/>
    <w:pPr>
      <w:widowControl w:val="0"/>
      <w:autoSpaceDE w:val="0"/>
      <w:autoSpaceDN w:val="0"/>
      <w:adjustRightInd w:val="0"/>
      <w:spacing w:line="278" w:lineRule="exact"/>
      <w:ind w:firstLine="413"/>
    </w:pPr>
    <w:rPr>
      <w:rFonts w:ascii="Arial" w:hAnsi="Arial" w:cs="Arial"/>
    </w:rPr>
  </w:style>
  <w:style w:type="paragraph" w:customStyle="1" w:styleId="Style2">
    <w:name w:val="Style2"/>
    <w:basedOn w:val="a2"/>
    <w:uiPriority w:val="99"/>
    <w:rsid w:val="003E6C7C"/>
    <w:pPr>
      <w:widowControl w:val="0"/>
      <w:autoSpaceDE w:val="0"/>
      <w:autoSpaceDN w:val="0"/>
      <w:adjustRightInd w:val="0"/>
      <w:spacing w:line="278" w:lineRule="exact"/>
      <w:ind w:firstLine="413"/>
    </w:pPr>
    <w:rPr>
      <w:rFonts w:ascii="Arial" w:hAnsi="Arial" w:cs="Arial"/>
    </w:rPr>
  </w:style>
  <w:style w:type="paragraph" w:customStyle="1" w:styleId="130">
    <w:name w:val="Обычный + 13 пт"/>
    <w:aliases w:val="По ширине,Слева:  0,57 см,Справа:  0,02 см + Слева:  0,..."/>
    <w:basedOn w:val="a2"/>
    <w:rsid w:val="003E6C7C"/>
    <w:pPr>
      <w:ind w:firstLine="709"/>
      <w:jc w:val="both"/>
    </w:pPr>
    <w:rPr>
      <w:sz w:val="26"/>
      <w:szCs w:val="26"/>
    </w:rPr>
  </w:style>
  <w:style w:type="paragraph" w:customStyle="1" w:styleId="xl64">
    <w:name w:val="xl64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sz w:val="16"/>
      <w:szCs w:val="16"/>
    </w:rPr>
  </w:style>
  <w:style w:type="paragraph" w:customStyle="1" w:styleId="xl65">
    <w:name w:val="xl65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xl71">
    <w:name w:val="xl71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72">
    <w:name w:val="xl72"/>
    <w:basedOn w:val="a2"/>
    <w:rsid w:val="003E6C7C"/>
    <w:pPr>
      <w:spacing w:before="100" w:beforeAutospacing="1" w:after="100" w:afterAutospacing="1"/>
      <w:jc w:val="center"/>
      <w:textAlignment w:val="top"/>
    </w:pPr>
    <w:rPr>
      <w:sz w:val="18"/>
      <w:szCs w:val="18"/>
    </w:rPr>
  </w:style>
  <w:style w:type="paragraph" w:customStyle="1" w:styleId="xl73">
    <w:name w:val="xl73"/>
    <w:basedOn w:val="a2"/>
    <w:rsid w:val="003E6C7C"/>
    <w:pP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ConsPlusTitle">
    <w:name w:val="ConsPlusTitle"/>
    <w:rsid w:val="003E6C7C"/>
    <w:pPr>
      <w:widowControl w:val="0"/>
      <w:autoSpaceDE w:val="0"/>
      <w:autoSpaceDN w:val="0"/>
      <w:adjustRightInd w:val="0"/>
    </w:pPr>
    <w:rPr>
      <w:rFonts w:ascii="Calibri" w:hAnsi="Calibri" w:cs="Calibri"/>
      <w:b/>
      <w:bCs/>
      <w:sz w:val="22"/>
      <w:szCs w:val="22"/>
    </w:rPr>
  </w:style>
  <w:style w:type="paragraph" w:customStyle="1" w:styleId="xl74">
    <w:name w:val="xl74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FF0000"/>
      <w:sz w:val="16"/>
      <w:szCs w:val="16"/>
    </w:rPr>
  </w:style>
  <w:style w:type="paragraph" w:customStyle="1" w:styleId="xl75">
    <w:name w:val="xl75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xl76">
    <w:name w:val="xl76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16"/>
      <w:szCs w:val="16"/>
    </w:rPr>
  </w:style>
  <w:style w:type="paragraph" w:customStyle="1" w:styleId="xl77">
    <w:name w:val="xl77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16"/>
      <w:szCs w:val="16"/>
    </w:rPr>
  </w:style>
  <w:style w:type="paragraph" w:customStyle="1" w:styleId="xl78">
    <w:name w:val="xl78"/>
    <w:basedOn w:val="a2"/>
    <w:rsid w:val="003E6C7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16"/>
      <w:szCs w:val="16"/>
    </w:rPr>
  </w:style>
  <w:style w:type="paragraph" w:customStyle="1" w:styleId="xl79">
    <w:name w:val="xl79"/>
    <w:basedOn w:val="a2"/>
    <w:rsid w:val="003E6C7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16"/>
      <w:szCs w:val="16"/>
    </w:rPr>
  </w:style>
  <w:style w:type="paragraph" w:customStyle="1" w:styleId="xl80">
    <w:name w:val="xl80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16"/>
      <w:szCs w:val="16"/>
    </w:rPr>
  </w:style>
  <w:style w:type="paragraph" w:customStyle="1" w:styleId="xl81">
    <w:name w:val="xl81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16"/>
      <w:szCs w:val="16"/>
    </w:rPr>
  </w:style>
  <w:style w:type="paragraph" w:customStyle="1" w:styleId="xl63">
    <w:name w:val="xl63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1ff2">
    <w:name w:val="Абзац списка1"/>
    <w:basedOn w:val="a2"/>
    <w:rsid w:val="003E6C7C"/>
    <w:pPr>
      <w:ind w:left="720"/>
      <w:contextualSpacing/>
    </w:pPr>
    <w:rPr>
      <w:szCs w:val="28"/>
    </w:rPr>
  </w:style>
  <w:style w:type="paragraph" w:customStyle="1" w:styleId="afffffff5">
    <w:name w:val="Знак Знак Знак Знак Знак Знак Знак Знак Знак Знак Знак Знак Знак"/>
    <w:basedOn w:val="a2"/>
    <w:rsid w:val="003E6C7C"/>
    <w:rPr>
      <w:rFonts w:ascii="Verdana" w:hAnsi="Verdana" w:cs="Verdana"/>
      <w:sz w:val="20"/>
      <w:szCs w:val="20"/>
      <w:lang w:val="en-US" w:eastAsia="en-US"/>
    </w:rPr>
  </w:style>
  <w:style w:type="paragraph" w:customStyle="1" w:styleId="23">
    <w:name w:val="ПЗ_Заголовок2"/>
    <w:basedOn w:val="a2"/>
    <w:link w:val="2fb"/>
    <w:qFormat/>
    <w:rsid w:val="003E6C7C"/>
    <w:pPr>
      <w:widowControl w:val="0"/>
      <w:numPr>
        <w:numId w:val="19"/>
      </w:numPr>
      <w:suppressAutoHyphens/>
      <w:spacing w:before="283" w:after="397" w:line="100" w:lineRule="atLeast"/>
      <w:ind w:left="720"/>
      <w:jc w:val="center"/>
      <w:outlineLvl w:val="2"/>
    </w:pPr>
    <w:rPr>
      <w:rFonts w:eastAsia="Arial Unicode MS"/>
      <w:b/>
      <w:bCs/>
      <w:sz w:val="28"/>
      <w:szCs w:val="32"/>
    </w:rPr>
  </w:style>
  <w:style w:type="character" w:customStyle="1" w:styleId="2fb">
    <w:name w:val="ПЗ_Заголовок2 Знак"/>
    <w:link w:val="23"/>
    <w:rsid w:val="003E6C7C"/>
    <w:rPr>
      <w:rFonts w:eastAsia="Arial Unicode MS"/>
      <w:b/>
      <w:bCs/>
      <w:sz w:val="28"/>
      <w:szCs w:val="32"/>
    </w:rPr>
  </w:style>
  <w:style w:type="paragraph" w:customStyle="1" w:styleId="92">
    <w:name w:val="Основной текст9"/>
    <w:basedOn w:val="a2"/>
    <w:rsid w:val="008A68CE"/>
    <w:pPr>
      <w:widowControl w:val="0"/>
      <w:shd w:val="clear" w:color="auto" w:fill="FFFFFF"/>
      <w:spacing w:line="326" w:lineRule="exact"/>
      <w:ind w:hanging="1420"/>
    </w:pPr>
    <w:rPr>
      <w:color w:val="000000"/>
      <w:sz w:val="26"/>
      <w:szCs w:val="26"/>
      <w:lang w:bidi="ru-RU"/>
    </w:rPr>
  </w:style>
  <w:style w:type="paragraph" w:customStyle="1" w:styleId="Default">
    <w:name w:val="Default"/>
    <w:rsid w:val="00DA4986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customStyle="1" w:styleId="Style8">
    <w:name w:val="Style8"/>
    <w:basedOn w:val="a2"/>
    <w:uiPriority w:val="99"/>
    <w:rsid w:val="00DA4986"/>
    <w:pPr>
      <w:widowControl w:val="0"/>
      <w:autoSpaceDE w:val="0"/>
      <w:autoSpaceDN w:val="0"/>
      <w:adjustRightInd w:val="0"/>
      <w:spacing w:line="209" w:lineRule="exact"/>
      <w:ind w:firstLine="238"/>
      <w:jc w:val="both"/>
    </w:pPr>
    <w:rPr>
      <w:rFonts w:ascii="Arial" w:hAnsi="Arial" w:cs="Arial"/>
    </w:rPr>
  </w:style>
  <w:style w:type="character" w:customStyle="1" w:styleId="FontStyle65">
    <w:name w:val="Font Style65"/>
    <w:uiPriority w:val="99"/>
    <w:rsid w:val="00DA4986"/>
    <w:rPr>
      <w:rFonts w:ascii="Arial" w:hAnsi="Arial" w:cs="Arial"/>
      <w:sz w:val="22"/>
      <w:szCs w:val="22"/>
    </w:rPr>
  </w:style>
  <w:style w:type="character" w:customStyle="1" w:styleId="BodyText14SingleJustifiedChar">
    <w:name w:val="Body_Text (14 Single Justified) Char"/>
    <w:link w:val="BodyText14SingleJustified"/>
    <w:locked/>
    <w:rsid w:val="00DA4986"/>
    <w:rPr>
      <w:sz w:val="28"/>
      <w:szCs w:val="28"/>
    </w:rPr>
  </w:style>
  <w:style w:type="paragraph" w:customStyle="1" w:styleId="BodyText14SingleJustified">
    <w:name w:val="Body_Text (14 Single Justified)"/>
    <w:basedOn w:val="a2"/>
    <w:link w:val="BodyText14SingleJustifiedChar"/>
    <w:rsid w:val="00DA4986"/>
    <w:pPr>
      <w:ind w:firstLine="567"/>
      <w:jc w:val="both"/>
    </w:pPr>
    <w:rPr>
      <w:sz w:val="28"/>
      <w:szCs w:val="28"/>
    </w:rPr>
  </w:style>
  <w:style w:type="paragraph" w:customStyle="1" w:styleId="BodyMarked14SingleJustified">
    <w:name w:val="Body_Marked (14 Single Justified)"/>
    <w:basedOn w:val="BodyText14SingleJustified"/>
    <w:rsid w:val="00DA4986"/>
    <w:pPr>
      <w:numPr>
        <w:numId w:val="20"/>
      </w:numPr>
      <w:tabs>
        <w:tab w:val="clear" w:pos="851"/>
        <w:tab w:val="num" w:pos="360"/>
        <w:tab w:val="num" w:pos="1080"/>
        <w:tab w:val="num" w:pos="1134"/>
        <w:tab w:val="num" w:pos="1226"/>
      </w:tabs>
      <w:ind w:left="0" w:firstLine="567"/>
    </w:pPr>
  </w:style>
  <w:style w:type="paragraph" w:customStyle="1" w:styleId="line">
    <w:name w:val="line"/>
    <w:rsid w:val="00B72753"/>
    <w:pPr>
      <w:tabs>
        <w:tab w:val="left" w:pos="627"/>
      </w:tabs>
      <w:autoSpaceDE w:val="0"/>
      <w:autoSpaceDN w:val="0"/>
      <w:spacing w:after="80"/>
      <w:ind w:firstLine="680"/>
      <w:jc w:val="both"/>
    </w:pPr>
    <w:rPr>
      <w:rFonts w:ascii="Arial" w:hAnsi="Arial" w:cs="Arial"/>
      <w:color w:val="000000"/>
      <w:szCs w:val="24"/>
    </w:rPr>
  </w:style>
  <w:style w:type="paragraph" w:styleId="afffffff6">
    <w:name w:val="TOC Heading"/>
    <w:basedOn w:val="1"/>
    <w:next w:val="a2"/>
    <w:uiPriority w:val="39"/>
    <w:qFormat/>
    <w:rsid w:val="00B72753"/>
    <w:pPr>
      <w:keepLines/>
      <w:numPr>
        <w:numId w:val="0"/>
      </w:numPr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customStyle="1" w:styleId="1ff3">
    <w:name w:val="Без интервала1"/>
    <w:basedOn w:val="a2"/>
    <w:link w:val="NoSpacingChar"/>
    <w:rsid w:val="00B72753"/>
    <w:pPr>
      <w:spacing w:line="360" w:lineRule="auto"/>
      <w:ind w:firstLine="567"/>
      <w:jc w:val="both"/>
    </w:pPr>
    <w:rPr>
      <w:rFonts w:ascii="Calibri" w:eastAsia="Calibri" w:hAnsi="Calibri"/>
      <w:sz w:val="28"/>
    </w:rPr>
  </w:style>
  <w:style w:type="character" w:customStyle="1" w:styleId="TworddateCharChar">
    <w:name w:val="Tword_date Char Char"/>
    <w:link w:val="Tworddate"/>
    <w:rsid w:val="00B72753"/>
    <w:rPr>
      <w:rFonts w:ascii="ISOCPEUR" w:hAnsi="ISOCPEUR" w:cs="ISOCPEUR"/>
      <w:i/>
      <w:iCs/>
      <w:sz w:val="16"/>
      <w:szCs w:val="16"/>
      <w:lang w:eastAsia="ru-RU"/>
    </w:rPr>
  </w:style>
  <w:style w:type="paragraph" w:customStyle="1" w:styleId="Tworddate">
    <w:name w:val="Tword_date"/>
    <w:basedOn w:val="a2"/>
    <w:link w:val="TworddateCharChar"/>
    <w:rsid w:val="00B72753"/>
    <w:pPr>
      <w:jc w:val="center"/>
    </w:pPr>
    <w:rPr>
      <w:rFonts w:ascii="ISOCPEUR" w:hAnsi="ISOCPEUR" w:cs="ISOCPEUR"/>
      <w:i/>
      <w:iCs/>
      <w:sz w:val="16"/>
      <w:szCs w:val="16"/>
    </w:rPr>
  </w:style>
  <w:style w:type="character" w:customStyle="1" w:styleId="NoSpacingChar">
    <w:name w:val="No Spacing Char"/>
    <w:link w:val="1ff3"/>
    <w:rsid w:val="00B72753"/>
    <w:rPr>
      <w:rFonts w:ascii="Calibri" w:eastAsia="Calibri" w:hAnsi="Calibri"/>
      <w:sz w:val="28"/>
      <w:szCs w:val="24"/>
      <w:lang w:val="ru-RU" w:eastAsia="ru-RU"/>
    </w:rPr>
  </w:style>
  <w:style w:type="paragraph" w:customStyle="1" w:styleId="2fc">
    <w:name w:val="Знак Знак Знак2 Знак"/>
    <w:basedOn w:val="a2"/>
    <w:rsid w:val="00B72753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Normal2">
    <w:name w:val="Normal2"/>
    <w:rsid w:val="00B72753"/>
    <w:rPr>
      <w:rFonts w:eastAsia="SimSun"/>
    </w:rPr>
  </w:style>
  <w:style w:type="paragraph" w:customStyle="1" w:styleId="Style26">
    <w:name w:val="Style26"/>
    <w:basedOn w:val="a2"/>
    <w:uiPriority w:val="99"/>
    <w:rsid w:val="00B72753"/>
    <w:pPr>
      <w:widowControl w:val="0"/>
      <w:autoSpaceDE w:val="0"/>
      <w:autoSpaceDN w:val="0"/>
      <w:adjustRightInd w:val="0"/>
      <w:spacing w:line="323" w:lineRule="exact"/>
      <w:ind w:firstLine="705"/>
      <w:jc w:val="both"/>
    </w:pPr>
  </w:style>
  <w:style w:type="character" w:customStyle="1" w:styleId="FontStyle47">
    <w:name w:val="Font Style47"/>
    <w:uiPriority w:val="99"/>
    <w:rsid w:val="00B72753"/>
    <w:rPr>
      <w:rFonts w:ascii="Times New Roman" w:hAnsi="Times New Roman" w:cs="Times New Roman" w:hint="default"/>
      <w:sz w:val="26"/>
      <w:szCs w:val="26"/>
    </w:rPr>
  </w:style>
  <w:style w:type="paragraph" w:customStyle="1" w:styleId="kreder">
    <w:name w:val="kreder"/>
    <w:rsid w:val="00B72753"/>
    <w:pPr>
      <w:widowControl w:val="0"/>
      <w:spacing w:line="360" w:lineRule="atLeast"/>
      <w:ind w:firstLine="567"/>
    </w:pPr>
    <w:rPr>
      <w:rFonts w:ascii="Arial" w:hAnsi="Arial"/>
      <w:color w:val="000000"/>
      <w:sz w:val="24"/>
    </w:rPr>
  </w:style>
  <w:style w:type="paragraph" w:customStyle="1" w:styleId="11">
    <w:name w:val="ЕСП1"/>
    <w:basedOn w:val="a2"/>
    <w:link w:val="1ff4"/>
    <w:qFormat/>
    <w:rsid w:val="00B72753"/>
    <w:pPr>
      <w:keepNext/>
      <w:numPr>
        <w:numId w:val="27"/>
      </w:numPr>
      <w:suppressAutoHyphens/>
      <w:spacing w:line="360" w:lineRule="auto"/>
      <w:jc w:val="center"/>
    </w:pPr>
    <w:rPr>
      <w:b/>
      <w:lang w:eastAsia="ar-SA"/>
    </w:rPr>
  </w:style>
  <w:style w:type="paragraph" w:customStyle="1" w:styleId="21">
    <w:name w:val="ЕСП2"/>
    <w:basedOn w:val="a2"/>
    <w:qFormat/>
    <w:rsid w:val="00B72753"/>
    <w:pPr>
      <w:keepNext/>
      <w:numPr>
        <w:ilvl w:val="1"/>
        <w:numId w:val="27"/>
      </w:numPr>
      <w:suppressAutoHyphens/>
      <w:spacing w:line="360" w:lineRule="auto"/>
    </w:pPr>
    <w:rPr>
      <w:b/>
      <w:szCs w:val="28"/>
      <w:lang w:eastAsia="ar-SA"/>
    </w:rPr>
  </w:style>
  <w:style w:type="character" w:customStyle="1" w:styleId="1ff4">
    <w:name w:val="ЕСП1 Знак"/>
    <w:link w:val="11"/>
    <w:rsid w:val="00B72753"/>
    <w:rPr>
      <w:b/>
      <w:sz w:val="24"/>
      <w:szCs w:val="24"/>
      <w:lang w:eastAsia="ar-SA"/>
    </w:rPr>
  </w:style>
  <w:style w:type="character" w:customStyle="1" w:styleId="FontStyle11">
    <w:name w:val="Font Style11"/>
    <w:uiPriority w:val="99"/>
    <w:rsid w:val="00B72753"/>
    <w:rPr>
      <w:rFonts w:ascii="Times New Roman" w:hAnsi="Times New Roman" w:cs="Times New Roman"/>
      <w:b/>
      <w:bCs/>
      <w:sz w:val="30"/>
      <w:szCs w:val="30"/>
    </w:rPr>
  </w:style>
  <w:style w:type="character" w:customStyle="1" w:styleId="FontStyle14">
    <w:name w:val="Font Style14"/>
    <w:uiPriority w:val="99"/>
    <w:rsid w:val="00B72753"/>
    <w:rPr>
      <w:rFonts w:ascii="Times New Roman" w:hAnsi="Times New Roman" w:cs="Times New Roman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Indent 2" w:uiPriority="99"/>
    <w:lsdException w:name="Hyperlink" w:uiPriority="99"/>
    <w:lsdException w:name="Followed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473BF2"/>
    <w:rPr>
      <w:sz w:val="24"/>
      <w:szCs w:val="24"/>
    </w:rPr>
  </w:style>
  <w:style w:type="paragraph" w:styleId="1">
    <w:name w:val="heading 1"/>
    <w:aliases w:val="Заголовок 1 Знак Знак,Заголовок 1 Знак Знак Знак"/>
    <w:basedOn w:val="a2"/>
    <w:next w:val="a2"/>
    <w:link w:val="13"/>
    <w:qFormat/>
    <w:rsid w:val="003E6C7C"/>
    <w:pPr>
      <w:keepNext/>
      <w:numPr>
        <w:numId w:val="5"/>
      </w:numPr>
      <w:spacing w:before="240" w:after="60"/>
      <w:ind w:left="0" w:firstLine="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aliases w:val=" Знак2"/>
    <w:basedOn w:val="a2"/>
    <w:next w:val="a2"/>
    <w:link w:val="24"/>
    <w:unhideWhenUsed/>
    <w:qFormat/>
    <w:rsid w:val="003E6C7C"/>
    <w:pPr>
      <w:keepNext/>
      <w:numPr>
        <w:ilvl w:val="1"/>
        <w:numId w:val="5"/>
      </w:numPr>
      <w:spacing w:before="240" w:after="60"/>
      <w:ind w:left="0" w:firstLine="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aliases w:val=" Знак, Знак3"/>
    <w:basedOn w:val="a2"/>
    <w:next w:val="a2"/>
    <w:link w:val="30"/>
    <w:uiPriority w:val="9"/>
    <w:unhideWhenUsed/>
    <w:qFormat/>
    <w:rsid w:val="003E6C7C"/>
    <w:pPr>
      <w:keepNext/>
      <w:keepLines/>
      <w:numPr>
        <w:ilvl w:val="2"/>
        <w:numId w:val="5"/>
      </w:numPr>
      <w:spacing w:before="40"/>
      <w:ind w:left="720" w:hanging="432"/>
      <w:outlineLvl w:val="2"/>
    </w:pPr>
    <w:rPr>
      <w:rFonts w:ascii="Calibri Light" w:hAnsi="Calibri Light"/>
      <w:color w:val="1F4D78"/>
    </w:rPr>
  </w:style>
  <w:style w:type="paragraph" w:styleId="4">
    <w:name w:val="heading 4"/>
    <w:basedOn w:val="a2"/>
    <w:next w:val="a2"/>
    <w:link w:val="40"/>
    <w:unhideWhenUsed/>
    <w:qFormat/>
    <w:rsid w:val="003E6C7C"/>
    <w:pPr>
      <w:keepNext/>
      <w:keepLines/>
      <w:numPr>
        <w:ilvl w:val="3"/>
        <w:numId w:val="5"/>
      </w:numPr>
      <w:spacing w:before="40"/>
      <w:ind w:left="864" w:hanging="144"/>
      <w:outlineLvl w:val="3"/>
    </w:pPr>
    <w:rPr>
      <w:rFonts w:ascii="Calibri Light" w:hAnsi="Calibri Light"/>
      <w:i/>
      <w:iCs/>
      <w:color w:val="2E74B5"/>
    </w:rPr>
  </w:style>
  <w:style w:type="paragraph" w:styleId="5">
    <w:name w:val="heading 5"/>
    <w:basedOn w:val="a2"/>
    <w:next w:val="a2"/>
    <w:link w:val="50"/>
    <w:qFormat/>
    <w:rsid w:val="003E6C7C"/>
    <w:pPr>
      <w:keepNext/>
      <w:keepLines/>
      <w:numPr>
        <w:ilvl w:val="4"/>
        <w:numId w:val="5"/>
      </w:numPr>
      <w:spacing w:before="40"/>
      <w:ind w:left="1008" w:hanging="432"/>
      <w:outlineLvl w:val="4"/>
    </w:pPr>
    <w:rPr>
      <w:rFonts w:ascii="Calibri Light" w:hAnsi="Calibri Light"/>
      <w:color w:val="2E74B5"/>
    </w:rPr>
  </w:style>
  <w:style w:type="paragraph" w:styleId="6">
    <w:name w:val="heading 6"/>
    <w:basedOn w:val="a2"/>
    <w:next w:val="a2"/>
    <w:link w:val="60"/>
    <w:qFormat/>
    <w:rsid w:val="003E6C7C"/>
    <w:pPr>
      <w:keepNext/>
      <w:keepLines/>
      <w:numPr>
        <w:ilvl w:val="5"/>
        <w:numId w:val="5"/>
      </w:numPr>
      <w:spacing w:before="40"/>
      <w:ind w:left="1152" w:hanging="432"/>
      <w:outlineLvl w:val="5"/>
    </w:pPr>
    <w:rPr>
      <w:rFonts w:ascii="Calibri Light" w:hAnsi="Calibri Light"/>
      <w:color w:val="1F4D78"/>
    </w:rPr>
  </w:style>
  <w:style w:type="paragraph" w:styleId="7">
    <w:name w:val="heading 7"/>
    <w:basedOn w:val="a2"/>
    <w:next w:val="a3"/>
    <w:link w:val="70"/>
    <w:qFormat/>
    <w:rsid w:val="003E6C7C"/>
    <w:pPr>
      <w:keepNext/>
      <w:keepLines/>
      <w:numPr>
        <w:ilvl w:val="6"/>
        <w:numId w:val="5"/>
      </w:numPr>
      <w:spacing w:before="40"/>
      <w:ind w:left="1296" w:hanging="288"/>
      <w:outlineLvl w:val="6"/>
    </w:pPr>
    <w:rPr>
      <w:rFonts w:ascii="Calibri Light" w:hAnsi="Calibri Light"/>
      <w:i/>
      <w:iCs/>
      <w:color w:val="1F4D78"/>
    </w:rPr>
  </w:style>
  <w:style w:type="paragraph" w:styleId="8">
    <w:name w:val="heading 8"/>
    <w:basedOn w:val="a2"/>
    <w:next w:val="a2"/>
    <w:link w:val="80"/>
    <w:qFormat/>
    <w:rsid w:val="003E6C7C"/>
    <w:pPr>
      <w:keepNext/>
      <w:keepLines/>
      <w:numPr>
        <w:ilvl w:val="7"/>
        <w:numId w:val="5"/>
      </w:numPr>
      <w:spacing w:before="40"/>
      <w:ind w:left="1440" w:hanging="432"/>
      <w:outlineLvl w:val="7"/>
    </w:pPr>
    <w:rPr>
      <w:rFonts w:ascii="Calibri Light" w:hAnsi="Calibri Light"/>
      <w:color w:val="272727"/>
      <w:sz w:val="21"/>
      <w:szCs w:val="21"/>
    </w:rPr>
  </w:style>
  <w:style w:type="paragraph" w:styleId="9">
    <w:name w:val="heading 9"/>
    <w:basedOn w:val="a2"/>
    <w:next w:val="a3"/>
    <w:link w:val="90"/>
    <w:qFormat/>
    <w:rsid w:val="003E6C7C"/>
    <w:pPr>
      <w:keepNext/>
      <w:keepLines/>
      <w:numPr>
        <w:ilvl w:val="8"/>
        <w:numId w:val="5"/>
      </w:numPr>
      <w:spacing w:before="40"/>
      <w:ind w:left="1584" w:hanging="144"/>
      <w:outlineLvl w:val="8"/>
    </w:pPr>
    <w:rPr>
      <w:rFonts w:ascii="Calibri Light" w:hAnsi="Calibri Light"/>
      <w:i/>
      <w:iCs/>
      <w:color w:val="272727"/>
      <w:sz w:val="21"/>
      <w:szCs w:val="21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header"/>
    <w:basedOn w:val="a2"/>
    <w:link w:val="a8"/>
    <w:uiPriority w:val="99"/>
    <w:rsid w:val="00180A56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8">
    <w:name w:val="Верхний колонтитул Знак"/>
    <w:link w:val="a7"/>
    <w:uiPriority w:val="99"/>
    <w:locked/>
    <w:rsid w:val="00180A56"/>
    <w:rPr>
      <w:lang w:val="ru-RU" w:eastAsia="ru-RU" w:bidi="ar-SA"/>
    </w:rPr>
  </w:style>
  <w:style w:type="paragraph" w:customStyle="1" w:styleId="a9">
    <w:name w:val="Абзац_пост"/>
    <w:basedOn w:val="a2"/>
    <w:rsid w:val="00E91A00"/>
    <w:pPr>
      <w:spacing w:before="120"/>
      <w:ind w:firstLine="720"/>
      <w:jc w:val="both"/>
    </w:pPr>
    <w:rPr>
      <w:sz w:val="26"/>
    </w:rPr>
  </w:style>
  <w:style w:type="paragraph" w:customStyle="1" w:styleId="ConsPlusNormal">
    <w:name w:val="ConsPlusNormal"/>
    <w:rsid w:val="00E91A00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3">
    <w:name w:val="Body Text"/>
    <w:basedOn w:val="a2"/>
    <w:link w:val="aa"/>
    <w:rsid w:val="009718D0"/>
    <w:pPr>
      <w:jc w:val="both"/>
    </w:pPr>
  </w:style>
  <w:style w:type="paragraph" w:customStyle="1" w:styleId="FR1">
    <w:name w:val="FR1"/>
    <w:rsid w:val="00D64DDA"/>
    <w:pPr>
      <w:widowControl w:val="0"/>
      <w:spacing w:before="140" w:line="260" w:lineRule="auto"/>
      <w:jc w:val="center"/>
    </w:pPr>
    <w:rPr>
      <w:snapToGrid w:val="0"/>
      <w:sz w:val="28"/>
    </w:rPr>
  </w:style>
  <w:style w:type="paragraph" w:styleId="ab">
    <w:name w:val="Balloon Text"/>
    <w:basedOn w:val="a2"/>
    <w:link w:val="ac"/>
    <w:uiPriority w:val="99"/>
    <w:rsid w:val="0079382F"/>
    <w:rPr>
      <w:rFonts w:ascii="Tahoma" w:hAnsi="Tahoma"/>
      <w:sz w:val="16"/>
      <w:szCs w:val="16"/>
    </w:rPr>
  </w:style>
  <w:style w:type="character" w:customStyle="1" w:styleId="ac">
    <w:name w:val="Текст выноски Знак"/>
    <w:link w:val="ab"/>
    <w:uiPriority w:val="99"/>
    <w:rsid w:val="0079382F"/>
    <w:rPr>
      <w:rFonts w:ascii="Tahoma" w:hAnsi="Tahoma" w:cs="Tahoma"/>
      <w:sz w:val="16"/>
      <w:szCs w:val="16"/>
    </w:rPr>
  </w:style>
  <w:style w:type="character" w:customStyle="1" w:styleId="aa">
    <w:name w:val="Основной текст Знак"/>
    <w:link w:val="a3"/>
    <w:rsid w:val="00FA7021"/>
    <w:rPr>
      <w:sz w:val="24"/>
      <w:szCs w:val="24"/>
    </w:rPr>
  </w:style>
  <w:style w:type="character" w:customStyle="1" w:styleId="apple-converted-space">
    <w:name w:val="apple-converted-space"/>
    <w:basedOn w:val="a4"/>
    <w:rsid w:val="00FA7021"/>
  </w:style>
  <w:style w:type="paragraph" w:styleId="ad">
    <w:name w:val="List Paragraph"/>
    <w:basedOn w:val="a2"/>
    <w:uiPriority w:val="34"/>
    <w:qFormat/>
    <w:rsid w:val="001B600B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e">
    <w:name w:val="Normal (Web)"/>
    <w:basedOn w:val="a2"/>
    <w:uiPriority w:val="99"/>
    <w:unhideWhenUsed/>
    <w:rsid w:val="005B4032"/>
    <w:pPr>
      <w:spacing w:before="100" w:beforeAutospacing="1" w:after="100" w:afterAutospacing="1"/>
    </w:pPr>
  </w:style>
  <w:style w:type="character" w:styleId="af">
    <w:name w:val="Hyperlink"/>
    <w:uiPriority w:val="99"/>
    <w:unhideWhenUsed/>
    <w:rsid w:val="005B4032"/>
    <w:rPr>
      <w:color w:val="0000FF"/>
      <w:u w:val="single"/>
    </w:rPr>
  </w:style>
  <w:style w:type="paragraph" w:customStyle="1" w:styleId="a1">
    <w:name w:val="Пункт_пост"/>
    <w:basedOn w:val="a2"/>
    <w:rsid w:val="004C40FF"/>
    <w:pPr>
      <w:numPr>
        <w:numId w:val="2"/>
      </w:numPr>
      <w:spacing w:before="120"/>
      <w:jc w:val="both"/>
    </w:pPr>
    <w:rPr>
      <w:sz w:val="26"/>
    </w:rPr>
  </w:style>
  <w:style w:type="character" w:customStyle="1" w:styleId="13">
    <w:name w:val="Заголовок 1 Знак"/>
    <w:aliases w:val="Заголовок 1 Знак Знак Знак1,Заголовок 1 Знак Знак Знак Знак"/>
    <w:link w:val="1"/>
    <w:rsid w:val="003E6C7C"/>
    <w:rPr>
      <w:rFonts w:ascii="Cambria" w:hAnsi="Cambria"/>
      <w:b/>
      <w:bCs/>
      <w:kern w:val="32"/>
      <w:sz w:val="32"/>
      <w:szCs w:val="32"/>
    </w:rPr>
  </w:style>
  <w:style w:type="character" w:customStyle="1" w:styleId="24">
    <w:name w:val="Заголовок 2 Знак"/>
    <w:aliases w:val=" Знак2 Знак"/>
    <w:link w:val="2"/>
    <w:rsid w:val="003E6C7C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aliases w:val=" Знак Знак, Знак3 Знак"/>
    <w:link w:val="3"/>
    <w:uiPriority w:val="9"/>
    <w:rsid w:val="003E6C7C"/>
    <w:rPr>
      <w:rFonts w:ascii="Calibri Light" w:hAnsi="Calibri Light"/>
      <w:color w:val="1F4D78"/>
      <w:sz w:val="24"/>
      <w:szCs w:val="24"/>
    </w:rPr>
  </w:style>
  <w:style w:type="character" w:customStyle="1" w:styleId="40">
    <w:name w:val="Заголовок 4 Знак"/>
    <w:link w:val="4"/>
    <w:rsid w:val="003E6C7C"/>
    <w:rPr>
      <w:rFonts w:ascii="Calibri Light" w:hAnsi="Calibri Light"/>
      <w:i/>
      <w:iCs/>
      <w:color w:val="2E74B5"/>
      <w:sz w:val="24"/>
      <w:szCs w:val="24"/>
    </w:rPr>
  </w:style>
  <w:style w:type="character" w:customStyle="1" w:styleId="50">
    <w:name w:val="Заголовок 5 Знак"/>
    <w:link w:val="5"/>
    <w:rsid w:val="003E6C7C"/>
    <w:rPr>
      <w:rFonts w:ascii="Calibri Light" w:hAnsi="Calibri Light"/>
      <w:color w:val="2E74B5"/>
      <w:sz w:val="24"/>
      <w:szCs w:val="24"/>
    </w:rPr>
  </w:style>
  <w:style w:type="character" w:customStyle="1" w:styleId="60">
    <w:name w:val="Заголовок 6 Знак"/>
    <w:link w:val="6"/>
    <w:rsid w:val="003E6C7C"/>
    <w:rPr>
      <w:rFonts w:ascii="Calibri Light" w:hAnsi="Calibri Light"/>
      <w:color w:val="1F4D78"/>
      <w:sz w:val="24"/>
      <w:szCs w:val="24"/>
    </w:rPr>
  </w:style>
  <w:style w:type="character" w:customStyle="1" w:styleId="70">
    <w:name w:val="Заголовок 7 Знак"/>
    <w:link w:val="7"/>
    <w:rsid w:val="003E6C7C"/>
    <w:rPr>
      <w:rFonts w:ascii="Calibri Light" w:hAnsi="Calibri Light"/>
      <w:i/>
      <w:iCs/>
      <w:color w:val="1F4D78"/>
      <w:sz w:val="24"/>
      <w:szCs w:val="24"/>
    </w:rPr>
  </w:style>
  <w:style w:type="character" w:customStyle="1" w:styleId="80">
    <w:name w:val="Заголовок 8 Знак"/>
    <w:link w:val="8"/>
    <w:rsid w:val="003E6C7C"/>
    <w:rPr>
      <w:rFonts w:ascii="Calibri Light" w:hAnsi="Calibri Light"/>
      <w:color w:val="272727"/>
      <w:sz w:val="21"/>
      <w:szCs w:val="21"/>
    </w:rPr>
  </w:style>
  <w:style w:type="character" w:customStyle="1" w:styleId="90">
    <w:name w:val="Заголовок 9 Знак"/>
    <w:link w:val="9"/>
    <w:rsid w:val="003E6C7C"/>
    <w:rPr>
      <w:rFonts w:ascii="Calibri Light" w:hAnsi="Calibri Light"/>
      <w:i/>
      <w:iCs/>
      <w:color w:val="272727"/>
      <w:sz w:val="21"/>
      <w:szCs w:val="21"/>
    </w:rPr>
  </w:style>
  <w:style w:type="paragraph" w:styleId="af0">
    <w:name w:val="footer"/>
    <w:basedOn w:val="a2"/>
    <w:link w:val="af1"/>
    <w:uiPriority w:val="99"/>
    <w:unhideWhenUsed/>
    <w:rsid w:val="003E6C7C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link w:val="af0"/>
    <w:uiPriority w:val="99"/>
    <w:rsid w:val="003E6C7C"/>
    <w:rPr>
      <w:sz w:val="24"/>
      <w:szCs w:val="24"/>
    </w:rPr>
  </w:style>
  <w:style w:type="paragraph" w:customStyle="1" w:styleId="af2">
    <w:name w:val="ПЗ_текст"/>
    <w:basedOn w:val="a2"/>
    <w:qFormat/>
    <w:rsid w:val="003E6C7C"/>
    <w:pPr>
      <w:widowControl w:val="0"/>
      <w:spacing w:line="360" w:lineRule="auto"/>
      <w:ind w:left="284" w:right="284" w:firstLine="720"/>
      <w:jc w:val="both"/>
    </w:pPr>
    <w:rPr>
      <w:rFonts w:eastAsia="Arial Unicode MS"/>
      <w:sz w:val="26"/>
    </w:rPr>
  </w:style>
  <w:style w:type="character" w:customStyle="1" w:styleId="af3">
    <w:name w:val="Подзаголовок Знак"/>
    <w:link w:val="af4"/>
    <w:locked/>
    <w:rsid w:val="003E6C7C"/>
    <w:rPr>
      <w:rFonts w:ascii="Cambria" w:hAnsi="Cambria"/>
      <w:i/>
      <w:iCs/>
      <w:color w:val="4F81BD"/>
      <w:spacing w:val="15"/>
      <w:sz w:val="24"/>
      <w:szCs w:val="24"/>
    </w:rPr>
  </w:style>
  <w:style w:type="paragraph" w:styleId="af4">
    <w:name w:val="Subtitle"/>
    <w:basedOn w:val="a2"/>
    <w:next w:val="a2"/>
    <w:link w:val="af3"/>
    <w:qFormat/>
    <w:rsid w:val="003E6C7C"/>
    <w:pPr>
      <w:spacing w:after="200" w:line="276" w:lineRule="auto"/>
    </w:pPr>
    <w:rPr>
      <w:rFonts w:ascii="Cambria" w:hAnsi="Cambria"/>
      <w:i/>
      <w:iCs/>
      <w:color w:val="4F81BD"/>
      <w:spacing w:val="15"/>
    </w:rPr>
  </w:style>
  <w:style w:type="character" w:customStyle="1" w:styleId="14">
    <w:name w:val="Подзаголовок Знак1"/>
    <w:uiPriority w:val="11"/>
    <w:rsid w:val="003E6C7C"/>
    <w:rPr>
      <w:rFonts w:ascii="Cambria" w:eastAsia="Times New Roman" w:hAnsi="Cambria" w:cs="Times New Roman"/>
      <w:sz w:val="24"/>
      <w:szCs w:val="24"/>
    </w:rPr>
  </w:style>
  <w:style w:type="paragraph" w:styleId="af5">
    <w:name w:val="No Spacing"/>
    <w:aliases w:val="Текстовая часть"/>
    <w:uiPriority w:val="1"/>
    <w:qFormat/>
    <w:rsid w:val="003E6C7C"/>
    <w:rPr>
      <w:rFonts w:ascii="Calibri" w:eastAsia="Calibri" w:hAnsi="Calibri"/>
      <w:sz w:val="22"/>
      <w:szCs w:val="22"/>
      <w:lang w:eastAsia="en-US"/>
    </w:rPr>
  </w:style>
  <w:style w:type="table" w:styleId="af6">
    <w:name w:val="Table Grid"/>
    <w:basedOn w:val="a5"/>
    <w:uiPriority w:val="59"/>
    <w:rsid w:val="003E6C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2">
    <w:name w:val="Body Text Indent 2"/>
    <w:aliases w:val="Основной для текста"/>
    <w:basedOn w:val="a2"/>
    <w:link w:val="25"/>
    <w:uiPriority w:val="99"/>
    <w:rsid w:val="003E6C7C"/>
    <w:pPr>
      <w:numPr>
        <w:numId w:val="3"/>
      </w:numPr>
      <w:tabs>
        <w:tab w:val="clear" w:pos="786"/>
      </w:tabs>
      <w:overflowPunct w:val="0"/>
      <w:autoSpaceDE w:val="0"/>
      <w:autoSpaceDN w:val="0"/>
      <w:adjustRightInd w:val="0"/>
      <w:ind w:left="0" w:right="125" w:firstLine="709"/>
      <w:jc w:val="center"/>
      <w:textAlignment w:val="baseline"/>
    </w:pPr>
    <w:rPr>
      <w:sz w:val="20"/>
      <w:szCs w:val="20"/>
    </w:rPr>
  </w:style>
  <w:style w:type="character" w:customStyle="1" w:styleId="25">
    <w:name w:val="Основной текст с отступом 2 Знак"/>
    <w:aliases w:val="Основной для текста Знак"/>
    <w:basedOn w:val="a4"/>
    <w:link w:val="22"/>
    <w:uiPriority w:val="99"/>
    <w:rsid w:val="003E6C7C"/>
  </w:style>
  <w:style w:type="paragraph" w:styleId="af7">
    <w:name w:val="Block Text"/>
    <w:basedOn w:val="a2"/>
    <w:rsid w:val="003E6C7C"/>
    <w:pPr>
      <w:overflowPunct w:val="0"/>
      <w:autoSpaceDE w:val="0"/>
      <w:autoSpaceDN w:val="0"/>
      <w:adjustRightInd w:val="0"/>
      <w:ind w:left="-567" w:right="-766"/>
      <w:textAlignment w:val="baseline"/>
    </w:pPr>
    <w:rPr>
      <w:rFonts w:ascii="Arial" w:hAnsi="Arial" w:cs="Arial"/>
      <w:szCs w:val="20"/>
    </w:rPr>
  </w:style>
  <w:style w:type="paragraph" w:styleId="af8">
    <w:name w:val="endnote text"/>
    <w:basedOn w:val="a2"/>
    <w:link w:val="af9"/>
    <w:rsid w:val="003E6C7C"/>
    <w:pPr>
      <w:widowControl w:val="0"/>
      <w:tabs>
        <w:tab w:val="num" w:pos="360"/>
      </w:tabs>
      <w:autoSpaceDE w:val="0"/>
      <w:autoSpaceDN w:val="0"/>
      <w:adjustRightInd w:val="0"/>
      <w:spacing w:line="360" w:lineRule="auto"/>
      <w:ind w:right="71"/>
      <w:jc w:val="both"/>
      <w:textAlignment w:val="baseline"/>
    </w:pPr>
    <w:rPr>
      <w:sz w:val="26"/>
    </w:rPr>
  </w:style>
  <w:style w:type="character" w:customStyle="1" w:styleId="af9">
    <w:name w:val="Текст концевой сноски Знак"/>
    <w:link w:val="af8"/>
    <w:rsid w:val="003E6C7C"/>
    <w:rPr>
      <w:sz w:val="26"/>
      <w:szCs w:val="24"/>
    </w:rPr>
  </w:style>
  <w:style w:type="paragraph" w:styleId="afa">
    <w:name w:val="Body Text Indent"/>
    <w:basedOn w:val="a2"/>
    <w:link w:val="15"/>
    <w:rsid w:val="003E6C7C"/>
    <w:pPr>
      <w:spacing w:after="120"/>
      <w:ind w:left="283"/>
    </w:pPr>
  </w:style>
  <w:style w:type="character" w:customStyle="1" w:styleId="afb">
    <w:name w:val="Основной текст с отступом Знак"/>
    <w:rsid w:val="003E6C7C"/>
    <w:rPr>
      <w:sz w:val="24"/>
      <w:szCs w:val="24"/>
    </w:rPr>
  </w:style>
  <w:style w:type="character" w:customStyle="1" w:styleId="comment">
    <w:name w:val="comment"/>
    <w:rsid w:val="003E6C7C"/>
  </w:style>
  <w:style w:type="paragraph" w:customStyle="1" w:styleId="141">
    <w:name w:val="Док14 инт1"/>
    <w:aliases w:val="5"/>
    <w:basedOn w:val="a2"/>
    <w:rsid w:val="003E6C7C"/>
    <w:pPr>
      <w:widowControl w:val="0"/>
      <w:spacing w:line="360" w:lineRule="auto"/>
      <w:ind w:firstLine="680"/>
      <w:jc w:val="both"/>
    </w:pPr>
    <w:rPr>
      <w:sz w:val="28"/>
    </w:rPr>
  </w:style>
  <w:style w:type="character" w:styleId="afc">
    <w:name w:val="FollowedHyperlink"/>
    <w:uiPriority w:val="99"/>
    <w:unhideWhenUsed/>
    <w:rsid w:val="003E6C7C"/>
    <w:rPr>
      <w:color w:val="800080"/>
      <w:u w:val="single"/>
    </w:rPr>
  </w:style>
  <w:style w:type="paragraph" w:customStyle="1" w:styleId="xl66">
    <w:name w:val="xl66"/>
    <w:basedOn w:val="a2"/>
    <w:rsid w:val="003E6C7C"/>
    <w:pPr>
      <w:spacing w:before="100" w:beforeAutospacing="1" w:after="100" w:afterAutospacing="1"/>
      <w:jc w:val="center"/>
    </w:pPr>
  </w:style>
  <w:style w:type="paragraph" w:customStyle="1" w:styleId="xl67">
    <w:name w:val="xl67"/>
    <w:basedOn w:val="a2"/>
    <w:rsid w:val="003E6C7C"/>
    <w:pPr>
      <w:spacing w:before="100" w:beforeAutospacing="1" w:after="100" w:afterAutospacing="1"/>
      <w:jc w:val="center"/>
      <w:textAlignment w:val="top"/>
    </w:pPr>
  </w:style>
  <w:style w:type="paragraph" w:customStyle="1" w:styleId="xl68">
    <w:name w:val="xl68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xl69">
    <w:name w:val="xl69"/>
    <w:basedOn w:val="a2"/>
    <w:rsid w:val="003E6C7C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xl70">
    <w:name w:val="xl70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S1">
    <w:name w:val="S_Заголовок 1"/>
    <w:basedOn w:val="a2"/>
    <w:rsid w:val="003E6C7C"/>
    <w:pPr>
      <w:numPr>
        <w:numId w:val="4"/>
      </w:numPr>
      <w:jc w:val="center"/>
    </w:pPr>
    <w:rPr>
      <w:b/>
      <w:caps/>
    </w:rPr>
  </w:style>
  <w:style w:type="paragraph" w:customStyle="1" w:styleId="S2">
    <w:name w:val="S_Заголовок 2"/>
    <w:basedOn w:val="2"/>
    <w:autoRedefine/>
    <w:rsid w:val="003E6C7C"/>
    <w:pPr>
      <w:numPr>
        <w:numId w:val="4"/>
      </w:numPr>
      <w:tabs>
        <w:tab w:val="clear" w:pos="720"/>
      </w:tabs>
      <w:ind w:left="0" w:firstLine="0"/>
    </w:pPr>
  </w:style>
  <w:style w:type="paragraph" w:customStyle="1" w:styleId="S3">
    <w:name w:val="S_Заголовок 3"/>
    <w:basedOn w:val="3"/>
    <w:link w:val="S30"/>
    <w:rsid w:val="003E6C7C"/>
    <w:pPr>
      <w:numPr>
        <w:numId w:val="4"/>
      </w:numPr>
      <w:tabs>
        <w:tab w:val="clear" w:pos="1440"/>
      </w:tabs>
      <w:ind w:left="720" w:hanging="432"/>
    </w:pPr>
  </w:style>
  <w:style w:type="paragraph" w:customStyle="1" w:styleId="S4">
    <w:name w:val="S_Заголовок 4"/>
    <w:basedOn w:val="4"/>
    <w:link w:val="S40"/>
    <w:rsid w:val="003E6C7C"/>
    <w:pPr>
      <w:numPr>
        <w:numId w:val="4"/>
      </w:numPr>
      <w:tabs>
        <w:tab w:val="clear" w:pos="1800"/>
      </w:tabs>
      <w:ind w:left="864" w:hanging="144"/>
    </w:pPr>
  </w:style>
  <w:style w:type="paragraph" w:styleId="afd">
    <w:name w:val="Title"/>
    <w:aliases w:val="Название Знак1,Название Знак Знак"/>
    <w:basedOn w:val="a2"/>
    <w:next w:val="a2"/>
    <w:link w:val="afe"/>
    <w:qFormat/>
    <w:rsid w:val="003E6C7C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e">
    <w:name w:val="Название Знак"/>
    <w:aliases w:val="Название Знак1 Знак,Название Знак Знак Знак"/>
    <w:link w:val="afd"/>
    <w:rsid w:val="003E6C7C"/>
    <w:rPr>
      <w:rFonts w:ascii="Cambria" w:hAnsi="Cambria"/>
      <w:b/>
      <w:bCs/>
      <w:kern w:val="28"/>
      <w:sz w:val="32"/>
      <w:szCs w:val="32"/>
    </w:rPr>
  </w:style>
  <w:style w:type="paragraph" w:customStyle="1" w:styleId="aff">
    <w:name w:val="Знак Знак Знак Знак Знак Знак Знак Знак Знак Знак Знак Знак Знак Знак Знак Знак Знак Знак Знак Знак Знак Знак"/>
    <w:basedOn w:val="a2"/>
    <w:rsid w:val="003E6C7C"/>
    <w:pPr>
      <w:tabs>
        <w:tab w:val="num" w:pos="1980"/>
      </w:tabs>
      <w:spacing w:after="160" w:line="240" w:lineRule="exact"/>
    </w:pPr>
    <w:rPr>
      <w:rFonts w:eastAsia="Calibri"/>
      <w:sz w:val="20"/>
      <w:szCs w:val="20"/>
      <w:lang w:eastAsia="zh-CN"/>
    </w:rPr>
  </w:style>
  <w:style w:type="character" w:customStyle="1" w:styleId="A80">
    <w:name w:val="A8"/>
    <w:rsid w:val="003E6C7C"/>
    <w:rPr>
      <w:rFonts w:cs="Univers Condensed"/>
      <w:color w:val="000000"/>
      <w:sz w:val="22"/>
      <w:szCs w:val="22"/>
    </w:rPr>
  </w:style>
  <w:style w:type="paragraph" w:customStyle="1" w:styleId="S6">
    <w:name w:val="S_Обычный"/>
    <w:basedOn w:val="a2"/>
    <w:link w:val="S7"/>
    <w:rsid w:val="003E6C7C"/>
  </w:style>
  <w:style w:type="character" w:customStyle="1" w:styleId="S7">
    <w:name w:val="S_Обычный Знак"/>
    <w:link w:val="S6"/>
    <w:rsid w:val="003E6C7C"/>
    <w:rPr>
      <w:sz w:val="24"/>
      <w:szCs w:val="24"/>
    </w:rPr>
  </w:style>
  <w:style w:type="character" w:styleId="aff0">
    <w:name w:val="Emphasis"/>
    <w:qFormat/>
    <w:rsid w:val="003E6C7C"/>
    <w:rPr>
      <w:i/>
      <w:iCs/>
    </w:rPr>
  </w:style>
  <w:style w:type="character" w:styleId="aff1">
    <w:name w:val="page number"/>
    <w:rsid w:val="003E6C7C"/>
  </w:style>
  <w:style w:type="paragraph" w:customStyle="1" w:styleId="088095CB421E4E02BDC9682AFEE1723A">
    <w:name w:val="088095CB421E4E02BDC9682AFEE1723A"/>
    <w:rsid w:val="003E6C7C"/>
    <w:pPr>
      <w:spacing w:after="200" w:line="276" w:lineRule="auto"/>
    </w:pPr>
    <w:rPr>
      <w:rFonts w:ascii="Calibri" w:hAnsi="Calibri"/>
      <w:sz w:val="22"/>
      <w:szCs w:val="22"/>
    </w:rPr>
  </w:style>
  <w:style w:type="paragraph" w:styleId="16">
    <w:name w:val="toc 1"/>
    <w:basedOn w:val="a2"/>
    <w:next w:val="a2"/>
    <w:autoRedefine/>
    <w:uiPriority w:val="39"/>
    <w:rsid w:val="003E6C7C"/>
    <w:pPr>
      <w:tabs>
        <w:tab w:val="left" w:pos="1080"/>
        <w:tab w:val="right" w:leader="dot" w:pos="9345"/>
      </w:tabs>
      <w:spacing w:line="360" w:lineRule="auto"/>
      <w:ind w:firstLine="709"/>
      <w:jc w:val="center"/>
    </w:pPr>
    <w:rPr>
      <w:b/>
      <w:noProof/>
    </w:rPr>
  </w:style>
  <w:style w:type="paragraph" w:styleId="26">
    <w:name w:val="toc 2"/>
    <w:basedOn w:val="a2"/>
    <w:next w:val="a2"/>
    <w:autoRedefine/>
    <w:uiPriority w:val="39"/>
    <w:rsid w:val="003E6C7C"/>
    <w:pPr>
      <w:tabs>
        <w:tab w:val="left" w:pos="1620"/>
        <w:tab w:val="right" w:leader="dot" w:pos="9720"/>
      </w:tabs>
      <w:spacing w:line="360" w:lineRule="auto"/>
      <w:ind w:left="1260"/>
      <w:jc w:val="both"/>
    </w:pPr>
  </w:style>
  <w:style w:type="paragraph" w:customStyle="1" w:styleId="ConsNormal">
    <w:name w:val="ConsNormal"/>
    <w:semiHidden/>
    <w:rsid w:val="003E6C7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12">
    <w:name w:val="Маркированный_1"/>
    <w:basedOn w:val="a2"/>
    <w:link w:val="17"/>
    <w:semiHidden/>
    <w:rsid w:val="003E6C7C"/>
    <w:pPr>
      <w:numPr>
        <w:ilvl w:val="1"/>
        <w:numId w:val="9"/>
      </w:numPr>
      <w:tabs>
        <w:tab w:val="clear" w:pos="2149"/>
        <w:tab w:val="left" w:pos="900"/>
      </w:tabs>
      <w:spacing w:line="360" w:lineRule="auto"/>
      <w:ind w:left="0" w:firstLine="720"/>
      <w:jc w:val="both"/>
    </w:pPr>
  </w:style>
  <w:style w:type="character" w:customStyle="1" w:styleId="17">
    <w:name w:val="Маркированный_1 Знак"/>
    <w:link w:val="12"/>
    <w:semiHidden/>
    <w:rsid w:val="003E6C7C"/>
    <w:rPr>
      <w:sz w:val="24"/>
      <w:szCs w:val="24"/>
    </w:rPr>
  </w:style>
  <w:style w:type="paragraph" w:customStyle="1" w:styleId="-2">
    <w:name w:val="УГТП-Заголовок 2"/>
    <w:basedOn w:val="a2"/>
    <w:semiHidden/>
    <w:rsid w:val="003E6C7C"/>
    <w:pPr>
      <w:spacing w:before="240"/>
      <w:ind w:left="284" w:right="284" w:firstLine="851"/>
      <w:jc w:val="both"/>
    </w:pPr>
    <w:rPr>
      <w:rFonts w:ascii="Arial" w:hAnsi="Arial" w:cs="Arial"/>
      <w:b/>
      <w:sz w:val="28"/>
      <w:szCs w:val="28"/>
    </w:rPr>
  </w:style>
  <w:style w:type="paragraph" w:customStyle="1" w:styleId="aff2">
    <w:name w:val="Обычный в таблице"/>
    <w:basedOn w:val="a2"/>
    <w:link w:val="aff3"/>
    <w:semiHidden/>
    <w:rsid w:val="003E6C7C"/>
    <w:pPr>
      <w:spacing w:line="360" w:lineRule="auto"/>
      <w:ind w:hanging="6"/>
      <w:jc w:val="center"/>
    </w:pPr>
  </w:style>
  <w:style w:type="paragraph" w:customStyle="1" w:styleId="aff4">
    <w:name w:val="Заголовок титульного листа"/>
    <w:basedOn w:val="a2"/>
    <w:next w:val="a2"/>
    <w:semiHidden/>
    <w:rsid w:val="003E6C7C"/>
    <w:pPr>
      <w:spacing w:line="360" w:lineRule="auto"/>
      <w:ind w:left="3060" w:firstLine="709"/>
      <w:jc w:val="right"/>
    </w:pPr>
    <w:rPr>
      <w:b/>
      <w:caps/>
    </w:rPr>
  </w:style>
  <w:style w:type="character" w:customStyle="1" w:styleId="S40">
    <w:name w:val="S_Заголовок 4 Знак"/>
    <w:link w:val="S4"/>
    <w:rsid w:val="003E6C7C"/>
    <w:rPr>
      <w:rFonts w:ascii="Calibri Light" w:hAnsi="Calibri Light"/>
      <w:i/>
      <w:iCs/>
      <w:color w:val="2E74B5"/>
      <w:sz w:val="24"/>
      <w:szCs w:val="24"/>
    </w:rPr>
  </w:style>
  <w:style w:type="paragraph" w:customStyle="1" w:styleId="S0">
    <w:name w:val="S_Маркированный"/>
    <w:basedOn w:val="a"/>
    <w:autoRedefine/>
    <w:rsid w:val="003E6C7C"/>
    <w:pPr>
      <w:numPr>
        <w:numId w:val="11"/>
      </w:numPr>
    </w:pPr>
    <w:rPr>
      <w:lang w:val="en-US"/>
    </w:rPr>
  </w:style>
  <w:style w:type="paragraph" w:styleId="a">
    <w:name w:val="List Bullet"/>
    <w:basedOn w:val="a2"/>
    <w:rsid w:val="003E6C7C"/>
    <w:pPr>
      <w:numPr>
        <w:numId w:val="10"/>
      </w:numPr>
      <w:spacing w:line="360" w:lineRule="auto"/>
      <w:jc w:val="both"/>
    </w:pPr>
  </w:style>
  <w:style w:type="paragraph" w:customStyle="1" w:styleId="S8">
    <w:name w:val="S_Обычный в таблице"/>
    <w:basedOn w:val="a2"/>
    <w:link w:val="S9"/>
    <w:rsid w:val="003E6C7C"/>
    <w:pPr>
      <w:spacing w:line="360" w:lineRule="auto"/>
      <w:jc w:val="both"/>
    </w:pPr>
  </w:style>
  <w:style w:type="character" w:customStyle="1" w:styleId="S9">
    <w:name w:val="S_Обычный в таблице Знак"/>
    <w:link w:val="S8"/>
    <w:rsid w:val="003E6C7C"/>
    <w:rPr>
      <w:sz w:val="24"/>
      <w:szCs w:val="24"/>
    </w:rPr>
  </w:style>
  <w:style w:type="paragraph" w:customStyle="1" w:styleId="Sa">
    <w:name w:val="S_Обычный с подчеркиванием"/>
    <w:basedOn w:val="a2"/>
    <w:link w:val="Sb"/>
    <w:rsid w:val="003E6C7C"/>
    <w:pPr>
      <w:spacing w:line="360" w:lineRule="auto"/>
      <w:ind w:firstLine="709"/>
      <w:jc w:val="both"/>
    </w:pPr>
    <w:rPr>
      <w:u w:val="single"/>
    </w:rPr>
  </w:style>
  <w:style w:type="character" w:customStyle="1" w:styleId="Sb">
    <w:name w:val="S_Обычный с подчеркиванием Знак"/>
    <w:link w:val="Sa"/>
    <w:rsid w:val="003E6C7C"/>
    <w:rPr>
      <w:sz w:val="24"/>
      <w:szCs w:val="24"/>
      <w:u w:val="single"/>
    </w:rPr>
  </w:style>
  <w:style w:type="paragraph" w:customStyle="1" w:styleId="Sc">
    <w:name w:val="S_Титульный"/>
    <w:basedOn w:val="aff4"/>
    <w:rsid w:val="003E6C7C"/>
    <w:pPr>
      <w:ind w:firstLine="0"/>
    </w:pPr>
  </w:style>
  <w:style w:type="paragraph" w:styleId="31">
    <w:name w:val="toc 3"/>
    <w:basedOn w:val="a2"/>
    <w:next w:val="a2"/>
    <w:autoRedefine/>
    <w:uiPriority w:val="39"/>
    <w:rsid w:val="003E6C7C"/>
    <w:pPr>
      <w:tabs>
        <w:tab w:val="left" w:pos="2160"/>
        <w:tab w:val="right" w:leader="dot" w:pos="9720"/>
      </w:tabs>
      <w:spacing w:line="360" w:lineRule="auto"/>
      <w:ind w:left="1620"/>
      <w:jc w:val="both"/>
    </w:pPr>
  </w:style>
  <w:style w:type="character" w:customStyle="1" w:styleId="aff3">
    <w:name w:val="Обычный в таблице Знак"/>
    <w:link w:val="aff2"/>
    <w:semiHidden/>
    <w:rsid w:val="003E6C7C"/>
    <w:rPr>
      <w:sz w:val="24"/>
      <w:szCs w:val="24"/>
    </w:rPr>
  </w:style>
  <w:style w:type="paragraph" w:customStyle="1" w:styleId="xl22">
    <w:name w:val="xl22"/>
    <w:basedOn w:val="a2"/>
    <w:semiHidden/>
    <w:rsid w:val="003E6C7C"/>
    <w:pPr>
      <w:spacing w:before="100" w:beforeAutospacing="1" w:after="100" w:afterAutospacing="1" w:line="360" w:lineRule="auto"/>
      <w:ind w:firstLine="709"/>
      <w:jc w:val="center"/>
    </w:pPr>
    <w:rPr>
      <w:rFonts w:ascii="Times New Roman CYR" w:hAnsi="Times New Roman CYR" w:cs="Times New Roman CYR"/>
    </w:rPr>
  </w:style>
  <w:style w:type="paragraph" w:styleId="27">
    <w:name w:val="Body Text 2"/>
    <w:basedOn w:val="a2"/>
    <w:link w:val="28"/>
    <w:rsid w:val="003E6C7C"/>
    <w:pPr>
      <w:spacing w:line="360" w:lineRule="auto"/>
      <w:ind w:firstLine="709"/>
      <w:jc w:val="center"/>
    </w:pPr>
    <w:rPr>
      <w:b/>
      <w:bCs/>
      <w:caps/>
    </w:rPr>
  </w:style>
  <w:style w:type="character" w:customStyle="1" w:styleId="28">
    <w:name w:val="Основной текст 2 Знак"/>
    <w:link w:val="27"/>
    <w:rsid w:val="003E6C7C"/>
    <w:rPr>
      <w:b/>
      <w:bCs/>
      <w:caps/>
      <w:sz w:val="24"/>
      <w:szCs w:val="24"/>
    </w:rPr>
  </w:style>
  <w:style w:type="paragraph" w:styleId="32">
    <w:name w:val="Body Text Indent 3"/>
    <w:basedOn w:val="a2"/>
    <w:link w:val="33"/>
    <w:rsid w:val="003E6C7C"/>
    <w:pPr>
      <w:spacing w:line="360" w:lineRule="auto"/>
      <w:ind w:firstLine="540"/>
      <w:jc w:val="both"/>
    </w:pPr>
    <w:rPr>
      <w:sz w:val="28"/>
      <w:szCs w:val="28"/>
    </w:rPr>
  </w:style>
  <w:style w:type="character" w:customStyle="1" w:styleId="33">
    <w:name w:val="Основной текст с отступом 3 Знак"/>
    <w:link w:val="32"/>
    <w:rsid w:val="003E6C7C"/>
    <w:rPr>
      <w:sz w:val="28"/>
      <w:szCs w:val="28"/>
    </w:rPr>
  </w:style>
  <w:style w:type="paragraph" w:customStyle="1" w:styleId="aff5">
    <w:name w:val="Îáû÷íûé"/>
    <w:semiHidden/>
    <w:rsid w:val="003E6C7C"/>
    <w:rPr>
      <w:lang w:val="en-US"/>
    </w:rPr>
  </w:style>
  <w:style w:type="paragraph" w:customStyle="1" w:styleId="ConsNonformat">
    <w:name w:val="ConsNonformat"/>
    <w:semiHidden/>
    <w:rsid w:val="003E6C7C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ff6">
    <w:name w:val="Заглавие раздела"/>
    <w:basedOn w:val="2"/>
    <w:semiHidden/>
    <w:rsid w:val="003E6C7C"/>
  </w:style>
  <w:style w:type="paragraph" w:styleId="34">
    <w:name w:val="Body Text 3"/>
    <w:basedOn w:val="a2"/>
    <w:link w:val="35"/>
    <w:rsid w:val="003E6C7C"/>
    <w:pPr>
      <w:spacing w:after="120" w:line="360" w:lineRule="auto"/>
      <w:ind w:firstLine="709"/>
      <w:jc w:val="both"/>
    </w:pPr>
    <w:rPr>
      <w:sz w:val="16"/>
      <w:szCs w:val="16"/>
    </w:rPr>
  </w:style>
  <w:style w:type="character" w:customStyle="1" w:styleId="35">
    <w:name w:val="Основной текст 3 Знак"/>
    <w:link w:val="34"/>
    <w:rsid w:val="003E6C7C"/>
    <w:rPr>
      <w:sz w:val="16"/>
      <w:szCs w:val="16"/>
    </w:rPr>
  </w:style>
  <w:style w:type="paragraph" w:customStyle="1" w:styleId="18">
    <w:name w:val="Заголовок_1 Знак"/>
    <w:basedOn w:val="a2"/>
    <w:link w:val="19"/>
    <w:semiHidden/>
    <w:rsid w:val="003E6C7C"/>
    <w:pPr>
      <w:spacing w:line="360" w:lineRule="auto"/>
      <w:ind w:firstLine="709"/>
      <w:jc w:val="center"/>
    </w:pPr>
    <w:rPr>
      <w:b/>
      <w:caps/>
    </w:rPr>
  </w:style>
  <w:style w:type="character" w:customStyle="1" w:styleId="19">
    <w:name w:val="Заголовок_1 Знак Знак"/>
    <w:link w:val="18"/>
    <w:semiHidden/>
    <w:rsid w:val="003E6C7C"/>
    <w:rPr>
      <w:b/>
      <w:caps/>
      <w:sz w:val="24"/>
      <w:szCs w:val="24"/>
    </w:rPr>
  </w:style>
  <w:style w:type="paragraph" w:customStyle="1" w:styleId="aff7">
    <w:name w:val="Неразрывный основной текст"/>
    <w:basedOn w:val="a3"/>
    <w:semiHidden/>
    <w:rsid w:val="003E6C7C"/>
    <w:pPr>
      <w:keepNext/>
      <w:spacing w:after="240" w:line="240" w:lineRule="atLeast"/>
      <w:ind w:left="1080" w:firstLine="709"/>
    </w:pPr>
    <w:rPr>
      <w:rFonts w:ascii="Arial" w:hAnsi="Arial" w:cs="Arial"/>
      <w:spacing w:val="-5"/>
      <w:sz w:val="20"/>
      <w:szCs w:val="20"/>
      <w:lang w:eastAsia="en-US"/>
    </w:rPr>
  </w:style>
  <w:style w:type="paragraph" w:customStyle="1" w:styleId="aff8">
    <w:name w:val="Рисунок"/>
    <w:basedOn w:val="a2"/>
    <w:next w:val="aff9"/>
    <w:semiHidden/>
    <w:rsid w:val="003E6C7C"/>
    <w:pPr>
      <w:keepNext/>
      <w:spacing w:line="360" w:lineRule="auto"/>
      <w:ind w:left="1080" w:firstLine="709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aff9">
    <w:name w:val="caption"/>
    <w:basedOn w:val="a2"/>
    <w:next w:val="a2"/>
    <w:qFormat/>
    <w:rsid w:val="003E6C7C"/>
    <w:pPr>
      <w:spacing w:line="360" w:lineRule="auto"/>
      <w:ind w:firstLine="709"/>
      <w:jc w:val="both"/>
    </w:pPr>
    <w:rPr>
      <w:b/>
      <w:bCs/>
      <w:sz w:val="20"/>
      <w:szCs w:val="20"/>
    </w:rPr>
  </w:style>
  <w:style w:type="paragraph" w:customStyle="1" w:styleId="affa">
    <w:name w:val="Название части"/>
    <w:basedOn w:val="a2"/>
    <w:semiHidden/>
    <w:rsid w:val="003E6C7C"/>
    <w:pPr>
      <w:shd w:val="solid" w:color="auto" w:fill="auto"/>
      <w:spacing w:line="360" w:lineRule="exact"/>
      <w:ind w:firstLine="709"/>
      <w:jc w:val="center"/>
    </w:pPr>
    <w:rPr>
      <w:rFonts w:ascii="Arial" w:hAnsi="Arial" w:cs="Arial"/>
      <w:color w:val="FFFFFF"/>
      <w:spacing w:val="-16"/>
      <w:sz w:val="26"/>
      <w:szCs w:val="26"/>
      <w:lang w:eastAsia="en-US"/>
    </w:rPr>
  </w:style>
  <w:style w:type="paragraph" w:customStyle="1" w:styleId="affb">
    <w:name w:val="Подзаголовок главы"/>
    <w:basedOn w:val="af4"/>
    <w:semiHidden/>
    <w:rsid w:val="003E6C7C"/>
    <w:pPr>
      <w:keepNext/>
      <w:keepLines/>
      <w:spacing w:before="60" w:after="120" w:line="340" w:lineRule="atLeast"/>
      <w:ind w:firstLine="709"/>
    </w:pPr>
    <w:rPr>
      <w:rFonts w:ascii="Arial" w:eastAsia="Calibri" w:hAnsi="Arial"/>
      <w:i w:val="0"/>
      <w:iCs w:val="0"/>
      <w:color w:val="auto"/>
      <w:spacing w:val="-16"/>
      <w:kern w:val="28"/>
      <w:sz w:val="32"/>
      <w:szCs w:val="32"/>
    </w:rPr>
  </w:style>
  <w:style w:type="paragraph" w:customStyle="1" w:styleId="affc">
    <w:name w:val="Название предприятия"/>
    <w:basedOn w:val="a2"/>
    <w:semiHidden/>
    <w:rsid w:val="003E6C7C"/>
    <w:pPr>
      <w:keepNext/>
      <w:keepLines/>
      <w:spacing w:line="220" w:lineRule="atLeast"/>
      <w:ind w:firstLine="709"/>
      <w:jc w:val="both"/>
    </w:pPr>
    <w:rPr>
      <w:rFonts w:ascii="Arial Black" w:hAnsi="Arial Black" w:cs="Arial Black"/>
      <w:spacing w:val="-25"/>
      <w:kern w:val="28"/>
      <w:sz w:val="32"/>
      <w:szCs w:val="32"/>
      <w:lang w:eastAsia="en-US"/>
    </w:rPr>
  </w:style>
  <w:style w:type="paragraph" w:customStyle="1" w:styleId="affd">
    <w:name w:val="Текст таблицы"/>
    <w:basedOn w:val="a2"/>
    <w:semiHidden/>
    <w:rsid w:val="003E6C7C"/>
    <w:pPr>
      <w:spacing w:before="60" w:line="360" w:lineRule="auto"/>
      <w:ind w:firstLine="709"/>
      <w:jc w:val="both"/>
    </w:pPr>
    <w:rPr>
      <w:rFonts w:ascii="Arial" w:hAnsi="Arial" w:cs="Arial"/>
      <w:spacing w:val="-5"/>
      <w:sz w:val="16"/>
      <w:szCs w:val="16"/>
      <w:lang w:eastAsia="en-US"/>
    </w:rPr>
  </w:style>
  <w:style w:type="paragraph" w:customStyle="1" w:styleId="affe">
    <w:name w:val="Подчеркнутый"/>
    <w:basedOn w:val="a2"/>
    <w:link w:val="afff"/>
    <w:semiHidden/>
    <w:rsid w:val="003E6C7C"/>
    <w:pPr>
      <w:spacing w:line="360" w:lineRule="auto"/>
      <w:ind w:firstLine="709"/>
      <w:jc w:val="both"/>
    </w:pPr>
    <w:rPr>
      <w:u w:val="single"/>
    </w:rPr>
  </w:style>
  <w:style w:type="character" w:customStyle="1" w:styleId="afff">
    <w:name w:val="Подчеркнутый Знак"/>
    <w:link w:val="affe"/>
    <w:semiHidden/>
    <w:rsid w:val="003E6C7C"/>
    <w:rPr>
      <w:sz w:val="24"/>
      <w:szCs w:val="24"/>
      <w:u w:val="single"/>
    </w:rPr>
  </w:style>
  <w:style w:type="paragraph" w:customStyle="1" w:styleId="afff0">
    <w:name w:val="Название документа"/>
    <w:basedOn w:val="a2"/>
    <w:semiHidden/>
    <w:rsid w:val="003E6C7C"/>
    <w:pPr>
      <w:keepNext/>
      <w:keepLines/>
      <w:pBdr>
        <w:top w:val="single" w:sz="48" w:space="31" w:color="auto"/>
      </w:pBdr>
      <w:tabs>
        <w:tab w:val="left" w:pos="0"/>
      </w:tabs>
      <w:spacing w:before="240" w:after="500" w:line="640" w:lineRule="exact"/>
      <w:ind w:firstLine="709"/>
      <w:jc w:val="both"/>
    </w:pPr>
    <w:rPr>
      <w:rFonts w:ascii="Arial Black" w:hAnsi="Arial Black" w:cs="Arial Black"/>
      <w:b/>
      <w:bCs/>
      <w:spacing w:val="-48"/>
      <w:kern w:val="28"/>
      <w:sz w:val="64"/>
      <w:szCs w:val="64"/>
      <w:lang w:eastAsia="en-US"/>
    </w:rPr>
  </w:style>
  <w:style w:type="paragraph" w:customStyle="1" w:styleId="afff1">
    <w:name w:val="Нижний колонтитул (четный)"/>
    <w:basedOn w:val="af0"/>
    <w:semiHidden/>
    <w:rsid w:val="003E6C7C"/>
  </w:style>
  <w:style w:type="paragraph" w:customStyle="1" w:styleId="afff2">
    <w:name w:val="Нижний колонтитул (первый)"/>
    <w:basedOn w:val="af0"/>
    <w:semiHidden/>
    <w:rsid w:val="003E6C7C"/>
  </w:style>
  <w:style w:type="paragraph" w:customStyle="1" w:styleId="afff3">
    <w:name w:val="Нижний колонтитул (нечетный)"/>
    <w:basedOn w:val="af0"/>
    <w:semiHidden/>
    <w:rsid w:val="003E6C7C"/>
  </w:style>
  <w:style w:type="character" w:styleId="afff4">
    <w:name w:val="line number"/>
    <w:rsid w:val="003E6C7C"/>
    <w:rPr>
      <w:sz w:val="18"/>
      <w:szCs w:val="18"/>
    </w:rPr>
  </w:style>
  <w:style w:type="paragraph" w:styleId="afff5">
    <w:name w:val="List"/>
    <w:basedOn w:val="a3"/>
    <w:rsid w:val="003E6C7C"/>
    <w:pPr>
      <w:spacing w:after="240" w:line="240" w:lineRule="atLeast"/>
      <w:ind w:left="144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29">
    <w:name w:val="List 2"/>
    <w:basedOn w:val="afff5"/>
    <w:rsid w:val="003E6C7C"/>
    <w:pPr>
      <w:ind w:left="1800"/>
    </w:pPr>
  </w:style>
  <w:style w:type="paragraph" w:styleId="36">
    <w:name w:val="List 3"/>
    <w:basedOn w:val="afff5"/>
    <w:rsid w:val="003E6C7C"/>
    <w:pPr>
      <w:ind w:left="2160"/>
    </w:pPr>
  </w:style>
  <w:style w:type="paragraph" w:styleId="41">
    <w:name w:val="List 4"/>
    <w:basedOn w:val="afff5"/>
    <w:rsid w:val="003E6C7C"/>
    <w:pPr>
      <w:ind w:left="2520"/>
    </w:pPr>
  </w:style>
  <w:style w:type="paragraph" w:styleId="51">
    <w:name w:val="List 5"/>
    <w:basedOn w:val="afff5"/>
    <w:rsid w:val="003E6C7C"/>
    <w:pPr>
      <w:ind w:left="2880"/>
    </w:pPr>
  </w:style>
  <w:style w:type="paragraph" w:styleId="2a">
    <w:name w:val="List Bullet 2"/>
    <w:basedOn w:val="a2"/>
    <w:autoRedefine/>
    <w:rsid w:val="003E6C7C"/>
    <w:pPr>
      <w:tabs>
        <w:tab w:val="num" w:pos="552"/>
      </w:tabs>
      <w:spacing w:after="240" w:line="240" w:lineRule="atLeast"/>
      <w:ind w:left="1800" w:hanging="552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37">
    <w:name w:val="List Bullet 3"/>
    <w:basedOn w:val="a2"/>
    <w:autoRedefine/>
    <w:rsid w:val="003E6C7C"/>
    <w:pPr>
      <w:tabs>
        <w:tab w:val="num" w:pos="552"/>
      </w:tabs>
      <w:spacing w:after="240" w:line="240" w:lineRule="atLeast"/>
      <w:ind w:left="2160" w:hanging="552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42">
    <w:name w:val="List Bullet 4"/>
    <w:basedOn w:val="a2"/>
    <w:autoRedefine/>
    <w:rsid w:val="003E6C7C"/>
    <w:pPr>
      <w:tabs>
        <w:tab w:val="num" w:pos="552"/>
      </w:tabs>
      <w:spacing w:after="240" w:line="240" w:lineRule="atLeast"/>
      <w:ind w:left="2520" w:hanging="552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52">
    <w:name w:val="List Bullet 5"/>
    <w:basedOn w:val="a2"/>
    <w:autoRedefine/>
    <w:rsid w:val="003E6C7C"/>
    <w:pPr>
      <w:tabs>
        <w:tab w:val="num" w:pos="552"/>
      </w:tabs>
      <w:spacing w:after="240" w:line="240" w:lineRule="atLeast"/>
      <w:ind w:left="2880" w:hanging="552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afff6">
    <w:name w:val="List Continue"/>
    <w:basedOn w:val="afff5"/>
    <w:rsid w:val="003E6C7C"/>
    <w:pPr>
      <w:ind w:firstLine="0"/>
    </w:pPr>
  </w:style>
  <w:style w:type="paragraph" w:styleId="2b">
    <w:name w:val="List Continue 2"/>
    <w:basedOn w:val="afff6"/>
    <w:rsid w:val="003E6C7C"/>
    <w:pPr>
      <w:ind w:left="2160"/>
    </w:pPr>
  </w:style>
  <w:style w:type="paragraph" w:styleId="38">
    <w:name w:val="List Continue 3"/>
    <w:basedOn w:val="afff6"/>
    <w:rsid w:val="003E6C7C"/>
    <w:pPr>
      <w:ind w:left="2520"/>
    </w:pPr>
  </w:style>
  <w:style w:type="paragraph" w:styleId="43">
    <w:name w:val="List Continue 4"/>
    <w:basedOn w:val="afff6"/>
    <w:rsid w:val="003E6C7C"/>
    <w:pPr>
      <w:ind w:left="2880"/>
    </w:pPr>
  </w:style>
  <w:style w:type="paragraph" w:styleId="53">
    <w:name w:val="List Continue 5"/>
    <w:basedOn w:val="afff6"/>
    <w:rsid w:val="003E6C7C"/>
    <w:pPr>
      <w:ind w:left="3240"/>
    </w:pPr>
  </w:style>
  <w:style w:type="paragraph" w:styleId="afff7">
    <w:name w:val="List Number"/>
    <w:basedOn w:val="a2"/>
    <w:rsid w:val="003E6C7C"/>
    <w:pPr>
      <w:spacing w:before="100" w:beforeAutospacing="1" w:after="100" w:afterAutospacing="1" w:line="360" w:lineRule="auto"/>
      <w:ind w:firstLine="709"/>
      <w:jc w:val="both"/>
    </w:pPr>
    <w:rPr>
      <w:sz w:val="28"/>
      <w:szCs w:val="28"/>
    </w:rPr>
  </w:style>
  <w:style w:type="paragraph" w:styleId="2c">
    <w:name w:val="List Number 2"/>
    <w:basedOn w:val="afff7"/>
    <w:rsid w:val="003E6C7C"/>
    <w:pPr>
      <w:spacing w:before="0" w:beforeAutospacing="0" w:after="240" w:afterAutospacing="0" w:line="240" w:lineRule="atLeast"/>
      <w:ind w:left="180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39">
    <w:name w:val="List Number 3"/>
    <w:basedOn w:val="afff7"/>
    <w:rsid w:val="003E6C7C"/>
    <w:pPr>
      <w:tabs>
        <w:tab w:val="num" w:pos="720"/>
      </w:tabs>
      <w:spacing w:before="0" w:beforeAutospacing="0" w:after="240" w:afterAutospacing="0" w:line="240" w:lineRule="atLeast"/>
      <w:ind w:left="216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44">
    <w:name w:val="List Number 4"/>
    <w:basedOn w:val="afff7"/>
    <w:rsid w:val="003E6C7C"/>
    <w:pPr>
      <w:spacing w:before="0" w:beforeAutospacing="0" w:after="240" w:afterAutospacing="0" w:line="240" w:lineRule="atLeast"/>
      <w:ind w:left="252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54">
    <w:name w:val="List Number 5"/>
    <w:basedOn w:val="afff7"/>
    <w:rsid w:val="003E6C7C"/>
    <w:pPr>
      <w:spacing w:before="0" w:beforeAutospacing="0" w:after="240" w:afterAutospacing="0" w:line="240" w:lineRule="atLeast"/>
      <w:ind w:left="288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afff8">
    <w:name w:val="Normal Indent"/>
    <w:basedOn w:val="a2"/>
    <w:rsid w:val="003E6C7C"/>
    <w:pPr>
      <w:spacing w:line="360" w:lineRule="auto"/>
      <w:ind w:left="1440" w:firstLine="709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customStyle="1" w:styleId="afff9">
    <w:name w:val="Подзаголовок части"/>
    <w:basedOn w:val="a2"/>
    <w:next w:val="a3"/>
    <w:semiHidden/>
    <w:rsid w:val="003E6C7C"/>
    <w:pPr>
      <w:keepNext/>
      <w:spacing w:before="360" w:after="120" w:line="360" w:lineRule="auto"/>
      <w:ind w:left="1080" w:firstLine="709"/>
      <w:jc w:val="both"/>
    </w:pPr>
    <w:rPr>
      <w:rFonts w:ascii="Arial" w:hAnsi="Arial" w:cs="Arial"/>
      <w:i/>
      <w:iCs/>
      <w:spacing w:val="-5"/>
      <w:kern w:val="28"/>
      <w:sz w:val="26"/>
      <w:szCs w:val="26"/>
      <w:lang w:eastAsia="en-US"/>
    </w:rPr>
  </w:style>
  <w:style w:type="paragraph" w:customStyle="1" w:styleId="afffa">
    <w:name w:val="Обратный адрес"/>
    <w:basedOn w:val="a2"/>
    <w:semiHidden/>
    <w:rsid w:val="003E6C7C"/>
    <w:pPr>
      <w:keepLines/>
      <w:framePr w:w="5160" w:h="840" w:wrap="notBeside" w:vAnchor="page" w:hAnchor="page" w:x="6121" w:y="915" w:anchorLock="1"/>
      <w:tabs>
        <w:tab w:val="left" w:pos="2160"/>
      </w:tabs>
      <w:spacing w:line="160" w:lineRule="atLeast"/>
      <w:ind w:firstLine="709"/>
      <w:jc w:val="both"/>
    </w:pPr>
    <w:rPr>
      <w:rFonts w:ascii="Arial" w:hAnsi="Arial" w:cs="Arial"/>
      <w:sz w:val="14"/>
      <w:szCs w:val="14"/>
      <w:lang w:eastAsia="en-US"/>
    </w:rPr>
  </w:style>
  <w:style w:type="paragraph" w:customStyle="1" w:styleId="afffb">
    <w:name w:val="Название раздела"/>
    <w:basedOn w:val="a2"/>
    <w:next w:val="a3"/>
    <w:semiHidden/>
    <w:rsid w:val="003E6C7C"/>
    <w:pPr>
      <w:pBdr>
        <w:bottom w:val="single" w:sz="6" w:space="2" w:color="auto"/>
      </w:pBdr>
      <w:spacing w:before="360" w:after="960" w:line="360" w:lineRule="auto"/>
      <w:ind w:firstLine="709"/>
      <w:jc w:val="both"/>
    </w:pPr>
    <w:rPr>
      <w:rFonts w:ascii="Arial Black" w:hAnsi="Arial Black" w:cs="Arial Black"/>
      <w:spacing w:val="-35"/>
      <w:sz w:val="54"/>
      <w:szCs w:val="54"/>
    </w:rPr>
  </w:style>
  <w:style w:type="paragraph" w:customStyle="1" w:styleId="afffc">
    <w:name w:val="Подзаголовок титульного листа"/>
    <w:basedOn w:val="a2"/>
    <w:next w:val="a3"/>
    <w:semiHidden/>
    <w:rsid w:val="003E6C7C"/>
    <w:pPr>
      <w:pBdr>
        <w:top w:val="single" w:sz="6" w:space="24" w:color="auto"/>
      </w:pBdr>
      <w:spacing w:line="480" w:lineRule="atLeast"/>
      <w:ind w:left="835" w:right="835" w:firstLine="709"/>
      <w:jc w:val="both"/>
    </w:pPr>
    <w:rPr>
      <w:rFonts w:ascii="Arial" w:hAnsi="Arial" w:cs="Arial"/>
      <w:b/>
      <w:bCs/>
      <w:spacing w:val="-30"/>
      <w:sz w:val="48"/>
      <w:szCs w:val="48"/>
    </w:rPr>
  </w:style>
  <w:style w:type="character" w:customStyle="1" w:styleId="afffd">
    <w:name w:val="Надстрочный"/>
    <w:semiHidden/>
    <w:rsid w:val="003E6C7C"/>
    <w:rPr>
      <w:b/>
      <w:bCs/>
      <w:vertAlign w:val="superscript"/>
    </w:rPr>
  </w:style>
  <w:style w:type="character" w:styleId="HTML">
    <w:name w:val="HTML Sample"/>
    <w:rsid w:val="003E6C7C"/>
    <w:rPr>
      <w:rFonts w:ascii="Courier New" w:hAnsi="Courier New" w:cs="Courier New"/>
      <w:lang w:val="ru-RU"/>
    </w:rPr>
  </w:style>
  <w:style w:type="paragraph" w:styleId="2d">
    <w:name w:val="envelope return"/>
    <w:basedOn w:val="a2"/>
    <w:rsid w:val="003E6C7C"/>
    <w:pPr>
      <w:spacing w:line="360" w:lineRule="auto"/>
      <w:ind w:left="1080" w:firstLine="709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character" w:styleId="HTML0">
    <w:name w:val="HTML Definition"/>
    <w:rsid w:val="003E6C7C"/>
    <w:rPr>
      <w:i/>
      <w:iCs/>
      <w:lang w:val="ru-RU"/>
    </w:rPr>
  </w:style>
  <w:style w:type="character" w:styleId="HTML1">
    <w:name w:val="HTML Variable"/>
    <w:rsid w:val="003E6C7C"/>
    <w:rPr>
      <w:i/>
      <w:iCs/>
      <w:lang w:val="ru-RU"/>
    </w:rPr>
  </w:style>
  <w:style w:type="character" w:styleId="HTML2">
    <w:name w:val="HTML Typewriter"/>
    <w:rsid w:val="003E6C7C"/>
    <w:rPr>
      <w:rFonts w:ascii="Courier New" w:hAnsi="Courier New" w:cs="Courier New"/>
      <w:sz w:val="20"/>
      <w:szCs w:val="20"/>
      <w:lang w:val="ru-RU"/>
    </w:rPr>
  </w:style>
  <w:style w:type="paragraph" w:styleId="afffe">
    <w:name w:val="Signature"/>
    <w:basedOn w:val="a2"/>
    <w:link w:val="affff"/>
    <w:rsid w:val="003E6C7C"/>
    <w:pPr>
      <w:spacing w:line="360" w:lineRule="auto"/>
      <w:ind w:left="4252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">
    <w:name w:val="Подпись Знак"/>
    <w:link w:val="afffe"/>
    <w:rsid w:val="003E6C7C"/>
    <w:rPr>
      <w:rFonts w:ascii="Arial" w:hAnsi="Arial"/>
      <w:spacing w:val="-5"/>
    </w:rPr>
  </w:style>
  <w:style w:type="paragraph" w:styleId="affff0">
    <w:name w:val="Salutation"/>
    <w:basedOn w:val="a2"/>
    <w:next w:val="a2"/>
    <w:link w:val="affff1"/>
    <w:rsid w:val="003E6C7C"/>
    <w:pPr>
      <w:spacing w:line="360" w:lineRule="auto"/>
      <w:ind w:left="1080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1">
    <w:name w:val="Приветствие Знак"/>
    <w:link w:val="affff0"/>
    <w:rsid w:val="003E6C7C"/>
    <w:rPr>
      <w:rFonts w:ascii="Arial" w:hAnsi="Arial"/>
      <w:spacing w:val="-5"/>
    </w:rPr>
  </w:style>
  <w:style w:type="paragraph" w:styleId="affff2">
    <w:name w:val="Closing"/>
    <w:basedOn w:val="a2"/>
    <w:link w:val="affff3"/>
    <w:rsid w:val="003E6C7C"/>
    <w:pPr>
      <w:spacing w:line="360" w:lineRule="auto"/>
      <w:ind w:left="4252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3">
    <w:name w:val="Прощание Знак"/>
    <w:link w:val="affff2"/>
    <w:rsid w:val="003E6C7C"/>
    <w:rPr>
      <w:rFonts w:ascii="Arial" w:hAnsi="Arial"/>
      <w:spacing w:val="-5"/>
    </w:rPr>
  </w:style>
  <w:style w:type="paragraph" w:styleId="HTML3">
    <w:name w:val="HTML Preformatted"/>
    <w:basedOn w:val="a2"/>
    <w:link w:val="HTML4"/>
    <w:rsid w:val="003E6C7C"/>
    <w:pPr>
      <w:spacing w:line="360" w:lineRule="auto"/>
      <w:ind w:left="1080" w:firstLine="709"/>
      <w:jc w:val="both"/>
    </w:pPr>
    <w:rPr>
      <w:rFonts w:ascii="Courier New" w:hAnsi="Courier New"/>
      <w:spacing w:val="-5"/>
      <w:sz w:val="20"/>
      <w:szCs w:val="20"/>
    </w:rPr>
  </w:style>
  <w:style w:type="character" w:customStyle="1" w:styleId="HTML4">
    <w:name w:val="Стандартный HTML Знак"/>
    <w:link w:val="HTML3"/>
    <w:rsid w:val="003E6C7C"/>
    <w:rPr>
      <w:rFonts w:ascii="Courier New" w:hAnsi="Courier New"/>
      <w:spacing w:val="-5"/>
    </w:rPr>
  </w:style>
  <w:style w:type="character" w:styleId="affff4">
    <w:name w:val="Strong"/>
    <w:qFormat/>
    <w:rsid w:val="003E6C7C"/>
    <w:rPr>
      <w:b/>
      <w:bCs/>
      <w:lang w:val="ru-RU"/>
    </w:rPr>
  </w:style>
  <w:style w:type="paragraph" w:styleId="affff5">
    <w:name w:val="Plain Text"/>
    <w:basedOn w:val="a2"/>
    <w:link w:val="affff6"/>
    <w:rsid w:val="003E6C7C"/>
    <w:pPr>
      <w:spacing w:line="360" w:lineRule="auto"/>
      <w:ind w:left="1080" w:firstLine="709"/>
      <w:jc w:val="both"/>
    </w:pPr>
    <w:rPr>
      <w:rFonts w:ascii="Courier New" w:hAnsi="Courier New"/>
      <w:spacing w:val="-5"/>
      <w:sz w:val="20"/>
      <w:szCs w:val="20"/>
    </w:rPr>
  </w:style>
  <w:style w:type="character" w:customStyle="1" w:styleId="affff6">
    <w:name w:val="Текст Знак"/>
    <w:link w:val="affff5"/>
    <w:rsid w:val="003E6C7C"/>
    <w:rPr>
      <w:rFonts w:ascii="Courier New" w:hAnsi="Courier New"/>
      <w:spacing w:val="-5"/>
    </w:rPr>
  </w:style>
  <w:style w:type="paragraph" w:styleId="affff7">
    <w:name w:val="E-mail Signature"/>
    <w:basedOn w:val="a2"/>
    <w:link w:val="affff8"/>
    <w:rsid w:val="003E6C7C"/>
    <w:pPr>
      <w:spacing w:line="360" w:lineRule="auto"/>
      <w:ind w:left="1080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8">
    <w:name w:val="Электронная подпись Знак"/>
    <w:link w:val="affff7"/>
    <w:rsid w:val="003E6C7C"/>
    <w:rPr>
      <w:rFonts w:ascii="Arial" w:hAnsi="Arial"/>
      <w:spacing w:val="-5"/>
    </w:rPr>
  </w:style>
  <w:style w:type="character" w:customStyle="1" w:styleId="1a">
    <w:name w:val="Заголовок_1 Знак Знак Знак"/>
    <w:semiHidden/>
    <w:rsid w:val="003E6C7C"/>
    <w:rPr>
      <w:b/>
      <w:caps/>
      <w:sz w:val="24"/>
      <w:szCs w:val="24"/>
      <w:lang w:val="ru-RU" w:eastAsia="ru-RU" w:bidi="ar-SA"/>
    </w:rPr>
  </w:style>
  <w:style w:type="paragraph" w:customStyle="1" w:styleId="ConsTitle">
    <w:name w:val="ConsTitle"/>
    <w:semiHidden/>
    <w:rsid w:val="003E6C7C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customStyle="1" w:styleId="1b">
    <w:name w:val="Стиль1"/>
    <w:basedOn w:val="a2"/>
    <w:semiHidden/>
    <w:rsid w:val="003E6C7C"/>
    <w:pPr>
      <w:spacing w:line="360" w:lineRule="auto"/>
      <w:ind w:firstLine="540"/>
      <w:jc w:val="center"/>
    </w:pPr>
    <w:rPr>
      <w:b/>
    </w:rPr>
  </w:style>
  <w:style w:type="paragraph" w:customStyle="1" w:styleId="2e">
    <w:name w:val="Стиль2"/>
    <w:basedOn w:val="a2"/>
    <w:next w:val="1b"/>
    <w:semiHidden/>
    <w:rsid w:val="003E6C7C"/>
    <w:pPr>
      <w:spacing w:line="360" w:lineRule="auto"/>
      <w:ind w:right="-8" w:firstLine="720"/>
      <w:jc w:val="center"/>
    </w:pPr>
    <w:rPr>
      <w:b/>
      <w:caps/>
    </w:rPr>
  </w:style>
  <w:style w:type="numbering" w:styleId="111111">
    <w:name w:val="Outline List 2"/>
    <w:basedOn w:val="a6"/>
    <w:rsid w:val="003E6C7C"/>
    <w:pPr>
      <w:numPr>
        <w:numId w:val="6"/>
      </w:numPr>
    </w:pPr>
  </w:style>
  <w:style w:type="numbering" w:styleId="1ai">
    <w:name w:val="Outline List 1"/>
    <w:basedOn w:val="a6"/>
    <w:rsid w:val="003E6C7C"/>
    <w:pPr>
      <w:numPr>
        <w:numId w:val="7"/>
      </w:numPr>
    </w:pPr>
  </w:style>
  <w:style w:type="character" w:styleId="affff9">
    <w:name w:val="annotation reference"/>
    <w:rsid w:val="003E6C7C"/>
    <w:rPr>
      <w:sz w:val="16"/>
      <w:szCs w:val="16"/>
    </w:rPr>
  </w:style>
  <w:style w:type="paragraph" w:styleId="affffa">
    <w:name w:val="annotation text"/>
    <w:basedOn w:val="a2"/>
    <w:link w:val="affffb"/>
    <w:rsid w:val="003E6C7C"/>
    <w:pPr>
      <w:spacing w:line="360" w:lineRule="auto"/>
      <w:ind w:firstLine="680"/>
      <w:jc w:val="both"/>
    </w:pPr>
    <w:rPr>
      <w:sz w:val="20"/>
      <w:szCs w:val="20"/>
    </w:rPr>
  </w:style>
  <w:style w:type="character" w:customStyle="1" w:styleId="affffb">
    <w:name w:val="Текст примечания Знак"/>
    <w:link w:val="affffa"/>
    <w:rsid w:val="003E6C7C"/>
  </w:style>
  <w:style w:type="paragraph" w:styleId="affffc">
    <w:name w:val="annotation subject"/>
    <w:basedOn w:val="affffa"/>
    <w:next w:val="affffa"/>
    <w:link w:val="affffd"/>
    <w:rsid w:val="003E6C7C"/>
    <w:rPr>
      <w:b/>
      <w:bCs/>
    </w:rPr>
  </w:style>
  <w:style w:type="character" w:customStyle="1" w:styleId="affffd">
    <w:name w:val="Тема примечания Знак"/>
    <w:link w:val="affffc"/>
    <w:rsid w:val="003E6C7C"/>
    <w:rPr>
      <w:b/>
      <w:bCs/>
    </w:rPr>
  </w:style>
  <w:style w:type="paragraph" w:customStyle="1" w:styleId="1c">
    <w:name w:val="Заголовок1"/>
    <w:basedOn w:val="a2"/>
    <w:semiHidden/>
    <w:rsid w:val="003E6C7C"/>
    <w:pPr>
      <w:tabs>
        <w:tab w:val="left" w:pos="8460"/>
      </w:tabs>
      <w:spacing w:line="360" w:lineRule="auto"/>
      <w:ind w:firstLine="540"/>
      <w:jc w:val="center"/>
    </w:pPr>
    <w:rPr>
      <w:caps/>
    </w:rPr>
  </w:style>
  <w:style w:type="paragraph" w:styleId="affffe">
    <w:name w:val="Document Map"/>
    <w:basedOn w:val="a2"/>
    <w:link w:val="afffff"/>
    <w:rsid w:val="003E6C7C"/>
    <w:pPr>
      <w:shd w:val="clear" w:color="auto" w:fill="000080"/>
      <w:spacing w:line="360" w:lineRule="auto"/>
      <w:ind w:firstLine="709"/>
      <w:jc w:val="both"/>
    </w:pPr>
    <w:rPr>
      <w:rFonts w:ascii="Tahoma" w:hAnsi="Tahoma"/>
      <w:sz w:val="28"/>
      <w:szCs w:val="28"/>
    </w:rPr>
  </w:style>
  <w:style w:type="character" w:customStyle="1" w:styleId="afffff">
    <w:name w:val="Схема документа Знак"/>
    <w:link w:val="affffe"/>
    <w:rsid w:val="003E6C7C"/>
    <w:rPr>
      <w:rFonts w:ascii="Tahoma" w:hAnsi="Tahoma"/>
      <w:sz w:val="28"/>
      <w:szCs w:val="28"/>
      <w:shd w:val="clear" w:color="auto" w:fill="000080"/>
    </w:rPr>
  </w:style>
  <w:style w:type="paragraph" w:customStyle="1" w:styleId="afffff0">
    <w:name w:val="База заголовка"/>
    <w:basedOn w:val="a2"/>
    <w:next w:val="a3"/>
    <w:semiHidden/>
    <w:rsid w:val="003E6C7C"/>
    <w:pPr>
      <w:keepNext/>
      <w:keepLines/>
      <w:spacing w:before="140" w:line="220" w:lineRule="atLeast"/>
      <w:ind w:left="1080" w:firstLine="709"/>
      <w:jc w:val="both"/>
    </w:pPr>
    <w:rPr>
      <w:rFonts w:ascii="Arial" w:hAnsi="Arial" w:cs="Arial"/>
      <w:spacing w:val="-4"/>
      <w:kern w:val="28"/>
      <w:sz w:val="22"/>
      <w:szCs w:val="22"/>
      <w:lang w:eastAsia="en-US"/>
    </w:rPr>
  </w:style>
  <w:style w:type="paragraph" w:customStyle="1" w:styleId="afffff1">
    <w:name w:val="Цитаты"/>
    <w:basedOn w:val="a2"/>
    <w:semiHidden/>
    <w:rsid w:val="003E6C7C"/>
    <w:pPr>
      <w:pBdr>
        <w:top w:val="single" w:sz="12" w:space="12" w:color="FFFFFF"/>
        <w:left w:val="single" w:sz="6" w:space="12" w:color="FFFFFF"/>
        <w:bottom w:val="single" w:sz="6" w:space="12" w:color="FFFFFF"/>
        <w:right w:val="single" w:sz="6" w:space="12" w:color="FFFFFF"/>
      </w:pBdr>
      <w:shd w:val="pct5" w:color="auto" w:fill="auto"/>
      <w:spacing w:after="240" w:line="220" w:lineRule="atLeast"/>
      <w:ind w:left="1368" w:right="240" w:firstLine="709"/>
      <w:jc w:val="both"/>
    </w:pPr>
    <w:rPr>
      <w:rFonts w:ascii="Arial Narrow" w:hAnsi="Arial Narrow" w:cs="Arial Narrow"/>
      <w:spacing w:val="-5"/>
      <w:sz w:val="20"/>
      <w:szCs w:val="20"/>
      <w:lang w:eastAsia="en-US"/>
    </w:rPr>
  </w:style>
  <w:style w:type="paragraph" w:customStyle="1" w:styleId="afffff2">
    <w:name w:val="Заголовок части"/>
    <w:basedOn w:val="a2"/>
    <w:semiHidden/>
    <w:rsid w:val="003E6C7C"/>
    <w:pPr>
      <w:shd w:val="solid" w:color="auto" w:fill="auto"/>
      <w:spacing w:line="660" w:lineRule="exact"/>
      <w:ind w:firstLine="709"/>
      <w:jc w:val="center"/>
    </w:pPr>
    <w:rPr>
      <w:rFonts w:ascii="Arial Black" w:hAnsi="Arial Black" w:cs="Arial Black"/>
      <w:color w:val="FFFFFF"/>
      <w:spacing w:val="-40"/>
      <w:sz w:val="84"/>
      <w:szCs w:val="84"/>
      <w:lang w:eastAsia="en-US"/>
    </w:rPr>
  </w:style>
  <w:style w:type="paragraph" w:customStyle="1" w:styleId="afffff3">
    <w:name w:val="Заголовок главы"/>
    <w:basedOn w:val="a2"/>
    <w:semiHidden/>
    <w:rsid w:val="003E6C7C"/>
    <w:pPr>
      <w:spacing w:line="360" w:lineRule="auto"/>
      <w:ind w:firstLine="709"/>
      <w:jc w:val="center"/>
    </w:pPr>
    <w:rPr>
      <w:caps/>
    </w:rPr>
  </w:style>
  <w:style w:type="paragraph" w:customStyle="1" w:styleId="afffff4">
    <w:name w:val="База сноски"/>
    <w:basedOn w:val="a2"/>
    <w:semiHidden/>
    <w:rsid w:val="003E6C7C"/>
    <w:pPr>
      <w:keepLines/>
      <w:spacing w:line="200" w:lineRule="atLeast"/>
      <w:ind w:left="1080" w:firstLine="709"/>
      <w:jc w:val="both"/>
    </w:pPr>
    <w:rPr>
      <w:rFonts w:ascii="Arial" w:hAnsi="Arial" w:cs="Arial"/>
      <w:spacing w:val="-5"/>
      <w:sz w:val="16"/>
      <w:szCs w:val="16"/>
      <w:lang w:eastAsia="en-US"/>
    </w:rPr>
  </w:style>
  <w:style w:type="paragraph" w:customStyle="1" w:styleId="afffff5">
    <w:name w:val="База верхнего колонтитула"/>
    <w:basedOn w:val="a2"/>
    <w:semiHidden/>
    <w:rsid w:val="003E6C7C"/>
    <w:pPr>
      <w:keepLines/>
      <w:tabs>
        <w:tab w:val="center" w:pos="4320"/>
        <w:tab w:val="right" w:pos="8640"/>
      </w:tabs>
      <w:spacing w:line="190" w:lineRule="atLeast"/>
      <w:ind w:left="1080" w:firstLine="709"/>
      <w:jc w:val="both"/>
    </w:pPr>
    <w:rPr>
      <w:rFonts w:ascii="Arial" w:hAnsi="Arial" w:cs="Arial"/>
      <w:caps/>
      <w:spacing w:val="-5"/>
      <w:sz w:val="15"/>
      <w:szCs w:val="15"/>
      <w:lang w:eastAsia="en-US"/>
    </w:rPr>
  </w:style>
  <w:style w:type="paragraph" w:customStyle="1" w:styleId="afffff6">
    <w:name w:val="Верхний колонтитул (четный)"/>
    <w:basedOn w:val="a2"/>
    <w:semiHidden/>
    <w:rsid w:val="003E6C7C"/>
    <w:pPr>
      <w:keepLines/>
      <w:pBdr>
        <w:bottom w:val="single" w:sz="6" w:space="1" w:color="auto"/>
      </w:pBdr>
      <w:tabs>
        <w:tab w:val="center" w:pos="4320"/>
        <w:tab w:val="right" w:pos="8640"/>
      </w:tabs>
      <w:spacing w:after="600" w:line="190" w:lineRule="atLeast"/>
      <w:ind w:left="1080" w:firstLine="709"/>
      <w:jc w:val="both"/>
    </w:pPr>
    <w:rPr>
      <w:rFonts w:ascii="Arial" w:hAnsi="Arial" w:cs="Arial"/>
      <w:caps/>
      <w:spacing w:val="-5"/>
      <w:sz w:val="15"/>
      <w:szCs w:val="15"/>
      <w:lang w:eastAsia="en-US"/>
    </w:rPr>
  </w:style>
  <w:style w:type="paragraph" w:customStyle="1" w:styleId="afffff7">
    <w:name w:val="Верхний колонтитул (первый)"/>
    <w:basedOn w:val="a2"/>
    <w:semiHidden/>
    <w:rsid w:val="003E6C7C"/>
    <w:pPr>
      <w:keepLines/>
      <w:pBdr>
        <w:top w:val="single" w:sz="6" w:space="2" w:color="auto"/>
      </w:pBdr>
      <w:tabs>
        <w:tab w:val="center" w:pos="4320"/>
        <w:tab w:val="right" w:pos="8640"/>
      </w:tabs>
      <w:spacing w:line="190" w:lineRule="atLeast"/>
      <w:ind w:left="1080" w:firstLine="709"/>
      <w:jc w:val="right"/>
    </w:pPr>
    <w:rPr>
      <w:rFonts w:ascii="Arial" w:hAnsi="Arial" w:cs="Arial"/>
      <w:caps/>
      <w:spacing w:val="-5"/>
      <w:sz w:val="15"/>
      <w:szCs w:val="15"/>
      <w:lang w:eastAsia="en-US"/>
    </w:rPr>
  </w:style>
  <w:style w:type="paragraph" w:customStyle="1" w:styleId="afffff8">
    <w:name w:val="Верхний колонтитул (нечетный)"/>
    <w:basedOn w:val="a2"/>
    <w:semiHidden/>
    <w:rsid w:val="003E6C7C"/>
    <w:pPr>
      <w:keepLines/>
      <w:pBdr>
        <w:bottom w:val="single" w:sz="6" w:space="1" w:color="auto"/>
      </w:pBdr>
      <w:tabs>
        <w:tab w:val="center" w:pos="4320"/>
        <w:tab w:val="right" w:pos="8640"/>
      </w:tabs>
      <w:spacing w:after="600" w:line="190" w:lineRule="atLeast"/>
      <w:ind w:left="1080" w:firstLine="709"/>
      <w:jc w:val="both"/>
    </w:pPr>
    <w:rPr>
      <w:rFonts w:ascii="Arial" w:hAnsi="Arial" w:cs="Arial"/>
      <w:caps/>
      <w:spacing w:val="-5"/>
      <w:sz w:val="15"/>
      <w:szCs w:val="15"/>
      <w:lang w:eastAsia="en-US"/>
    </w:rPr>
  </w:style>
  <w:style w:type="paragraph" w:customStyle="1" w:styleId="afffff9">
    <w:name w:val="База указателя"/>
    <w:basedOn w:val="a2"/>
    <w:semiHidden/>
    <w:rsid w:val="003E6C7C"/>
    <w:pPr>
      <w:spacing w:line="240" w:lineRule="atLeast"/>
      <w:ind w:left="360" w:hanging="360"/>
      <w:jc w:val="both"/>
    </w:pPr>
    <w:rPr>
      <w:rFonts w:ascii="Arial" w:hAnsi="Arial" w:cs="Arial"/>
      <w:spacing w:val="-5"/>
      <w:sz w:val="18"/>
      <w:szCs w:val="18"/>
      <w:lang w:eastAsia="en-US"/>
    </w:rPr>
  </w:style>
  <w:style w:type="character" w:customStyle="1" w:styleId="afffffa">
    <w:name w:val="Вступление"/>
    <w:semiHidden/>
    <w:rsid w:val="003E6C7C"/>
    <w:rPr>
      <w:rFonts w:ascii="Arial Black" w:hAnsi="Arial Black" w:cs="Arial Black"/>
      <w:spacing w:val="-4"/>
      <w:sz w:val="18"/>
      <w:szCs w:val="18"/>
    </w:rPr>
  </w:style>
  <w:style w:type="paragraph" w:customStyle="1" w:styleId="afffffb">
    <w:name w:val="Заголовок таблицы"/>
    <w:basedOn w:val="a2"/>
    <w:semiHidden/>
    <w:rsid w:val="003E6C7C"/>
    <w:pPr>
      <w:spacing w:before="60" w:line="360" w:lineRule="auto"/>
      <w:ind w:firstLine="709"/>
      <w:jc w:val="center"/>
    </w:pPr>
    <w:rPr>
      <w:rFonts w:ascii="Arial Black" w:hAnsi="Arial Black" w:cs="Arial Black"/>
      <w:spacing w:val="-5"/>
      <w:sz w:val="16"/>
      <w:szCs w:val="16"/>
      <w:lang w:eastAsia="en-US"/>
    </w:rPr>
  </w:style>
  <w:style w:type="paragraph" w:styleId="afffffc">
    <w:name w:val="Message Header"/>
    <w:basedOn w:val="a3"/>
    <w:link w:val="afffffd"/>
    <w:rsid w:val="003E6C7C"/>
    <w:pPr>
      <w:keepLines/>
      <w:tabs>
        <w:tab w:val="left" w:pos="3600"/>
        <w:tab w:val="left" w:pos="4680"/>
      </w:tabs>
      <w:spacing w:after="120" w:line="280" w:lineRule="exact"/>
      <w:ind w:left="1080" w:right="2160" w:hanging="1080"/>
    </w:pPr>
    <w:rPr>
      <w:rFonts w:ascii="Arial" w:hAnsi="Arial"/>
      <w:sz w:val="20"/>
      <w:szCs w:val="20"/>
    </w:rPr>
  </w:style>
  <w:style w:type="character" w:customStyle="1" w:styleId="afffffd">
    <w:name w:val="Шапка Знак"/>
    <w:link w:val="afffffc"/>
    <w:rsid w:val="003E6C7C"/>
    <w:rPr>
      <w:rFonts w:ascii="Arial" w:hAnsi="Arial"/>
    </w:rPr>
  </w:style>
  <w:style w:type="character" w:customStyle="1" w:styleId="afffffe">
    <w:name w:val="Девиз"/>
    <w:semiHidden/>
    <w:rsid w:val="003E6C7C"/>
    <w:rPr>
      <w:i/>
      <w:iCs/>
      <w:spacing w:val="-6"/>
      <w:sz w:val="24"/>
      <w:szCs w:val="24"/>
      <w:lang w:val="ru-RU"/>
    </w:rPr>
  </w:style>
  <w:style w:type="paragraph" w:customStyle="1" w:styleId="affffff">
    <w:name w:val="База оглавления"/>
    <w:basedOn w:val="a2"/>
    <w:semiHidden/>
    <w:rsid w:val="003E6C7C"/>
    <w:pPr>
      <w:tabs>
        <w:tab w:val="right" w:leader="dot" w:pos="6480"/>
      </w:tabs>
      <w:spacing w:after="240" w:line="240" w:lineRule="atLeast"/>
      <w:ind w:firstLine="709"/>
      <w:jc w:val="both"/>
    </w:pPr>
    <w:rPr>
      <w:rFonts w:ascii="Arial" w:hAnsi="Arial" w:cs="Arial"/>
      <w:spacing w:val="-5"/>
      <w:sz w:val="20"/>
      <w:szCs w:val="20"/>
      <w:lang w:eastAsia="en-US"/>
    </w:rPr>
  </w:style>
  <w:style w:type="paragraph" w:styleId="HTML5">
    <w:name w:val="HTML Address"/>
    <w:basedOn w:val="a2"/>
    <w:link w:val="HTML6"/>
    <w:rsid w:val="003E6C7C"/>
    <w:pPr>
      <w:spacing w:line="360" w:lineRule="auto"/>
      <w:ind w:left="1080" w:firstLine="709"/>
      <w:jc w:val="both"/>
    </w:pPr>
    <w:rPr>
      <w:rFonts w:ascii="Arial" w:hAnsi="Arial"/>
      <w:i/>
      <w:iCs/>
      <w:spacing w:val="-5"/>
      <w:sz w:val="20"/>
      <w:szCs w:val="20"/>
    </w:rPr>
  </w:style>
  <w:style w:type="character" w:customStyle="1" w:styleId="HTML6">
    <w:name w:val="Адрес HTML Знак"/>
    <w:link w:val="HTML5"/>
    <w:rsid w:val="003E6C7C"/>
    <w:rPr>
      <w:rFonts w:ascii="Arial" w:hAnsi="Arial"/>
      <w:i/>
      <w:iCs/>
      <w:spacing w:val="-5"/>
    </w:rPr>
  </w:style>
  <w:style w:type="paragraph" w:styleId="affffff0">
    <w:name w:val="envelope address"/>
    <w:basedOn w:val="a2"/>
    <w:rsid w:val="003E6C7C"/>
    <w:pPr>
      <w:framePr w:w="7920" w:h="1980" w:hRule="exact" w:hSpace="180" w:wrap="auto" w:hAnchor="page" w:xAlign="center" w:yAlign="bottom"/>
      <w:spacing w:line="360" w:lineRule="auto"/>
      <w:ind w:left="2880" w:firstLine="709"/>
      <w:jc w:val="both"/>
    </w:pPr>
    <w:rPr>
      <w:rFonts w:ascii="Arial" w:hAnsi="Arial" w:cs="Arial"/>
      <w:spacing w:val="-5"/>
      <w:sz w:val="28"/>
      <w:szCs w:val="28"/>
      <w:lang w:eastAsia="en-US"/>
    </w:rPr>
  </w:style>
  <w:style w:type="character" w:styleId="HTML7">
    <w:name w:val="HTML Acronym"/>
    <w:rsid w:val="003E6C7C"/>
    <w:rPr>
      <w:lang w:val="ru-RU"/>
    </w:rPr>
  </w:style>
  <w:style w:type="paragraph" w:styleId="affffff1">
    <w:name w:val="Date"/>
    <w:basedOn w:val="a2"/>
    <w:next w:val="a2"/>
    <w:link w:val="affffff2"/>
    <w:rsid w:val="003E6C7C"/>
    <w:pPr>
      <w:spacing w:line="360" w:lineRule="auto"/>
      <w:ind w:left="1080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ff2">
    <w:name w:val="Дата Знак"/>
    <w:link w:val="affffff1"/>
    <w:rsid w:val="003E6C7C"/>
    <w:rPr>
      <w:rFonts w:ascii="Arial" w:hAnsi="Arial"/>
      <w:spacing w:val="-5"/>
    </w:rPr>
  </w:style>
  <w:style w:type="paragraph" w:styleId="affffff3">
    <w:name w:val="Note Heading"/>
    <w:basedOn w:val="a2"/>
    <w:next w:val="a2"/>
    <w:link w:val="affffff4"/>
    <w:rsid w:val="003E6C7C"/>
    <w:pPr>
      <w:spacing w:line="360" w:lineRule="auto"/>
      <w:ind w:left="1080" w:firstLine="709"/>
      <w:jc w:val="both"/>
    </w:pPr>
    <w:rPr>
      <w:rFonts w:ascii="Arial" w:hAnsi="Arial"/>
      <w:spacing w:val="-5"/>
      <w:sz w:val="20"/>
      <w:szCs w:val="20"/>
    </w:rPr>
  </w:style>
  <w:style w:type="character" w:customStyle="1" w:styleId="affffff4">
    <w:name w:val="Заголовок записки Знак"/>
    <w:link w:val="affffff3"/>
    <w:rsid w:val="003E6C7C"/>
    <w:rPr>
      <w:rFonts w:ascii="Arial" w:hAnsi="Arial"/>
      <w:spacing w:val="-5"/>
    </w:rPr>
  </w:style>
  <w:style w:type="character" w:styleId="HTML8">
    <w:name w:val="HTML Keyboard"/>
    <w:rsid w:val="003E6C7C"/>
    <w:rPr>
      <w:rFonts w:ascii="Courier New" w:hAnsi="Courier New" w:cs="Courier New"/>
      <w:sz w:val="20"/>
      <w:szCs w:val="20"/>
      <w:lang w:val="ru-RU"/>
    </w:rPr>
  </w:style>
  <w:style w:type="character" w:styleId="HTML9">
    <w:name w:val="HTML Code"/>
    <w:rsid w:val="003E6C7C"/>
    <w:rPr>
      <w:rFonts w:ascii="Courier New" w:hAnsi="Courier New" w:cs="Courier New"/>
      <w:sz w:val="20"/>
      <w:szCs w:val="20"/>
      <w:lang w:val="ru-RU"/>
    </w:rPr>
  </w:style>
  <w:style w:type="paragraph" w:styleId="affffff5">
    <w:name w:val="Body Text First Indent"/>
    <w:basedOn w:val="a3"/>
    <w:link w:val="affffff6"/>
    <w:rsid w:val="003E6C7C"/>
    <w:pPr>
      <w:spacing w:after="120" w:line="360" w:lineRule="auto"/>
      <w:ind w:left="1080" w:firstLine="210"/>
    </w:pPr>
    <w:rPr>
      <w:rFonts w:ascii="Arial" w:hAnsi="Arial"/>
      <w:spacing w:val="-5"/>
    </w:rPr>
  </w:style>
  <w:style w:type="character" w:customStyle="1" w:styleId="affffff6">
    <w:name w:val="Красная строка Знак"/>
    <w:link w:val="affffff5"/>
    <w:rsid w:val="003E6C7C"/>
    <w:rPr>
      <w:rFonts w:ascii="Arial" w:hAnsi="Arial"/>
      <w:spacing w:val="-5"/>
      <w:sz w:val="24"/>
      <w:szCs w:val="24"/>
    </w:rPr>
  </w:style>
  <w:style w:type="paragraph" w:styleId="2f">
    <w:name w:val="Body Text First Indent 2"/>
    <w:basedOn w:val="afa"/>
    <w:link w:val="2f0"/>
    <w:rsid w:val="003E6C7C"/>
    <w:pPr>
      <w:spacing w:line="360" w:lineRule="auto"/>
      <w:ind w:firstLine="210"/>
    </w:pPr>
    <w:rPr>
      <w:rFonts w:ascii="Arial" w:hAnsi="Arial"/>
      <w:spacing w:val="-5"/>
    </w:rPr>
  </w:style>
  <w:style w:type="character" w:customStyle="1" w:styleId="2f0">
    <w:name w:val="Красная строка 2 Знак"/>
    <w:link w:val="2f"/>
    <w:rsid w:val="003E6C7C"/>
    <w:rPr>
      <w:rFonts w:ascii="Arial" w:hAnsi="Arial"/>
      <w:spacing w:val="-5"/>
      <w:sz w:val="24"/>
      <w:szCs w:val="24"/>
    </w:rPr>
  </w:style>
  <w:style w:type="character" w:customStyle="1" w:styleId="15">
    <w:name w:val="Основной текст с отступом Знак1"/>
    <w:link w:val="afa"/>
    <w:rsid w:val="003E6C7C"/>
    <w:rPr>
      <w:sz w:val="24"/>
      <w:szCs w:val="24"/>
    </w:rPr>
  </w:style>
  <w:style w:type="character" w:styleId="HTMLa">
    <w:name w:val="HTML Cite"/>
    <w:rsid w:val="003E6C7C"/>
    <w:rPr>
      <w:i/>
      <w:iCs/>
      <w:lang w:val="ru-RU"/>
    </w:rPr>
  </w:style>
  <w:style w:type="paragraph" w:customStyle="1" w:styleId="1d">
    <w:name w:val="Название объекта1"/>
    <w:basedOn w:val="a2"/>
    <w:semiHidden/>
    <w:rsid w:val="003E6C7C"/>
    <w:pPr>
      <w:spacing w:line="360" w:lineRule="auto"/>
      <w:ind w:left="1080" w:firstLine="709"/>
      <w:jc w:val="both"/>
    </w:pPr>
    <w:rPr>
      <w:rFonts w:ascii="Arial" w:hAnsi="Arial" w:cs="Arial"/>
      <w:spacing w:val="-5"/>
      <w:sz w:val="20"/>
      <w:szCs w:val="20"/>
    </w:rPr>
  </w:style>
  <w:style w:type="character" w:customStyle="1" w:styleId="1e">
    <w:name w:val="Знак1"/>
    <w:semiHidden/>
    <w:rsid w:val="003E6C7C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paragraph" w:styleId="45">
    <w:name w:val="toc 4"/>
    <w:basedOn w:val="a2"/>
    <w:next w:val="a2"/>
    <w:autoRedefine/>
    <w:rsid w:val="003E6C7C"/>
    <w:pPr>
      <w:spacing w:line="360" w:lineRule="auto"/>
      <w:ind w:left="840" w:firstLine="709"/>
      <w:jc w:val="both"/>
    </w:pPr>
    <w:rPr>
      <w:sz w:val="18"/>
      <w:szCs w:val="18"/>
    </w:rPr>
  </w:style>
  <w:style w:type="paragraph" w:styleId="55">
    <w:name w:val="toc 5"/>
    <w:basedOn w:val="a2"/>
    <w:next w:val="a2"/>
    <w:autoRedefine/>
    <w:rsid w:val="003E6C7C"/>
    <w:pPr>
      <w:spacing w:line="360" w:lineRule="auto"/>
      <w:ind w:left="1120" w:firstLine="709"/>
      <w:jc w:val="both"/>
    </w:pPr>
    <w:rPr>
      <w:sz w:val="18"/>
      <w:szCs w:val="18"/>
    </w:rPr>
  </w:style>
  <w:style w:type="paragraph" w:styleId="61">
    <w:name w:val="toc 6"/>
    <w:basedOn w:val="a2"/>
    <w:next w:val="a2"/>
    <w:autoRedefine/>
    <w:rsid w:val="003E6C7C"/>
    <w:pPr>
      <w:spacing w:line="360" w:lineRule="auto"/>
      <w:ind w:left="1400" w:firstLine="709"/>
      <w:jc w:val="both"/>
    </w:pPr>
    <w:rPr>
      <w:sz w:val="18"/>
      <w:szCs w:val="18"/>
    </w:rPr>
  </w:style>
  <w:style w:type="paragraph" w:styleId="71">
    <w:name w:val="toc 7"/>
    <w:basedOn w:val="a2"/>
    <w:next w:val="a2"/>
    <w:autoRedefine/>
    <w:rsid w:val="003E6C7C"/>
    <w:pPr>
      <w:spacing w:line="360" w:lineRule="auto"/>
      <w:ind w:left="1680" w:firstLine="709"/>
      <w:jc w:val="both"/>
    </w:pPr>
    <w:rPr>
      <w:sz w:val="18"/>
      <w:szCs w:val="18"/>
    </w:rPr>
  </w:style>
  <w:style w:type="paragraph" w:styleId="81">
    <w:name w:val="toc 8"/>
    <w:basedOn w:val="a2"/>
    <w:next w:val="a2"/>
    <w:autoRedefine/>
    <w:rsid w:val="003E6C7C"/>
    <w:pPr>
      <w:spacing w:line="360" w:lineRule="auto"/>
      <w:ind w:left="1960" w:firstLine="709"/>
      <w:jc w:val="both"/>
    </w:pPr>
    <w:rPr>
      <w:sz w:val="18"/>
      <w:szCs w:val="18"/>
    </w:rPr>
  </w:style>
  <w:style w:type="paragraph" w:styleId="91">
    <w:name w:val="toc 9"/>
    <w:basedOn w:val="a2"/>
    <w:next w:val="a2"/>
    <w:autoRedefine/>
    <w:rsid w:val="003E6C7C"/>
    <w:pPr>
      <w:spacing w:line="360" w:lineRule="auto"/>
      <w:ind w:left="2240" w:firstLine="709"/>
      <w:jc w:val="both"/>
    </w:pPr>
    <w:rPr>
      <w:sz w:val="18"/>
      <w:szCs w:val="18"/>
    </w:rPr>
  </w:style>
  <w:style w:type="paragraph" w:customStyle="1" w:styleId="210">
    <w:name w:val="Основной текст 21"/>
    <w:basedOn w:val="a2"/>
    <w:semiHidden/>
    <w:rsid w:val="003E6C7C"/>
    <w:pPr>
      <w:spacing w:line="360" w:lineRule="auto"/>
      <w:ind w:left="426" w:hanging="426"/>
      <w:jc w:val="both"/>
    </w:pPr>
    <w:rPr>
      <w:b/>
      <w:sz w:val="28"/>
      <w:szCs w:val="20"/>
    </w:rPr>
  </w:style>
  <w:style w:type="paragraph" w:customStyle="1" w:styleId="1f">
    <w:name w:val="Цитата1"/>
    <w:basedOn w:val="a2"/>
    <w:semiHidden/>
    <w:rsid w:val="003E6C7C"/>
    <w:pPr>
      <w:spacing w:line="360" w:lineRule="auto"/>
      <w:ind w:left="526" w:right="43" w:firstLine="709"/>
      <w:jc w:val="both"/>
    </w:pPr>
    <w:rPr>
      <w:sz w:val="28"/>
      <w:szCs w:val="20"/>
    </w:rPr>
  </w:style>
  <w:style w:type="paragraph" w:customStyle="1" w:styleId="1f0">
    <w:name w:val="Маркированный список1"/>
    <w:basedOn w:val="a2"/>
    <w:semiHidden/>
    <w:rsid w:val="003E6C7C"/>
    <w:pPr>
      <w:spacing w:before="100" w:beforeAutospacing="1" w:after="100" w:afterAutospacing="1" w:line="360" w:lineRule="auto"/>
      <w:ind w:firstLine="709"/>
      <w:jc w:val="both"/>
    </w:pPr>
    <w:rPr>
      <w:sz w:val="28"/>
    </w:rPr>
  </w:style>
  <w:style w:type="paragraph" w:customStyle="1" w:styleId="1f1">
    <w:name w:val="Нумерованный список1"/>
    <w:basedOn w:val="a2"/>
    <w:semiHidden/>
    <w:rsid w:val="003E6C7C"/>
    <w:pPr>
      <w:spacing w:before="100" w:beforeAutospacing="1" w:after="100" w:afterAutospacing="1" w:line="360" w:lineRule="auto"/>
      <w:ind w:firstLine="709"/>
      <w:jc w:val="both"/>
    </w:pPr>
    <w:rPr>
      <w:sz w:val="28"/>
    </w:rPr>
  </w:style>
  <w:style w:type="table" w:styleId="-1">
    <w:name w:val="Table Web 1"/>
    <w:basedOn w:val="a5"/>
    <w:rsid w:val="003E6C7C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Web 2"/>
    <w:basedOn w:val="a5"/>
    <w:rsid w:val="003E6C7C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5"/>
    <w:rsid w:val="003E6C7C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7">
    <w:name w:val="Table Elegant"/>
    <w:basedOn w:val="a5"/>
    <w:rsid w:val="003E6C7C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2">
    <w:name w:val="Table Subtle 1"/>
    <w:basedOn w:val="a5"/>
    <w:rsid w:val="003E6C7C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1">
    <w:name w:val="Table Subtle 2"/>
    <w:basedOn w:val="a5"/>
    <w:rsid w:val="003E6C7C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3">
    <w:name w:val="Table Classic 1"/>
    <w:basedOn w:val="a5"/>
    <w:rsid w:val="003E6C7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Classic 2"/>
    <w:basedOn w:val="a5"/>
    <w:rsid w:val="003E6C7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Classic 3"/>
    <w:basedOn w:val="a5"/>
    <w:rsid w:val="003E6C7C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5"/>
    <w:rsid w:val="003E6C7C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4">
    <w:name w:val="Table 3D effects 1"/>
    <w:basedOn w:val="a5"/>
    <w:rsid w:val="003E6C7C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3D effects 2"/>
    <w:basedOn w:val="a5"/>
    <w:rsid w:val="003E6C7C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3D effects 3"/>
    <w:basedOn w:val="a5"/>
    <w:rsid w:val="003E6C7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5">
    <w:name w:val="Table Simple 1"/>
    <w:basedOn w:val="a5"/>
    <w:rsid w:val="003E6C7C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Simple 2"/>
    <w:basedOn w:val="a5"/>
    <w:rsid w:val="003E6C7C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Simple 3"/>
    <w:basedOn w:val="a5"/>
    <w:rsid w:val="003E6C7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6">
    <w:name w:val="Table Grid 1"/>
    <w:basedOn w:val="a5"/>
    <w:rsid w:val="003E6C7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Grid 2"/>
    <w:basedOn w:val="a5"/>
    <w:rsid w:val="003E6C7C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Grid 3"/>
    <w:basedOn w:val="a5"/>
    <w:rsid w:val="003E6C7C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Grid 4"/>
    <w:basedOn w:val="a5"/>
    <w:rsid w:val="003E6C7C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6">
    <w:name w:val="Table Grid 5"/>
    <w:basedOn w:val="a5"/>
    <w:rsid w:val="003E6C7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5"/>
    <w:rsid w:val="003E6C7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5"/>
    <w:rsid w:val="003E6C7C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5"/>
    <w:rsid w:val="003E6C7C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8">
    <w:name w:val="Table Contemporary"/>
    <w:basedOn w:val="a5"/>
    <w:rsid w:val="003E6C7C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f9">
    <w:name w:val="Table Professional"/>
    <w:basedOn w:val="a5"/>
    <w:rsid w:val="003E6C7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0">
    <w:name w:val="Outline List 3"/>
    <w:basedOn w:val="a6"/>
    <w:rsid w:val="003E6C7C"/>
    <w:pPr>
      <w:numPr>
        <w:numId w:val="5"/>
      </w:numPr>
    </w:pPr>
  </w:style>
  <w:style w:type="table" w:styleId="1f7">
    <w:name w:val="Table Columns 1"/>
    <w:basedOn w:val="a5"/>
    <w:rsid w:val="003E6C7C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Columns 2"/>
    <w:basedOn w:val="a5"/>
    <w:rsid w:val="003E6C7C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5"/>
    <w:rsid w:val="003E6C7C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5"/>
    <w:rsid w:val="003E6C7C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5"/>
    <w:rsid w:val="003E6C7C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-10">
    <w:name w:val="Table List 1"/>
    <w:basedOn w:val="a5"/>
    <w:rsid w:val="003E6C7C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1">
    <w:name w:val="Table List 2"/>
    <w:basedOn w:val="a5"/>
    <w:rsid w:val="003E6C7C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5"/>
    <w:rsid w:val="003E6C7C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5"/>
    <w:rsid w:val="003E6C7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5"/>
    <w:rsid w:val="003E6C7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5"/>
    <w:rsid w:val="003E6C7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5"/>
    <w:rsid w:val="003E6C7C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5"/>
    <w:rsid w:val="003E6C7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affffffa">
    <w:name w:val="Table Theme"/>
    <w:basedOn w:val="a5"/>
    <w:rsid w:val="003E6C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f8">
    <w:name w:val="Table Colorful 1"/>
    <w:basedOn w:val="a5"/>
    <w:rsid w:val="003E6C7C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Colorful 2"/>
    <w:basedOn w:val="a5"/>
    <w:rsid w:val="003E6C7C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Colorful 3"/>
    <w:basedOn w:val="a5"/>
    <w:rsid w:val="003E6C7C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affffffb">
    <w:name w:val="Таблица"/>
    <w:basedOn w:val="a2"/>
    <w:semiHidden/>
    <w:rsid w:val="003E6C7C"/>
    <w:pPr>
      <w:jc w:val="both"/>
    </w:pPr>
  </w:style>
  <w:style w:type="character" w:customStyle="1" w:styleId="1f9">
    <w:name w:val="Заголовок_1"/>
    <w:semiHidden/>
    <w:rsid w:val="003E6C7C"/>
    <w:rPr>
      <w:caps/>
    </w:rPr>
  </w:style>
  <w:style w:type="character" w:customStyle="1" w:styleId="1fa">
    <w:name w:val="Маркированный_1 Знак Знак"/>
    <w:semiHidden/>
    <w:rsid w:val="003E6C7C"/>
    <w:rPr>
      <w:sz w:val="24"/>
      <w:szCs w:val="24"/>
      <w:lang w:val="ru-RU" w:eastAsia="ru-RU" w:bidi="ar-SA"/>
    </w:rPr>
  </w:style>
  <w:style w:type="character" w:customStyle="1" w:styleId="affffffc">
    <w:name w:val="Подчеркнутый Знак Знак"/>
    <w:semiHidden/>
    <w:rsid w:val="003E6C7C"/>
    <w:rPr>
      <w:sz w:val="24"/>
      <w:szCs w:val="24"/>
      <w:u w:val="single"/>
      <w:lang w:val="ru-RU" w:eastAsia="ru-RU" w:bidi="ar-SA"/>
    </w:rPr>
  </w:style>
  <w:style w:type="paragraph" w:customStyle="1" w:styleId="affffffd">
    <w:name w:val="Статья"/>
    <w:basedOn w:val="a2"/>
    <w:semiHidden/>
    <w:rsid w:val="003E6C7C"/>
    <w:pPr>
      <w:jc w:val="both"/>
    </w:pPr>
  </w:style>
  <w:style w:type="paragraph" w:customStyle="1" w:styleId="1fb">
    <w:name w:val="текст 1"/>
    <w:basedOn w:val="a2"/>
    <w:next w:val="a2"/>
    <w:semiHidden/>
    <w:rsid w:val="003E6C7C"/>
    <w:pPr>
      <w:ind w:firstLine="540"/>
      <w:jc w:val="both"/>
    </w:pPr>
    <w:rPr>
      <w:sz w:val="20"/>
    </w:rPr>
  </w:style>
  <w:style w:type="paragraph" w:customStyle="1" w:styleId="affffffe">
    <w:name w:val="Заголовок таблици"/>
    <w:basedOn w:val="1fb"/>
    <w:semiHidden/>
    <w:rsid w:val="003E6C7C"/>
    <w:rPr>
      <w:sz w:val="22"/>
    </w:rPr>
  </w:style>
  <w:style w:type="paragraph" w:customStyle="1" w:styleId="afffffff">
    <w:name w:val="Номер таблици"/>
    <w:basedOn w:val="a2"/>
    <w:next w:val="a2"/>
    <w:semiHidden/>
    <w:rsid w:val="003E6C7C"/>
    <w:pPr>
      <w:jc w:val="right"/>
    </w:pPr>
    <w:rPr>
      <w:b/>
      <w:sz w:val="20"/>
    </w:rPr>
  </w:style>
  <w:style w:type="paragraph" w:customStyle="1" w:styleId="afffffff0">
    <w:name w:val="Приложение"/>
    <w:basedOn w:val="a2"/>
    <w:next w:val="a2"/>
    <w:semiHidden/>
    <w:rsid w:val="003E6C7C"/>
    <w:pPr>
      <w:jc w:val="right"/>
    </w:pPr>
    <w:rPr>
      <w:sz w:val="20"/>
    </w:rPr>
  </w:style>
  <w:style w:type="paragraph" w:customStyle="1" w:styleId="afffffff1">
    <w:name w:val="Обычный по таблице"/>
    <w:basedOn w:val="a2"/>
    <w:semiHidden/>
    <w:rsid w:val="003E6C7C"/>
  </w:style>
  <w:style w:type="paragraph" w:customStyle="1" w:styleId="font5">
    <w:name w:val="font5"/>
    <w:basedOn w:val="a2"/>
    <w:semiHidden/>
    <w:rsid w:val="003E6C7C"/>
    <w:pPr>
      <w:spacing w:before="100" w:beforeAutospacing="1" w:after="100" w:afterAutospacing="1"/>
    </w:pPr>
    <w:rPr>
      <w:sz w:val="20"/>
      <w:szCs w:val="20"/>
    </w:rPr>
  </w:style>
  <w:style w:type="paragraph" w:customStyle="1" w:styleId="font6">
    <w:name w:val="font6"/>
    <w:basedOn w:val="a2"/>
    <w:semiHidden/>
    <w:rsid w:val="003E6C7C"/>
    <w:pP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24">
    <w:name w:val="xl24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5">
    <w:name w:val="xl25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26">
    <w:name w:val="xl26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28">
    <w:name w:val="xl28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29">
    <w:name w:val="xl29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0">
    <w:name w:val="xl30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1">
    <w:name w:val="xl31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2">
    <w:name w:val="xl32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3">
    <w:name w:val="xl33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4">
    <w:name w:val="xl34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5">
    <w:name w:val="xl35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6">
    <w:name w:val="xl36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7">
    <w:name w:val="xl37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numbering" w:customStyle="1" w:styleId="1fc">
    <w:name w:val="Нет списка1"/>
    <w:next w:val="a6"/>
    <w:semiHidden/>
    <w:rsid w:val="003E6C7C"/>
  </w:style>
  <w:style w:type="character" w:customStyle="1" w:styleId="1fd">
    <w:name w:val="Знак Знак1"/>
    <w:semiHidden/>
    <w:rsid w:val="003E6C7C"/>
    <w:rPr>
      <w:sz w:val="24"/>
      <w:szCs w:val="24"/>
      <w:u w:val="single"/>
      <w:lang w:val="ru-RU" w:eastAsia="ru-RU" w:bidi="ar-SA"/>
    </w:rPr>
  </w:style>
  <w:style w:type="character" w:customStyle="1" w:styleId="1fe">
    <w:name w:val="Маркированный_1 Знак Знак Знак"/>
    <w:semiHidden/>
    <w:rsid w:val="003E6C7C"/>
    <w:rPr>
      <w:sz w:val="24"/>
      <w:szCs w:val="24"/>
      <w:lang w:val="ru-RU" w:eastAsia="ru-RU" w:bidi="ar-SA"/>
    </w:rPr>
  </w:style>
  <w:style w:type="paragraph" w:customStyle="1" w:styleId="xl38">
    <w:name w:val="xl38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39">
    <w:name w:val="xl39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0">
    <w:name w:val="xl40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1">
    <w:name w:val="xl41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42">
    <w:name w:val="xl42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3">
    <w:name w:val="xl43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4">
    <w:name w:val="xl44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5">
    <w:name w:val="xl45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6">
    <w:name w:val="xl46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7">
    <w:name w:val="xl47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8">
    <w:name w:val="xl48"/>
    <w:basedOn w:val="a2"/>
    <w:semiHidden/>
    <w:rsid w:val="003E6C7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9">
    <w:name w:val="xl49"/>
    <w:basedOn w:val="a2"/>
    <w:semiHidden/>
    <w:rsid w:val="003E6C7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50">
    <w:name w:val="xl50"/>
    <w:basedOn w:val="a2"/>
    <w:semiHidden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1">
    <w:name w:val="xl51"/>
    <w:basedOn w:val="a2"/>
    <w:semiHidden/>
    <w:rsid w:val="003E6C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52">
    <w:name w:val="xl52"/>
    <w:basedOn w:val="a2"/>
    <w:semiHidden/>
    <w:rsid w:val="003E6C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53">
    <w:name w:val="xl53"/>
    <w:basedOn w:val="a2"/>
    <w:semiHidden/>
    <w:rsid w:val="003E6C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54">
    <w:name w:val="xl54"/>
    <w:basedOn w:val="a2"/>
    <w:semiHidden/>
    <w:rsid w:val="003E6C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55">
    <w:name w:val="xl55"/>
    <w:basedOn w:val="a2"/>
    <w:semiHidden/>
    <w:rsid w:val="003E6C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character" w:customStyle="1" w:styleId="afffffff2">
    <w:name w:val="Знак Знак Знак Знак"/>
    <w:semiHidden/>
    <w:rsid w:val="003E6C7C"/>
    <w:rPr>
      <w:sz w:val="24"/>
      <w:szCs w:val="24"/>
      <w:lang w:val="ru-RU" w:eastAsia="ru-RU" w:bidi="ar-SA"/>
    </w:rPr>
  </w:style>
  <w:style w:type="character" w:customStyle="1" w:styleId="afffffff3">
    <w:name w:val="Знак"/>
    <w:semiHidden/>
    <w:rsid w:val="003E6C7C"/>
    <w:rPr>
      <w:sz w:val="24"/>
      <w:szCs w:val="24"/>
      <w:lang w:val="ru-RU" w:eastAsia="ru-RU" w:bidi="ar-SA"/>
    </w:rPr>
  </w:style>
  <w:style w:type="paragraph" w:customStyle="1" w:styleId="xl23">
    <w:name w:val="xl23"/>
    <w:basedOn w:val="a2"/>
    <w:semiHidden/>
    <w:rsid w:val="003E6C7C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numbering" w:customStyle="1" w:styleId="1111111">
    <w:name w:val="1 / 1.1 / 1.1.11"/>
    <w:basedOn w:val="a6"/>
    <w:next w:val="111111"/>
    <w:semiHidden/>
    <w:rsid w:val="003E6C7C"/>
    <w:pPr>
      <w:numPr>
        <w:numId w:val="8"/>
      </w:numPr>
    </w:pPr>
  </w:style>
  <w:style w:type="numbering" w:customStyle="1" w:styleId="1ai1">
    <w:name w:val="1 / a / i1"/>
    <w:basedOn w:val="a6"/>
    <w:next w:val="1ai"/>
    <w:semiHidden/>
    <w:rsid w:val="003E6C7C"/>
    <w:pPr>
      <w:numPr>
        <w:numId w:val="15"/>
      </w:numPr>
    </w:pPr>
  </w:style>
  <w:style w:type="numbering" w:customStyle="1" w:styleId="10">
    <w:name w:val="Статья / Раздел1"/>
    <w:basedOn w:val="a6"/>
    <w:next w:val="a0"/>
    <w:semiHidden/>
    <w:rsid w:val="003E6C7C"/>
    <w:pPr>
      <w:numPr>
        <w:numId w:val="16"/>
      </w:numPr>
    </w:pPr>
  </w:style>
  <w:style w:type="character" w:customStyle="1" w:styleId="3f0">
    <w:name w:val="Знак3 Знак Знак"/>
    <w:semiHidden/>
    <w:rsid w:val="003E6C7C"/>
    <w:rPr>
      <w:b/>
      <w:sz w:val="24"/>
      <w:szCs w:val="24"/>
      <w:u w:val="single"/>
      <w:lang w:val="ru-RU" w:eastAsia="ru-RU" w:bidi="ar-SA"/>
    </w:rPr>
  </w:style>
  <w:style w:type="character" w:customStyle="1" w:styleId="afffffff4">
    <w:name w:val="Подчеркнутый Знак Знак Знак"/>
    <w:semiHidden/>
    <w:rsid w:val="003E6C7C"/>
    <w:rPr>
      <w:sz w:val="24"/>
      <w:szCs w:val="24"/>
      <w:u w:val="single"/>
      <w:lang w:val="ru-RU" w:eastAsia="ru-RU" w:bidi="ar-SA"/>
    </w:rPr>
  </w:style>
  <w:style w:type="character" w:customStyle="1" w:styleId="1ff">
    <w:name w:val="Маркированный_1 Знак Знак Знак Знак"/>
    <w:semiHidden/>
    <w:rsid w:val="003E6C7C"/>
    <w:rPr>
      <w:sz w:val="24"/>
      <w:szCs w:val="24"/>
      <w:lang w:val="ru-RU" w:eastAsia="ru-RU" w:bidi="ar-SA"/>
    </w:rPr>
  </w:style>
  <w:style w:type="character" w:customStyle="1" w:styleId="2f8">
    <w:name w:val="Знак2 Знак Знак"/>
    <w:semiHidden/>
    <w:rsid w:val="003E6C7C"/>
    <w:rPr>
      <w:b/>
      <w:bCs/>
      <w:sz w:val="24"/>
      <w:szCs w:val="24"/>
      <w:lang w:val="ru-RU" w:eastAsia="ru-RU" w:bidi="ar-SA"/>
    </w:rPr>
  </w:style>
  <w:style w:type="character" w:customStyle="1" w:styleId="1ff0">
    <w:name w:val="Подчеркнутый Знак Знак1"/>
    <w:semiHidden/>
    <w:rsid w:val="003E6C7C"/>
    <w:rPr>
      <w:sz w:val="24"/>
      <w:szCs w:val="24"/>
      <w:u w:val="single"/>
      <w:lang w:val="ru-RU" w:eastAsia="ru-RU" w:bidi="ar-SA"/>
    </w:rPr>
  </w:style>
  <w:style w:type="character" w:customStyle="1" w:styleId="1ff1">
    <w:name w:val="Знак1 Знак Знак"/>
    <w:semiHidden/>
    <w:rsid w:val="003E6C7C"/>
    <w:rPr>
      <w:sz w:val="24"/>
      <w:szCs w:val="24"/>
      <w:lang w:val="ru-RU" w:eastAsia="ru-RU" w:bidi="ar-SA"/>
    </w:rPr>
  </w:style>
  <w:style w:type="character" w:customStyle="1" w:styleId="2f9">
    <w:name w:val="Знак2"/>
    <w:semiHidden/>
    <w:rsid w:val="003E6C7C"/>
    <w:rPr>
      <w:b/>
      <w:bCs/>
      <w:sz w:val="24"/>
      <w:szCs w:val="24"/>
      <w:lang w:val="ru-RU" w:eastAsia="ru-RU" w:bidi="ar-SA"/>
    </w:rPr>
  </w:style>
  <w:style w:type="numbering" w:customStyle="1" w:styleId="2fa">
    <w:name w:val="Нет списка2"/>
    <w:next w:val="a6"/>
    <w:semiHidden/>
    <w:rsid w:val="003E6C7C"/>
  </w:style>
  <w:style w:type="numbering" w:customStyle="1" w:styleId="1111112">
    <w:name w:val="1 / 1.1 / 1.1.12"/>
    <w:basedOn w:val="a6"/>
    <w:next w:val="111111"/>
    <w:semiHidden/>
    <w:rsid w:val="003E6C7C"/>
    <w:pPr>
      <w:numPr>
        <w:numId w:val="12"/>
      </w:numPr>
    </w:pPr>
  </w:style>
  <w:style w:type="numbering" w:customStyle="1" w:styleId="1ai2">
    <w:name w:val="1 / a / i2"/>
    <w:basedOn w:val="a6"/>
    <w:next w:val="1ai"/>
    <w:semiHidden/>
    <w:rsid w:val="003E6C7C"/>
    <w:pPr>
      <w:numPr>
        <w:numId w:val="13"/>
      </w:numPr>
    </w:pPr>
  </w:style>
  <w:style w:type="numbering" w:customStyle="1" w:styleId="20">
    <w:name w:val="Статья / Раздел2"/>
    <w:basedOn w:val="a6"/>
    <w:next w:val="a0"/>
    <w:semiHidden/>
    <w:rsid w:val="003E6C7C"/>
    <w:pPr>
      <w:numPr>
        <w:numId w:val="14"/>
      </w:numPr>
    </w:pPr>
  </w:style>
  <w:style w:type="paragraph" w:customStyle="1" w:styleId="Style4">
    <w:name w:val="Style4"/>
    <w:basedOn w:val="a2"/>
    <w:rsid w:val="003E6C7C"/>
    <w:pPr>
      <w:widowControl w:val="0"/>
      <w:autoSpaceDE w:val="0"/>
      <w:autoSpaceDN w:val="0"/>
      <w:adjustRightInd w:val="0"/>
      <w:spacing w:line="301" w:lineRule="exact"/>
      <w:jc w:val="both"/>
    </w:pPr>
    <w:rPr>
      <w:rFonts w:ascii="Trebuchet MS" w:hAnsi="Trebuchet MS"/>
    </w:rPr>
  </w:style>
  <w:style w:type="character" w:customStyle="1" w:styleId="S30">
    <w:name w:val="S_Заголовок 3 Знак"/>
    <w:link w:val="S3"/>
    <w:rsid w:val="003E6C7C"/>
    <w:rPr>
      <w:rFonts w:ascii="Calibri Light" w:hAnsi="Calibri Light"/>
      <w:color w:val="1F4D78"/>
      <w:sz w:val="24"/>
      <w:szCs w:val="24"/>
    </w:rPr>
  </w:style>
  <w:style w:type="character" w:customStyle="1" w:styleId="FontStyle16">
    <w:name w:val="Font Style16"/>
    <w:rsid w:val="003E6C7C"/>
    <w:rPr>
      <w:rFonts w:ascii="Times New Roman" w:hAnsi="Times New Roman" w:cs="Times New Roman"/>
      <w:sz w:val="24"/>
      <w:szCs w:val="24"/>
    </w:rPr>
  </w:style>
  <w:style w:type="paragraph" w:customStyle="1" w:styleId="Sd">
    <w:name w:val="S_Заголовок таблицы"/>
    <w:basedOn w:val="a2"/>
    <w:rsid w:val="003E6C7C"/>
    <w:pPr>
      <w:spacing w:line="360" w:lineRule="auto"/>
      <w:ind w:firstLine="709"/>
      <w:jc w:val="center"/>
    </w:pPr>
    <w:rPr>
      <w:u w:val="single"/>
    </w:rPr>
  </w:style>
  <w:style w:type="paragraph" w:customStyle="1" w:styleId="ConsPlusNonformat">
    <w:name w:val="ConsPlusNonformat"/>
    <w:rsid w:val="003E6C7C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S">
    <w:name w:val="S_рисунок"/>
    <w:basedOn w:val="a2"/>
    <w:autoRedefine/>
    <w:rsid w:val="003E6C7C"/>
    <w:pPr>
      <w:numPr>
        <w:numId w:val="17"/>
      </w:numPr>
      <w:spacing w:line="360" w:lineRule="auto"/>
      <w:jc w:val="right"/>
    </w:pPr>
  </w:style>
  <w:style w:type="paragraph" w:customStyle="1" w:styleId="S5">
    <w:name w:val="S_Таблица"/>
    <w:basedOn w:val="a2"/>
    <w:link w:val="Se"/>
    <w:autoRedefine/>
    <w:rsid w:val="003E6C7C"/>
    <w:pPr>
      <w:numPr>
        <w:numId w:val="18"/>
      </w:numPr>
      <w:spacing w:line="360" w:lineRule="auto"/>
      <w:ind w:right="-158"/>
      <w:jc w:val="right"/>
    </w:pPr>
  </w:style>
  <w:style w:type="character" w:customStyle="1" w:styleId="Se">
    <w:name w:val="S_Таблица Знак Знак"/>
    <w:link w:val="S5"/>
    <w:rsid w:val="003E6C7C"/>
    <w:rPr>
      <w:sz w:val="24"/>
      <w:szCs w:val="24"/>
    </w:rPr>
  </w:style>
  <w:style w:type="character" w:customStyle="1" w:styleId="FontStyle12">
    <w:name w:val="Font Style12"/>
    <w:uiPriority w:val="99"/>
    <w:rsid w:val="003E6C7C"/>
    <w:rPr>
      <w:rFonts w:ascii="Arial" w:hAnsi="Arial" w:cs="Arial"/>
      <w:sz w:val="22"/>
      <w:szCs w:val="22"/>
    </w:rPr>
  </w:style>
  <w:style w:type="character" w:customStyle="1" w:styleId="FontStyle15">
    <w:name w:val="Font Style15"/>
    <w:uiPriority w:val="99"/>
    <w:rsid w:val="003E6C7C"/>
    <w:rPr>
      <w:rFonts w:ascii="Arial" w:hAnsi="Arial" w:cs="Arial"/>
      <w:sz w:val="22"/>
      <w:szCs w:val="22"/>
    </w:rPr>
  </w:style>
  <w:style w:type="paragraph" w:customStyle="1" w:styleId="Style6">
    <w:name w:val="Style6"/>
    <w:basedOn w:val="a2"/>
    <w:uiPriority w:val="99"/>
    <w:rsid w:val="003E6C7C"/>
    <w:pPr>
      <w:widowControl w:val="0"/>
      <w:autoSpaceDE w:val="0"/>
      <w:autoSpaceDN w:val="0"/>
      <w:adjustRightInd w:val="0"/>
      <w:spacing w:line="278" w:lineRule="exact"/>
      <w:ind w:firstLine="413"/>
    </w:pPr>
    <w:rPr>
      <w:rFonts w:ascii="Arial" w:hAnsi="Arial" w:cs="Arial"/>
    </w:rPr>
  </w:style>
  <w:style w:type="paragraph" w:customStyle="1" w:styleId="Style2">
    <w:name w:val="Style2"/>
    <w:basedOn w:val="a2"/>
    <w:uiPriority w:val="99"/>
    <w:rsid w:val="003E6C7C"/>
    <w:pPr>
      <w:widowControl w:val="0"/>
      <w:autoSpaceDE w:val="0"/>
      <w:autoSpaceDN w:val="0"/>
      <w:adjustRightInd w:val="0"/>
      <w:spacing w:line="278" w:lineRule="exact"/>
      <w:ind w:firstLine="413"/>
    </w:pPr>
    <w:rPr>
      <w:rFonts w:ascii="Arial" w:hAnsi="Arial" w:cs="Arial"/>
    </w:rPr>
  </w:style>
  <w:style w:type="paragraph" w:customStyle="1" w:styleId="130">
    <w:name w:val="Обычный + 13 пт"/>
    <w:aliases w:val="По ширине,Слева:  0,57 см,Справа:  0,02 см + Слева:  0,..."/>
    <w:basedOn w:val="a2"/>
    <w:rsid w:val="003E6C7C"/>
    <w:pPr>
      <w:ind w:firstLine="709"/>
      <w:jc w:val="both"/>
    </w:pPr>
    <w:rPr>
      <w:sz w:val="26"/>
      <w:szCs w:val="26"/>
    </w:rPr>
  </w:style>
  <w:style w:type="paragraph" w:customStyle="1" w:styleId="xl64">
    <w:name w:val="xl64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sz w:val="16"/>
      <w:szCs w:val="16"/>
    </w:rPr>
  </w:style>
  <w:style w:type="paragraph" w:customStyle="1" w:styleId="xl65">
    <w:name w:val="xl65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xl71">
    <w:name w:val="xl71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72">
    <w:name w:val="xl72"/>
    <w:basedOn w:val="a2"/>
    <w:rsid w:val="003E6C7C"/>
    <w:pPr>
      <w:spacing w:before="100" w:beforeAutospacing="1" w:after="100" w:afterAutospacing="1"/>
      <w:jc w:val="center"/>
      <w:textAlignment w:val="top"/>
    </w:pPr>
    <w:rPr>
      <w:sz w:val="18"/>
      <w:szCs w:val="18"/>
    </w:rPr>
  </w:style>
  <w:style w:type="paragraph" w:customStyle="1" w:styleId="xl73">
    <w:name w:val="xl73"/>
    <w:basedOn w:val="a2"/>
    <w:rsid w:val="003E6C7C"/>
    <w:pP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ConsPlusTitle">
    <w:name w:val="ConsPlusTitle"/>
    <w:rsid w:val="003E6C7C"/>
    <w:pPr>
      <w:widowControl w:val="0"/>
      <w:autoSpaceDE w:val="0"/>
      <w:autoSpaceDN w:val="0"/>
      <w:adjustRightInd w:val="0"/>
    </w:pPr>
    <w:rPr>
      <w:rFonts w:ascii="Calibri" w:hAnsi="Calibri" w:cs="Calibri"/>
      <w:b/>
      <w:bCs/>
      <w:sz w:val="22"/>
      <w:szCs w:val="22"/>
    </w:rPr>
  </w:style>
  <w:style w:type="paragraph" w:customStyle="1" w:styleId="xl74">
    <w:name w:val="xl74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FF0000"/>
      <w:sz w:val="16"/>
      <w:szCs w:val="16"/>
    </w:rPr>
  </w:style>
  <w:style w:type="paragraph" w:customStyle="1" w:styleId="xl75">
    <w:name w:val="xl75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xl76">
    <w:name w:val="xl76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16"/>
      <w:szCs w:val="16"/>
    </w:rPr>
  </w:style>
  <w:style w:type="paragraph" w:customStyle="1" w:styleId="xl77">
    <w:name w:val="xl77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16"/>
      <w:szCs w:val="16"/>
    </w:rPr>
  </w:style>
  <w:style w:type="paragraph" w:customStyle="1" w:styleId="xl78">
    <w:name w:val="xl78"/>
    <w:basedOn w:val="a2"/>
    <w:rsid w:val="003E6C7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16"/>
      <w:szCs w:val="16"/>
    </w:rPr>
  </w:style>
  <w:style w:type="paragraph" w:customStyle="1" w:styleId="xl79">
    <w:name w:val="xl79"/>
    <w:basedOn w:val="a2"/>
    <w:rsid w:val="003E6C7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16"/>
      <w:szCs w:val="16"/>
    </w:rPr>
  </w:style>
  <w:style w:type="paragraph" w:customStyle="1" w:styleId="xl80">
    <w:name w:val="xl80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16"/>
      <w:szCs w:val="16"/>
    </w:rPr>
  </w:style>
  <w:style w:type="paragraph" w:customStyle="1" w:styleId="xl81">
    <w:name w:val="xl81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16"/>
      <w:szCs w:val="16"/>
    </w:rPr>
  </w:style>
  <w:style w:type="paragraph" w:customStyle="1" w:styleId="xl63">
    <w:name w:val="xl63"/>
    <w:basedOn w:val="a2"/>
    <w:rsid w:val="003E6C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16"/>
      <w:szCs w:val="16"/>
    </w:rPr>
  </w:style>
  <w:style w:type="paragraph" w:customStyle="1" w:styleId="1ff2">
    <w:name w:val="Абзац списка1"/>
    <w:basedOn w:val="a2"/>
    <w:rsid w:val="003E6C7C"/>
    <w:pPr>
      <w:ind w:left="720"/>
      <w:contextualSpacing/>
    </w:pPr>
    <w:rPr>
      <w:szCs w:val="28"/>
    </w:rPr>
  </w:style>
  <w:style w:type="paragraph" w:customStyle="1" w:styleId="afffffff5">
    <w:name w:val="Знак Знак Знак Знак Знак Знак Знак Знак Знак Знак Знак Знак Знак"/>
    <w:basedOn w:val="a2"/>
    <w:rsid w:val="003E6C7C"/>
    <w:rPr>
      <w:rFonts w:ascii="Verdana" w:hAnsi="Verdana" w:cs="Verdana"/>
      <w:sz w:val="20"/>
      <w:szCs w:val="20"/>
      <w:lang w:val="en-US" w:eastAsia="en-US"/>
    </w:rPr>
  </w:style>
  <w:style w:type="paragraph" w:customStyle="1" w:styleId="23">
    <w:name w:val="ПЗ_Заголовок2"/>
    <w:basedOn w:val="a2"/>
    <w:link w:val="2fb"/>
    <w:qFormat/>
    <w:rsid w:val="003E6C7C"/>
    <w:pPr>
      <w:widowControl w:val="0"/>
      <w:numPr>
        <w:numId w:val="19"/>
      </w:numPr>
      <w:suppressAutoHyphens/>
      <w:spacing w:before="283" w:after="397" w:line="100" w:lineRule="atLeast"/>
      <w:ind w:left="720"/>
      <w:jc w:val="center"/>
      <w:outlineLvl w:val="2"/>
    </w:pPr>
    <w:rPr>
      <w:rFonts w:eastAsia="Arial Unicode MS"/>
      <w:b/>
      <w:bCs/>
      <w:sz w:val="28"/>
      <w:szCs w:val="32"/>
    </w:rPr>
  </w:style>
  <w:style w:type="character" w:customStyle="1" w:styleId="2fb">
    <w:name w:val="ПЗ_Заголовок2 Знак"/>
    <w:link w:val="23"/>
    <w:rsid w:val="003E6C7C"/>
    <w:rPr>
      <w:rFonts w:eastAsia="Arial Unicode MS"/>
      <w:b/>
      <w:bCs/>
      <w:sz w:val="28"/>
      <w:szCs w:val="32"/>
    </w:rPr>
  </w:style>
  <w:style w:type="paragraph" w:customStyle="1" w:styleId="92">
    <w:name w:val="Основной текст9"/>
    <w:basedOn w:val="a2"/>
    <w:rsid w:val="008A68CE"/>
    <w:pPr>
      <w:widowControl w:val="0"/>
      <w:shd w:val="clear" w:color="auto" w:fill="FFFFFF"/>
      <w:spacing w:line="326" w:lineRule="exact"/>
      <w:ind w:hanging="1420"/>
    </w:pPr>
    <w:rPr>
      <w:color w:val="000000"/>
      <w:sz w:val="26"/>
      <w:szCs w:val="26"/>
      <w:lang w:bidi="ru-RU"/>
    </w:rPr>
  </w:style>
  <w:style w:type="paragraph" w:customStyle="1" w:styleId="Default">
    <w:name w:val="Default"/>
    <w:rsid w:val="00DA4986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customStyle="1" w:styleId="Style8">
    <w:name w:val="Style8"/>
    <w:basedOn w:val="a2"/>
    <w:uiPriority w:val="99"/>
    <w:rsid w:val="00DA4986"/>
    <w:pPr>
      <w:widowControl w:val="0"/>
      <w:autoSpaceDE w:val="0"/>
      <w:autoSpaceDN w:val="0"/>
      <w:adjustRightInd w:val="0"/>
      <w:spacing w:line="209" w:lineRule="exact"/>
      <w:ind w:firstLine="238"/>
      <w:jc w:val="both"/>
    </w:pPr>
    <w:rPr>
      <w:rFonts w:ascii="Arial" w:hAnsi="Arial" w:cs="Arial"/>
    </w:rPr>
  </w:style>
  <w:style w:type="character" w:customStyle="1" w:styleId="FontStyle65">
    <w:name w:val="Font Style65"/>
    <w:uiPriority w:val="99"/>
    <w:rsid w:val="00DA4986"/>
    <w:rPr>
      <w:rFonts w:ascii="Arial" w:hAnsi="Arial" w:cs="Arial"/>
      <w:sz w:val="22"/>
      <w:szCs w:val="22"/>
    </w:rPr>
  </w:style>
  <w:style w:type="character" w:customStyle="1" w:styleId="BodyText14SingleJustifiedChar">
    <w:name w:val="Body_Text (14 Single Justified) Char"/>
    <w:link w:val="BodyText14SingleJustified"/>
    <w:locked/>
    <w:rsid w:val="00DA4986"/>
    <w:rPr>
      <w:sz w:val="28"/>
      <w:szCs w:val="28"/>
    </w:rPr>
  </w:style>
  <w:style w:type="paragraph" w:customStyle="1" w:styleId="BodyText14SingleJustified">
    <w:name w:val="Body_Text (14 Single Justified)"/>
    <w:basedOn w:val="a2"/>
    <w:link w:val="BodyText14SingleJustifiedChar"/>
    <w:rsid w:val="00DA4986"/>
    <w:pPr>
      <w:ind w:firstLine="567"/>
      <w:jc w:val="both"/>
    </w:pPr>
    <w:rPr>
      <w:sz w:val="28"/>
      <w:szCs w:val="28"/>
    </w:rPr>
  </w:style>
  <w:style w:type="paragraph" w:customStyle="1" w:styleId="BodyMarked14SingleJustified">
    <w:name w:val="Body_Marked (14 Single Justified)"/>
    <w:basedOn w:val="BodyText14SingleJustified"/>
    <w:rsid w:val="00DA4986"/>
    <w:pPr>
      <w:numPr>
        <w:numId w:val="20"/>
      </w:numPr>
      <w:tabs>
        <w:tab w:val="clear" w:pos="851"/>
        <w:tab w:val="num" w:pos="360"/>
        <w:tab w:val="num" w:pos="1080"/>
        <w:tab w:val="num" w:pos="1134"/>
        <w:tab w:val="num" w:pos="1226"/>
      </w:tabs>
      <w:ind w:left="0" w:firstLine="567"/>
    </w:pPr>
  </w:style>
  <w:style w:type="paragraph" w:customStyle="1" w:styleId="line">
    <w:name w:val="line"/>
    <w:rsid w:val="00B72753"/>
    <w:pPr>
      <w:tabs>
        <w:tab w:val="left" w:pos="627"/>
      </w:tabs>
      <w:autoSpaceDE w:val="0"/>
      <w:autoSpaceDN w:val="0"/>
      <w:spacing w:after="80"/>
      <w:ind w:firstLine="680"/>
      <w:jc w:val="both"/>
    </w:pPr>
    <w:rPr>
      <w:rFonts w:ascii="Arial" w:hAnsi="Arial" w:cs="Arial"/>
      <w:color w:val="000000"/>
      <w:szCs w:val="24"/>
    </w:rPr>
  </w:style>
  <w:style w:type="paragraph" w:styleId="afffffff6">
    <w:name w:val="TOC Heading"/>
    <w:basedOn w:val="1"/>
    <w:next w:val="a2"/>
    <w:uiPriority w:val="39"/>
    <w:qFormat/>
    <w:rsid w:val="00B72753"/>
    <w:pPr>
      <w:keepLines/>
      <w:numPr>
        <w:numId w:val="0"/>
      </w:numPr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customStyle="1" w:styleId="1ff3">
    <w:name w:val="Без интервала1"/>
    <w:basedOn w:val="a2"/>
    <w:link w:val="NoSpacingChar"/>
    <w:rsid w:val="00B72753"/>
    <w:pPr>
      <w:spacing w:line="360" w:lineRule="auto"/>
      <w:ind w:firstLine="567"/>
      <w:jc w:val="both"/>
    </w:pPr>
    <w:rPr>
      <w:rFonts w:ascii="Calibri" w:eastAsia="Calibri" w:hAnsi="Calibri"/>
      <w:sz w:val="28"/>
    </w:rPr>
  </w:style>
  <w:style w:type="character" w:customStyle="1" w:styleId="TworddateCharChar">
    <w:name w:val="Tword_date Char Char"/>
    <w:link w:val="Tworddate"/>
    <w:rsid w:val="00B72753"/>
    <w:rPr>
      <w:rFonts w:ascii="ISOCPEUR" w:hAnsi="ISOCPEUR" w:cs="ISOCPEUR"/>
      <w:i/>
      <w:iCs/>
      <w:sz w:val="16"/>
      <w:szCs w:val="16"/>
      <w:lang w:eastAsia="ru-RU"/>
    </w:rPr>
  </w:style>
  <w:style w:type="paragraph" w:customStyle="1" w:styleId="Tworddate">
    <w:name w:val="Tword_date"/>
    <w:basedOn w:val="a2"/>
    <w:link w:val="TworddateCharChar"/>
    <w:rsid w:val="00B72753"/>
    <w:pPr>
      <w:jc w:val="center"/>
    </w:pPr>
    <w:rPr>
      <w:rFonts w:ascii="ISOCPEUR" w:hAnsi="ISOCPEUR" w:cs="ISOCPEUR"/>
      <w:i/>
      <w:iCs/>
      <w:sz w:val="16"/>
      <w:szCs w:val="16"/>
    </w:rPr>
  </w:style>
  <w:style w:type="character" w:customStyle="1" w:styleId="NoSpacingChar">
    <w:name w:val="No Spacing Char"/>
    <w:link w:val="1ff3"/>
    <w:rsid w:val="00B72753"/>
    <w:rPr>
      <w:rFonts w:ascii="Calibri" w:eastAsia="Calibri" w:hAnsi="Calibri"/>
      <w:sz w:val="28"/>
      <w:szCs w:val="24"/>
      <w:lang w:val="ru-RU" w:eastAsia="ru-RU"/>
    </w:rPr>
  </w:style>
  <w:style w:type="paragraph" w:customStyle="1" w:styleId="2fc">
    <w:name w:val="Знак Знак Знак2 Знак"/>
    <w:basedOn w:val="a2"/>
    <w:rsid w:val="00B72753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Normal2">
    <w:name w:val="Normal2"/>
    <w:rsid w:val="00B72753"/>
    <w:rPr>
      <w:rFonts w:eastAsia="SimSun"/>
    </w:rPr>
  </w:style>
  <w:style w:type="paragraph" w:customStyle="1" w:styleId="Style26">
    <w:name w:val="Style26"/>
    <w:basedOn w:val="a2"/>
    <w:uiPriority w:val="99"/>
    <w:rsid w:val="00B72753"/>
    <w:pPr>
      <w:widowControl w:val="0"/>
      <w:autoSpaceDE w:val="0"/>
      <w:autoSpaceDN w:val="0"/>
      <w:adjustRightInd w:val="0"/>
      <w:spacing w:line="323" w:lineRule="exact"/>
      <w:ind w:firstLine="705"/>
      <w:jc w:val="both"/>
    </w:pPr>
  </w:style>
  <w:style w:type="character" w:customStyle="1" w:styleId="FontStyle47">
    <w:name w:val="Font Style47"/>
    <w:uiPriority w:val="99"/>
    <w:rsid w:val="00B72753"/>
    <w:rPr>
      <w:rFonts w:ascii="Times New Roman" w:hAnsi="Times New Roman" w:cs="Times New Roman" w:hint="default"/>
      <w:sz w:val="26"/>
      <w:szCs w:val="26"/>
    </w:rPr>
  </w:style>
  <w:style w:type="paragraph" w:customStyle="1" w:styleId="kreder">
    <w:name w:val="kreder"/>
    <w:rsid w:val="00B72753"/>
    <w:pPr>
      <w:widowControl w:val="0"/>
      <w:spacing w:line="360" w:lineRule="atLeast"/>
      <w:ind w:firstLine="567"/>
    </w:pPr>
    <w:rPr>
      <w:rFonts w:ascii="Arial" w:hAnsi="Arial"/>
      <w:color w:val="000000"/>
      <w:sz w:val="24"/>
    </w:rPr>
  </w:style>
  <w:style w:type="paragraph" w:customStyle="1" w:styleId="11">
    <w:name w:val="ЕСП1"/>
    <w:basedOn w:val="a2"/>
    <w:link w:val="1ff4"/>
    <w:qFormat/>
    <w:rsid w:val="00B72753"/>
    <w:pPr>
      <w:keepNext/>
      <w:numPr>
        <w:numId w:val="27"/>
      </w:numPr>
      <w:suppressAutoHyphens/>
      <w:spacing w:line="360" w:lineRule="auto"/>
      <w:jc w:val="center"/>
    </w:pPr>
    <w:rPr>
      <w:b/>
      <w:lang w:eastAsia="ar-SA"/>
    </w:rPr>
  </w:style>
  <w:style w:type="paragraph" w:customStyle="1" w:styleId="21">
    <w:name w:val="ЕСП2"/>
    <w:basedOn w:val="a2"/>
    <w:qFormat/>
    <w:rsid w:val="00B72753"/>
    <w:pPr>
      <w:keepNext/>
      <w:numPr>
        <w:ilvl w:val="1"/>
        <w:numId w:val="27"/>
      </w:numPr>
      <w:suppressAutoHyphens/>
      <w:spacing w:line="360" w:lineRule="auto"/>
    </w:pPr>
    <w:rPr>
      <w:b/>
      <w:szCs w:val="28"/>
      <w:lang w:eastAsia="ar-SA"/>
    </w:rPr>
  </w:style>
  <w:style w:type="character" w:customStyle="1" w:styleId="1ff4">
    <w:name w:val="ЕСП1 Знак"/>
    <w:link w:val="11"/>
    <w:rsid w:val="00B72753"/>
    <w:rPr>
      <w:b/>
      <w:sz w:val="24"/>
      <w:szCs w:val="24"/>
      <w:lang w:eastAsia="ar-SA"/>
    </w:rPr>
  </w:style>
  <w:style w:type="character" w:customStyle="1" w:styleId="FontStyle11">
    <w:name w:val="Font Style11"/>
    <w:uiPriority w:val="99"/>
    <w:rsid w:val="00B72753"/>
    <w:rPr>
      <w:rFonts w:ascii="Times New Roman" w:hAnsi="Times New Roman" w:cs="Times New Roman"/>
      <w:b/>
      <w:bCs/>
      <w:sz w:val="30"/>
      <w:szCs w:val="30"/>
    </w:rPr>
  </w:style>
  <w:style w:type="character" w:customStyle="1" w:styleId="FontStyle14">
    <w:name w:val="Font Style14"/>
    <w:uiPriority w:val="99"/>
    <w:rsid w:val="00B72753"/>
    <w:rPr>
      <w:rFonts w:ascii="Times New Roman" w:hAnsi="Times New Roman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93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4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69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8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9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7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4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1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36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43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0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3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83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2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header" Target="header1.xml"/><Relationship Id="rId19" Type="http://schemas.openxmlformats.org/officeDocument/2006/relationships/header" Target="header2.xml"/><Relationship Id="rId31" Type="http://schemas.openxmlformats.org/officeDocument/2006/relationships/image" Target="media/image2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900ACF-2CA6-4AC6-88EF-7FAC42F862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15805</Words>
  <Characters>90095</Characters>
  <Application>Microsoft Office Word</Application>
  <DocSecurity>0</DocSecurity>
  <Lines>750</Lines>
  <Paragraphs>211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User</Company>
  <LinksUpToDate>false</LinksUpToDate>
  <CharactersWithSpaces>105689</CharactersWithSpaces>
  <SharedDoc>false</SharedDoc>
  <HLinks>
    <vt:vector size="6" baseType="variant">
      <vt:variant>
        <vt:i4>6094916</vt:i4>
      </vt:variant>
      <vt:variant>
        <vt:i4>0</vt:i4>
      </vt:variant>
      <vt:variant>
        <vt:i4>0</vt:i4>
      </vt:variant>
      <vt:variant>
        <vt:i4>5</vt:i4>
      </vt:variant>
      <vt:variant>
        <vt:lpwstr>http://pandia.ru/text/category/protokoli_publichnih_slushanij/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kabuzova</cp:lastModifiedBy>
  <cp:revision>3</cp:revision>
  <cp:lastPrinted>2018-12-11T08:33:00Z</cp:lastPrinted>
  <dcterms:created xsi:type="dcterms:W3CDTF">2018-12-11T08:43:00Z</dcterms:created>
  <dcterms:modified xsi:type="dcterms:W3CDTF">2018-12-11T08:45:00Z</dcterms:modified>
</cp:coreProperties>
</file>