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67" w:type="dxa"/>
        <w:tblInd w:w="93" w:type="dxa"/>
        <w:tblLayout w:type="fixed"/>
        <w:tblLook w:val="04A0"/>
      </w:tblPr>
      <w:tblGrid>
        <w:gridCol w:w="1575"/>
        <w:gridCol w:w="3119"/>
        <w:gridCol w:w="3118"/>
        <w:gridCol w:w="2551"/>
        <w:gridCol w:w="1702"/>
        <w:gridCol w:w="1701"/>
        <w:gridCol w:w="1701"/>
      </w:tblGrid>
      <w:tr w:rsidR="00144E3A" w:rsidRPr="00144E3A" w:rsidTr="00A22DDD">
        <w:trPr>
          <w:trHeight w:val="825"/>
        </w:trPr>
        <w:tc>
          <w:tcPr>
            <w:tcW w:w="1546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4E3A" w:rsidRDefault="00144E3A" w:rsidP="009A6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144E3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Перечень публичных нормативных обязательств, подлежащих исполнению за счет средств  районного бюджета на 201</w:t>
            </w:r>
            <w:r w:rsidR="009A6F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</w:t>
            </w:r>
            <w:r w:rsidRPr="00144E3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год и на плановый период 201</w:t>
            </w:r>
            <w:r w:rsidR="009A6F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</w:t>
            </w:r>
            <w:r w:rsidRPr="00144E3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и 201</w:t>
            </w:r>
            <w:r w:rsidR="009A6F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</w:t>
            </w:r>
            <w:r w:rsidRPr="00144E3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годов</w:t>
            </w:r>
          </w:p>
          <w:p w:rsidR="00A22DDD" w:rsidRDefault="00A22DDD" w:rsidP="009A6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A22DDD" w:rsidRPr="00144E3A" w:rsidRDefault="00A22DDD" w:rsidP="009A6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22DDD" w:rsidRPr="00A22DDD" w:rsidTr="00A22DDD">
        <w:trPr>
          <w:trHeight w:val="255"/>
        </w:trPr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22DDD" w:rsidRPr="00A22DDD" w:rsidTr="00A22DDD">
        <w:trPr>
          <w:trHeight w:val="322"/>
        </w:trPr>
        <w:tc>
          <w:tcPr>
            <w:tcW w:w="1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Целевая статья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Наименование целевой статьи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Наименование публичных нормативных обязательств в соответствии с утвержденными  нормативными правовыми актами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Номер и дата нормативного правового акта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2017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2018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2019 год</w:t>
            </w:r>
          </w:p>
        </w:tc>
      </w:tr>
      <w:tr w:rsidR="00A22DDD" w:rsidRPr="00A22DDD" w:rsidTr="00A22DDD">
        <w:trPr>
          <w:trHeight w:val="645"/>
        </w:trPr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A22DDD" w:rsidRPr="00A22DDD" w:rsidTr="00A22DDD">
        <w:trPr>
          <w:trHeight w:val="64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02.0.00.00000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38 182 119,00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38 182 119,00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38 182 119,00  </w:t>
            </w:r>
          </w:p>
        </w:tc>
      </w:tr>
      <w:tr w:rsidR="00A22DDD" w:rsidRPr="00A22DDD" w:rsidTr="00A22DDD">
        <w:trPr>
          <w:trHeight w:val="64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02.1.00.00000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Ведомственная целевая программа по отрасли "Образования"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38 182 119,00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38 182 119,00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38 182 119,00  </w:t>
            </w:r>
          </w:p>
        </w:tc>
      </w:tr>
      <w:tr w:rsidR="00A22DDD" w:rsidRPr="00A22DDD" w:rsidTr="00A22DDD">
        <w:trPr>
          <w:trHeight w:val="126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02.03.52600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Единовременное пособие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Федеральный закон от 19.05.1995 № 81-ФЗ "О государственных пособиях гражданам, имеющим детей" ст.12.1, 12.2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341 865,00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341 865,00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341 865,00  </w:t>
            </w:r>
          </w:p>
        </w:tc>
      </w:tr>
      <w:tr w:rsidR="00A22DDD" w:rsidRPr="00A22DDD" w:rsidTr="00A22DDD">
        <w:trPr>
          <w:trHeight w:val="1408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02.1.03.70460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Ежемесячная выплата на содержание ребенка, находящегося под опекой (попечительством)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от 19.12.2008 N 65-з (ред. от 08.05.2014) "Социальный кодекс Ярославской области" ст. 81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19 008 179,00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19 008 179,00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19 008 179,00  </w:t>
            </w:r>
          </w:p>
        </w:tc>
      </w:tr>
      <w:tr w:rsidR="00A22DDD" w:rsidRPr="00A22DDD" w:rsidTr="00A22DDD">
        <w:trPr>
          <w:trHeight w:val="117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02.1.03.70500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государственную поддержку опеки и попечительства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Единовременная выплата при рождении ребенка или устройстве его в семью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      Закон ЯО от 19.12.2008 N 65-з (ред. от 08.05.2014) "Социальный кодекс Ярославской области" ст. 77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149 609,00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149 609,00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149 609,00  </w:t>
            </w:r>
          </w:p>
        </w:tc>
      </w:tr>
      <w:tr w:rsidR="00A22DDD" w:rsidRPr="00A22DDD" w:rsidTr="00A22DDD">
        <w:trPr>
          <w:trHeight w:val="141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02.1.03.70500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государственную поддержку опеки и попечительства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Единовременная выплата при усыновлении ребенка, единовременная выплата усыновителям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от 28.11.2011 N 45-з (ред. от 08.05.2014) "О временных мерах социальной поддержки граждан, имеющих детей" ст.3.5, 3.6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1 800 000,00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1 800 000,00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1 800 000,00  </w:t>
            </w:r>
          </w:p>
        </w:tc>
      </w:tr>
      <w:tr w:rsidR="00A22DDD" w:rsidRPr="00A22DDD" w:rsidTr="00A22DDD">
        <w:trPr>
          <w:trHeight w:val="141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02.1.03.70500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государственную поддержку опеки и попечительства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Единовременная выплата на ремонт жилого помещения детям-сиротам и детям, оставшимся без попечения родителей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Указ Губернатора ЯО от 201.01.2012 № 15 "О единовременных выплатах на ремонт жилого помещения детям-сиротам и детям, оставшимся без попечения родителей"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24 166,00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24 166,00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24 166,00  </w:t>
            </w:r>
          </w:p>
        </w:tc>
      </w:tr>
      <w:tr w:rsidR="00A22DDD" w:rsidRPr="00A22DDD" w:rsidTr="00A22DDD">
        <w:trPr>
          <w:trHeight w:val="13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02.1.01.70430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Компенсация расходов на присмотр и уход за детьми, осваивающими образовательные программы дошкольного образования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      Закон ЯО от 19.12.2008 N 65-з (ред. от 08.05.2014) "Социальный кодекс Ярославской области" ст. 74.1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16 858 300,00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16 858 300,00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16 858 300,00  </w:t>
            </w:r>
          </w:p>
        </w:tc>
      </w:tr>
      <w:tr w:rsidR="00A22DDD" w:rsidRPr="00A22DDD" w:rsidTr="00A22DDD">
        <w:trPr>
          <w:trHeight w:val="75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03.0.00.00000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Муниципальная программа "Социальная поддержка населения в ЯМР"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245 688 704,00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245 904 004,00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246 149 004,00  </w:t>
            </w:r>
          </w:p>
        </w:tc>
      </w:tr>
      <w:tr w:rsidR="00A22DDD" w:rsidRPr="00A22DDD" w:rsidTr="00A22DDD">
        <w:trPr>
          <w:trHeight w:val="8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03.1.00.00000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Ведомственная целевая программа "Социальная поддержка населения </w:t>
            </w: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lastRenderedPageBreak/>
              <w:t>Ярославского муниципального района"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i/>
                <w:iCs/>
              </w:rPr>
              <w:lastRenderedPageBreak/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i/>
                <w:iCs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245 688 704,00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245 904 004,00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246 149 004,00  </w:t>
            </w:r>
          </w:p>
        </w:tc>
      </w:tr>
      <w:tr w:rsidR="00A22DDD" w:rsidRPr="00A22DDD" w:rsidTr="00A22DDD">
        <w:trPr>
          <w:trHeight w:val="1129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03.1.01.52700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службу по призыву,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 Единовременное пособие беременной жене военнослужащего, проходящего военную службу по призыву, а также ежемесячного пособия на ребенка военнослужащего, проходящего службу по призыву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Федеральный закон № 81-ФЗ от 19.05.1995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166 000,00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173 000,00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180 000,00  </w:t>
            </w:r>
          </w:p>
        </w:tc>
      </w:tr>
      <w:tr w:rsidR="00A22DDD" w:rsidRPr="00A22DDD" w:rsidTr="00A22DDD">
        <w:trPr>
          <w:trHeight w:val="180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03.1.01.52200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Ежегодные денежные выплаты гражданам, награжденным нагрудным знаком "Почетный донор России"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Постановление Правительства РФ</w:t>
            </w:r>
            <w:r w:rsidRPr="00A22DDD">
              <w:rPr>
                <w:rFonts w:ascii="Times New Roman" w:eastAsia="Times New Roman" w:hAnsi="Times New Roman" w:cs="Times New Roman"/>
              </w:rPr>
              <w:br/>
              <w:t>№ 663 от 19.11.2004;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3 830 000,00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3 830 000,00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3 830 000,00  </w:t>
            </w:r>
          </w:p>
        </w:tc>
      </w:tr>
      <w:tr w:rsidR="00A22DDD" w:rsidRPr="00A22DDD" w:rsidTr="00A22DDD">
        <w:trPr>
          <w:trHeight w:val="217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03.1.01.52400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поствакцинальных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осложнений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Единовременное пособие при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поствакцинальных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осложнениях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Федеральный закон № 157-ФЗ от 17.09.1998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15 100,00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15 100,00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15 100,00  </w:t>
            </w:r>
          </w:p>
        </w:tc>
      </w:tr>
      <w:tr w:rsidR="00A22DDD" w:rsidRPr="00A22DDD" w:rsidTr="00A22DDD">
        <w:trPr>
          <w:trHeight w:val="8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03.1.01.52500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Субвенции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Компенсация расходов на оплату жилого помещения и коммунальных услуг на территории Ярославской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Закон ЯО № 65-з от 16.12.2008; Федеральный закон № 5-ФЗ от 12.01.1995;Федеральный </w:t>
            </w:r>
            <w:r w:rsidRPr="00A22DDD">
              <w:rPr>
                <w:rFonts w:ascii="Times New Roman" w:eastAsia="Times New Roman" w:hAnsi="Times New Roman" w:cs="Times New Roman"/>
              </w:rPr>
              <w:lastRenderedPageBreak/>
              <w:t>закон № 181-ФЗ от 24.11.1995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 xml:space="preserve">41 375 000,00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41 549 000,00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41 787 000,00  </w:t>
            </w:r>
          </w:p>
        </w:tc>
      </w:tr>
      <w:tr w:rsidR="00A22DDD" w:rsidRPr="00A22DDD" w:rsidTr="00A22DDD">
        <w:trPr>
          <w:trHeight w:val="186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03.1.01.51370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Выплата компенсаций и иные выплаты гражданам, подвергшихся воздействию радиации, за счет средств федерального бюджета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РФ № 1244-1 от 15.05.1991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659 400,00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693 700,00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693 700,00  </w:t>
            </w:r>
          </w:p>
        </w:tc>
      </w:tr>
      <w:tr w:rsidR="00A22DDD" w:rsidRPr="00A22DDD" w:rsidTr="00A22DDD">
        <w:trPr>
          <w:trHeight w:val="44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03.1.01.70740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Субсидия на оплату жилого помещения и коммунальных услуг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Постановление Правительства РФ № 761 от 14.12.2005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13 617 204,00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13 617 204,00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13 617 204,00  </w:t>
            </w:r>
          </w:p>
        </w:tc>
      </w:tr>
      <w:tr w:rsidR="00A22DDD" w:rsidRPr="00A22DDD" w:rsidTr="00A22DDD">
        <w:trPr>
          <w:trHeight w:val="8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03.1.01.70840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A22DDD">
              <w:rPr>
                <w:rFonts w:ascii="Times New Roman" w:eastAsia="Times New Roman" w:hAnsi="Times New Roman" w:cs="Times New Roman"/>
              </w:rPr>
              <w:t>поддержки</w:t>
            </w:r>
            <w:proofErr w:type="gramEnd"/>
            <w:r w:rsidRPr="00A22DDD">
              <w:rPr>
                <w:rFonts w:ascii="Times New Roman" w:eastAsia="Times New Roman" w:hAnsi="Times New Roman" w:cs="Times New Roman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Компенсация расходов на оплату жилого помещения и коммунальных услуг на территории Ярославской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№ 65-з от 16.12.2008;; Федеральный закон № 5-ФЗ от 12.01.1995;Федеральный закон № 181-ФЗ от 24.11.1995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62 581 000,00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62 581 000,00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62 581 000,00  </w:t>
            </w:r>
          </w:p>
        </w:tc>
      </w:tr>
      <w:tr w:rsidR="00A22DDD" w:rsidRPr="00A22DDD" w:rsidTr="00B0745B">
        <w:trPr>
          <w:trHeight w:val="2404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03.1.01.70860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денежные выплаты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Единовременная 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погребение</w:t>
            </w:r>
            <w:proofErr w:type="gramStart"/>
            <w:r w:rsidRPr="00A22DDD">
              <w:rPr>
                <w:rFonts w:ascii="Times New Roman" w:eastAsia="Times New Roman" w:hAnsi="Times New Roman" w:cs="Times New Roman"/>
              </w:rPr>
              <w:t>;Е</w:t>
            </w:r>
            <w:proofErr w:type="gramEnd"/>
            <w:r w:rsidRPr="00A22DDD">
              <w:rPr>
                <w:rFonts w:ascii="Times New Roman" w:eastAsia="Times New Roman" w:hAnsi="Times New Roman" w:cs="Times New Roman"/>
              </w:rPr>
              <w:t>диновременная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при рождении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ребенка;Единовременная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при рождении одновременно двух и более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детей;Единовременная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по беременности 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родам;Еиновременная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семьям, имеющим детей(региональный семейный капитал);Ежемесячная </w:t>
            </w:r>
            <w:r w:rsidRPr="00A22DDD">
              <w:rPr>
                <w:rFonts w:ascii="Times New Roman" w:eastAsia="Times New Roman" w:hAnsi="Times New Roman" w:cs="Times New Roman"/>
              </w:rPr>
              <w:lastRenderedPageBreak/>
              <w:t xml:space="preserve">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доппитание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беременным женщинам из малоимущих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семей;Ежемесячная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доппитание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кормящим матерям из малоимущих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семей;Ежемесячная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детей,не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посещающих дошкольные образовательные учреждения от 1,5 до 3-х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лет</w:t>
            </w:r>
            <w:proofErr w:type="gramStart"/>
            <w:r w:rsidRPr="00A22DDD">
              <w:rPr>
                <w:rFonts w:ascii="Times New Roman" w:eastAsia="Times New Roman" w:hAnsi="Times New Roman" w:cs="Times New Roman"/>
              </w:rPr>
              <w:t>;Е</w:t>
            </w:r>
            <w:proofErr w:type="gramEnd"/>
            <w:r w:rsidRPr="00A22DDD">
              <w:rPr>
                <w:rFonts w:ascii="Times New Roman" w:eastAsia="Times New Roman" w:hAnsi="Times New Roman" w:cs="Times New Roman"/>
              </w:rPr>
              <w:t>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детей,не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посещающих дошкольные образовательные учреждения от 3-х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лет;Ежемесячная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на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ребенка-инвалида;Единовременная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женщинам,вставшим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на учет в ранние сроки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беременности;Ежемесячная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неработающим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пенсионерам,имеющим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госнаграды-почетные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звания;Ежемесячная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инвалидам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вследсвие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военной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травмы;Ежемесячная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выплата, на детей родителей -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инвалидов;ЕДВ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ветеранам ВОВ в связи с юбилейными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датами;Ежегодная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выплата лицам, награжденным знаком - "Житель Блокадного Ленинграда"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Федеральный закон № 8-ФЗ от 12.01.1996; Закон ЯО № 65-з от 16.12.2008; Закон ЯО № 45-з от 28.11.2011;Федеральный закон 81-ФЗ от 19.05.1995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B07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17 283 000,00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B07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17 283 000,00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B07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17 283 000,00</w:t>
            </w:r>
          </w:p>
        </w:tc>
      </w:tr>
      <w:tr w:rsidR="00A22DDD" w:rsidRPr="00A22DDD" w:rsidTr="00A22DDD">
        <w:trPr>
          <w:trHeight w:val="157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03.1.01.R0840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Ежемесячная денежная выплата при рождении третьего ребенка или последующих детей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45-з от 28.11.2011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29 005 000,00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29 005 000,00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29 005 000,00  </w:t>
            </w:r>
          </w:p>
        </w:tc>
      </w:tr>
      <w:tr w:rsidR="00A22DDD" w:rsidRPr="00A22DDD" w:rsidTr="00A22DDD">
        <w:trPr>
          <w:trHeight w:val="184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03.1.01.70750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ЕДВ ветеранам труда, труженикам тыла, реабилитированным лицам 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65-з от 16.12.2008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27 209 000,00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27 209 000,00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27 209 000,00  </w:t>
            </w:r>
          </w:p>
        </w:tc>
      </w:tr>
      <w:tr w:rsidR="00A22DDD" w:rsidRPr="00A22DDD" w:rsidTr="00A22DDD">
        <w:trPr>
          <w:trHeight w:val="701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03.1.01.73040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Ежемесячное пособие на ребенка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65-з от 16.12.2008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24 302 000,00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24 302 000,00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24 302 000,00  </w:t>
            </w:r>
          </w:p>
        </w:tc>
      </w:tr>
      <w:tr w:rsidR="00A22DDD" w:rsidRPr="00A22DDD" w:rsidTr="00A22DDD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03.1.01.53810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Федеральный закон № 81-ФЗ от 19.05.1995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18 002 000,00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18 002 000,00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18 002 000,00  </w:t>
            </w:r>
          </w:p>
        </w:tc>
      </w:tr>
      <w:tr w:rsidR="00A22DDD" w:rsidRPr="00A22DDD" w:rsidTr="00A22DDD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03.101.75230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компенсацию отдельным категориям граждан оплаты взноса на капремонт общего имущества в многоквартирном доме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оплату жилого помещения и коммунальных услуг отдельным категориям граждан (неработающие граждане пожилого возраста, достигшие 70 лет, неработающие граждане пожилого возраста, достигшие 80 лет)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Закон ЯО 65-з от 16.12.2008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439 000,00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439 000,00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439 000,00  </w:t>
            </w:r>
          </w:p>
        </w:tc>
      </w:tr>
      <w:tr w:rsidR="00A22DDD" w:rsidRPr="00A22DDD" w:rsidTr="00A22DDD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03.1.01.53850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Федеральный закон № 81-ФЗ от 19.05.1995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2 105 000,00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2 105 000,00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2 105 000,00  </w:t>
            </w:r>
          </w:p>
        </w:tc>
      </w:tr>
      <w:tr w:rsidR="00A22DDD" w:rsidRPr="00A22DDD" w:rsidTr="00A22DDD">
        <w:trPr>
          <w:trHeight w:val="161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03.1.06.10140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Выплата пенсий за выслугу лет муниципальным служащим Администрации ЯМР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Распоряжение Администрации ЯМР № 169 от 30.12.2011 "Об исполнении публичных обязательств Администрации ЯМР"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4 800 000,00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4 800 000,00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4 800 000,00  </w:t>
            </w:r>
          </w:p>
        </w:tc>
      </w:tr>
      <w:tr w:rsidR="00A22DDD" w:rsidRPr="00A22DDD" w:rsidTr="00A22DDD">
        <w:trPr>
          <w:trHeight w:val="13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03.1.06.10150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A22DDD">
              <w:rPr>
                <w:rFonts w:ascii="Times New Roman" w:eastAsia="Times New Roman" w:hAnsi="Times New Roman" w:cs="Times New Roman"/>
                <w:color w:val="000000"/>
              </w:rPr>
              <w:t>* единовременное денежное вознаграждение (при присвоении звания «Почетный гражданин Ярославского муниципального района»;</w:t>
            </w:r>
            <w:r w:rsidRPr="00A22DDD">
              <w:rPr>
                <w:rFonts w:ascii="Times New Roman" w:eastAsia="Times New Roman" w:hAnsi="Times New Roman" w:cs="Times New Roman"/>
                <w:color w:val="000000"/>
              </w:rPr>
              <w:br/>
              <w:t>* бесплатное обеспечение 1 раз в год санаторно-курортной путевкой по заключению лечебного учреждения;</w:t>
            </w:r>
            <w:r w:rsidRPr="00A22DDD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* ежегодная материальная </w:t>
            </w:r>
            <w:r w:rsidRPr="00A22DD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помощь ко Дню пожилого человека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lastRenderedPageBreak/>
              <w:t>Распоряжение Администрации ЯМР № 164 от 26.09.2012 года "Об утверждении перечня публичных обязательств перед физическим лицом, подлежащих исполнению в денежной форме"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300 000,00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300 000,00  </w:t>
            </w:r>
          </w:p>
        </w:tc>
      </w:tr>
      <w:tr w:rsidR="00A22DDD" w:rsidRPr="00A22DDD" w:rsidTr="00A22DDD">
        <w:trPr>
          <w:trHeight w:val="129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13.0.00.0000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 xml:space="preserve">186 000,00  </w:t>
            </w:r>
          </w:p>
        </w:tc>
      </w:tr>
      <w:tr w:rsidR="00A22DDD" w:rsidRPr="00A22DDD" w:rsidTr="00A22DDD">
        <w:trPr>
          <w:trHeight w:val="106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13.1.00.00000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 xml:space="preserve">186 000,00  </w:t>
            </w:r>
          </w:p>
        </w:tc>
      </w:tr>
      <w:tr w:rsidR="00A22DDD" w:rsidRPr="00A22DDD" w:rsidTr="00A22DDD">
        <w:trPr>
          <w:trHeight w:val="111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13.1.02.10280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>Стипендии спортсменам за счет средств районного бюджета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2DDD">
              <w:rPr>
                <w:rFonts w:ascii="Times New Roman" w:eastAsia="Times New Roman" w:hAnsi="Times New Roman" w:cs="Times New Roman"/>
                <w:color w:val="000000"/>
              </w:rPr>
              <w:t>Стипендии лучшим спортсменам Ярославского муниципального района по итогам года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Приказ </w:t>
            </w:r>
            <w:proofErr w:type="spellStart"/>
            <w:r w:rsidRPr="00A22DDD">
              <w:rPr>
                <w:rFonts w:ascii="Times New Roman" w:eastAsia="Times New Roman" w:hAnsi="Times New Roman" w:cs="Times New Roman"/>
              </w:rPr>
              <w:t>ОКМПиС</w:t>
            </w:r>
            <w:proofErr w:type="spellEnd"/>
            <w:r w:rsidRPr="00A22DDD">
              <w:rPr>
                <w:rFonts w:ascii="Times New Roman" w:eastAsia="Times New Roman" w:hAnsi="Times New Roman" w:cs="Times New Roman"/>
              </w:rPr>
              <w:t xml:space="preserve"> № 1 от 12.01.2015 "Об утверждении перечня публичных обязательств перед физическим лицом, подлежащих исполнению в денежной форме"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186 000,00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2DDD">
              <w:rPr>
                <w:rFonts w:ascii="Times New Roman" w:eastAsia="Times New Roman" w:hAnsi="Times New Roman" w:cs="Times New Roman"/>
              </w:rPr>
              <w:t xml:space="preserve">186 000,00  </w:t>
            </w:r>
          </w:p>
        </w:tc>
      </w:tr>
      <w:tr w:rsidR="00A22DDD" w:rsidRPr="00A22DDD" w:rsidTr="00A22DDD">
        <w:trPr>
          <w:trHeight w:val="83"/>
        </w:trPr>
        <w:tc>
          <w:tcPr>
            <w:tcW w:w="10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284 056 823,00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284 272 123,00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2DDD" w:rsidRPr="00A22DDD" w:rsidRDefault="00A22DDD" w:rsidP="00A22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22DDD">
              <w:rPr>
                <w:rFonts w:ascii="Times New Roman" w:eastAsia="Times New Roman" w:hAnsi="Times New Roman" w:cs="Times New Roman"/>
                <w:b/>
                <w:bCs/>
              </w:rPr>
              <w:t>284 517 123,00</w:t>
            </w:r>
          </w:p>
        </w:tc>
      </w:tr>
    </w:tbl>
    <w:p w:rsidR="00237604" w:rsidRPr="00A22DDD" w:rsidRDefault="00237604">
      <w:pPr>
        <w:rPr>
          <w:rFonts w:ascii="Times New Roman" w:hAnsi="Times New Roman" w:cs="Times New Roman"/>
        </w:rPr>
      </w:pPr>
    </w:p>
    <w:sectPr w:rsidR="00237604" w:rsidRPr="00A22DDD" w:rsidSect="00144E3A">
      <w:headerReference w:type="default" r:id="rId6"/>
      <w:headerReference w:type="first" r:id="rId7"/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4E3A" w:rsidRDefault="00144E3A" w:rsidP="00144E3A">
      <w:pPr>
        <w:spacing w:after="0" w:line="240" w:lineRule="auto"/>
      </w:pPr>
      <w:r>
        <w:separator/>
      </w:r>
    </w:p>
  </w:endnote>
  <w:endnote w:type="continuationSeparator" w:id="1">
    <w:p w:rsidR="00144E3A" w:rsidRDefault="00144E3A" w:rsidP="00144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4E3A" w:rsidRDefault="00144E3A" w:rsidP="00144E3A">
      <w:pPr>
        <w:spacing w:after="0" w:line="240" w:lineRule="auto"/>
      </w:pPr>
      <w:r>
        <w:separator/>
      </w:r>
    </w:p>
  </w:footnote>
  <w:footnote w:type="continuationSeparator" w:id="1">
    <w:p w:rsidR="00144E3A" w:rsidRDefault="00144E3A" w:rsidP="00144E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30802"/>
      <w:docPartObj>
        <w:docPartGallery w:val="Page Numbers (Top of Page)"/>
        <w:docPartUnique/>
      </w:docPartObj>
    </w:sdtPr>
    <w:sdtContent>
      <w:p w:rsidR="00144E3A" w:rsidRDefault="00163BDB">
        <w:pPr>
          <w:pStyle w:val="a3"/>
          <w:jc w:val="center"/>
        </w:pPr>
        <w:fldSimple w:instr=" PAGE   \* MERGEFORMAT ">
          <w:r w:rsidR="00B0745B">
            <w:rPr>
              <w:noProof/>
            </w:rPr>
            <w:t>4</w:t>
          </w:r>
        </w:fldSimple>
      </w:p>
    </w:sdtContent>
  </w:sdt>
  <w:p w:rsidR="00144E3A" w:rsidRDefault="00144E3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E3A" w:rsidRDefault="00144E3A">
    <w:pPr>
      <w:pStyle w:val="a3"/>
      <w:jc w:val="center"/>
    </w:pPr>
  </w:p>
  <w:p w:rsidR="00144E3A" w:rsidRDefault="00144E3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44E3A"/>
    <w:rsid w:val="00144E3A"/>
    <w:rsid w:val="00163BDB"/>
    <w:rsid w:val="00237604"/>
    <w:rsid w:val="009A6F05"/>
    <w:rsid w:val="00A2122C"/>
    <w:rsid w:val="00A22DDD"/>
    <w:rsid w:val="00B07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6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4E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44E3A"/>
  </w:style>
  <w:style w:type="paragraph" w:styleId="a5">
    <w:name w:val="footer"/>
    <w:basedOn w:val="a"/>
    <w:link w:val="a6"/>
    <w:uiPriority w:val="99"/>
    <w:semiHidden/>
    <w:unhideWhenUsed/>
    <w:rsid w:val="00144E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44E3A"/>
  </w:style>
  <w:style w:type="paragraph" w:styleId="a7">
    <w:name w:val="Balloon Text"/>
    <w:basedOn w:val="a"/>
    <w:link w:val="a8"/>
    <w:uiPriority w:val="99"/>
    <w:semiHidden/>
    <w:unhideWhenUsed/>
    <w:rsid w:val="00144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E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92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0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1674</Words>
  <Characters>9544</Characters>
  <Application>Microsoft Office Word</Application>
  <DocSecurity>0</DocSecurity>
  <Lines>79</Lines>
  <Paragraphs>22</Paragraphs>
  <ScaleCrop>false</ScaleCrop>
  <Company/>
  <LinksUpToDate>false</LinksUpToDate>
  <CharactersWithSpaces>11196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kropotova_a</dc:creator>
  <cp:keywords/>
  <dc:description/>
  <cp:lastModifiedBy>kropotova_a</cp:lastModifiedBy>
  <cp:revision>5</cp:revision>
  <cp:lastPrinted>2016-11-15T08:33:00Z</cp:lastPrinted>
  <dcterms:created xsi:type="dcterms:W3CDTF">2015-11-14T10:59:00Z</dcterms:created>
  <dcterms:modified xsi:type="dcterms:W3CDTF">2016-11-15T08:34:00Z</dcterms:modified>
</cp:coreProperties>
</file>