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0" w:type="dxa"/>
        <w:tblCellMar>
          <w:left w:w="45" w:type="dxa"/>
          <w:right w:w="45" w:type="dxa"/>
        </w:tblCellMar>
        <w:tblLook w:val="04A0" w:firstRow="1" w:lastRow="0" w:firstColumn="1" w:lastColumn="0" w:noHBand="0" w:noVBand="1"/>
      </w:tblPr>
      <w:tblGrid>
        <w:gridCol w:w="22345"/>
      </w:tblGrid>
      <w:tr w:rsidR="002137B7" w:rsidRPr="002137B7" w:rsidTr="002137B7">
        <w:trPr>
          <w:tblCellSpacing w:w="0" w:type="dxa"/>
        </w:trPr>
        <w:tc>
          <w:tcPr>
            <w:tcW w:w="0" w:type="auto"/>
            <w:hideMark/>
          </w:tcPr>
          <w:tbl>
            <w:tblPr>
              <w:tblW w:w="21600" w:type="dxa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58"/>
              <w:gridCol w:w="20697"/>
            </w:tblGrid>
            <w:tr w:rsidR="002137B7" w:rsidRPr="002137B7">
              <w:trPr>
                <w:trHeight w:val="7770"/>
                <w:tblCellSpacing w:w="0" w:type="dxa"/>
              </w:trPr>
              <w:tc>
                <w:tcPr>
                  <w:tcW w:w="0" w:type="auto"/>
                  <w:hideMark/>
                </w:tcPr>
                <w:tbl>
                  <w:tblPr>
                    <w:tblpPr w:leftFromText="45" w:rightFromText="45" w:vertAnchor="text"/>
                    <w:tblW w:w="0" w:type="auto"/>
                    <w:tblCellSpacing w:w="7" w:type="dxa"/>
                    <w:shd w:val="clear" w:color="auto" w:fill="FFFFFF"/>
                    <w:tblCellMar>
                      <w:top w:w="30" w:type="dxa"/>
                      <w:left w:w="30" w:type="dxa"/>
                      <w:bottom w:w="30" w:type="dxa"/>
                      <w:right w:w="3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63"/>
                    <w:gridCol w:w="810"/>
                    <w:gridCol w:w="385"/>
                  </w:tblGrid>
                  <w:tr w:rsidR="002137B7" w:rsidRPr="002137B7">
                    <w:trPr>
                      <w:gridAfter w:val="2"/>
                      <w:wAfter w:w="1209" w:type="dxa"/>
                      <w:tblCellSpacing w:w="7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bookmarkStart w:id="0" w:name="_GoBack"/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br/>
                          <w:t>Сумма</w:t>
                        </w:r>
                      </w:p>
                    </w:tc>
                  </w:tr>
                  <w:tr w:rsidR="002137B7" w:rsidRPr="002137B7">
                    <w:trPr>
                      <w:tblCellSpacing w:w="7" w:type="dxa"/>
                    </w:trPr>
                    <w:tc>
                      <w:tcPr>
                        <w:tcW w:w="250" w:type="pct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1</w:t>
                        </w:r>
                      </w:p>
                    </w:tc>
                    <w:tc>
                      <w:tcPr>
                        <w:tcW w:w="750" w:type="dxa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Число избирателей, включенных в список избирателей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47981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</w:tr>
                  <w:tr w:rsidR="002137B7" w:rsidRPr="002137B7">
                    <w:trPr>
                      <w:tblCellSpacing w:w="7" w:type="dxa"/>
                    </w:trPr>
                    <w:tc>
                      <w:tcPr>
                        <w:tcW w:w="250" w:type="pct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2</w:t>
                        </w:r>
                      </w:p>
                    </w:tc>
                    <w:tc>
                      <w:tcPr>
                        <w:tcW w:w="750" w:type="dxa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Число избирательных бюллетеней, полученных участковой избирательной комиссией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42000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</w:tr>
                  <w:tr w:rsidR="002137B7" w:rsidRPr="002137B7">
                    <w:trPr>
                      <w:tblCellSpacing w:w="7" w:type="dxa"/>
                    </w:trPr>
                    <w:tc>
                      <w:tcPr>
                        <w:tcW w:w="250" w:type="pct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3</w:t>
                        </w:r>
                      </w:p>
                    </w:tc>
                    <w:tc>
                      <w:tcPr>
                        <w:tcW w:w="750" w:type="dxa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Число избирательных бюллетеней, выданных избирателям, проголосовавшим досрочно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</w:tr>
                  <w:tr w:rsidR="002137B7" w:rsidRPr="002137B7">
                    <w:trPr>
                      <w:tblCellSpacing w:w="7" w:type="dxa"/>
                    </w:trPr>
                    <w:tc>
                      <w:tcPr>
                        <w:tcW w:w="250" w:type="pct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4</w:t>
                        </w:r>
                      </w:p>
                    </w:tc>
                    <w:tc>
                      <w:tcPr>
                        <w:tcW w:w="750" w:type="dxa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Число избирательных бюллетеней, выданных в помещении для голосования в день голосования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27198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</w:tr>
                  <w:tr w:rsidR="002137B7" w:rsidRPr="002137B7">
                    <w:trPr>
                      <w:tblCellSpacing w:w="7" w:type="dxa"/>
                    </w:trPr>
                    <w:tc>
                      <w:tcPr>
                        <w:tcW w:w="250" w:type="pct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5</w:t>
                        </w:r>
                      </w:p>
                    </w:tc>
                    <w:tc>
                      <w:tcPr>
                        <w:tcW w:w="750" w:type="dxa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Число избирательных бюллетеней, выданных вне помещения для голосования в день голосования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2414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</w:tr>
                  <w:tr w:rsidR="002137B7" w:rsidRPr="002137B7">
                    <w:trPr>
                      <w:tblCellSpacing w:w="7" w:type="dxa"/>
                    </w:trPr>
                    <w:tc>
                      <w:tcPr>
                        <w:tcW w:w="250" w:type="pct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6</w:t>
                        </w:r>
                      </w:p>
                    </w:tc>
                    <w:tc>
                      <w:tcPr>
                        <w:tcW w:w="750" w:type="dxa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Число погашенных избирательных бюллетеней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12388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</w:tr>
                  <w:tr w:rsidR="002137B7" w:rsidRPr="002137B7">
                    <w:trPr>
                      <w:tblCellSpacing w:w="7" w:type="dxa"/>
                    </w:trPr>
                    <w:tc>
                      <w:tcPr>
                        <w:tcW w:w="250" w:type="pct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7</w:t>
                        </w:r>
                      </w:p>
                    </w:tc>
                    <w:tc>
                      <w:tcPr>
                        <w:tcW w:w="750" w:type="dxa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Число избирательных бюллетеней в переносных ящиках для голосования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2414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</w:tr>
                  <w:tr w:rsidR="002137B7" w:rsidRPr="002137B7">
                    <w:trPr>
                      <w:tblCellSpacing w:w="7" w:type="dxa"/>
                    </w:trPr>
                    <w:tc>
                      <w:tcPr>
                        <w:tcW w:w="250" w:type="pct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8</w:t>
                        </w:r>
                      </w:p>
                    </w:tc>
                    <w:tc>
                      <w:tcPr>
                        <w:tcW w:w="750" w:type="dxa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Число бюллетеней в стационарных ящиках для голосования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27197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</w:tr>
                  <w:tr w:rsidR="002137B7" w:rsidRPr="002137B7">
                    <w:trPr>
                      <w:tblCellSpacing w:w="7" w:type="dxa"/>
                    </w:trPr>
                    <w:tc>
                      <w:tcPr>
                        <w:tcW w:w="250" w:type="pct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9</w:t>
                        </w:r>
                      </w:p>
                    </w:tc>
                    <w:tc>
                      <w:tcPr>
                        <w:tcW w:w="750" w:type="dxa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Число недействительных избирательных бюллетеней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299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</w:tr>
                  <w:tr w:rsidR="002137B7" w:rsidRPr="002137B7">
                    <w:trPr>
                      <w:tblCellSpacing w:w="7" w:type="dxa"/>
                    </w:trPr>
                    <w:tc>
                      <w:tcPr>
                        <w:tcW w:w="250" w:type="pct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10</w:t>
                        </w:r>
                      </w:p>
                    </w:tc>
                    <w:tc>
                      <w:tcPr>
                        <w:tcW w:w="750" w:type="dxa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Число действительных избирательных бюллетеней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29312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</w:tr>
                  <w:tr w:rsidR="002137B7" w:rsidRPr="002137B7">
                    <w:trPr>
                      <w:tblCellSpacing w:w="7" w:type="dxa"/>
                    </w:trPr>
                    <w:tc>
                      <w:tcPr>
                        <w:tcW w:w="250" w:type="pct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11</w:t>
                        </w:r>
                      </w:p>
                    </w:tc>
                    <w:tc>
                      <w:tcPr>
                        <w:tcW w:w="750" w:type="dxa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Число утраченных избирательных бюллетеней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</w:tr>
                  <w:tr w:rsidR="002137B7" w:rsidRPr="002137B7">
                    <w:trPr>
                      <w:tblCellSpacing w:w="7" w:type="dxa"/>
                    </w:trPr>
                    <w:tc>
                      <w:tcPr>
                        <w:tcW w:w="250" w:type="pct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12</w:t>
                        </w:r>
                      </w:p>
                    </w:tc>
                    <w:tc>
                      <w:tcPr>
                        <w:tcW w:w="750" w:type="dxa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Число избирательных бюллетеней, не учтенных при получении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</w:tr>
                  <w:tr w:rsidR="002137B7" w:rsidRPr="002137B7">
                    <w:trPr>
                      <w:tblCellSpacing w:w="7" w:type="dxa"/>
                    </w:trPr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gridSpan w:val="2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</w:tr>
                  <w:tr w:rsidR="002137B7" w:rsidRPr="002137B7">
                    <w:trPr>
                      <w:tblCellSpacing w:w="7" w:type="dxa"/>
                    </w:trPr>
                    <w:tc>
                      <w:tcPr>
                        <w:tcW w:w="250" w:type="pct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13</w:t>
                        </w:r>
                      </w:p>
                    </w:tc>
                    <w:tc>
                      <w:tcPr>
                        <w:tcW w:w="750" w:type="dxa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Бабурин Сергей Николаевич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182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0.61%</w:t>
                        </w:r>
                      </w:p>
                    </w:tc>
                  </w:tr>
                  <w:tr w:rsidR="002137B7" w:rsidRPr="002137B7">
                    <w:trPr>
                      <w:tblCellSpacing w:w="7" w:type="dxa"/>
                    </w:trPr>
                    <w:tc>
                      <w:tcPr>
                        <w:tcW w:w="250" w:type="pct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14</w:t>
                        </w:r>
                      </w:p>
                    </w:tc>
                    <w:tc>
                      <w:tcPr>
                        <w:tcW w:w="750" w:type="dxa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proofErr w:type="spellStart"/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Грудинин</w:t>
                        </w:r>
                        <w:proofErr w:type="spellEnd"/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 xml:space="preserve"> Павел Николаевич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3724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12.58%</w:t>
                        </w:r>
                      </w:p>
                    </w:tc>
                  </w:tr>
                  <w:tr w:rsidR="002137B7" w:rsidRPr="002137B7">
                    <w:trPr>
                      <w:tblCellSpacing w:w="7" w:type="dxa"/>
                    </w:trPr>
                    <w:tc>
                      <w:tcPr>
                        <w:tcW w:w="250" w:type="pct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15</w:t>
                        </w:r>
                      </w:p>
                    </w:tc>
                    <w:tc>
                      <w:tcPr>
                        <w:tcW w:w="750" w:type="dxa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Жириновский Владимир Вольфович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2298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7.76%</w:t>
                        </w:r>
                      </w:p>
                    </w:tc>
                  </w:tr>
                  <w:tr w:rsidR="002137B7" w:rsidRPr="002137B7">
                    <w:trPr>
                      <w:tblCellSpacing w:w="7" w:type="dxa"/>
                    </w:trPr>
                    <w:tc>
                      <w:tcPr>
                        <w:tcW w:w="250" w:type="pct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16</w:t>
                        </w:r>
                      </w:p>
                    </w:tc>
                    <w:tc>
                      <w:tcPr>
                        <w:tcW w:w="750" w:type="dxa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Путин Владимир Владимирович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21833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73.73%</w:t>
                        </w:r>
                      </w:p>
                    </w:tc>
                  </w:tr>
                  <w:tr w:rsidR="002137B7" w:rsidRPr="002137B7">
                    <w:trPr>
                      <w:tblCellSpacing w:w="7" w:type="dxa"/>
                    </w:trPr>
                    <w:tc>
                      <w:tcPr>
                        <w:tcW w:w="250" w:type="pct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17</w:t>
                        </w:r>
                      </w:p>
                    </w:tc>
                    <w:tc>
                      <w:tcPr>
                        <w:tcW w:w="750" w:type="dxa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Собчак Ксения Анатольевна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573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1.94%</w:t>
                        </w:r>
                      </w:p>
                    </w:tc>
                  </w:tr>
                  <w:tr w:rsidR="002137B7" w:rsidRPr="002137B7">
                    <w:trPr>
                      <w:tblCellSpacing w:w="7" w:type="dxa"/>
                    </w:trPr>
                    <w:tc>
                      <w:tcPr>
                        <w:tcW w:w="250" w:type="pct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18</w:t>
                        </w:r>
                      </w:p>
                    </w:tc>
                    <w:tc>
                      <w:tcPr>
                        <w:tcW w:w="750" w:type="dxa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proofErr w:type="spellStart"/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Сурайкин</w:t>
                        </w:r>
                        <w:proofErr w:type="spellEnd"/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 xml:space="preserve"> Максим Александрович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146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0.49%</w:t>
                        </w:r>
                      </w:p>
                    </w:tc>
                  </w:tr>
                  <w:tr w:rsidR="002137B7" w:rsidRPr="002137B7">
                    <w:trPr>
                      <w:tblCellSpacing w:w="7" w:type="dxa"/>
                    </w:trPr>
                    <w:tc>
                      <w:tcPr>
                        <w:tcW w:w="250" w:type="pct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19</w:t>
                        </w:r>
                      </w:p>
                    </w:tc>
                    <w:tc>
                      <w:tcPr>
                        <w:tcW w:w="750" w:type="dxa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Титов Борис Юрьевич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242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0.82%</w:t>
                        </w:r>
                      </w:p>
                    </w:tc>
                  </w:tr>
                  <w:tr w:rsidR="002137B7" w:rsidRPr="002137B7">
                    <w:trPr>
                      <w:tblCellSpacing w:w="7" w:type="dxa"/>
                    </w:trPr>
                    <w:tc>
                      <w:tcPr>
                        <w:tcW w:w="250" w:type="pct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20</w:t>
                        </w:r>
                      </w:p>
                    </w:tc>
                    <w:tc>
                      <w:tcPr>
                        <w:tcW w:w="750" w:type="dxa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Явлинский Григорий Алексеевич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314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1.06%</w:t>
                        </w:r>
                      </w:p>
                    </w:tc>
                  </w:tr>
                </w:tbl>
                <w:p w:rsidR="002137B7" w:rsidRPr="002137B7" w:rsidRDefault="002137B7" w:rsidP="002137B7">
                  <w:pPr>
                    <w:rPr>
                      <w:rFonts w:ascii="Verdana" w:hAnsi="Verdana"/>
                      <w:color w:val="4E5882"/>
                      <w:sz w:val="8"/>
                      <w:szCs w:val="8"/>
                    </w:rPr>
                  </w:pPr>
                </w:p>
              </w:tc>
              <w:tc>
                <w:tcPr>
                  <w:tcW w:w="4500" w:type="pct"/>
                  <w:hideMark/>
                </w:tcPr>
                <w:tbl>
                  <w:tblPr>
                    <w:tblpPr w:leftFromText="45" w:rightFromText="45" w:vertAnchor="text"/>
                    <w:tblW w:w="21600" w:type="dxa"/>
                    <w:tblCellSpacing w:w="7" w:type="dxa"/>
                    <w:shd w:val="clear" w:color="auto" w:fill="FFFFFF"/>
                    <w:tblCellMar>
                      <w:top w:w="30" w:type="dxa"/>
                      <w:left w:w="30" w:type="dxa"/>
                      <w:bottom w:w="30" w:type="dxa"/>
                      <w:right w:w="3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76"/>
                    <w:gridCol w:w="569"/>
                    <w:gridCol w:w="568"/>
                    <w:gridCol w:w="568"/>
                    <w:gridCol w:w="568"/>
                    <w:gridCol w:w="568"/>
                    <w:gridCol w:w="568"/>
                    <w:gridCol w:w="568"/>
                    <w:gridCol w:w="568"/>
                    <w:gridCol w:w="568"/>
                    <w:gridCol w:w="568"/>
                    <w:gridCol w:w="568"/>
                    <w:gridCol w:w="568"/>
                    <w:gridCol w:w="568"/>
                    <w:gridCol w:w="568"/>
                    <w:gridCol w:w="568"/>
                    <w:gridCol w:w="568"/>
                    <w:gridCol w:w="568"/>
                    <w:gridCol w:w="568"/>
                    <w:gridCol w:w="568"/>
                    <w:gridCol w:w="568"/>
                    <w:gridCol w:w="568"/>
                    <w:gridCol w:w="568"/>
                    <w:gridCol w:w="568"/>
                    <w:gridCol w:w="568"/>
                    <w:gridCol w:w="568"/>
                    <w:gridCol w:w="568"/>
                    <w:gridCol w:w="568"/>
                    <w:gridCol w:w="568"/>
                    <w:gridCol w:w="568"/>
                    <w:gridCol w:w="568"/>
                    <w:gridCol w:w="568"/>
                    <w:gridCol w:w="568"/>
                    <w:gridCol w:w="568"/>
                    <w:gridCol w:w="568"/>
                    <w:gridCol w:w="568"/>
                    <w:gridCol w:w="568"/>
                    <w:gridCol w:w="575"/>
                  </w:tblGrid>
                  <w:tr w:rsidR="002137B7" w:rsidRPr="002137B7" w:rsidTr="002137B7">
                    <w:trPr>
                      <w:tblCellSpacing w:w="7" w:type="dxa"/>
                    </w:trPr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№833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№834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№835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№836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№837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№838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№839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№840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№841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№842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№843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№844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№845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№846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№847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№848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№849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№850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№851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№852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№853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№854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№855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№856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№857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№858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№859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№860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№861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№862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№863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№864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№865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№866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№867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№868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№869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2137B7" w:rsidRPr="002137B7" w:rsidRDefault="002137B7" w:rsidP="002137B7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УИК №870</w:t>
                        </w:r>
                      </w:p>
                    </w:tc>
                  </w:tr>
                  <w:tr w:rsidR="002137B7" w:rsidRPr="002137B7" w:rsidTr="002137B7">
                    <w:trPr>
                      <w:tblCellSpacing w:w="7" w:type="dxa"/>
                    </w:trPr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2343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864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764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1012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3065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1531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1000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1716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2833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1988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1800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1538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2668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1209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1619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2051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548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2257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548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722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2429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521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510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787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202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1126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1233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533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311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817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1807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656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563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1374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1473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922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347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294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</w:tr>
                  <w:tr w:rsidR="002137B7" w:rsidRPr="002137B7" w:rsidTr="002137B7">
                    <w:trPr>
                      <w:tblCellSpacing w:w="7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2100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2500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1300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1500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2300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1700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1600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1400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2400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1000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1400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1700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1800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2200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150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1000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1100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1600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1300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1200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250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</w:tr>
                  <w:tr w:rsidR="002137B7" w:rsidRPr="002137B7" w:rsidTr="002137B7">
                    <w:trPr>
                      <w:tblCellSpacing w:w="7" w:type="dxa"/>
                    </w:trPr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</w:tr>
                  <w:tr w:rsidR="002137B7" w:rsidRPr="002137B7" w:rsidTr="002137B7">
                    <w:trPr>
                      <w:tblCellSpacing w:w="7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1501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408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452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385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1753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1019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593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858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1858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1022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1025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913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1600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682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822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1166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325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1171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351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377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1446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341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294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464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113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619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643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288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191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337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1143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280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273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726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931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543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169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116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</w:tr>
                  <w:tr w:rsidR="002137B7" w:rsidRPr="002137B7" w:rsidTr="002137B7">
                    <w:trPr>
                      <w:tblCellSpacing w:w="7" w:type="dxa"/>
                    </w:trPr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112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161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124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114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</w:tr>
                  <w:tr w:rsidR="002137B7" w:rsidRPr="002137B7" w:rsidTr="002137B7">
                    <w:trPr>
                      <w:tblCellSpacing w:w="7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544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280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202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481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682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245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227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481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414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554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492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430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737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238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504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495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141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515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129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176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699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141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304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288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378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115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370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385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265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158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489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211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330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</w:tr>
                  <w:tr w:rsidR="002137B7" w:rsidRPr="002137B7" w:rsidTr="002137B7">
                    <w:trPr>
                      <w:tblCellSpacing w:w="7" w:type="dxa"/>
                    </w:trPr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112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161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124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114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</w:tr>
                  <w:tr w:rsidR="002137B7" w:rsidRPr="002137B7" w:rsidTr="002137B7">
                    <w:trPr>
                      <w:tblCellSpacing w:w="7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1501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408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452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385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1753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1019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593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858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1858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1022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1025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913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1600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682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822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1165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325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1171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351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377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1446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341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294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464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113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619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643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288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191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337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1143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280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273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726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931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543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169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116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</w:tr>
                  <w:tr w:rsidR="002137B7" w:rsidRPr="002137B7" w:rsidTr="002137B7">
                    <w:trPr>
                      <w:tblCellSpacing w:w="7" w:type="dxa"/>
                    </w:trPr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</w:tr>
                  <w:tr w:rsidR="002137B7" w:rsidRPr="002137B7" w:rsidTr="002137B7">
                    <w:trPr>
                      <w:tblCellSpacing w:w="7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1536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516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496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417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1805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1046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669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1013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1871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1131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1088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957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1641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755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890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1187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357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1267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369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416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1482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353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349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496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127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708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715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382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217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424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1201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332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340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802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983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563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241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170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</w:tr>
                  <w:tr w:rsidR="002137B7" w:rsidRPr="002137B7" w:rsidTr="002137B7">
                    <w:trPr>
                      <w:tblCellSpacing w:w="7" w:type="dxa"/>
                    </w:trPr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</w:tr>
                  <w:tr w:rsidR="002137B7" w:rsidRPr="002137B7" w:rsidTr="002137B7">
                    <w:trPr>
                      <w:tblCellSpacing w:w="7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</w:p>
                    </w:tc>
                  </w:tr>
                  <w:tr w:rsidR="002137B7" w:rsidRPr="002137B7" w:rsidTr="002137B7">
                    <w:trPr>
                      <w:tblCellSpacing w:w="7" w:type="dxa"/>
                    </w:trPr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gridSpan w:val="2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</w:tr>
                  <w:tr w:rsidR="002137B7" w:rsidRPr="002137B7" w:rsidTr="002137B7">
                    <w:trPr>
                      <w:tblCellSpacing w:w="7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0.96%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1.15%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0.20%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0.48%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0.55%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0.85%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0.74%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0.39%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0.42%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0.87%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0.72%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0.52%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0.96%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0.52%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0.22%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0.58%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0.56%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0.31%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0.27%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0.94%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0.47%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0.00%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0.86%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1.01%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0.00%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0.42%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0.83%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0.26%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0.92%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1.40%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0.74%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0.30%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0.29%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0.62%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0.71%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0.18%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0.81%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0.00%</w:t>
                        </w:r>
                      </w:p>
                    </w:tc>
                  </w:tr>
                  <w:tr w:rsidR="002137B7" w:rsidRPr="002137B7" w:rsidTr="002137B7">
                    <w:trPr>
                      <w:tblCellSpacing w:w="7" w:type="dxa"/>
                    </w:trPr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216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13.88%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16.73%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8.84%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15.51%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255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14.03%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9.38%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9.81%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131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12.86%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267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14.16%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137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11.95%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126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11.37%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113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11.65%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197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11.85%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9.32%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102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11.38%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161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13.37%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11.42%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213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16.58%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11.59%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13.92%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207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13.79%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11.98%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13.71%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11.29%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11.72%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11.66%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103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14.27%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11.95%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9.63%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17.67%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175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14.40%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11.34%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13.74%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10.23%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109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11.02%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9.82%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6.50%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5.29%</w:t>
                        </w:r>
                      </w:p>
                    </w:tc>
                  </w:tr>
                  <w:tr w:rsidR="002137B7" w:rsidRPr="002137B7" w:rsidTr="002137B7">
                    <w:trPr>
                      <w:tblCellSpacing w:w="7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118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7.58%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6.54%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9.84%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4.53%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122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6.71%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9.38%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8.77%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7.46%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135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7.16%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8.46%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7.76%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8.04%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133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7.99%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7.87%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8.26%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8.22%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7.52%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6.07%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9.70%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4.95%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115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7.66%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6.41%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7.14%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6.05%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2.34%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10.81%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10.66%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6.49%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12.39%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8.60%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6.09%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11.04%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6.43%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8.63%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6.57%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10.35%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8.54%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6.47%</w:t>
                        </w:r>
                      </w:p>
                    </w:tc>
                  </w:tr>
                  <w:tr w:rsidR="002137B7" w:rsidRPr="002137B7" w:rsidTr="002137B7">
                    <w:trPr>
                      <w:tblCellSpacing w:w="7" w:type="dxa"/>
                    </w:trPr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1119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71.92%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375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72.12%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393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78.92%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303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72.32%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1296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71.29%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782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74.12%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519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77.12%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763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74.88%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1383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73.33%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835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72.86%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832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75.09%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718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74.02%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1232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74.08%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581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76.25%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667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74.44%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857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71.18%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262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72.98%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908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70.66%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271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73.05%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304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71.70%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1074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71.55%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278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77.44%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259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74.00%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389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78.43%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100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78.13%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522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73.31%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512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70.91%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301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78.18%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157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72.02%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292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67.91%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893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73.50%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243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72.54%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260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76.02%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624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76.94%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767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77.55%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422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74.04%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193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78.46%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147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86.47%</w:t>
                        </w:r>
                      </w:p>
                    </w:tc>
                  </w:tr>
                  <w:tr w:rsidR="002137B7" w:rsidRPr="002137B7" w:rsidTr="002137B7">
                    <w:trPr>
                      <w:tblCellSpacing w:w="7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1.74%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0.77%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1.00%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3.10%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3.25%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2.27%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1.49%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1.67%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1.91%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1.92%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1.35%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1.86%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1.44%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1.84%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2.79%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2.74%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3.62%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1.87%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2.43%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2.12%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2.80%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0.84%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0.29%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1.81%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3.91%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0.84%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1.11%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1.56%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2.29%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1.40%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2.06%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1.49%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1.17%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0.86%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1.82%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3.16%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0.81%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1.18%</w:t>
                        </w:r>
                      </w:p>
                    </w:tc>
                  </w:tr>
                  <w:tr w:rsidR="002137B7" w:rsidRPr="002137B7" w:rsidTr="002137B7">
                    <w:trPr>
                      <w:tblCellSpacing w:w="7" w:type="dxa"/>
                    </w:trPr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0.58%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1.15%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0.00%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0.48%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0.44%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0.95%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0.15%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0.49%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0.21%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0.52%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0.27%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0.21%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0.60%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0.52%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0.45%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0.50%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0.84%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0.54%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1.08%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0.94%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0.80%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0.00%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0.57%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0.40%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0.00%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0.98%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0.14%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0.78%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1.38%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0.23%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0.16%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0.90%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0.00%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0.62%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0.30%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0.53%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0.41%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0.00%</w:t>
                        </w:r>
                      </w:p>
                    </w:tc>
                  </w:tr>
                  <w:tr w:rsidR="002137B7" w:rsidRPr="002137B7" w:rsidTr="002137B7">
                    <w:trPr>
                      <w:tblCellSpacing w:w="7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0.84%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0.77%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0.40%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1.43%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1.32%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0.66%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0.30%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0.88%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1.01%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0.87%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0.63%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1.13%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0.90%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0.79%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0.56%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1.08%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1.39%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0.93%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0.27%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1.42%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0.73%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0.84%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0.86%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0.60%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3.13%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0.70%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0.55%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0.00%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0.00%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0.23%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0.91%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0.30%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0.88%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0.37%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0.81%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0.35%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1.22%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0.00%</w:t>
                        </w:r>
                      </w:p>
                    </w:tc>
                  </w:tr>
                  <w:tr w:rsidR="002137B7" w:rsidRPr="002137B7" w:rsidTr="002137B7">
                    <w:trPr>
                      <w:tblCellSpacing w:w="7" w:type="dxa"/>
                    </w:trPr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1.22%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0.00%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0.40%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1.67%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1.71%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1.52%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7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1.04%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0.79%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1.01%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1.22%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0.99%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1.24%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0.84%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1.97%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1.23%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0.91%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1.11%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1.63%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1.08%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9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2.12%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0.93%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0.84%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8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2.29%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0.40%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0.00%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0.70%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0.55%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0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0.00%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0.92%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1.16%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0.99%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4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1.19%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0.88%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5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0.62%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6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0.61%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2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0.35%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3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1.22%</w:t>
                        </w:r>
                      </w:p>
                    </w:tc>
                    <w:tc>
                      <w:tcPr>
                        <w:tcW w:w="0" w:type="auto"/>
                        <w:shd w:val="clear" w:color="auto" w:fill="CCCCCC"/>
                        <w:vAlign w:val="center"/>
                        <w:hideMark/>
                      </w:tcPr>
                      <w:p w:rsidR="002137B7" w:rsidRPr="002137B7" w:rsidRDefault="002137B7" w:rsidP="002137B7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</w:pPr>
                        <w:r w:rsidRPr="002137B7">
                          <w:rPr>
                            <w:rFonts w:ascii="Verdana" w:hAnsi="Verdana"/>
                            <w:b/>
                            <w:bCs/>
                            <w:color w:val="000000"/>
                            <w:sz w:val="8"/>
                            <w:szCs w:val="8"/>
                          </w:rPr>
                          <w:t>1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t> </w:t>
                        </w:r>
                        <w:r w:rsidRPr="002137B7">
                          <w:rPr>
                            <w:rFonts w:ascii="Verdana" w:hAnsi="Verdana"/>
                            <w:color w:val="000000"/>
                            <w:sz w:val="8"/>
                            <w:szCs w:val="8"/>
                          </w:rPr>
                          <w:br/>
                          <w:t>0.59%</w:t>
                        </w:r>
                      </w:p>
                    </w:tc>
                  </w:tr>
                </w:tbl>
                <w:p w:rsidR="002137B7" w:rsidRPr="002137B7" w:rsidRDefault="002137B7" w:rsidP="002137B7">
                  <w:pPr>
                    <w:rPr>
                      <w:rFonts w:ascii="Verdana" w:hAnsi="Verdana"/>
                      <w:color w:val="4E5882"/>
                      <w:sz w:val="8"/>
                      <w:szCs w:val="8"/>
                    </w:rPr>
                  </w:pPr>
                </w:p>
              </w:tc>
            </w:tr>
          </w:tbl>
          <w:p w:rsidR="002137B7" w:rsidRPr="002137B7" w:rsidRDefault="002137B7" w:rsidP="002137B7">
            <w:pPr>
              <w:rPr>
                <w:rFonts w:ascii="Verdana" w:hAnsi="Verdana"/>
                <w:color w:val="4E5882"/>
                <w:sz w:val="8"/>
                <w:szCs w:val="8"/>
              </w:rPr>
            </w:pPr>
          </w:p>
        </w:tc>
      </w:tr>
      <w:bookmarkEnd w:id="0"/>
    </w:tbl>
    <w:p w:rsidR="001C5458" w:rsidRPr="002137B7" w:rsidRDefault="001C5458" w:rsidP="002137B7">
      <w:pPr>
        <w:rPr>
          <w:sz w:val="8"/>
          <w:szCs w:val="8"/>
        </w:rPr>
      </w:pPr>
    </w:p>
    <w:sectPr w:rsidR="001C5458" w:rsidRPr="002137B7" w:rsidSect="002137B7">
      <w:pgSz w:w="23814" w:h="16840" w:orient="landscape" w:code="8"/>
      <w:pgMar w:top="1701" w:right="1134" w:bottom="851" w:left="42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3F2E"/>
    <w:rsid w:val="00004E3E"/>
    <w:rsid w:val="00025C1C"/>
    <w:rsid w:val="00052A42"/>
    <w:rsid w:val="00055403"/>
    <w:rsid w:val="00067C3E"/>
    <w:rsid w:val="00073FE2"/>
    <w:rsid w:val="000C6EA4"/>
    <w:rsid w:val="000D0F7C"/>
    <w:rsid w:val="000F1CEC"/>
    <w:rsid w:val="000F23B2"/>
    <w:rsid w:val="000F5C25"/>
    <w:rsid w:val="00115D50"/>
    <w:rsid w:val="00141F41"/>
    <w:rsid w:val="001437B0"/>
    <w:rsid w:val="001973A3"/>
    <w:rsid w:val="001B1F88"/>
    <w:rsid w:val="001C5458"/>
    <w:rsid w:val="001D1A27"/>
    <w:rsid w:val="001D1F68"/>
    <w:rsid w:val="001F7DC8"/>
    <w:rsid w:val="00205CD2"/>
    <w:rsid w:val="002137B7"/>
    <w:rsid w:val="002819CB"/>
    <w:rsid w:val="0028708D"/>
    <w:rsid w:val="002B72D7"/>
    <w:rsid w:val="002B7ADD"/>
    <w:rsid w:val="002E3F3B"/>
    <w:rsid w:val="003039C2"/>
    <w:rsid w:val="00333DA0"/>
    <w:rsid w:val="00357253"/>
    <w:rsid w:val="00362280"/>
    <w:rsid w:val="003B5D76"/>
    <w:rsid w:val="003C7822"/>
    <w:rsid w:val="003F53DF"/>
    <w:rsid w:val="00421CA6"/>
    <w:rsid w:val="004252D7"/>
    <w:rsid w:val="004315B6"/>
    <w:rsid w:val="0043189F"/>
    <w:rsid w:val="00436B5D"/>
    <w:rsid w:val="004437D8"/>
    <w:rsid w:val="0046219D"/>
    <w:rsid w:val="00467C32"/>
    <w:rsid w:val="00473DA2"/>
    <w:rsid w:val="00492D40"/>
    <w:rsid w:val="00494ED2"/>
    <w:rsid w:val="004B3023"/>
    <w:rsid w:val="004E2521"/>
    <w:rsid w:val="00506AB9"/>
    <w:rsid w:val="005144F9"/>
    <w:rsid w:val="00525087"/>
    <w:rsid w:val="005261CF"/>
    <w:rsid w:val="00544333"/>
    <w:rsid w:val="00565246"/>
    <w:rsid w:val="00572A43"/>
    <w:rsid w:val="005A7C32"/>
    <w:rsid w:val="0064675C"/>
    <w:rsid w:val="00673B97"/>
    <w:rsid w:val="006B3D63"/>
    <w:rsid w:val="006D6269"/>
    <w:rsid w:val="006D6434"/>
    <w:rsid w:val="006E3B56"/>
    <w:rsid w:val="00744DF7"/>
    <w:rsid w:val="00750369"/>
    <w:rsid w:val="007951B9"/>
    <w:rsid w:val="007974E0"/>
    <w:rsid w:val="007D4B01"/>
    <w:rsid w:val="007E0E2F"/>
    <w:rsid w:val="008038DA"/>
    <w:rsid w:val="00805C6B"/>
    <w:rsid w:val="0087544E"/>
    <w:rsid w:val="008812A0"/>
    <w:rsid w:val="00890C52"/>
    <w:rsid w:val="008A3A7A"/>
    <w:rsid w:val="008A5CEA"/>
    <w:rsid w:val="008E1A5B"/>
    <w:rsid w:val="008F31F5"/>
    <w:rsid w:val="00931E78"/>
    <w:rsid w:val="009A2C84"/>
    <w:rsid w:val="009A5FE2"/>
    <w:rsid w:val="009B0A1E"/>
    <w:rsid w:val="009B6FA0"/>
    <w:rsid w:val="009C0A3F"/>
    <w:rsid w:val="009D246F"/>
    <w:rsid w:val="009E1EE7"/>
    <w:rsid w:val="00A1144F"/>
    <w:rsid w:val="00A203C0"/>
    <w:rsid w:val="00A3165C"/>
    <w:rsid w:val="00A547BD"/>
    <w:rsid w:val="00A6422C"/>
    <w:rsid w:val="00A82262"/>
    <w:rsid w:val="00A8332A"/>
    <w:rsid w:val="00AB218A"/>
    <w:rsid w:val="00AB3090"/>
    <w:rsid w:val="00AD41C1"/>
    <w:rsid w:val="00AF14A5"/>
    <w:rsid w:val="00B22144"/>
    <w:rsid w:val="00B3590C"/>
    <w:rsid w:val="00B403C5"/>
    <w:rsid w:val="00B57923"/>
    <w:rsid w:val="00B6788B"/>
    <w:rsid w:val="00BB3B89"/>
    <w:rsid w:val="00BE7083"/>
    <w:rsid w:val="00C26981"/>
    <w:rsid w:val="00C51596"/>
    <w:rsid w:val="00C84C53"/>
    <w:rsid w:val="00CC66DA"/>
    <w:rsid w:val="00CD3D42"/>
    <w:rsid w:val="00CF0483"/>
    <w:rsid w:val="00CF74A7"/>
    <w:rsid w:val="00D1214E"/>
    <w:rsid w:val="00D207CC"/>
    <w:rsid w:val="00D35982"/>
    <w:rsid w:val="00D4170E"/>
    <w:rsid w:val="00D44EA4"/>
    <w:rsid w:val="00D51BC8"/>
    <w:rsid w:val="00D522DF"/>
    <w:rsid w:val="00D603A2"/>
    <w:rsid w:val="00D6253E"/>
    <w:rsid w:val="00D62952"/>
    <w:rsid w:val="00D93F2E"/>
    <w:rsid w:val="00DE5DFD"/>
    <w:rsid w:val="00E10777"/>
    <w:rsid w:val="00E24BE1"/>
    <w:rsid w:val="00EE177D"/>
    <w:rsid w:val="00EE1DFE"/>
    <w:rsid w:val="00F4791F"/>
    <w:rsid w:val="00F7369B"/>
    <w:rsid w:val="00FD65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0F1CEC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D93F2E"/>
    <w:pPr>
      <w:ind w:firstLine="567"/>
    </w:pPr>
    <w:rPr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rsid w:val="00D93F2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5">
    <w:name w:val="Базовый"/>
    <w:uiPriority w:val="99"/>
    <w:rsid w:val="00D93F2E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No Spacing"/>
    <w:link w:val="a7"/>
    <w:uiPriority w:val="99"/>
    <w:qFormat/>
    <w:rsid w:val="00D93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Emphasis"/>
    <w:basedOn w:val="a0"/>
    <w:uiPriority w:val="99"/>
    <w:qFormat/>
    <w:rsid w:val="00D93F2E"/>
    <w:rPr>
      <w:rFonts w:cs="Times New Roman"/>
      <w:i/>
      <w:iCs/>
    </w:rPr>
  </w:style>
  <w:style w:type="character" w:customStyle="1" w:styleId="a7">
    <w:name w:val="Без интервала Знак"/>
    <w:link w:val="a6"/>
    <w:uiPriority w:val="99"/>
    <w:locked/>
    <w:rsid w:val="00D93F2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Strong"/>
    <w:uiPriority w:val="22"/>
    <w:qFormat/>
    <w:rsid w:val="00A6422C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744DF7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44DF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0F1CEC"/>
    <w:rPr>
      <w:rFonts w:ascii="Calibri" w:eastAsia="Times New Roman" w:hAnsi="Calibri" w:cs="Times New Roman"/>
      <w:b/>
      <w:bCs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0F1CEC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D93F2E"/>
    <w:pPr>
      <w:ind w:firstLine="567"/>
    </w:pPr>
    <w:rPr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rsid w:val="00D93F2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5">
    <w:name w:val="Базовый"/>
    <w:uiPriority w:val="99"/>
    <w:rsid w:val="00D93F2E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No Spacing"/>
    <w:link w:val="a7"/>
    <w:uiPriority w:val="99"/>
    <w:qFormat/>
    <w:rsid w:val="00D93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Emphasis"/>
    <w:basedOn w:val="a0"/>
    <w:uiPriority w:val="99"/>
    <w:qFormat/>
    <w:rsid w:val="00D93F2E"/>
    <w:rPr>
      <w:rFonts w:cs="Times New Roman"/>
      <w:i/>
      <w:iCs/>
    </w:rPr>
  </w:style>
  <w:style w:type="character" w:customStyle="1" w:styleId="a7">
    <w:name w:val="Без интервала Знак"/>
    <w:link w:val="a6"/>
    <w:uiPriority w:val="99"/>
    <w:locked/>
    <w:rsid w:val="00D93F2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Strong"/>
    <w:uiPriority w:val="22"/>
    <w:qFormat/>
    <w:rsid w:val="00A6422C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744DF7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44DF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0F1CEC"/>
    <w:rPr>
      <w:rFonts w:ascii="Calibri" w:eastAsia="Times New Roman" w:hAnsi="Calibri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212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7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57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64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1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73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3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50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26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990</Words>
  <Characters>5646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Загрузина С.Ю.</dc:creator>
  <cp:lastModifiedBy>lapotnikov</cp:lastModifiedBy>
  <cp:revision>2</cp:revision>
  <cp:lastPrinted>2018-03-02T06:57:00Z</cp:lastPrinted>
  <dcterms:created xsi:type="dcterms:W3CDTF">2018-03-20T08:26:00Z</dcterms:created>
  <dcterms:modified xsi:type="dcterms:W3CDTF">2018-03-20T08:26:00Z</dcterms:modified>
</cp:coreProperties>
</file>