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2B" w:rsidRDefault="00E66C74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113030</wp:posOffset>
            </wp:positionV>
            <wp:extent cx="607695" cy="78105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АДМИНИСТРАЦИЯ</w:t>
      </w:r>
    </w:p>
    <w:p w:rsidR="00D85B2B" w:rsidRDefault="00E66C74">
      <w:pPr>
        <w:jc w:val="center"/>
        <w:rPr>
          <w:sz w:val="24"/>
        </w:rPr>
      </w:pPr>
      <w:r>
        <w:rPr>
          <w:b/>
          <w:sz w:val="32"/>
          <w:szCs w:val="32"/>
        </w:rPr>
        <w:t>ЯРОСЛАВСКОГО МУНИЦИПАЛЬНОГО ОКРУГА</w:t>
      </w:r>
    </w:p>
    <w:p w:rsidR="00D85B2B" w:rsidRDefault="00E66C74">
      <w:pPr>
        <w:pStyle w:val="4"/>
        <w:rPr>
          <w:spacing w:val="80"/>
          <w:sz w:val="40"/>
        </w:rPr>
      </w:pPr>
      <w:r>
        <w:rPr>
          <w:spacing w:val="80"/>
          <w:sz w:val="40"/>
        </w:rPr>
        <w:t>ПОСТАНОВЛЕНИЕ</w:t>
      </w:r>
    </w:p>
    <w:p w:rsidR="00D85B2B" w:rsidRDefault="00D85B2B">
      <w:pPr>
        <w:rPr>
          <w:sz w:val="28"/>
          <w:szCs w:val="28"/>
        </w:rPr>
      </w:pPr>
    </w:p>
    <w:p w:rsidR="00D85B2B" w:rsidRDefault="00D85B2B">
      <w:pPr>
        <w:rPr>
          <w:b/>
          <w:color w:val="FF0000"/>
          <w:sz w:val="24"/>
          <w:szCs w:val="24"/>
        </w:rPr>
      </w:pPr>
    </w:p>
    <w:p w:rsidR="00D85B2B" w:rsidRPr="0011727D" w:rsidRDefault="0011727D">
      <w:pPr>
        <w:rPr>
          <w:b/>
          <w:color w:val="000000" w:themeColor="text1"/>
          <w:sz w:val="24"/>
          <w:szCs w:val="24"/>
        </w:rPr>
      </w:pPr>
      <w:r w:rsidRPr="0011727D">
        <w:rPr>
          <w:b/>
          <w:color w:val="000000" w:themeColor="text1"/>
          <w:sz w:val="24"/>
          <w:szCs w:val="24"/>
        </w:rPr>
        <w:t xml:space="preserve">23.04.2026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11727D">
        <w:rPr>
          <w:b/>
          <w:color w:val="000000" w:themeColor="text1"/>
          <w:sz w:val="24"/>
          <w:szCs w:val="24"/>
        </w:rPr>
        <w:t>№ 678</w:t>
      </w:r>
    </w:p>
    <w:p w:rsidR="003E0D5E" w:rsidRDefault="003E0D5E">
      <w:pPr>
        <w:rPr>
          <w:b/>
          <w:color w:val="FF0000"/>
          <w:sz w:val="24"/>
          <w:szCs w:val="24"/>
        </w:rPr>
      </w:pPr>
    </w:p>
    <w:p w:rsidR="00D85B2B" w:rsidRDefault="00D85B2B">
      <w:pPr>
        <w:rPr>
          <w:sz w:val="28"/>
          <w:szCs w:val="28"/>
        </w:rPr>
      </w:pPr>
    </w:p>
    <w:p w:rsidR="00D85B2B" w:rsidRDefault="00E66C74">
      <w:pPr>
        <w:ind w:right="464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образовании избирательных участков, участков референдума для проведения голосования и подсчета голосов избирателей, участников референдума </w:t>
      </w:r>
    </w:p>
    <w:p w:rsidR="00D85B2B" w:rsidRDefault="00D85B2B">
      <w:pPr>
        <w:ind w:right="4649"/>
        <w:rPr>
          <w:b/>
          <w:bCs/>
          <w:sz w:val="28"/>
          <w:szCs w:val="28"/>
        </w:rPr>
      </w:pPr>
    </w:p>
    <w:p w:rsidR="00D85B2B" w:rsidRDefault="00D85B2B">
      <w:pPr>
        <w:rPr>
          <w:b/>
          <w:bCs/>
          <w:sz w:val="24"/>
        </w:rPr>
      </w:pPr>
    </w:p>
    <w:p w:rsidR="00D85B2B" w:rsidRDefault="00E66C7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пунктом 2 статьи 19 Федерального закона от 12 июня 2002 года № 67-ФЗ «Об основных гарантиях избирательных прав и права                     на участие в референдуме граждан Российской Федерации, постановлением Избирательной комиссии Ярославской области от 05 апреля 2018 года № 63/389-6 «Об установлении единой нумерации избирательных участков на территории Ярославской области</w:t>
      </w:r>
      <w:r>
        <w:rPr>
          <w:rFonts w:ascii="Times New Roman" w:hAnsi="Times New Roman"/>
          <w:b w:val="0"/>
          <w:sz w:val="28"/>
        </w:rPr>
        <w:t xml:space="preserve">», Администрация округа                                             </w:t>
      </w:r>
      <w:r>
        <w:rPr>
          <w:rFonts w:ascii="Times New Roman" w:hAnsi="Times New Roman"/>
          <w:bCs w:val="0"/>
          <w:sz w:val="28"/>
        </w:rPr>
        <w:t>п о с т а н о в л я е т: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1. Утвердить схему образования избирательных участков, участков референдума на территории Ярославского муниципального округа Ярославской области для проведения голосования и подсчета голосов избирателей, участников референдума</w:t>
      </w:r>
      <w:r>
        <w:rPr>
          <w:color w:val="FF0000"/>
          <w:sz w:val="28"/>
        </w:rPr>
        <w:t>:</w:t>
      </w: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2301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- 2048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р.п. Лесная Поляна, д. 36, Леснополянский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р.п. Лесная Поляна, д. 36, Леснополянский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Границы участка: р.п. Лесная Поляна д.1-5(нечетн.), 2-6(четн.), 9,12-34; р.п. Лесная Поляна, улица Железнодорожная.</w:t>
      </w:r>
    </w:p>
    <w:p w:rsidR="00D85B2B" w:rsidRDefault="00E66C7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2302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- 908</w:t>
      </w:r>
    </w:p>
    <w:p w:rsidR="00D85B2B" w:rsidRDefault="00E66C74">
      <w:pPr>
        <w:pStyle w:val="a7"/>
        <w:ind w:firstLine="567"/>
      </w:pPr>
      <w:r>
        <w:t xml:space="preserve">Место нахождения помещения для голосования: </w:t>
      </w:r>
    </w:p>
    <w:p w:rsidR="00D85B2B" w:rsidRDefault="00E66C74">
      <w:pPr>
        <w:pStyle w:val="a7"/>
        <w:ind w:firstLine="567"/>
      </w:pPr>
      <w:r>
        <w:t>с. Спас-Виталий, д. 16, Спас-Витальевский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Спас-Виталий, д. 16, Спас-Витальевский культурно-досуговый центр. </w:t>
      </w: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sz w:val="28"/>
        </w:rPr>
        <w:t xml:space="preserve">Границы участка: Алферово; Андреевское; Бессмертново; Григорцево; Григорьевское; Давыдово; Евково; Евстигнеево; Ерсловское; Залужье; Иванково; Измайлово; Ильинское; Клинцево; Козлятево; Коломино; </w:t>
      </w:r>
      <w:r>
        <w:rPr>
          <w:sz w:val="28"/>
        </w:rPr>
        <w:lastRenderedPageBreak/>
        <w:t>Копытово; Корзново; Кузьминское; Курдеево; Ладыгино; Лыса-Гора; Максуры; Мамаево; Михайловское; Нечуково; Ново; Одарино; п/ст. Пучковский; п/ст. Уткино; Павловское; Петрово; Погорелки; Полтево; Пучково; Романцево; Росторопово; Селехово; Сельцо; Спас-Виталий; Студенцы; Точища; Уткино; Ушаково; Фатьяново; Хмельники; Худяково; Черкасиха.</w:t>
      </w:r>
    </w:p>
    <w:p w:rsidR="00D85B2B" w:rsidRDefault="00D85B2B">
      <w:pPr>
        <w:ind w:firstLine="567"/>
        <w:jc w:val="both"/>
        <w:rPr>
          <w:b/>
          <w:bCs/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2303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- 1098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 Григорьевское, ул. Клубная, д. 15, Григорьевский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szCs w:val="28"/>
        </w:rPr>
        <w:t>. Григорьевское, ул. Клубная, д. 15, Григорьевский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 Головинское; Григорьевское; Думино; Колокуново; Коченятино;</w:t>
      </w:r>
      <w:r>
        <w:t xml:space="preserve"> </w:t>
      </w:r>
      <w:r>
        <w:rPr>
          <w:sz w:val="28"/>
        </w:rPr>
        <w:t>Коченятино ст; Левцово; Маньково; Матренино; Медведево; Никиткино; Поречье; Русаново; Семеновское; Скоморохово; Черкасово; Юрьево; Язвицево.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pStyle w:val="6"/>
        <w:ind w:firstLine="567"/>
        <w:rPr>
          <w:b/>
        </w:rPr>
      </w:pPr>
      <w:r>
        <w:rPr>
          <w:b/>
        </w:rPr>
        <w:t>Участок № 2304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– 2339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с. Прусово, ул. 1-я Набережная, д. 11, </w:t>
      </w:r>
      <w:r>
        <w:rPr>
          <w:sz w:val="28"/>
        </w:rPr>
        <w:t>Прусовский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с. Прусово, ул. 1-я Набережная, д. 11, </w:t>
      </w:r>
      <w:r>
        <w:rPr>
          <w:sz w:val="28"/>
        </w:rPr>
        <w:t>Прусовский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 Андреевское; Большое Филимоново; Гаврилово; Калинтьевская; Ларино; Липовицы; Ляпино; Малое Филимоново; Полесье; Прусово; Семеново; Сентьевская; СНТ Росток; Терентьевская; Шехнино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2305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- 2805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Красный Бор, д. 1</w:t>
      </w:r>
      <w:r>
        <w:rPr>
          <w:sz w:val="28"/>
        </w:rPr>
        <w:t>, Красноборская библиотека.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Красный Бор, д. 1</w:t>
      </w:r>
      <w:r>
        <w:rPr>
          <w:sz w:val="28"/>
        </w:rPr>
        <w:t>, Красноборская библиотека.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 Алешково; Красный Бор деревня; Красный Бор поселок, Заволжская улица; Мостецкая улица; Радужная улица; Слободская 1-я улица; Слободская 2-я улица; Слободская 3-я улица; Слободской проезд; СНОТ Красный Бор; Солнечная улица; Красный Бор поселок, д.1-21(нечетн.),25-33(нечетн.),37,39,43,2-38(четн.),49,50; Красный Бор поселок, д.3 А,4 А,12 А,15А,18 А,20 А,28 А,36 А,37 А.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Участок № 2306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- 2524</w:t>
      </w:r>
    </w:p>
    <w:p w:rsidR="00D85B2B" w:rsidRDefault="00E66C74">
      <w:pPr>
        <w:pStyle w:val="a7"/>
        <w:ind w:firstLine="567"/>
      </w:pPr>
      <w:r>
        <w:t xml:space="preserve">Место нахождения помещения для голосования: </w:t>
      </w:r>
    </w:p>
    <w:p w:rsidR="00D85B2B" w:rsidRDefault="00E66C74">
      <w:pPr>
        <w:pStyle w:val="a7"/>
        <w:ind w:firstLine="567"/>
      </w:pPr>
      <w:r>
        <w:t>п. Заволжье, д. 26а, Заволжский культурно-досуговый центр.</w:t>
      </w:r>
    </w:p>
    <w:p w:rsidR="00D85B2B" w:rsidRDefault="00E66C74">
      <w:pPr>
        <w:pStyle w:val="a7"/>
        <w:ind w:firstLine="567"/>
      </w:pPr>
      <w:r>
        <w:t>Место нахождения помещения участковой избирательной комиссии:</w:t>
      </w:r>
    </w:p>
    <w:p w:rsidR="00D85B2B" w:rsidRDefault="00E66C74">
      <w:pPr>
        <w:pStyle w:val="a7"/>
        <w:ind w:firstLine="567"/>
      </w:pPr>
      <w:r>
        <w:t>п. Заволжье, д. 26а, Заволжский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 Аристово; Богословка; Боярское; Подосениха; 295 км; Бор; Жуково; Заволжье; Коробово; Шебунино.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2307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- 1343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д. Пестрецово, д. 2а, Пестрецовский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участковой избирательной комиссии:                  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д. Пестрецово, д. 2а, Пестрецовский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Боброво; Болково; Бортниково; Ботово; Браташино; Глухово; Головинское; Дымокурцы; Ильинское; Кобыляево; Кульнево; Лобаниха; Малое Болково; Маньково; Мишуково; Павлеиха; Пенье; Пестрецово; Петелино; Пограиха; Поленское; Скородумово; Тереховское; Федорино; Ченцы; Шебунино; Якалово; Якушево.</w:t>
      </w:r>
    </w:p>
    <w:p w:rsidR="00D85B2B" w:rsidRDefault="00D85B2B">
      <w:pPr>
        <w:pStyle w:val="7"/>
        <w:ind w:firstLine="567"/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2308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- 2076</w:t>
      </w:r>
    </w:p>
    <w:p w:rsidR="00D85B2B" w:rsidRDefault="00E66C74">
      <w:pPr>
        <w:pStyle w:val="a7"/>
        <w:ind w:firstLine="567"/>
      </w:pPr>
      <w:r>
        <w:t xml:space="preserve">Место нахождения помещения для голосования: </w:t>
      </w:r>
    </w:p>
    <w:p w:rsidR="00D85B2B" w:rsidRDefault="00E66C74">
      <w:pPr>
        <w:pStyle w:val="a7"/>
        <w:ind w:firstLine="567"/>
      </w:pPr>
      <w:r>
        <w:t xml:space="preserve">с. Сарафоново, д. 56, Сарафоновский культурно-досуговый центр. </w:t>
      </w:r>
    </w:p>
    <w:p w:rsidR="00D85B2B" w:rsidRDefault="00E66C74">
      <w:pPr>
        <w:pStyle w:val="a7"/>
        <w:ind w:firstLine="567"/>
      </w:pPr>
      <w:r>
        <w:t>Место нахождения помещения участковой избирательной комиссии:</w:t>
      </w:r>
    </w:p>
    <w:p w:rsidR="00D85B2B" w:rsidRDefault="00E66C74">
      <w:pPr>
        <w:pStyle w:val="a7"/>
        <w:ind w:firstLine="567"/>
      </w:pPr>
      <w:r>
        <w:t xml:space="preserve">с. Сарафоново, д. 56, Сарафоновский культурно-досуговый центр.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</w:t>
      </w:r>
      <w:r>
        <w:rPr>
          <w:sz w:val="28"/>
          <w:szCs w:val="28"/>
        </w:rPr>
        <w:t>: Ананьино; Бардуково; Бекренево; Бовыкино; Большая Поповка; Большое Домнино; Борисково; Бузаркино; Васюково; Городищи; Гридино; Губцево; Давыдовское; Демково; Дорожаево; Ефремово; Жуково; Залесье; Зяблицы; Ильино; Козульки; Костяево; Котельницы; Красная Горка; Курилково; Курилово; Ларино; Ломки; Малое Домнино; Матвеевское; Микшино; Михальцево; Молозиново; Молот; Новлино; Пажа; Першино; Пестово; Петелино; Подберезново; Поповка; Порошино; Садовый; Сарафоново; Скоково; Смена; Спасское; Суринское; Тенино; Терехово; Трубенинское; Хозницы; Ченцы; Чурилково.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2309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- 1775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rStyle w:val="a4"/>
          <w:b w:val="0"/>
          <w:sz w:val="28"/>
          <w:szCs w:val="28"/>
        </w:rPr>
        <w:t>п. Ивняки ул. Светлая, д. 4</w:t>
      </w:r>
      <w:r>
        <w:rPr>
          <w:bCs/>
          <w:sz w:val="28"/>
        </w:rPr>
        <w:t>, Ивняковский культурно-досуговый центр.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rStyle w:val="a4"/>
          <w:b w:val="0"/>
          <w:sz w:val="28"/>
          <w:szCs w:val="28"/>
        </w:rPr>
        <w:t>п. Ивняки ул. Светлая, д. 4</w:t>
      </w:r>
      <w:r>
        <w:rPr>
          <w:bCs/>
          <w:sz w:val="28"/>
        </w:rPr>
        <w:t>, Ивняковский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bCs/>
          <w:sz w:val="28"/>
        </w:rPr>
        <w:t>Границы участка: Ивняки, Центр</w:t>
      </w:r>
      <w:r>
        <w:rPr>
          <w:sz w:val="28"/>
        </w:rPr>
        <w:t>альная улица.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2310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- 2805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270176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пос. Карачиха, ул. Школьная, стр. 31, </w:t>
      </w:r>
      <w:r w:rsidR="00270176">
        <w:rPr>
          <w:rStyle w:val="a4"/>
          <w:b w:val="0"/>
          <w:bCs w:val="0"/>
          <w:sz w:val="28"/>
          <w:szCs w:val="28"/>
        </w:rPr>
        <w:t>Центр образования «</w:t>
      </w:r>
      <w:r w:rsidR="00270176">
        <w:rPr>
          <w:rStyle w:val="a4"/>
          <w:b w:val="0"/>
          <w:bCs w:val="0"/>
          <w:sz w:val="28"/>
          <w:szCs w:val="28"/>
        </w:rPr>
        <w:t xml:space="preserve">Карачихская </w:t>
      </w:r>
      <w:r w:rsidR="00270176">
        <w:rPr>
          <w:rStyle w:val="a4"/>
          <w:b w:val="0"/>
          <w:bCs w:val="0"/>
          <w:sz w:val="28"/>
          <w:szCs w:val="28"/>
        </w:rPr>
        <w:t>школа» МОУ «Образовательный комплекс «</w:t>
      </w:r>
      <w:r w:rsidR="00270176">
        <w:rPr>
          <w:rStyle w:val="a4"/>
          <w:b w:val="0"/>
          <w:bCs w:val="0"/>
          <w:sz w:val="28"/>
          <w:szCs w:val="28"/>
        </w:rPr>
        <w:t>Импульс</w:t>
      </w:r>
      <w:r w:rsidR="00270176">
        <w:rPr>
          <w:rStyle w:val="a4"/>
          <w:b w:val="0"/>
          <w:bCs w:val="0"/>
          <w:sz w:val="28"/>
          <w:szCs w:val="28"/>
        </w:rPr>
        <w:t xml:space="preserve">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пос. Карачиха, ул. Школьная, стр. 31, </w:t>
      </w:r>
      <w:r w:rsidR="00270176">
        <w:rPr>
          <w:rStyle w:val="a4"/>
          <w:b w:val="0"/>
          <w:bCs w:val="0"/>
          <w:sz w:val="28"/>
          <w:szCs w:val="28"/>
        </w:rPr>
        <w:t>Центр образования «Карачихская школа» МОУ «Образовательный комплекс «Импульс» ЯМО.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 Антроповское; Бельково; Березовки; Богослов; Бойтово; Воробьево; Горбуново; Зверинцы; Иваново-Кошевники; Ивановский Перевоз; Карачиха, Авиационная улица; ДНТ На Пахме; Дорожная улица; Загородная улица; Зеленая улица; Мира улица; Огородная улица; Пеньковский переулок; Радужный переулок; Садовая улица; Сельская улица; Сиреневая улица; СНО Рябинка; Школьная улица; Школьный переулок; Колобиха; Коровайцево; Костино; Леонтьевское; Медведково; Никульское; Осовые; Пахна; Пеньки; Прикалитки; Раздолье; Ременицы; Сабельницы; Суринский; Юркино;</w:t>
      </w:r>
      <w:r>
        <w:t xml:space="preserve"> </w:t>
      </w:r>
      <w:r>
        <w:rPr>
          <w:sz w:val="28"/>
        </w:rPr>
        <w:t xml:space="preserve">СНТ Сажевик; СНТ Южный. </w:t>
      </w:r>
    </w:p>
    <w:p w:rsidR="00D85B2B" w:rsidRDefault="00D85B2B">
      <w:pPr>
        <w:pStyle w:val="7"/>
        <w:ind w:firstLine="567"/>
        <w:rPr>
          <w:b w:val="0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2311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- 1683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 xml:space="preserve">Место нахождения помещения для голосования: 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rStyle w:val="a4"/>
          <w:b w:val="0"/>
          <w:bCs w:val="0"/>
          <w:sz w:val="28"/>
          <w:szCs w:val="28"/>
        </w:rPr>
        <w:t>п. Красные Ткачи, ул. Пушкина, д. 8а,</w:t>
      </w:r>
      <w:r w:rsidRPr="00573355">
        <w:rPr>
          <w:sz w:val="28"/>
        </w:rPr>
        <w:t xml:space="preserve"> </w:t>
      </w:r>
      <w:r w:rsidR="00494819" w:rsidRPr="00573355">
        <w:rPr>
          <w:sz w:val="28"/>
        </w:rPr>
        <w:t>Центр дополнительного образования детей «Ступеньки» МОУ ДО "ЦДТ «Шанс» ЯМО.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>Место нахождения помещения участковой избирательной комиссии: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rStyle w:val="a4"/>
          <w:b w:val="0"/>
          <w:bCs w:val="0"/>
          <w:sz w:val="28"/>
          <w:szCs w:val="28"/>
        </w:rPr>
        <w:t>п. Красные Ткачи, ул. Пушкина, д. 8а,</w:t>
      </w:r>
      <w:r w:rsidRPr="00573355">
        <w:rPr>
          <w:sz w:val="28"/>
        </w:rPr>
        <w:t xml:space="preserve"> </w:t>
      </w:r>
      <w:r w:rsidR="00494819" w:rsidRPr="00573355">
        <w:rPr>
          <w:sz w:val="28"/>
        </w:rPr>
        <w:t>Центр дополнительного образования детей «Ступеньки» МОУ ДО "ЦДТ «Шанс» ЯМО.</w:t>
      </w:r>
    </w:p>
    <w:p w:rsidR="00D85B2B" w:rsidRPr="00573355" w:rsidRDefault="00E66C74">
      <w:pPr>
        <w:ind w:right="-170" w:firstLine="567"/>
        <w:jc w:val="both"/>
        <w:rPr>
          <w:sz w:val="28"/>
        </w:rPr>
      </w:pPr>
      <w:r w:rsidRPr="00573355">
        <w:rPr>
          <w:sz w:val="28"/>
        </w:rPr>
        <w:t xml:space="preserve">Границы участка: </w:t>
      </w:r>
      <w:r w:rsidRPr="00573355">
        <w:rPr>
          <w:bCs/>
          <w:sz w:val="28"/>
          <w:szCs w:val="28"/>
        </w:rPr>
        <w:t>Красные Ткачи, 8 Марта улица; Гоголя улица; Горького улица; Дзержинского улица; Е.Ярославского улица; Запрудная улица; Кирова улица; Конькова улица; Лесная улица; Набережная Б.; Некрасова улица; Октябрьская Б. улица, д.24 А,72 Б,78 А,98 А,13-17(нечетн.),21,25-31(нечетн.),24-34(четн.),38-70(четн.),35,74-84(четн.),79,81,92-96(четн.); Первомайская улица; Пролетарская улица; Пролетарский переулок; Пушкина улица, д.18,27,29; Рябиновая улица; Свободы улица; Советская улица; Труда улица; Ул СНТ 8 Марта; Чапаева улица; Чехова улица.</w:t>
      </w:r>
    </w:p>
    <w:p w:rsidR="00D85B2B" w:rsidRPr="00573355" w:rsidRDefault="00D85B2B">
      <w:pPr>
        <w:ind w:firstLine="567"/>
        <w:jc w:val="both"/>
        <w:rPr>
          <w:sz w:val="28"/>
        </w:rPr>
      </w:pPr>
    </w:p>
    <w:p w:rsidR="00D85B2B" w:rsidRPr="00573355" w:rsidRDefault="00E66C74">
      <w:pPr>
        <w:pStyle w:val="7"/>
        <w:ind w:firstLine="567"/>
      </w:pPr>
      <w:r w:rsidRPr="00573355">
        <w:t>Участок № 2312</w:t>
      </w:r>
    </w:p>
    <w:p w:rsidR="00D85B2B" w:rsidRPr="00573355" w:rsidRDefault="00E66C74">
      <w:pPr>
        <w:ind w:firstLine="567"/>
        <w:jc w:val="both"/>
        <w:rPr>
          <w:bCs/>
          <w:sz w:val="28"/>
        </w:rPr>
      </w:pPr>
      <w:r w:rsidRPr="00573355">
        <w:rPr>
          <w:bCs/>
          <w:sz w:val="28"/>
        </w:rPr>
        <w:t>Количество избирателей - 1863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 xml:space="preserve">Место нахождения помещения для голосования: 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rStyle w:val="a4"/>
          <w:b w:val="0"/>
          <w:bCs w:val="0"/>
          <w:sz w:val="28"/>
          <w:szCs w:val="28"/>
        </w:rPr>
        <w:t>п. Красные Ткачи, ул. Пушкина, д. 8а,</w:t>
      </w:r>
      <w:r w:rsidRPr="00573355">
        <w:rPr>
          <w:sz w:val="28"/>
        </w:rPr>
        <w:t xml:space="preserve"> </w:t>
      </w:r>
      <w:r w:rsidR="00494819" w:rsidRPr="00573355">
        <w:rPr>
          <w:sz w:val="28"/>
        </w:rPr>
        <w:t>Центр дополнительного образования детей «Ступеньки» МОУ ДО "ЦДТ «Шанс» ЯМО.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>Место нахождения помещения участковой избирательной комиссии: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rStyle w:val="a4"/>
          <w:b w:val="0"/>
          <w:bCs w:val="0"/>
          <w:sz w:val="28"/>
          <w:szCs w:val="28"/>
        </w:rPr>
        <w:t>п. Красные Ткачи, ул. Пушкина, д. 8а,</w:t>
      </w:r>
      <w:r w:rsidRPr="00573355">
        <w:rPr>
          <w:sz w:val="28"/>
        </w:rPr>
        <w:t xml:space="preserve"> </w:t>
      </w:r>
      <w:r w:rsidR="00494819" w:rsidRPr="00573355">
        <w:rPr>
          <w:sz w:val="28"/>
        </w:rPr>
        <w:t>Центр дополнительного образования детей «Ступеньки» МОУ ДО "ЦДТ «Шанс» ЯМО.</w:t>
      </w:r>
    </w:p>
    <w:p w:rsidR="00D85B2B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 xml:space="preserve">Границы участка: </w:t>
      </w:r>
      <w:r w:rsidRPr="00573355">
        <w:rPr>
          <w:bCs/>
          <w:sz w:val="28"/>
          <w:szCs w:val="28"/>
        </w:rPr>
        <w:t>Красные Ткачи, Березовая улица; Вишневая улица; Зеленая улица; Калинина улица</w:t>
      </w:r>
      <w:r>
        <w:rPr>
          <w:bCs/>
          <w:sz w:val="28"/>
          <w:szCs w:val="28"/>
        </w:rPr>
        <w:t>; Комсомольская улица; Которосльная Набережная; Красная улица; Красный Бор улица; Крупской улица; Лазурная улица; Ленина улица; Малая Октябрьская улица; Мира улица; Молодежная улица; Московская улица; Октябрьская Б. улица, д.1 А,2 А,2 Б,1,9,2-22(четн.); Октябрьский переулок; Парковый переулок; Пионерская улица; Промышленный проезд; Пушкина улица, д.10 А,5-11(нечетн.),4-10(четн.),15,17,20-28(четн.),33,35,34,39; Революции улица; Рождественская улица; Садовый переулок; Свердлова улица; Светлая улица; Снежная улица; СНТ Дружба; СНТ Заря; СНТ Лесное; СНТ Текстильщик-1; СНТ Текстильщик-2; СНТ Урожай; СНТ Ярославль; Сосновый Бор улица; Текстильщиков улица; Часовая улица; Юности улица; Янтарная роща улица; Янтарная улица; Ярославская улица.</w:t>
      </w:r>
    </w:p>
    <w:p w:rsidR="00D85B2B" w:rsidRDefault="00D85B2B">
      <w:pPr>
        <w:ind w:firstLine="567"/>
        <w:jc w:val="both"/>
      </w:pPr>
    </w:p>
    <w:p w:rsidR="00D85B2B" w:rsidRDefault="00E66C7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2313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- 2525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п. Дубки, ул. Некрасова, д. 1, Дубковский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п. Дубки, ул. Некрасова, д. 1, Дубковский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Большое Темерево; Гончарово; Дубки, Гагарина улица; Даниловская улица; Ленина улица; Молодежная улица; Некрасова улица; Огородная улица; Октябрьская улица; Промышленная улица; Садовая улица; СНТ Лазурный; СНТ Северянин; Спортивная улица; Строителей улица; Труда улица; Фестивальная улица; Школьная улица; Зиновское; Черелисино.</w:t>
      </w:r>
    </w:p>
    <w:p w:rsidR="00D85B2B" w:rsidRDefault="00D85B2B">
      <w:pPr>
        <w:ind w:firstLine="567"/>
        <w:jc w:val="both"/>
      </w:pPr>
    </w:p>
    <w:p w:rsidR="00D85B2B" w:rsidRDefault="00E66C7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2314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- 1261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д. Карабиха, ул. Школьная, д.1а, Центр образования «Карабихская школа» МОУ «Образовательный комплекс «Перспектива»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д. Карабиха, ул. Школьная, д. 1а, Центр образования «Карабихская школа» МОУ «Образовательный комплекс «Перспектива»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Афинеево; Бекренево; Бурмосово; Василёво; Введенье; Высоко; Зманово; Карабиха; Королево; Лупычево; Опарино; Петровское; Речной; Спицино; Шепелево.</w:t>
      </w:r>
    </w:p>
    <w:p w:rsidR="00D85B2B" w:rsidRDefault="00D85B2B">
      <w:pPr>
        <w:ind w:firstLine="567"/>
        <w:jc w:val="both"/>
        <w:rPr>
          <w:sz w:val="27"/>
          <w:szCs w:val="27"/>
        </w:rPr>
      </w:pPr>
    </w:p>
    <w:p w:rsidR="00D85B2B" w:rsidRDefault="00E66C7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2315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- 1702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 Кормилицино, ул. Лесная, д. 41а, Кормилицинская библиотека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 Кормилицино, ул. Лесная, д. 41а, Кормилицинская библиотека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Белкино; Белкино т/б; Бечихино; Боровая; Ершово; Комарово; Кормилицино; Лаптево; Матьково; Митино; Ноготино; Пансионата Ярославль; Прасковьино; Прохоровское; Селифонтово; Чуркино.</w:t>
      </w:r>
    </w:p>
    <w:p w:rsidR="00D85B2B" w:rsidRDefault="00D85B2B">
      <w:pPr>
        <w:ind w:firstLine="567"/>
        <w:jc w:val="both"/>
        <w:rPr>
          <w:b/>
          <w:bCs/>
          <w:sz w:val="28"/>
        </w:rPr>
      </w:pPr>
    </w:p>
    <w:p w:rsidR="00573355" w:rsidRDefault="00573355">
      <w:pPr>
        <w:ind w:firstLine="567"/>
        <w:jc w:val="both"/>
        <w:rPr>
          <w:b/>
          <w:bCs/>
          <w:sz w:val="28"/>
        </w:rPr>
      </w:pPr>
    </w:p>
    <w:p w:rsidR="00573355" w:rsidRDefault="00573355">
      <w:pPr>
        <w:ind w:firstLine="567"/>
        <w:jc w:val="both"/>
        <w:rPr>
          <w:b/>
          <w:bCs/>
          <w:sz w:val="28"/>
        </w:rPr>
      </w:pPr>
    </w:p>
    <w:p w:rsidR="00573355" w:rsidRDefault="00573355">
      <w:pPr>
        <w:ind w:firstLine="567"/>
        <w:jc w:val="both"/>
        <w:rPr>
          <w:b/>
          <w:bCs/>
          <w:sz w:val="28"/>
        </w:rPr>
      </w:pPr>
    </w:p>
    <w:p w:rsidR="00573355" w:rsidRDefault="00573355">
      <w:pPr>
        <w:ind w:firstLine="567"/>
        <w:jc w:val="both"/>
        <w:rPr>
          <w:b/>
          <w:bCs/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2316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- 3009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Нагорный, ул. Школьная, д. 1а, Щедринский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Нагорный, ул. Школьная, д. 1а, Щедринский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Границы участка: Алексеевское; Бегоулево; Внуково; Корюково; Лучинское; Нагорный; Руденки; Сенчугово; Телегино; Хомутово; Цеденево; Щедрино; Ямищи.</w:t>
      </w:r>
    </w:p>
    <w:p w:rsidR="00D85B2B" w:rsidRDefault="00D85B2B">
      <w:pPr>
        <w:ind w:firstLine="567"/>
        <w:jc w:val="both"/>
        <w:rPr>
          <w:b/>
          <w:bCs/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2317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- 877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д. Ананьино, ул. Садовая, д. 11а, Ананьинский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д. Ананьино, ул. Садовая, д. 11а, Ананьинский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Ананьино; Борисово; Волково; Голенищево; Еремеевское; Ерихово; Климовское; Першино; Подолино; Поповское; Сарафоново; Сергеево; Тимошино; Худково.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2318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- 1807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п. Ярославка, д. 2б</w:t>
      </w:r>
      <w:r>
        <w:rPr>
          <w:sz w:val="28"/>
        </w:rPr>
        <w:t xml:space="preserve">, Рютневский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Ярославка, д. 2б</w:t>
      </w:r>
      <w:r>
        <w:rPr>
          <w:sz w:val="28"/>
        </w:rPr>
        <w:t xml:space="preserve">, Рютневский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Ракино; Толгоболь; Ярославка, д.1 А,1 Б,2 А,3 А,6 А,3,8,7,12,13-19(нечетн.),16-20(четн.),23-26.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2319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- 544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 xml:space="preserve">с. Медягино, д. 33а, Центр образования «Медягинская школа» МОУ «Образовательный комплекс «Стимул» ЯМО.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 xml:space="preserve">с. Медягино, д. 33а, Центр образования «Медягинская школа» МОУ «Образовательный комплекс «Стимул»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</w:t>
      </w:r>
      <w:r>
        <w:rPr>
          <w:sz w:val="28"/>
          <w:szCs w:val="28"/>
        </w:rPr>
        <w:t>: Бисерово; Васильевское; Гавшинка; Зинино; Каменка; Кузьмино; Кустово; Медягино; Чакарово; Юдово.</w:t>
      </w:r>
    </w:p>
    <w:p w:rsidR="00D85B2B" w:rsidRDefault="00D85B2B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2320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- 1514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18"/>
        </w:rPr>
        <w:t>д. Кузнечиха, ул. Центральная, д.34</w:t>
      </w:r>
      <w:r>
        <w:rPr>
          <w:sz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«Кузнечихинская школа» МОУ «Образовательный комплекс «Стимул» ЯМО.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18"/>
        </w:rPr>
        <w:t>д. Кузнечиха, ул. Центральная, д.34</w:t>
      </w:r>
      <w:r>
        <w:rPr>
          <w:sz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«Кузнечихинская школа» МОУ «Образовательный комплекс «Стимул» ЯМО. 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296 км; Борисово; Бутрево; Василево; ДНП Кузнеиха; Игнатово; Коптево; Кузнечиха, 4 км станция; Береговая улица; Березовый проезд; Весенняя улица; Геологов улица; Дачный 1-й переулок; Дачный 10-й переулок; Дачный 12-й переулок; Дачный 15-й переулок; Дачный 16-й переулок; Дачный 17-й переулок; Дачный 2-й переулок; Дачный 4-й переулок; Дачный 6-й переулок; ДНП Кузнечиха; Дружная улица; Жемчужная улица; Заводская улица; Звездная улица; Зеленая улица; Золотая улица; Каштановая улица; Каштановый проезд; Кедровый проезд; Кленовый проезд; Лесной проезд; Любимая улица; Мирная улица; Народная улица; Николаевская улица; Новая улица; Олимпийский проезд; Отрадная улица; Полевая улица; Приозерная улица; Радужная улица; Рижский съезд улица; Рубиновый проезд; Садовая улица; Садовый 2-й переулок; Садовый 7-й переулок; Светлая улица; Свободная улица; Скандинавская улица; СНОТ Надежда; СНОТ Сельхозтехника-2; СНТ Инструментальщик-2; СНТ Ручеек; СНТ Черная Лужа; Советская улица; Солнечная улица; Сосновый проезд; Тихая улица; СНОТ Сельхозтехника -3; Хрустальная улица; Цветочная улица; Наумово; Подвязново; Пономарево; Почаево; Сереново; Сосновцы; Филино; Юрятино.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2321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- 2539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д. Кузнечиха, ул. Центральная, д. 35, Кузнечихинский культурно-досуговый центр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д. Кузнечиха, ул. Центральная, д. 35, Кузнечихинский культурно-досуговый центр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Границы участка: Кузнечиха, Нефтяников улица; Центральная улица.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2322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- 515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с. Андроники, ул. Центральная, д. 48, Андрониковский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с. Андроники, ул. Центральная, д. 48, Андрониковский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Аксеновская; Андроники; Бухалово; Быстреник; Дубовики; Еремино; Зубарево; Климатино; Копосово; Курманово; Мусоловка; Никифорово; Павловское; Петряйки; Починок; Сандырево; Сивцево; Сухарево; Ям; Ясино.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2323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- 514</w:t>
      </w:r>
    </w:p>
    <w:p w:rsidR="00D85B2B" w:rsidRDefault="00E66C74">
      <w:pPr>
        <w:pStyle w:val="6"/>
        <w:ind w:firstLine="567"/>
      </w:pPr>
      <w:r>
        <w:t>Место нахождения помещения для голосования:</w:t>
      </w:r>
    </w:p>
    <w:p w:rsidR="00D85B2B" w:rsidRDefault="00E66C74">
      <w:pPr>
        <w:pStyle w:val="6"/>
        <w:ind w:firstLine="567"/>
      </w:pPr>
      <w:r>
        <w:rPr>
          <w:szCs w:val="28"/>
        </w:rPr>
        <w:t xml:space="preserve">с. Толбухино, ул. </w:t>
      </w:r>
      <w:r>
        <w:t>Даниловская</w:t>
      </w:r>
      <w:r>
        <w:rPr>
          <w:szCs w:val="28"/>
        </w:rPr>
        <w:t xml:space="preserve">, д. 2, Толбухинский </w:t>
      </w:r>
      <w:r w:rsidR="00270176">
        <w:rPr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с. Толбухино, ул. Даниловская, д. 2, Толбухинский </w:t>
      </w:r>
      <w:r w:rsidR="00270176" w:rsidRPr="00270176">
        <w:rPr>
          <w:sz w:val="28"/>
          <w:szCs w:val="28"/>
        </w:rPr>
        <w:t>культурно-досуговый центр.</w:t>
      </w:r>
    </w:p>
    <w:p w:rsidR="00D85B2B" w:rsidRDefault="00E66C74">
      <w:pPr>
        <w:pStyle w:val="6"/>
        <w:ind w:firstLine="567"/>
      </w:pPr>
      <w:r>
        <w:t>Границы участка: Буконтьево; Дор; Каликино; Козулино; Малое Степанцево; Озерки; Пожарово; Савкино; Толбухино; Троицкое; Феклино.</w:t>
      </w:r>
    </w:p>
    <w:p w:rsidR="00D85B2B" w:rsidRDefault="00D85B2B">
      <w:pPr>
        <w:ind w:firstLine="567"/>
      </w:pPr>
    </w:p>
    <w:p w:rsidR="00D85B2B" w:rsidRDefault="00E66C74">
      <w:pPr>
        <w:pStyle w:val="6"/>
        <w:ind w:firstLine="567"/>
        <w:rPr>
          <w:b/>
          <w:bCs/>
        </w:rPr>
      </w:pPr>
      <w:r>
        <w:rPr>
          <w:b/>
          <w:bCs/>
        </w:rPr>
        <w:t>Участок № 2324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- 897</w:t>
      </w:r>
    </w:p>
    <w:p w:rsidR="00D85B2B" w:rsidRDefault="00E66C74">
      <w:pPr>
        <w:pStyle w:val="6"/>
        <w:ind w:firstLine="567"/>
        <w:rPr>
          <w:szCs w:val="28"/>
        </w:rPr>
      </w:pPr>
      <w:r>
        <w:t>Место нахождения помещения для голосования</w:t>
      </w:r>
      <w:r>
        <w:rPr>
          <w:szCs w:val="28"/>
        </w:rPr>
        <w:t>:</w:t>
      </w:r>
    </w:p>
    <w:p w:rsidR="00D85B2B" w:rsidRDefault="00E66C74">
      <w:pPr>
        <w:pStyle w:val="6"/>
        <w:ind w:firstLine="567"/>
      </w:pPr>
      <w:r>
        <w:rPr>
          <w:szCs w:val="28"/>
        </w:rPr>
        <w:t xml:space="preserve">д. Глебовское, ул. Олимпийская, д. 1а, </w:t>
      </w:r>
      <w:r>
        <w:t xml:space="preserve">Глебовский </w:t>
      </w:r>
      <w:r>
        <w:rPr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 Глебовское, ул. Олимпийская, д. 1а</w:t>
      </w:r>
      <w:r>
        <w:rPr>
          <w:szCs w:val="28"/>
        </w:rPr>
        <w:t>,</w:t>
      </w:r>
      <w:r>
        <w:rPr>
          <w:sz w:val="28"/>
          <w:szCs w:val="28"/>
        </w:rPr>
        <w:t xml:space="preserve"> Глебовский культурно-досуговый центр.</w:t>
      </w:r>
    </w:p>
    <w:p w:rsidR="00D85B2B" w:rsidRDefault="00E66C74">
      <w:pPr>
        <w:ind w:firstLine="567"/>
        <w:jc w:val="both"/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Аксенцево; Артемуха; Большое Ноговицыно; Василево; Глебовское; Гумнищево; Гусаково; Давыдово; Дмитриевское; Долгуново; Ермаково; Ишманово; Конищево; Кувшинцево; Кузнечиха; Малое Ноговицыно; Мартьянка; Муравино; Муханово; Нестерово; Нефедницино; Обухово; Павловское; Подовинниково; Поповское; Прокшино; Раменье; Спас; Степанцево; Тарантаево; Чернышево; Чурово; Шелепино.</w:t>
      </w:r>
    </w:p>
    <w:p w:rsidR="00D85B2B" w:rsidRDefault="00D85B2B">
      <w:pPr>
        <w:ind w:firstLine="567"/>
      </w:pPr>
    </w:p>
    <w:p w:rsidR="00D85B2B" w:rsidRDefault="00E66C74">
      <w:pPr>
        <w:pStyle w:val="6"/>
        <w:ind w:firstLine="567"/>
        <w:rPr>
          <w:b/>
          <w:bCs/>
        </w:rPr>
      </w:pPr>
      <w:r>
        <w:rPr>
          <w:b/>
          <w:bCs/>
        </w:rPr>
        <w:t xml:space="preserve">Участок № 2325  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- 220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Pr="00573355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с. Устье, ул. Центральная, </w:t>
      </w:r>
      <w:r w:rsidRPr="00573355">
        <w:rPr>
          <w:sz w:val="28"/>
        </w:rPr>
        <w:t>д. 48а, Устьинский фельдшерско-акушерский пункт.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>Место нахождения помещения участковой избирательной комиссии:</w:t>
      </w:r>
    </w:p>
    <w:p w:rsidR="00D85B2B" w:rsidRPr="00573355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>с. Устье, ул. Центральная, д. 48а, Устьинский фельдшерско-акушерский пункт.</w:t>
      </w:r>
    </w:p>
    <w:p w:rsidR="00D85B2B" w:rsidRDefault="00E66C74">
      <w:pPr>
        <w:ind w:firstLine="567"/>
        <w:jc w:val="both"/>
        <w:rPr>
          <w:sz w:val="28"/>
        </w:rPr>
      </w:pPr>
      <w:r w:rsidRPr="00573355">
        <w:rPr>
          <w:sz w:val="28"/>
        </w:rPr>
        <w:t xml:space="preserve">Границы участка: Беркайцево; </w:t>
      </w:r>
      <w:r>
        <w:rPr>
          <w:sz w:val="28"/>
        </w:rPr>
        <w:t>Васильцово; Дедова Гора; Дудинское; Исайцево; Козлово; Красное; Меньшиково; Устье.</w:t>
      </w:r>
    </w:p>
    <w:p w:rsidR="00D85B2B" w:rsidRDefault="00D85B2B">
      <w:pPr>
        <w:pStyle w:val="7"/>
        <w:ind w:firstLine="567"/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2326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- 1116</w:t>
      </w:r>
    </w:p>
    <w:p w:rsidR="00D85B2B" w:rsidRDefault="00E66C74">
      <w:pPr>
        <w:pStyle w:val="a7"/>
        <w:ind w:firstLine="567"/>
      </w:pPr>
      <w:r>
        <w:t>Место нахождения помещения для голосования:</w:t>
      </w:r>
    </w:p>
    <w:p w:rsidR="00D85B2B" w:rsidRDefault="00E66C74">
      <w:pPr>
        <w:pStyle w:val="a7"/>
        <w:ind w:firstLine="567"/>
      </w:pPr>
      <w:r>
        <w:t>п. Козьмодемьянск, ул. Центральная, д. 36, Козьмодемьянский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Козьмодемьянск, ул. Центральная, д. 36</w:t>
      </w:r>
      <w:r>
        <w:t xml:space="preserve">, </w:t>
      </w:r>
      <w:r>
        <w:rPr>
          <w:sz w:val="28"/>
          <w:szCs w:val="28"/>
        </w:rPr>
        <w:t>Козьмодемьянский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Барское; Барышкино; Борисцево; Вощино; Козьмодемьянск; Кочегино; Курилово; Матвеево; Меленки; Панфилки; Писцово; Плотинки; Починки; Солонец; Юково.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2327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- 1179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 xml:space="preserve">с. Курба, ул. Школьная, д. 1, Центр образования «Курбская школа» МОУ «Образовательный комплекс «Академия» ЯМО.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 xml:space="preserve">с. Курба, ул. Школьная, д. 1, Центр образования «Курбская школа» МОУ «Образовательный комплекс «Академия»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Алеханово; Большое Макарово; Васильевское; Девятово; Карповское; Котово; Курба; Малое Макарово; Михайловское; Нагорное; Новленское; Семеновское; Слободка; Трощеево.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2328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- 518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>д. Иванищево, ул. Молодежная, д. 12</w:t>
      </w:r>
      <w:r>
        <w:rPr>
          <w:sz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«Иванищевская школа» МОУ «Образовательный комплекс «Академия» ЯМО.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>д. Иванищево, ул. Молодежная, д. 12</w:t>
      </w:r>
      <w:r>
        <w:rPr>
          <w:sz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«Иванищевская школа» МОУ «Образовательный комплекс «Академия» ЯМО.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Границы участка: Баканово; Голенцево; Гридино; Дорогилино; Дулепово; Есемово; Иванищево; Ивково; Каблуково; Колокуново; Корнево; Крюково; Нагавки; Пономарево; Старово; Тарасцево; Филинское; Хламовское; Черемсаново; Юрино.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2329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- 269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с. Ширинье, ул. Мира, д. 1, Ширинский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с. Ширинье, ул. Мира, д. 1, Ширинский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участка:</w:t>
      </w:r>
      <w:r>
        <w:rPr>
          <w:sz w:val="28"/>
          <w:szCs w:val="28"/>
        </w:rPr>
        <w:t xml:space="preserve"> Дряхлово; Суховерково; Конищево; Марьино; Наумовское; Никоновское; Петрунино; Починки; Сворково; Соловарово; Тимохино; Чуркино; Ширинье. </w:t>
      </w:r>
    </w:p>
    <w:p w:rsidR="00D85B2B" w:rsidRDefault="00D85B2B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573355" w:rsidRDefault="00573355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2330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- 792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270176">
      <w:pPr>
        <w:ind w:firstLine="567"/>
        <w:jc w:val="both"/>
        <w:rPr>
          <w:sz w:val="28"/>
        </w:rPr>
      </w:pPr>
      <w:r>
        <w:rPr>
          <w:sz w:val="28"/>
          <w:szCs w:val="28"/>
        </w:rPr>
        <w:t>д</w:t>
      </w:r>
      <w:r w:rsidR="00E66C74">
        <w:rPr>
          <w:sz w:val="28"/>
          <w:szCs w:val="28"/>
        </w:rPr>
        <w:t>. Мордвиново, ул. Советская, д. 7, Мордвиновский 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</w:t>
      </w:r>
      <w:bookmarkStart w:id="0" w:name="_GoBack"/>
      <w:bookmarkEnd w:id="0"/>
      <w:r>
        <w:rPr>
          <w:sz w:val="28"/>
        </w:rPr>
        <w:t>есто нахождения помещения участковой избирательной комиссии:</w:t>
      </w:r>
    </w:p>
    <w:p w:rsidR="00D85B2B" w:rsidRDefault="00270176">
      <w:pPr>
        <w:ind w:firstLine="567"/>
        <w:jc w:val="both"/>
        <w:rPr>
          <w:sz w:val="28"/>
        </w:rPr>
      </w:pPr>
      <w:r>
        <w:rPr>
          <w:sz w:val="28"/>
          <w:szCs w:val="28"/>
        </w:rPr>
        <w:t>д</w:t>
      </w:r>
      <w:r w:rsidR="00E66C74">
        <w:rPr>
          <w:sz w:val="28"/>
          <w:szCs w:val="28"/>
        </w:rPr>
        <w:t>. Мордвиново, ул. Советская, д. 7, Мордвиновский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Балакирево; Давыдково; Дегтево; Лаптево; Скрипино; Хренино; Аристово; Ефремово; Афонино; Балакирево; Белягино; Большое Симоново; Выездново; Гаврицы; Глинново; Давыдово; Дмитриевское; Дубовицы; Ерденево; Ермольцево; Закоторосье; Запрудново; Иванцево; Игрищи; Исаево; Калачиха; Клещево; Колесово; Красково; Лесково; Лопырево; Малое Симоново; Михеево; Мордвиново; Новоселки; Осташково; Павловское; Павлухино; Подоль; Пуплышево; Резанино; Рожновки; Седельницы; Семеновское; Семухино; Сидоровское; Щеколдино; Щукино.</w:t>
      </w:r>
    </w:p>
    <w:p w:rsidR="00D85B2B" w:rsidRDefault="00D85B2B">
      <w:pPr>
        <w:pStyle w:val="7"/>
        <w:ind w:firstLine="567"/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2331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- 1752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п. Михайловский, ул. Школьная, д. 7</w:t>
      </w:r>
      <w:r>
        <w:rPr>
          <w:sz w:val="28"/>
          <w:szCs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«Михайловская школа» МОУ «Образовательный комплекс «Импульс» ЯМО.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п. Михайловский, ул. Школьная, д. 7</w:t>
      </w:r>
      <w:r>
        <w:rPr>
          <w:sz w:val="28"/>
          <w:szCs w:val="28"/>
        </w:rPr>
        <w:t xml:space="preserve">, </w:t>
      </w:r>
      <w:r>
        <w:rPr>
          <w:rStyle w:val="a4"/>
          <w:b w:val="0"/>
          <w:bCs w:val="0"/>
          <w:sz w:val="28"/>
          <w:szCs w:val="28"/>
        </w:rPr>
        <w:t xml:space="preserve">Центр образования «Михайловская школа» МОУ «Образовательный комплекс «Импульс» ЯМО. </w:t>
      </w:r>
      <w:r>
        <w:rPr>
          <w:sz w:val="28"/>
          <w:szCs w:val="28"/>
        </w:rPr>
        <w:t>Границы участка: Иванищево урочище; Красный Холм; Михайловский; Попадьино; Юрьево.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Участок № 2332</w:t>
      </w:r>
    </w:p>
    <w:p w:rsidR="00D85B2B" w:rsidRPr="00494819" w:rsidRDefault="00E66C74">
      <w:pPr>
        <w:ind w:firstLine="567"/>
        <w:jc w:val="both"/>
        <w:rPr>
          <w:bCs/>
          <w:sz w:val="28"/>
          <w:szCs w:val="28"/>
        </w:rPr>
      </w:pPr>
      <w:r w:rsidRPr="00494819">
        <w:rPr>
          <w:bCs/>
          <w:sz w:val="28"/>
          <w:szCs w:val="28"/>
        </w:rPr>
        <w:t>Количество избирателей - 773</w:t>
      </w:r>
    </w:p>
    <w:p w:rsidR="00D85B2B" w:rsidRPr="00494819" w:rsidRDefault="00E66C74">
      <w:pPr>
        <w:ind w:firstLine="567"/>
        <w:jc w:val="both"/>
        <w:rPr>
          <w:sz w:val="28"/>
          <w:szCs w:val="28"/>
        </w:rPr>
      </w:pPr>
      <w:r w:rsidRPr="00494819">
        <w:rPr>
          <w:sz w:val="28"/>
          <w:szCs w:val="28"/>
        </w:rPr>
        <w:t>Место нахождения помещения для голосования:</w:t>
      </w:r>
    </w:p>
    <w:p w:rsidR="00D85B2B" w:rsidRPr="00494819" w:rsidRDefault="00E66C74">
      <w:pPr>
        <w:ind w:firstLine="567"/>
        <w:jc w:val="both"/>
        <w:rPr>
          <w:sz w:val="28"/>
          <w:szCs w:val="28"/>
        </w:rPr>
      </w:pPr>
      <w:r w:rsidRPr="00494819">
        <w:rPr>
          <w:sz w:val="28"/>
          <w:szCs w:val="28"/>
        </w:rPr>
        <w:t xml:space="preserve">с. Григорьевское, ул. Новая, д. 4, Фельдшерско-акушерский пункт.  </w:t>
      </w:r>
    </w:p>
    <w:p w:rsidR="00D85B2B" w:rsidRPr="00494819" w:rsidRDefault="00E66C74">
      <w:pPr>
        <w:ind w:firstLine="567"/>
        <w:jc w:val="both"/>
        <w:rPr>
          <w:sz w:val="28"/>
          <w:szCs w:val="28"/>
        </w:rPr>
      </w:pPr>
      <w:r w:rsidRPr="00494819"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Pr="00494819" w:rsidRDefault="00E66C74">
      <w:pPr>
        <w:ind w:firstLine="567"/>
        <w:jc w:val="both"/>
        <w:rPr>
          <w:sz w:val="28"/>
          <w:szCs w:val="28"/>
        </w:rPr>
      </w:pPr>
      <w:r w:rsidRPr="00494819">
        <w:rPr>
          <w:sz w:val="28"/>
          <w:szCs w:val="28"/>
        </w:rPr>
        <w:t xml:space="preserve">с. Григорьевское, ул. Новая, д. 4, Фельдшерско-акушерский пункт.  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 w:rsidRPr="00494819">
        <w:rPr>
          <w:sz w:val="28"/>
          <w:szCs w:val="28"/>
        </w:rPr>
        <w:t>Границы участка: Григорьевское; Дулово; Затон; Калинино; Кипелки; Красный Волгарь; Крюковское; Максимовское; Некрасово; Новая; Патерево; Платуново; Турыгино; Хабарово; Харитоново; Ченцы; Шоломово; Щеглевское; Ямино.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2333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- 593</w:t>
      </w:r>
    </w:p>
    <w:p w:rsidR="00D85B2B" w:rsidRDefault="00E66C74">
      <w:pPr>
        <w:pStyle w:val="a7"/>
        <w:ind w:firstLine="567"/>
      </w:pPr>
      <w:r>
        <w:t>Место нахождения помещения для голосования:</w:t>
      </w:r>
    </w:p>
    <w:p w:rsidR="00D85B2B" w:rsidRDefault="00E66C74">
      <w:pPr>
        <w:pStyle w:val="a7"/>
        <w:ind w:firstLine="567"/>
      </w:pPr>
      <w:r>
        <w:t>д. Мокеевское, д. 34, Мокеевский культурно-досуговый центр.</w:t>
      </w:r>
    </w:p>
    <w:p w:rsidR="00D85B2B" w:rsidRDefault="00E66C74">
      <w:pPr>
        <w:pStyle w:val="a7"/>
        <w:ind w:firstLine="567"/>
      </w:pPr>
      <w:r>
        <w:t>Место нахождения помещения участковой избирательной комиссии:</w:t>
      </w:r>
    </w:p>
    <w:p w:rsidR="00D85B2B" w:rsidRDefault="00E66C74">
      <w:pPr>
        <w:pStyle w:val="a7"/>
        <w:ind w:firstLine="567"/>
      </w:pPr>
      <w:r>
        <w:t>д. Мокеевское, д. 34, Мокеевский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Акишино; Анискино; Бердицино; Васильево; Высоцкое; Жабино; Исаково; Ключи; Когаево; Мальгино; Мокеевское, Полевая улица; Светлая улица; Мокеевское, д.41 А,46 А,59 А,73А,77А,79 А,89А,22,27,29,28,30,37,45-51(нечетн.),42-56(четн.),60-64(четн.),55-65(нечетн.),72-78(четн.),73-79(нечетн.),82,84,85,89,91,88-92(четн.),97,98,100,103,105,106; Мутовки; Новоселки; Облесцево; Палутино; Пашино; Приволье; Росляково; Сатыево; Сеславино; Скородумки; Софряково; Студеново; Твердино; Торговцево; Федоровское; Харлово.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Участок № 2334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- 1424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Место нахождения помещения </w:t>
      </w:r>
      <w:r>
        <w:rPr>
          <w:sz w:val="28"/>
        </w:rPr>
        <w:t>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 Мокеевское, д. 34, Мокеевский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помещения участковой избирательной комиссии:</w:t>
      </w:r>
    </w:p>
    <w:p w:rsidR="00D85B2B" w:rsidRDefault="00E66C74">
      <w:pPr>
        <w:pStyle w:val="a7"/>
        <w:ind w:firstLine="567"/>
      </w:pPr>
      <w:r>
        <w:t>д. Мокеевское, д. 34, Мокеевский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участка: Алексеевское; Заборное; Куричьево; Лютово; Мокеевское, д.1 А,1 Б,2 А,2 Б,2-20(четн.),1-25(нечетн.),24,26; Мужево; Погорелки; Рохма; Семеновское; Ушаково; Щипцово; Яковлево.</w:t>
      </w:r>
    </w:p>
    <w:p w:rsidR="00D85B2B" w:rsidRDefault="00D85B2B">
      <w:pPr>
        <w:ind w:firstLine="567"/>
        <w:jc w:val="both"/>
        <w:rPr>
          <w:sz w:val="28"/>
          <w:szCs w:val="28"/>
        </w:rPr>
      </w:pPr>
    </w:p>
    <w:p w:rsidR="00D85B2B" w:rsidRDefault="00E66C7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2335</w:t>
      </w:r>
    </w:p>
    <w:p w:rsidR="00D85B2B" w:rsidRDefault="00E66C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избирателей - 1686</w:t>
      </w:r>
    </w:p>
    <w:p w:rsidR="00D85B2B" w:rsidRDefault="00E66C74">
      <w:pPr>
        <w:pStyle w:val="a7"/>
        <w:ind w:firstLine="567"/>
      </w:pPr>
      <w:r>
        <w:t>Место нахождения помещения для голосования:</w:t>
      </w:r>
    </w:p>
    <w:p w:rsidR="00D85B2B" w:rsidRDefault="00E66C74">
      <w:pPr>
        <w:pStyle w:val="a7"/>
        <w:ind w:firstLine="567"/>
      </w:pPr>
      <w:r>
        <w:t>с. Туношна, ул. Юбилейная, д. 7, Туношенский культурно-досуговый центр.</w:t>
      </w:r>
    </w:p>
    <w:p w:rsidR="00D85B2B" w:rsidRDefault="00E66C74">
      <w:pPr>
        <w:pStyle w:val="a7"/>
        <w:ind w:firstLine="567"/>
      </w:pPr>
      <w:r>
        <w:t>Место нахождения помещения участковой избирательной комиссии:</w:t>
      </w:r>
    </w:p>
    <w:p w:rsidR="00D85B2B" w:rsidRDefault="00E66C74">
      <w:pPr>
        <w:pStyle w:val="a7"/>
        <w:ind w:firstLine="567"/>
      </w:pPr>
      <w:r>
        <w:t>с. Туношна, ул. Юбилейная, д. 7, Туношенский 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Волга; Воробино; Коргиш; Малышево; Образцово; Орлово; Петрово; Сопелки; Телищево; Туношна, Дачная улица;</w:t>
      </w:r>
      <w:r>
        <w:t xml:space="preserve"> </w:t>
      </w:r>
      <w:r>
        <w:rPr>
          <w:sz w:val="28"/>
          <w:szCs w:val="28"/>
        </w:rPr>
        <w:t>Депутатский переулок; Зеленая улица; Костромская улица; Костромской переулок; Набережная улица; Новая улица; Полевая улица; Садовая улица; СНТ Мечта; СНТ Мономер; Цветочная улица; Центральная улица; Школьная улица; Юбилейная улица; Чернеево; Ярцево.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2336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- 859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bCs/>
          <w:sz w:val="28"/>
          <w:szCs w:val="28"/>
        </w:rPr>
        <w:t>пос. Туношна-городок 26, д.18</w:t>
      </w:r>
      <w:r>
        <w:rPr>
          <w:sz w:val="28"/>
        </w:rPr>
        <w:t>, Центр развития ребёнк</w:t>
      </w:r>
      <w:r w:rsidR="00494819">
        <w:rPr>
          <w:sz w:val="28"/>
        </w:rPr>
        <w:t>а – детский сад «Гнёздышко» МОУ</w:t>
      </w:r>
      <w:r>
        <w:rPr>
          <w:sz w:val="28"/>
        </w:rPr>
        <w:t xml:space="preserve"> «Образовательный комплекс «Знание» ЯМО.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bCs/>
          <w:sz w:val="28"/>
          <w:szCs w:val="28"/>
        </w:rPr>
        <w:t>пос. Туношна-городок 26, д.18</w:t>
      </w:r>
      <w:r>
        <w:rPr>
          <w:sz w:val="28"/>
        </w:rPr>
        <w:t>, Центр развития ребёнка – детский сад «Гнёздышко» М</w:t>
      </w:r>
      <w:r w:rsidR="00494819">
        <w:rPr>
          <w:sz w:val="28"/>
        </w:rPr>
        <w:t xml:space="preserve">ОУ </w:t>
      </w:r>
      <w:r>
        <w:rPr>
          <w:sz w:val="28"/>
        </w:rPr>
        <w:t>«Образовательный комплекс «Знание» ЯМО.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п. Туношна-городок 26.</w:t>
      </w:r>
    </w:p>
    <w:p w:rsidR="00D85B2B" w:rsidRDefault="00D85B2B">
      <w:pPr>
        <w:ind w:firstLine="567"/>
        <w:jc w:val="both"/>
        <w:rPr>
          <w:sz w:val="28"/>
        </w:rPr>
      </w:pPr>
    </w:p>
    <w:p w:rsidR="00573355" w:rsidRDefault="00573355" w:rsidP="00270176">
      <w:pPr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2337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- 234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с. Туношна, ул. Туношенский пансионат, д. 1, ГБУ СО ЯО Дом социального обслуживания «Долголетие» Туношенское структурное подразделение.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с. Туношна, ул. Туношенский пансионат, д. 1, ГБУ СО ЯО Дом социального обслуживания «Долголетие» Туношенское структурное подразделение.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Границы участка: с. Туношна, ул. Туношенский пансионат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2338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- 300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>с. Красное, д. 100</w:t>
      </w:r>
      <w:r>
        <w:rPr>
          <w:sz w:val="28"/>
        </w:rPr>
        <w:t xml:space="preserve">, Красносельский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rStyle w:val="a4"/>
          <w:b w:val="0"/>
          <w:bCs w:val="0"/>
          <w:sz w:val="28"/>
          <w:szCs w:val="28"/>
        </w:rPr>
        <w:t>с. Красное, д. 100</w:t>
      </w:r>
      <w:r>
        <w:rPr>
          <w:sz w:val="28"/>
        </w:rPr>
        <w:t xml:space="preserve">, Красносельский </w:t>
      </w:r>
      <w:r>
        <w:rPr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</w:rPr>
        <w:t>Границы участка</w:t>
      </w:r>
      <w:r>
        <w:rPr>
          <w:sz w:val="28"/>
          <w:szCs w:val="28"/>
        </w:rPr>
        <w:t>: Большая; Бреховская; Дмитриево; Дорожный; Исаково; Красное; Мигачево; Петраково; Поляны; Сорокино; Усково; Юрьевское.</w:t>
      </w:r>
    </w:p>
    <w:p w:rsidR="00D85B2B" w:rsidRDefault="00D85B2B">
      <w:pPr>
        <w:ind w:firstLine="567"/>
        <w:jc w:val="both"/>
        <w:rPr>
          <w:b/>
          <w:bCs/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2339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- 2861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п.Красный Бор, ул. Васильковая, д.1, Общественно-культурный центр.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п.Красный Бор, ул. Васильковая, д.1, Общественно-культурный центр.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Красный Бор поселок, Земляничная улица; Земляничный проезд; Мирная улица; Сосновая улица; Сосновый проезд; Хвойная улица; Хвойный 1-й проезд; Хвойный 2-й проезд; Хвойный 3-й проезд; Хвойный 4-й проезд; Хвойный 5-й проезд; Хвойный 6-й проезд; Цветочная улица; Цветочный 1-й проезд; Цветочный 2-й проезд; Яковлевский проезд.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    </w:t>
      </w: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2340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- 2017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для голосования: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п.Красный Бор, ул. Васильковая, д.1, Общественно-культурный центр.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п.Красный Бор, ул. Васильковая, д.1, Общественно-культурный центр. </w:t>
      </w:r>
    </w:p>
    <w:p w:rsidR="00D85B2B" w:rsidRDefault="00E66C74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Ермолово; Красный Бор поселок, Заозерный переулок; Большая Заозерная улица; Малая Заозерная улица; Озерный переулок; Хутор улица; Красный Бор хутор; Мостец.</w:t>
      </w:r>
    </w:p>
    <w:p w:rsidR="00D85B2B" w:rsidRDefault="00D85B2B">
      <w:pPr>
        <w:tabs>
          <w:tab w:val="left" w:pos="851"/>
        </w:tabs>
        <w:ind w:firstLine="567"/>
        <w:jc w:val="both"/>
        <w:rPr>
          <w:sz w:val="28"/>
        </w:rPr>
      </w:pPr>
    </w:p>
    <w:p w:rsidR="00573355" w:rsidRDefault="00573355">
      <w:pPr>
        <w:tabs>
          <w:tab w:val="left" w:pos="851"/>
        </w:tabs>
        <w:ind w:firstLine="567"/>
        <w:jc w:val="both"/>
        <w:rPr>
          <w:sz w:val="28"/>
        </w:rPr>
      </w:pPr>
    </w:p>
    <w:p w:rsidR="00573355" w:rsidRDefault="00573355">
      <w:pPr>
        <w:tabs>
          <w:tab w:val="left" w:pos="851"/>
        </w:tabs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2341</w:t>
      </w:r>
    </w:p>
    <w:p w:rsidR="00D85B2B" w:rsidRDefault="00E66C74">
      <w:pPr>
        <w:ind w:firstLine="567"/>
        <w:jc w:val="both"/>
        <w:rPr>
          <w:bCs/>
          <w:color w:val="FF0000"/>
          <w:sz w:val="28"/>
        </w:rPr>
      </w:pPr>
      <w:r>
        <w:rPr>
          <w:bCs/>
          <w:sz w:val="28"/>
        </w:rPr>
        <w:t>Количество избирателей - 1848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rStyle w:val="a4"/>
          <w:b w:val="0"/>
          <w:sz w:val="28"/>
          <w:szCs w:val="28"/>
        </w:rPr>
        <w:t>п. Ивняки ул. Светлая, д. 4</w:t>
      </w:r>
      <w:r>
        <w:rPr>
          <w:bCs/>
          <w:sz w:val="28"/>
        </w:rPr>
        <w:t xml:space="preserve">, Ивняковский </w:t>
      </w:r>
      <w:r>
        <w:rPr>
          <w:bCs/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rStyle w:val="a4"/>
          <w:b w:val="0"/>
          <w:sz w:val="28"/>
          <w:szCs w:val="28"/>
        </w:rPr>
        <w:t>п. Ивняки ул. Светлая, д. 4</w:t>
      </w:r>
      <w:r>
        <w:rPr>
          <w:bCs/>
          <w:sz w:val="28"/>
        </w:rPr>
        <w:t xml:space="preserve">, Ивняковский </w:t>
      </w:r>
      <w:r>
        <w:rPr>
          <w:bCs/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bCs/>
          <w:sz w:val="28"/>
        </w:rPr>
        <w:t>Границы</w:t>
      </w:r>
      <w:r>
        <w:rPr>
          <w:sz w:val="28"/>
        </w:rPr>
        <w:t xml:space="preserve"> участка: Ивняки, Береговая улица; Луговая улица; Механизаторов переулок; Механизаторов улица; Новоселов улица; Прудовая улица; Светлая улица; Светлый переулок; СНОТ Медик-2; СНТ Ивняки; Строителей улица; Ярославская улица.</w:t>
      </w:r>
    </w:p>
    <w:p w:rsidR="00D85B2B" w:rsidRDefault="00D85B2B">
      <w:pPr>
        <w:ind w:firstLine="567"/>
        <w:jc w:val="both"/>
        <w:rPr>
          <w:b/>
          <w:bCs/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2342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- 1784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Красный Бор, ул. Васильковая, д. 3</w:t>
      </w:r>
      <w:r>
        <w:rPr>
          <w:sz w:val="28"/>
        </w:rPr>
        <w:t xml:space="preserve">, Центр развития ребёнка — детский сад «Совёнок» МОУ «Образовательный комплекс «Открытие» ЯМО. 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Красный Бор, ул. Васильковая, д. 3</w:t>
      </w:r>
      <w:r>
        <w:rPr>
          <w:sz w:val="28"/>
        </w:rPr>
        <w:t xml:space="preserve">, Центр развития ребёнка — детский сад «Совёнок» МОУ «Образовательный комплекс «Открытие» ЯМО. 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Границы участка: Красный Бор поселок, квартал Малая Барвиха; Светлояр квартал; Экогород квартал; </w:t>
      </w:r>
      <w:r w:rsidR="00A241B5" w:rsidRPr="00B91E3B">
        <w:rPr>
          <w:sz w:val="28"/>
        </w:rPr>
        <w:t>улица Васильковая,</w:t>
      </w:r>
      <w:r w:rsidR="00A241B5" w:rsidRPr="00A241B5">
        <w:rPr>
          <w:b/>
          <w:sz w:val="28"/>
        </w:rPr>
        <w:t xml:space="preserve"> </w:t>
      </w:r>
      <w:r>
        <w:rPr>
          <w:sz w:val="28"/>
        </w:rPr>
        <w:t>Энергетиков улица.</w:t>
      </w:r>
    </w:p>
    <w:p w:rsidR="00D85B2B" w:rsidRDefault="00D85B2B">
      <w:pPr>
        <w:ind w:firstLine="567"/>
        <w:jc w:val="both"/>
        <w:rPr>
          <w:sz w:val="28"/>
        </w:rPr>
      </w:pPr>
    </w:p>
    <w:p w:rsidR="00D85B2B" w:rsidRDefault="00E66C74">
      <w:pPr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2343</w:t>
      </w:r>
    </w:p>
    <w:p w:rsidR="00D85B2B" w:rsidRDefault="00E66C7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- 1838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Место нахождения помещения для голосования: 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Ярославка, д. 2б</w:t>
      </w:r>
      <w:r>
        <w:rPr>
          <w:sz w:val="28"/>
        </w:rPr>
        <w:t xml:space="preserve">, Рютневский </w:t>
      </w:r>
      <w:r>
        <w:rPr>
          <w:bCs/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>Место нахождения помещения участковой избирательной комиссии: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  <w:szCs w:val="28"/>
        </w:rPr>
        <w:t>п. Ярославка, д. 2б</w:t>
      </w:r>
      <w:r>
        <w:rPr>
          <w:sz w:val="28"/>
        </w:rPr>
        <w:t xml:space="preserve">, Рютневский </w:t>
      </w:r>
      <w:r>
        <w:rPr>
          <w:bCs/>
          <w:sz w:val="28"/>
          <w:szCs w:val="28"/>
        </w:rPr>
        <w:t>культурно-досуговый центр.</w:t>
      </w:r>
    </w:p>
    <w:p w:rsidR="00D85B2B" w:rsidRDefault="00E66C74">
      <w:pPr>
        <w:ind w:firstLine="567"/>
        <w:jc w:val="both"/>
        <w:rPr>
          <w:sz w:val="28"/>
        </w:rPr>
      </w:pPr>
      <w:r>
        <w:rPr>
          <w:sz w:val="28"/>
        </w:rPr>
        <w:t xml:space="preserve">Границы участка: </w:t>
      </w:r>
      <w:r>
        <w:rPr>
          <w:sz w:val="28"/>
          <w:szCs w:val="28"/>
        </w:rPr>
        <w:t>Большие Жарки; Ватолино; Курдумово; Лопатино; Малые Жарки; Мологино; Пазушино; Поддубново; Починки; Рютнево; Софино; Федоровское; Филатово; Филисово; Якимцево; Ярославка, Садовая улица; СНТ Красный Кустарь; Школьная улица; Ясная улица; Ярославка, д.б/н, 14 А, 21А, 1, 5, 2-6 (четн.), 10, 9, 11, 14, 21, 22, 27, 30-46 (четн.), 31-47 (нечетн.), 50, 52, 53, 56, 58.</w:t>
      </w:r>
    </w:p>
    <w:p w:rsidR="00D85B2B" w:rsidRDefault="00E66C74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2. Признать утратившим силу постановление Администрации Ярославского муниципального района от 20.02.2025                                                                                                                                № 340 «Об образовании избирательных участков, участков референдума для проведения голосования и подсчета голосов избирателей, участников референдума».</w:t>
      </w:r>
    </w:p>
    <w:p w:rsidR="00D85B2B" w:rsidRDefault="00E66C74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3. Постановление подлежит размещению на официальном сайте органов местного самоуправления Ярославского муниципального </w:t>
      </w:r>
      <w:r w:rsidR="000400AB">
        <w:rPr>
          <w:sz w:val="28"/>
        </w:rPr>
        <w:t>округа</w:t>
      </w:r>
      <w:r>
        <w:rPr>
          <w:sz w:val="28"/>
        </w:rPr>
        <w:t xml:space="preserve"> в информационно-телекоммуникационной сети «Интернет».</w:t>
      </w:r>
    </w:p>
    <w:p w:rsidR="00D85B2B" w:rsidRDefault="00E66C74">
      <w:pPr>
        <w:tabs>
          <w:tab w:val="left" w:pos="851"/>
        </w:tabs>
        <w:ind w:firstLine="567"/>
        <w:jc w:val="both"/>
        <w:rPr>
          <w:bCs/>
          <w:sz w:val="28"/>
        </w:rPr>
      </w:pPr>
      <w:r>
        <w:rPr>
          <w:sz w:val="28"/>
        </w:rPr>
        <w:t xml:space="preserve">4. </w:t>
      </w:r>
      <w:r>
        <w:rPr>
          <w:bCs/>
          <w:sz w:val="28"/>
        </w:rPr>
        <w:t>Постановление вступает в силу со дня официального опубликования.</w:t>
      </w:r>
    </w:p>
    <w:p w:rsidR="00D85B2B" w:rsidRDefault="00D85B2B">
      <w:pPr>
        <w:tabs>
          <w:tab w:val="left" w:pos="851"/>
        </w:tabs>
        <w:ind w:firstLine="567"/>
        <w:jc w:val="both"/>
        <w:rPr>
          <w:bCs/>
          <w:sz w:val="28"/>
        </w:rPr>
      </w:pPr>
    </w:p>
    <w:p w:rsidR="00D85B2B" w:rsidRDefault="00E66C74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D85B2B" w:rsidRDefault="00E66C74" w:rsidP="00270176">
      <w:pPr>
        <w:pStyle w:val="a9"/>
        <w:spacing w:after="0"/>
        <w:ind w:left="0"/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</w:t>
      </w:r>
      <w:r w:rsidR="003E0D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А.А. Михайлов </w:t>
      </w:r>
    </w:p>
    <w:sectPr w:rsidR="00D85B2B">
      <w:headerReference w:type="even" r:id="rId8"/>
      <w:headerReference w:type="default" r:id="rId9"/>
      <w:pgSz w:w="11907" w:h="16839"/>
      <w:pgMar w:top="426" w:right="73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ED" w:rsidRDefault="00C75CED">
      <w:r>
        <w:separator/>
      </w:r>
    </w:p>
  </w:endnote>
  <w:endnote w:type="continuationSeparator" w:id="0">
    <w:p w:rsidR="00C75CED" w:rsidRDefault="00C7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ED" w:rsidRDefault="00C75CED">
      <w:r>
        <w:separator/>
      </w:r>
    </w:p>
  </w:footnote>
  <w:footnote w:type="continuationSeparator" w:id="0">
    <w:p w:rsidR="00C75CED" w:rsidRDefault="00C7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B2B" w:rsidRDefault="00E66C7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5B2B" w:rsidRDefault="00D85B2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662791"/>
      <w:docPartObj>
        <w:docPartGallery w:val="AutoText"/>
      </w:docPartObj>
    </w:sdtPr>
    <w:sdtEndPr/>
    <w:sdtContent>
      <w:p w:rsidR="00D85B2B" w:rsidRDefault="00E66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8E">
          <w:rPr>
            <w:noProof/>
          </w:rPr>
          <w:t>10</w:t>
        </w:r>
        <w:r>
          <w:fldChar w:fldCharType="end"/>
        </w:r>
      </w:p>
    </w:sdtContent>
  </w:sdt>
  <w:p w:rsidR="00D85B2B" w:rsidRDefault="00D85B2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F2"/>
    <w:rsid w:val="000400AB"/>
    <w:rsid w:val="0011727D"/>
    <w:rsid w:val="00262274"/>
    <w:rsid w:val="00264959"/>
    <w:rsid w:val="00270176"/>
    <w:rsid w:val="003E0D5E"/>
    <w:rsid w:val="00492207"/>
    <w:rsid w:val="00494819"/>
    <w:rsid w:val="00573355"/>
    <w:rsid w:val="006155F2"/>
    <w:rsid w:val="006308BF"/>
    <w:rsid w:val="00673421"/>
    <w:rsid w:val="00710CE5"/>
    <w:rsid w:val="00826D85"/>
    <w:rsid w:val="00884111"/>
    <w:rsid w:val="00A241B5"/>
    <w:rsid w:val="00A41751"/>
    <w:rsid w:val="00A95AA6"/>
    <w:rsid w:val="00AA2191"/>
    <w:rsid w:val="00AA5436"/>
    <w:rsid w:val="00B91E3B"/>
    <w:rsid w:val="00C35F8E"/>
    <w:rsid w:val="00C75CED"/>
    <w:rsid w:val="00D85B2B"/>
    <w:rsid w:val="00DD0FA0"/>
    <w:rsid w:val="00E66C74"/>
    <w:rsid w:val="00F20E97"/>
    <w:rsid w:val="00F44388"/>
    <w:rsid w:val="00FA45EC"/>
    <w:rsid w:val="00FD6F94"/>
    <w:rsid w:val="36B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unhideWhenUsed/>
    <w:pPr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pPr>
      <w:spacing w:after="120"/>
      <w:ind w:left="283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33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33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unhideWhenUsed/>
    <w:pPr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pPr>
      <w:spacing w:after="120"/>
      <w:ind w:left="283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a">
    <w:name w:val="Основной текст с отступом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33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33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Веретенникова</dc:creator>
  <cp:lastModifiedBy>sakova</cp:lastModifiedBy>
  <cp:revision>2</cp:revision>
  <cp:lastPrinted>2026-04-28T06:32:00Z</cp:lastPrinted>
  <dcterms:created xsi:type="dcterms:W3CDTF">2026-04-28T06:34:00Z</dcterms:created>
  <dcterms:modified xsi:type="dcterms:W3CDTF">2026-04-28T06:34:00Z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50C2335A620445E8AF5C95EF8517C6AC_12</vt:lpwstr>
  </property>
</Properties>
</file>