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571"/>
        <w:gridCol w:w="4792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  <w:tr w:rsidR="001D7C14" w:rsidTr="000A42FE">
        <w:trPr>
          <w:trHeight w:val="3662"/>
          <w:jc w:val="center"/>
        </w:trPr>
        <w:tc>
          <w:tcPr>
            <w:tcW w:w="2134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:rsidR="004D181C" w:rsidRPr="00CB53BC" w:rsidRDefault="00CB53BC" w:rsidP="00CB53BC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пл., д. 3, г. Ярославль, 150000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Телефон (4852) 40-1</w:t>
            </w:r>
            <w:r w:rsidR="00475E93" w:rsidRPr="00674A74">
              <w:rPr>
                <w:sz w:val="22"/>
                <w:szCs w:val="22"/>
              </w:rPr>
              <w:t>8</w:t>
            </w:r>
            <w:r w:rsidRPr="004D181C">
              <w:rPr>
                <w:sz w:val="22"/>
                <w:szCs w:val="22"/>
              </w:rPr>
              <w:t>-</w:t>
            </w:r>
            <w:r w:rsidR="00475E93" w:rsidRPr="00674A74">
              <w:rPr>
                <w:sz w:val="22"/>
                <w:szCs w:val="22"/>
              </w:rPr>
              <w:t>38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4D374A" w:rsidRPr="004D374A">
              <w:rPr>
                <w:sz w:val="22"/>
                <w:szCs w:val="22"/>
              </w:rPr>
              <w:t>40-17-58</w:t>
            </w:r>
          </w:p>
          <w:p w:rsidR="004D181C" w:rsidRPr="001C560D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1C560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1C560D">
              <w:rPr>
                <w:sz w:val="22"/>
                <w:szCs w:val="22"/>
              </w:rPr>
              <w:t xml:space="preserve">: 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09165E" w:rsidRPr="00EC19ED">
              <w:rPr>
                <w:sz w:val="22"/>
                <w:szCs w:val="22"/>
              </w:rPr>
              <w:t>@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6765A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yarregion.ru/depts/u</w:t>
            </w:r>
            <w:r w:rsidR="00CB53BC">
              <w:rPr>
                <w:sz w:val="22"/>
                <w:szCs w:val="22"/>
                <w:lang w:val="en-US"/>
              </w:rPr>
              <w:t>bb</w:t>
            </w:r>
          </w:p>
          <w:p w:rsidR="001D7C14" w:rsidRPr="004D181C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6332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E6332A">
              <w:rPr>
                <w:sz w:val="18"/>
                <w:szCs w:val="18"/>
              </w:rPr>
              <w:t>На №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B4642E">
              <w:fldChar w:fldCharType="begin"/>
            </w:r>
            <w:r w:rsidR="00B4642E">
              <w:instrText xml:space="preserve"> DOCPROPERTY "На №" \* MERGEFORMAT </w:instrText>
            </w:r>
            <w:r w:rsidR="00B4642E">
              <w:fldChar w:fldCharType="separate"/>
            </w:r>
            <w:r w:rsidR="00451CCF" w:rsidRPr="00451CCF">
              <w:rPr>
                <w:sz w:val="18"/>
                <w:szCs w:val="18"/>
                <w:u w:val="single"/>
              </w:rPr>
              <w:t xml:space="preserve"> </w:t>
            </w:r>
            <w:r w:rsidR="00B4642E">
              <w:rPr>
                <w:sz w:val="18"/>
                <w:szCs w:val="18"/>
                <w:u w:val="single"/>
              </w:rPr>
              <w:fldChar w:fldCharType="end"/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</w:rPr>
              <w:t>от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B4642E">
              <w:fldChar w:fldCharType="begin"/>
            </w:r>
            <w:r w:rsidR="00B4642E">
              <w:instrText xml:space="preserve"> DOCPROPERTY "от" \* MERGEFORMAT </w:instrText>
            </w:r>
            <w:r w:rsidR="00B4642E">
              <w:fldChar w:fldCharType="separate"/>
            </w:r>
            <w:r w:rsidR="00451CCF">
              <w:rPr>
                <w:sz w:val="18"/>
                <w:szCs w:val="18"/>
                <w:u w:val="single"/>
              </w:rPr>
              <w:t xml:space="preserve"> </w:t>
            </w:r>
            <w:r w:rsidR="00B4642E">
              <w:rPr>
                <w:sz w:val="18"/>
                <w:szCs w:val="18"/>
                <w:u w:val="single"/>
              </w:rPr>
              <w:fldChar w:fldCharType="end"/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1D7C14" w:rsidRDefault="00451CCF" w:rsidP="00FC6F70">
            <w:r>
              <w:t xml:space="preserve">Руководителям </w:t>
            </w:r>
          </w:p>
          <w:p w:rsidR="00451CCF" w:rsidRDefault="00451CCF" w:rsidP="00FC6F70">
            <w:r>
              <w:t>органов местного самоуправления</w:t>
            </w:r>
          </w:p>
          <w:p w:rsidR="001D7C14" w:rsidRDefault="00451CCF" w:rsidP="00FC6F70">
            <w:r>
              <w:t>муниципальных образований</w:t>
            </w:r>
          </w:p>
          <w:p w:rsidR="00451CCF" w:rsidRPr="0058529C" w:rsidRDefault="00451CCF" w:rsidP="00FC6F70">
            <w:r>
              <w:t>Ярославской области</w:t>
            </w:r>
          </w:p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6332A">
        <w:tc>
          <w:tcPr>
            <w:tcW w:w="3969" w:type="dxa"/>
          </w:tcPr>
          <w:p w:rsidR="00FC6F70" w:rsidRPr="008A573F" w:rsidRDefault="00B4642E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451CCF" w:rsidRPr="00451CCF">
              <w:rPr>
                <w:szCs w:val="24"/>
              </w:rPr>
              <w:t>О направлении</w:t>
            </w:r>
            <w:r w:rsidR="00451CCF">
              <w:t xml:space="preserve"> памятки</w:t>
            </w:r>
            <w:r>
              <w:fldChar w:fldCharType="end"/>
            </w:r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:rsidR="007F5A97" w:rsidRDefault="008A573F" w:rsidP="00451CCF">
      <w:pPr>
        <w:jc w:val="center"/>
        <w:rPr>
          <w:szCs w:val="28"/>
        </w:rPr>
      </w:pPr>
      <w:r>
        <w:rPr>
          <w:szCs w:val="28"/>
        </w:rPr>
        <w:t>Уважаемы</w:t>
      </w:r>
      <w:r w:rsidR="00451CCF">
        <w:rPr>
          <w:szCs w:val="28"/>
        </w:rPr>
        <w:t>е коллеги!</w:t>
      </w:r>
    </w:p>
    <w:p w:rsidR="00451CCF" w:rsidRDefault="00451CCF" w:rsidP="00451CCF">
      <w:pPr>
        <w:jc w:val="center"/>
        <w:rPr>
          <w:szCs w:val="28"/>
          <w:lang w:val="en-US"/>
        </w:rPr>
      </w:pPr>
    </w:p>
    <w:p w:rsidR="00451CCF" w:rsidRDefault="00451CCF" w:rsidP="00CE1CD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пункта 6 </w:t>
      </w:r>
      <w:r w:rsidRPr="00AE36FB">
        <w:rPr>
          <w:szCs w:val="28"/>
        </w:rPr>
        <w:t>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Российской Феде</w:t>
      </w:r>
      <w:r>
        <w:rPr>
          <w:szCs w:val="28"/>
        </w:rPr>
        <w:t xml:space="preserve">рации          от 21.12.2018 № 2884-р, направляю Памятку о запретах (ограничениях) и обязанностях, установленных в целях противодействия коррупции, для лиц, замещающих муниципальные должности (далее – </w:t>
      </w:r>
      <w:r w:rsidR="0062678C">
        <w:rPr>
          <w:szCs w:val="28"/>
        </w:rPr>
        <w:t>п</w:t>
      </w:r>
      <w:r>
        <w:rPr>
          <w:szCs w:val="28"/>
        </w:rPr>
        <w:t>амятка).</w:t>
      </w:r>
      <w:proofErr w:type="gramEnd"/>
    </w:p>
    <w:p w:rsidR="00E1474D" w:rsidRDefault="00E1474D" w:rsidP="00E1474D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обеспечить направление </w:t>
      </w:r>
      <w:r w:rsidR="0062678C">
        <w:rPr>
          <w:szCs w:val="28"/>
        </w:rPr>
        <w:t>п</w:t>
      </w:r>
      <w:r>
        <w:rPr>
          <w:szCs w:val="28"/>
        </w:rPr>
        <w:t xml:space="preserve">амятки в </w:t>
      </w:r>
      <w:r w:rsidR="00B815C9">
        <w:rPr>
          <w:szCs w:val="28"/>
        </w:rPr>
        <w:t xml:space="preserve">представительные органы местного самоуправления муниципальных образований области и в </w:t>
      </w:r>
      <w:r>
        <w:rPr>
          <w:szCs w:val="28"/>
        </w:rPr>
        <w:t>сельски</w:t>
      </w:r>
      <w:r w:rsidR="0062678C">
        <w:rPr>
          <w:szCs w:val="28"/>
        </w:rPr>
        <w:t>е</w:t>
      </w:r>
      <w:r>
        <w:rPr>
          <w:szCs w:val="28"/>
        </w:rPr>
        <w:t xml:space="preserve"> поселения</w:t>
      </w:r>
      <w:r w:rsidR="00EE6B2B">
        <w:rPr>
          <w:szCs w:val="28"/>
        </w:rPr>
        <w:t xml:space="preserve"> области</w:t>
      </w:r>
      <w:r>
        <w:rPr>
          <w:szCs w:val="28"/>
        </w:rPr>
        <w:t>.</w:t>
      </w:r>
    </w:p>
    <w:p w:rsidR="00E1474D" w:rsidRDefault="00E1474D" w:rsidP="00E1474D">
      <w:pPr>
        <w:ind w:firstLine="709"/>
        <w:jc w:val="both"/>
        <w:rPr>
          <w:szCs w:val="28"/>
        </w:rPr>
      </w:pPr>
    </w:p>
    <w:p w:rsidR="00E1474D" w:rsidRDefault="00E1474D" w:rsidP="00E1474D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EE6B2B">
        <w:rPr>
          <w:szCs w:val="28"/>
        </w:rPr>
        <w:t>3</w:t>
      </w:r>
      <w:r>
        <w:rPr>
          <w:szCs w:val="28"/>
        </w:rPr>
        <w:t xml:space="preserve"> л. в 1 экз.</w:t>
      </w:r>
    </w:p>
    <w:p w:rsidR="00E1474D" w:rsidRDefault="00E1474D" w:rsidP="00E1474D">
      <w:pPr>
        <w:jc w:val="both"/>
        <w:rPr>
          <w:szCs w:val="28"/>
        </w:rPr>
      </w:pPr>
    </w:p>
    <w:p w:rsidR="00E1474D" w:rsidRDefault="00E1474D" w:rsidP="00E1474D">
      <w:pPr>
        <w:jc w:val="both"/>
        <w:rPr>
          <w:szCs w:val="28"/>
        </w:rPr>
      </w:pP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EC19ED" w:rsidTr="00EC19ED">
        <w:trPr>
          <w:trHeight w:val="399"/>
        </w:trPr>
        <w:tc>
          <w:tcPr>
            <w:tcW w:w="4653" w:type="dxa"/>
          </w:tcPr>
          <w:p w:rsidR="00EC19ED" w:rsidRDefault="00B4642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51CCF" w:rsidRPr="00451CCF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fldChar w:fldCharType="end"/>
            </w:r>
          </w:p>
          <w:p w:rsidR="00EC19ED" w:rsidRDefault="00EC19ED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EC19ED" w:rsidRDefault="00B4642E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</w:instrText>
            </w:r>
            <w:r>
              <w:instrText xml:space="preserve">CPROPERTY "Р*Подписант...*ИОФамилия" \* MERGEFORMAT </w:instrText>
            </w:r>
            <w:r>
              <w:fldChar w:fldCharType="separate"/>
            </w:r>
            <w:r w:rsidR="00451CCF">
              <w:rPr>
                <w:szCs w:val="28"/>
              </w:rPr>
              <w:t>Д.А. Курицын</w:t>
            </w:r>
            <w:r>
              <w:rPr>
                <w:szCs w:val="28"/>
              </w:rPr>
              <w:fldChar w:fldCharType="end"/>
            </w:r>
          </w:p>
          <w:p w:rsidR="00EC19ED" w:rsidRDefault="00EC19ED">
            <w:pPr>
              <w:jc w:val="right"/>
              <w:rPr>
                <w:szCs w:val="28"/>
                <w:lang w:val="en-US"/>
              </w:rPr>
            </w:pPr>
          </w:p>
        </w:tc>
      </w:tr>
      <w:tr w:rsidR="00EC19ED" w:rsidTr="00146336">
        <w:trPr>
          <w:trHeight w:val="1531"/>
        </w:trPr>
        <w:tc>
          <w:tcPr>
            <w:tcW w:w="9308" w:type="dxa"/>
            <w:gridSpan w:val="2"/>
          </w:tcPr>
          <w:p w:rsidR="00EC19ED" w:rsidRDefault="00EC19ED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FC6F70" w:rsidRPr="00A55D70" w:rsidRDefault="00B4642E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51CCF">
        <w:rPr>
          <w:sz w:val="24"/>
          <w:szCs w:val="24"/>
        </w:rPr>
        <w:t>Баскаков Александр Евгеньевич</w:t>
      </w:r>
      <w:r>
        <w:rPr>
          <w:sz w:val="24"/>
          <w:szCs w:val="24"/>
        </w:rPr>
        <w:fldChar w:fldCharType="end"/>
      </w:r>
    </w:p>
    <w:p w:rsidR="00B815C9" w:rsidRDefault="00B4642E" w:rsidP="00565617">
      <w:pPr>
        <w:jc w:val="both"/>
        <w:sectPr w:rsidR="00B815C9" w:rsidSect="00674A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567" w:bottom="1134" w:left="1985" w:header="284" w:footer="567" w:gutter="0"/>
          <w:pgNumType w:start="1"/>
          <w:cols w:space="720"/>
          <w:titlePg/>
          <w:docGrid w:linePitch="381"/>
        </w:sect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451CCF">
        <w:rPr>
          <w:sz w:val="24"/>
          <w:szCs w:val="24"/>
          <w:lang w:val="en-US"/>
        </w:rPr>
        <w:t>40-16-83</w:t>
      </w:r>
      <w:r>
        <w:rPr>
          <w:sz w:val="24"/>
          <w:szCs w:val="24"/>
          <w:lang w:val="en-US"/>
        </w:rPr>
        <w:fldChar w:fldCharType="end"/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ПАМЯТКА</w:t>
      </w:r>
    </w:p>
    <w:p w:rsidR="00B815C9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з</w:t>
            </w:r>
            <w:r w:rsidRPr="00980A92">
              <w:rPr>
                <w:rFonts w:cs="Times New Roman"/>
                <w:b/>
                <w:sz w:val="20"/>
                <w:szCs w:val="20"/>
              </w:rPr>
              <w:t>апрет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(ограничения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или </w:t>
            </w:r>
            <w:r w:rsidRPr="00980A92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НПА, устанавливающий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ЗАПРЕТЫ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980A92">
              <w:rPr>
                <w:rFonts w:cs="Times New Roman"/>
                <w:b/>
                <w:sz w:val="20"/>
                <w:szCs w:val="20"/>
              </w:rPr>
              <w:t>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980A92">
              <w:rPr>
                <w:rFonts w:cs="Times New Roman"/>
                <w:sz w:val="20"/>
                <w:szCs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2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п.п. «а» - «д» п. 2 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 противодействии коррупции»;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заниматься предпринимательской деятельностью лично или через доверенных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>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 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980A92">
              <w:rPr>
                <w:rFonts w:cs="Times New Roman"/>
                <w:sz w:val="20"/>
                <w:szCs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rFonts w:cs="Times New Roman"/>
                <w:sz w:val="20"/>
                <w:szCs w:val="20"/>
              </w:rPr>
              <w:t>еских</w:t>
            </w:r>
            <w:r w:rsidRPr="00980A92">
              <w:rPr>
                <w:rFonts w:cs="Times New Roman"/>
                <w:sz w:val="20"/>
                <w:szCs w:val="20"/>
              </w:rPr>
              <w:t xml:space="preserve">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80A92">
              <w:rPr>
                <w:rFonts w:cs="Times New Roman"/>
                <w:sz w:val="20"/>
                <w:szCs w:val="20"/>
              </w:rPr>
              <w:t xml:space="preserve">) принимать вопреки установленному </w:t>
            </w:r>
            <w:hyperlink r:id="rId19" w:history="1">
              <w:r w:rsidRPr="00980A92">
                <w:rPr>
                  <w:rFonts w:cs="Times New Roman"/>
                  <w:sz w:val="20"/>
                  <w:szCs w:val="20"/>
                </w:rPr>
                <w:t>порядку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980A92">
              <w:rPr>
                <w:rFonts w:cs="Times New Roman"/>
                <w:sz w:val="20"/>
                <w:szCs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7</w:t>
            </w:r>
            <w:r w:rsidRPr="00980A92">
              <w:rPr>
                <w:rFonts w:cs="Times New Roman"/>
                <w:sz w:val="20"/>
                <w:szCs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B815C9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80A92">
              <w:rPr>
                <w:rFonts w:cs="Times New Roman"/>
                <w:sz w:val="20"/>
                <w:szCs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20" w:history="1">
              <w:r w:rsidRPr="00980A92">
                <w:rPr>
                  <w:rFonts w:cs="Times New Roman"/>
                  <w:sz w:val="20"/>
                  <w:szCs w:val="20"/>
                </w:rPr>
                <w:t>законом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506C71" w:rsidRPr="00980A92" w:rsidRDefault="00506C71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80A92">
              <w:rPr>
                <w:rFonts w:cs="Times New Roman"/>
                <w:sz w:val="20"/>
                <w:szCs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07.05.2013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 xml:space="preserve">79-ФЗ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80A9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Распространяется на: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2. Депутатов представительных органов муниципальных районов и городских округов,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осуществляющим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свои полномочия на постоянной основе, депутат</w:t>
            </w:r>
            <w:r w:rsidR="00444C23">
              <w:rPr>
                <w:rFonts w:cs="Times New Roman"/>
                <w:sz w:val="20"/>
                <w:szCs w:val="20"/>
              </w:rPr>
              <w:t>ов</w:t>
            </w:r>
            <w:r w:rsidRPr="00980A92">
              <w:rPr>
                <w:rFonts w:cs="Times New Roman"/>
                <w:sz w:val="20"/>
                <w:szCs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rFonts w:cs="Times New Roman"/>
                <w:sz w:val="20"/>
                <w:szCs w:val="20"/>
              </w:rPr>
              <w:t>Супруг (с</w:t>
            </w:r>
            <w:r w:rsidRPr="00980A92">
              <w:rPr>
                <w:rFonts w:cs="Times New Roman"/>
                <w:sz w:val="20"/>
                <w:szCs w:val="20"/>
              </w:rPr>
              <w:t>упруг</w:t>
            </w:r>
            <w:r>
              <w:rPr>
                <w:rFonts w:cs="Times New Roman"/>
                <w:sz w:val="20"/>
                <w:szCs w:val="20"/>
              </w:rPr>
              <w:t>ов)</w:t>
            </w:r>
            <w:r w:rsidRPr="00980A92">
              <w:rPr>
                <w:rFonts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980A92">
              <w:rPr>
                <w:rFonts w:cs="Times New Roman"/>
                <w:sz w:val="20"/>
                <w:szCs w:val="20"/>
              </w:rPr>
              <w:t xml:space="preserve"> дет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980A92">
              <w:rPr>
                <w:rFonts w:cs="Times New Roman"/>
                <w:sz w:val="20"/>
                <w:szCs w:val="20"/>
              </w:rPr>
              <w:t xml:space="preserve"> указанных лиц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F914EF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4EF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21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 ст. 12.1 Федерального закона от </w:t>
            </w:r>
            <w:r w:rsidR="00506C71">
              <w:rPr>
                <w:rFonts w:cs="Times New Roman"/>
                <w:sz w:val="20"/>
                <w:szCs w:val="20"/>
              </w:rPr>
              <w:t>25.12.2008 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80A92">
              <w:rPr>
                <w:rFonts w:cs="Times New Roman"/>
                <w:sz w:val="20"/>
                <w:szCs w:val="20"/>
              </w:rPr>
              <w:t xml:space="preserve">Представлять в случае и в порядке, предусмотренном ст. </w:t>
            </w:r>
            <w:r w:rsidR="00444C23">
              <w:rPr>
                <w:rFonts w:cs="Times New Roman"/>
                <w:sz w:val="20"/>
                <w:szCs w:val="20"/>
              </w:rPr>
              <w:t>3</w:t>
            </w:r>
            <w:r w:rsidRPr="00980A92">
              <w:rPr>
                <w:rFonts w:cs="Times New Roman"/>
                <w:sz w:val="20"/>
                <w:szCs w:val="20"/>
              </w:rPr>
              <w:t xml:space="preserve"> Федерального закона от 03.12.2012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230-ФЗ «О контроле за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  <w:proofErr w:type="gramEnd"/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506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03.12.2012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230-ФЗ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контроле за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Сообщать в </w:t>
            </w:r>
            <w:hyperlink r:id="rId22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4.1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6C71" w:rsidRDefault="00506C71" w:rsidP="00B815C9">
      <w:pPr>
        <w:jc w:val="center"/>
        <w:rPr>
          <w:b/>
          <w:sz w:val="20"/>
          <w:u w:val="single"/>
        </w:rPr>
        <w:sectPr w:rsidR="00506C71" w:rsidSect="00AB040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B815C9" w:rsidRDefault="00B815C9" w:rsidP="00B815C9">
      <w:pPr>
        <w:jc w:val="center"/>
        <w:rPr>
          <w:b/>
          <w:sz w:val="20"/>
          <w:u w:val="single"/>
        </w:rPr>
      </w:pPr>
    </w:p>
    <w:p w:rsidR="00B815C9" w:rsidRDefault="00B815C9" w:rsidP="00B815C9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506C71" w:rsidRDefault="00506C71" w:rsidP="00B815C9">
      <w:pPr>
        <w:jc w:val="center"/>
        <w:rPr>
          <w:b/>
          <w:sz w:val="20"/>
          <w:u w:val="single"/>
        </w:rPr>
      </w:pPr>
    </w:p>
    <w:p w:rsidR="00B815C9" w:rsidRPr="00E1478F" w:rsidRDefault="00B815C9" w:rsidP="00506C71">
      <w:pPr>
        <w:ind w:firstLine="709"/>
        <w:jc w:val="both"/>
        <w:rPr>
          <w:sz w:val="20"/>
        </w:rPr>
      </w:pPr>
      <w:proofErr w:type="gramStart"/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 w:rsidR="00506C71"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которые установлены настоящим Федеральным законом, Федеральным </w:t>
      </w:r>
      <w:hyperlink r:id="rId29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3 декабря 2012 года №</w:t>
      </w:r>
      <w:r w:rsidR="00506C71"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30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7 мая 2013 года № </w:t>
      </w:r>
      <w:r>
        <w:rPr>
          <w:sz w:val="20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proofErr w:type="gramEnd"/>
    </w:p>
    <w:p w:rsidR="00B815C9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815C9" w:rsidRPr="00504436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5936EB" w:rsidRPr="00A55D70" w:rsidRDefault="005936EB" w:rsidP="00506C71">
      <w:pPr>
        <w:ind w:firstLine="709"/>
        <w:jc w:val="both"/>
        <w:rPr>
          <w:sz w:val="24"/>
          <w:szCs w:val="24"/>
        </w:rPr>
      </w:pPr>
    </w:p>
    <w:sectPr w:rsidR="005936EB" w:rsidRPr="00A55D70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2E" w:rsidRDefault="00B4642E">
      <w:r>
        <w:separator/>
      </w:r>
    </w:p>
  </w:endnote>
  <w:endnote w:type="continuationSeparator" w:id="0">
    <w:p w:rsidR="00B4642E" w:rsidRDefault="00B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642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763F" w:rsidRPr="00AE763F">
      <w:rPr>
        <w:sz w:val="16"/>
      </w:rPr>
      <w:t>10882653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E763F" w:rsidRPr="00AE763F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4642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763F" w:rsidRPr="00AE763F">
      <w:rPr>
        <w:sz w:val="18"/>
        <w:szCs w:val="18"/>
      </w:rPr>
      <w:t>10882653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E763F" w:rsidRPr="00AE763F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B4642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B4642E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B464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2E" w:rsidRDefault="00B4642E">
      <w:r>
        <w:separator/>
      </w:r>
    </w:p>
  </w:footnote>
  <w:footnote w:type="continuationSeparator" w:id="0">
    <w:p w:rsidR="00B4642E" w:rsidRDefault="00B4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07DF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307DF2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B815C9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B4642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Pr="00AB040E" w:rsidRDefault="00B4642E">
    <w:pPr>
      <w:pStyle w:val="a5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B46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00F9"/>
    <w:rsid w:val="00033AF8"/>
    <w:rsid w:val="000502E0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B56ED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96A60"/>
    <w:rsid w:val="002A28F2"/>
    <w:rsid w:val="002C6E73"/>
    <w:rsid w:val="002E71DD"/>
    <w:rsid w:val="00307DF2"/>
    <w:rsid w:val="0031029A"/>
    <w:rsid w:val="0032234F"/>
    <w:rsid w:val="00352147"/>
    <w:rsid w:val="0035432A"/>
    <w:rsid w:val="0035489C"/>
    <w:rsid w:val="00354BE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3EAE"/>
    <w:rsid w:val="0042385B"/>
    <w:rsid w:val="00440606"/>
    <w:rsid w:val="00444C23"/>
    <w:rsid w:val="0044570D"/>
    <w:rsid w:val="00451CCF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06C71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2678C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E763F"/>
    <w:rsid w:val="00AF025D"/>
    <w:rsid w:val="00AF7478"/>
    <w:rsid w:val="00B268B9"/>
    <w:rsid w:val="00B3710A"/>
    <w:rsid w:val="00B4642E"/>
    <w:rsid w:val="00B5176A"/>
    <w:rsid w:val="00B51F7E"/>
    <w:rsid w:val="00B526D3"/>
    <w:rsid w:val="00B71884"/>
    <w:rsid w:val="00B815C9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1474D"/>
    <w:rsid w:val="00E23E8E"/>
    <w:rsid w:val="00E24152"/>
    <w:rsid w:val="00E24CE3"/>
    <w:rsid w:val="00E47AAF"/>
    <w:rsid w:val="00E55F5E"/>
    <w:rsid w:val="00E6332A"/>
    <w:rsid w:val="00E67B15"/>
    <w:rsid w:val="00E91439"/>
    <w:rsid w:val="00E9164F"/>
    <w:rsid w:val="00EA11FE"/>
    <w:rsid w:val="00EB0237"/>
    <w:rsid w:val="00EB3469"/>
    <w:rsid w:val="00EB5250"/>
    <w:rsid w:val="00EC19ED"/>
    <w:rsid w:val="00ED7F0D"/>
    <w:rsid w:val="00EE6B2B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uiPriority w:val="99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uiPriority w:val="99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B29AAF13A4B07B95D175E39B02D633C77867A203C840F72EFDE30CD1C4644BF439D9F77BAE6B0950BDDFEFD2R762J" TargetMode="External"/><Relationship Id="rId29" Type="http://schemas.openxmlformats.org/officeDocument/2006/relationships/hyperlink" Target="consultantplus://offline/ref=58270717226EDAB794BC36B28A3E69392382D3BE26C430B63EDA1A3E60158058ECD31CDF67DEF101F22BA45AF8z8Y5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F9B6D9784CAFF6EF4E1EF1B5ED203F0755C718773B601F84D407EDB1CB528A650FA4C3ABB1C0611B45267F1EA1s6J7K" TargetMode="External"/><Relationship Id="rId27" Type="http://schemas.openxmlformats.org/officeDocument/2006/relationships/header" Target="header6.xml"/><Relationship Id="rId30" Type="http://schemas.openxmlformats.org/officeDocument/2006/relationships/hyperlink" Target="consultantplus://offline/ref=58270717226EDAB794BC36B28A3E6939238ADABB26C530B63EDA1A3E60158058ECD31CDF67DEF101F22BA45AF8z8Y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2BEC9F-AB1C-4871-AAC2-8303339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svetlosonova</cp:lastModifiedBy>
  <cp:revision>2</cp:revision>
  <cp:lastPrinted>2019-03-01T05:13:00Z</cp:lastPrinted>
  <dcterms:created xsi:type="dcterms:W3CDTF">2019-03-01T05:15:00Z</dcterms:created>
  <dcterms:modified xsi:type="dcterms:W3CDTF">2019-03-01T05:15:00Z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памятки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3</vt:lpwstr>
  </property>
  <property fmtid="{D5CDD505-2E9C-101B-9397-08002B2CF9AE}" pid="12" name="ИД">
    <vt:lpwstr>10882653</vt:lpwstr>
  </property>
  <property fmtid="{D5CDD505-2E9C-101B-9397-08002B2CF9AE}" pid="13" name="ContentTypeId">
    <vt:lpwstr>0x010100DDAE7C60F7CAAB4F900350D7D997C22F</vt:lpwstr>
  </property>
</Properties>
</file>