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43" w:rsidRDefault="004A5243" w:rsidP="009878BE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</w:p>
    <w:p w:rsidR="007A7E44" w:rsidRDefault="007A7E44" w:rsidP="009878BE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</w:p>
    <w:p w:rsidR="007A7E44" w:rsidRDefault="007A7E44" w:rsidP="009878BE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</w:p>
    <w:p w:rsidR="007A7E44" w:rsidRDefault="007A7E44" w:rsidP="007A7E44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32"/>
          <w:szCs w:val="32"/>
        </w:rPr>
      </w:pPr>
    </w:p>
    <w:p w:rsidR="007A7E44" w:rsidRDefault="007A7E44" w:rsidP="007A7E44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32"/>
          <w:szCs w:val="32"/>
        </w:rPr>
      </w:pPr>
    </w:p>
    <w:p w:rsidR="007A7E44" w:rsidRPr="00A306AA" w:rsidRDefault="007A7E44" w:rsidP="007A7E44">
      <w:pPr>
        <w:pStyle w:val="af6"/>
        <w:jc w:val="center"/>
        <w:rPr>
          <w:b/>
          <w:sz w:val="32"/>
          <w:szCs w:val="32"/>
        </w:rPr>
      </w:pPr>
      <w:r w:rsidRPr="00A306AA">
        <w:rPr>
          <w:b/>
          <w:sz w:val="32"/>
          <w:szCs w:val="32"/>
        </w:rPr>
        <w:t>АДМИНИСТРАЦИЯ</w:t>
      </w:r>
    </w:p>
    <w:p w:rsidR="007A7E44" w:rsidRPr="00A306AA" w:rsidRDefault="007A7E44" w:rsidP="007A7E44">
      <w:pPr>
        <w:pStyle w:val="af6"/>
        <w:jc w:val="center"/>
        <w:rPr>
          <w:b/>
          <w:sz w:val="32"/>
          <w:szCs w:val="32"/>
        </w:rPr>
      </w:pPr>
      <w:r w:rsidRPr="00A306AA">
        <w:rPr>
          <w:b/>
          <w:sz w:val="32"/>
          <w:szCs w:val="32"/>
        </w:rPr>
        <w:t>ЯРОСЛАВСКОГО МУНИЦИПАЛЬНОГО РАЙОНА</w:t>
      </w:r>
    </w:p>
    <w:p w:rsidR="007A7E44" w:rsidRPr="00A306AA" w:rsidRDefault="007A7E44" w:rsidP="007A7E44">
      <w:pPr>
        <w:pStyle w:val="af6"/>
        <w:jc w:val="center"/>
        <w:rPr>
          <w:b/>
          <w:sz w:val="40"/>
          <w:szCs w:val="40"/>
        </w:rPr>
      </w:pPr>
      <w:proofErr w:type="gramStart"/>
      <w:r w:rsidRPr="00A306AA">
        <w:rPr>
          <w:b/>
          <w:sz w:val="40"/>
          <w:szCs w:val="40"/>
        </w:rPr>
        <w:t>П</w:t>
      </w:r>
      <w:proofErr w:type="gramEnd"/>
      <w:r w:rsidRPr="00A306AA">
        <w:rPr>
          <w:b/>
          <w:sz w:val="40"/>
          <w:szCs w:val="40"/>
        </w:rPr>
        <w:t xml:space="preserve"> О С Т А Н О В Л Е Н И Е</w:t>
      </w:r>
    </w:p>
    <w:p w:rsidR="007A7E44" w:rsidRPr="00A306AA" w:rsidRDefault="007A7E44" w:rsidP="007A7E44">
      <w:pPr>
        <w:widowControl/>
        <w:overflowPunct w:val="0"/>
        <w:autoSpaceDE w:val="0"/>
        <w:autoSpaceDN w:val="0"/>
        <w:adjustRightInd w:val="0"/>
        <w:textAlignment w:val="baseline"/>
        <w:rPr>
          <w:bCs/>
          <w:sz w:val="28"/>
          <w:szCs w:val="28"/>
        </w:rPr>
      </w:pPr>
    </w:p>
    <w:p w:rsidR="007A7E44" w:rsidRPr="00A306AA" w:rsidRDefault="007A7E44" w:rsidP="007A7E44">
      <w:pPr>
        <w:widowControl/>
        <w:overflowPunct w:val="0"/>
        <w:autoSpaceDE w:val="0"/>
        <w:autoSpaceDN w:val="0"/>
        <w:adjustRightInd w:val="0"/>
        <w:textAlignment w:val="baseline"/>
        <w:rPr>
          <w:bCs/>
          <w:sz w:val="28"/>
          <w:szCs w:val="28"/>
        </w:rPr>
      </w:pPr>
    </w:p>
    <w:p w:rsidR="007A7E44" w:rsidRPr="001F1682" w:rsidRDefault="001F1682" w:rsidP="001F1682">
      <w:pPr>
        <w:widowControl/>
        <w:rPr>
          <w:b/>
          <w:bCs/>
          <w:sz w:val="24"/>
          <w:szCs w:val="24"/>
        </w:rPr>
      </w:pPr>
      <w:r w:rsidRPr="001F1682">
        <w:rPr>
          <w:b/>
          <w:bCs/>
          <w:sz w:val="24"/>
          <w:szCs w:val="24"/>
        </w:rPr>
        <w:t xml:space="preserve">25.09.2024                                                                                                                     </w:t>
      </w:r>
      <w:r>
        <w:rPr>
          <w:b/>
          <w:bCs/>
          <w:sz w:val="24"/>
          <w:szCs w:val="24"/>
        </w:rPr>
        <w:t xml:space="preserve">    </w:t>
      </w:r>
      <w:r w:rsidRPr="001F1682">
        <w:rPr>
          <w:b/>
          <w:bCs/>
          <w:sz w:val="24"/>
          <w:szCs w:val="24"/>
        </w:rPr>
        <w:t xml:space="preserve">         № </w:t>
      </w:r>
      <w:r>
        <w:rPr>
          <w:b/>
          <w:bCs/>
          <w:sz w:val="24"/>
          <w:szCs w:val="24"/>
        </w:rPr>
        <w:t>2213</w:t>
      </w:r>
    </w:p>
    <w:p w:rsidR="007A7E44" w:rsidRPr="00A306AA" w:rsidRDefault="007A7E44" w:rsidP="007A7E44">
      <w:pPr>
        <w:pStyle w:val="5"/>
        <w:rPr>
          <w:b w:val="0"/>
          <w:sz w:val="28"/>
          <w:szCs w:val="28"/>
        </w:rPr>
      </w:pPr>
      <w:r w:rsidRPr="00A306AA">
        <w:rPr>
          <w:b w:val="0"/>
          <w:sz w:val="28"/>
          <w:szCs w:val="28"/>
        </w:rPr>
        <w:t xml:space="preserve">  </w:t>
      </w:r>
    </w:p>
    <w:p w:rsidR="007A7E44" w:rsidRPr="00A306AA" w:rsidRDefault="007A7E44" w:rsidP="007A7E44">
      <w:pPr>
        <w:widowControl/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916071" w:rsidRPr="00A306AA" w:rsidRDefault="00916071" w:rsidP="007A7E44">
      <w:pPr>
        <w:pStyle w:val="af6"/>
        <w:rPr>
          <w:b/>
          <w:bCs/>
          <w:color w:val="000000"/>
          <w:szCs w:val="28"/>
        </w:rPr>
      </w:pPr>
      <w:r w:rsidRPr="00A306AA">
        <w:rPr>
          <w:b/>
          <w:bCs/>
          <w:color w:val="000000"/>
          <w:szCs w:val="28"/>
        </w:rPr>
        <w:t xml:space="preserve">О внесении изменений в постановление </w:t>
      </w:r>
    </w:p>
    <w:p w:rsidR="00916071" w:rsidRPr="00A306AA" w:rsidRDefault="00916071" w:rsidP="00916071">
      <w:pPr>
        <w:pStyle w:val="ConsNonformat"/>
        <w:ind w:right="379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06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Администрации ЯМР от 29.12.2022 № 3003</w:t>
      </w:r>
    </w:p>
    <w:p w:rsidR="00916071" w:rsidRPr="00A306AA" w:rsidRDefault="00916071" w:rsidP="00916071">
      <w:pPr>
        <w:widowControl/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28"/>
          <w:szCs w:val="28"/>
        </w:rPr>
      </w:pPr>
      <w:r w:rsidRPr="00A306AA">
        <w:rPr>
          <w:b/>
          <w:bCs/>
          <w:color w:val="000000"/>
          <w:sz w:val="28"/>
          <w:szCs w:val="28"/>
        </w:rPr>
        <w:t xml:space="preserve">«Об утверждении муниципальной программы </w:t>
      </w:r>
    </w:p>
    <w:p w:rsidR="00916071" w:rsidRPr="00A306AA" w:rsidRDefault="00916071" w:rsidP="00916071">
      <w:pPr>
        <w:widowControl/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</w:rPr>
      </w:pPr>
      <w:r w:rsidRPr="00A306AA">
        <w:rPr>
          <w:b/>
          <w:bCs/>
          <w:sz w:val="28"/>
          <w:szCs w:val="28"/>
        </w:rPr>
        <w:t xml:space="preserve">«Развитие молодежной политики </w:t>
      </w:r>
    </w:p>
    <w:p w:rsidR="00916071" w:rsidRPr="00A306AA" w:rsidRDefault="00916071" w:rsidP="00916071">
      <w:pPr>
        <w:widowControl/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</w:rPr>
      </w:pPr>
      <w:r w:rsidRPr="00A306AA">
        <w:rPr>
          <w:b/>
          <w:bCs/>
          <w:sz w:val="28"/>
          <w:szCs w:val="28"/>
        </w:rPr>
        <w:t xml:space="preserve">и патриотическое воспитание </w:t>
      </w:r>
    </w:p>
    <w:p w:rsidR="00916071" w:rsidRPr="00A306AA" w:rsidRDefault="00916071" w:rsidP="00916071">
      <w:pPr>
        <w:widowControl/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</w:rPr>
      </w:pPr>
      <w:r w:rsidRPr="00A306AA">
        <w:rPr>
          <w:b/>
          <w:bCs/>
          <w:sz w:val="28"/>
          <w:szCs w:val="28"/>
        </w:rPr>
        <w:t xml:space="preserve">в Ярославском муниципальном районе </w:t>
      </w:r>
    </w:p>
    <w:p w:rsidR="00916071" w:rsidRPr="00A306AA" w:rsidRDefault="00916071" w:rsidP="00916071">
      <w:pPr>
        <w:widowControl/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</w:rPr>
      </w:pPr>
      <w:r w:rsidRPr="00A306AA">
        <w:rPr>
          <w:b/>
          <w:bCs/>
          <w:sz w:val="28"/>
          <w:szCs w:val="28"/>
        </w:rPr>
        <w:t>на  2023-2025 годы»</w:t>
      </w:r>
    </w:p>
    <w:p w:rsidR="00916071" w:rsidRPr="00A306AA" w:rsidRDefault="00916071" w:rsidP="00916071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916071" w:rsidRPr="00A306AA" w:rsidRDefault="00916071" w:rsidP="00916071">
      <w:pPr>
        <w:pStyle w:val="ConsNonformat"/>
        <w:ind w:right="379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A7E44" w:rsidRPr="00A306AA" w:rsidRDefault="007A7E44" w:rsidP="00290DDA">
      <w:pPr>
        <w:pStyle w:val="ConsTitle"/>
        <w:widowControl/>
        <w:tabs>
          <w:tab w:val="left" w:pos="142"/>
          <w:tab w:val="left" w:pos="1015"/>
          <w:tab w:val="center" w:pos="4819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06AA">
        <w:rPr>
          <w:sz w:val="28"/>
          <w:szCs w:val="28"/>
        </w:rPr>
        <w:t xml:space="preserve"> </w:t>
      </w:r>
      <w:r w:rsidRPr="00A306AA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CD2774" w:rsidRPr="00A306A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 решением Муниципального Совета ЯМР </w:t>
      </w:r>
      <w:r w:rsidR="00CD2774" w:rsidRPr="008178FA">
        <w:rPr>
          <w:rFonts w:ascii="Times New Roman" w:hAnsi="Times New Roman" w:cs="Times New Roman"/>
          <w:b w:val="0"/>
          <w:sz w:val="28"/>
          <w:szCs w:val="28"/>
        </w:rPr>
        <w:t>от</w:t>
      </w:r>
      <w:r w:rsidR="00682255" w:rsidRPr="008178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F4113" w:rsidRPr="008178FA">
        <w:rPr>
          <w:rFonts w:ascii="Times New Roman" w:hAnsi="Times New Roman" w:cs="Times New Roman"/>
          <w:b w:val="0"/>
          <w:sz w:val="28"/>
          <w:szCs w:val="28"/>
        </w:rPr>
        <w:t>29.08</w:t>
      </w:r>
      <w:r w:rsidR="00E5512D" w:rsidRPr="008178FA">
        <w:rPr>
          <w:rFonts w:ascii="Times New Roman" w:hAnsi="Times New Roman" w:cs="Times New Roman"/>
          <w:b w:val="0"/>
          <w:sz w:val="28"/>
          <w:szCs w:val="28"/>
        </w:rPr>
        <w:t>.2024 № 5</w:t>
      </w:r>
      <w:r w:rsidR="002F4113" w:rsidRPr="008178FA">
        <w:rPr>
          <w:rFonts w:ascii="Times New Roman" w:hAnsi="Times New Roman" w:cs="Times New Roman"/>
          <w:b w:val="0"/>
          <w:sz w:val="28"/>
          <w:szCs w:val="28"/>
        </w:rPr>
        <w:t>9</w:t>
      </w:r>
      <w:r w:rsidR="00C32DF3" w:rsidRPr="008178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2774" w:rsidRPr="008178FA">
        <w:rPr>
          <w:rFonts w:ascii="Times New Roman" w:hAnsi="Times New Roman" w:cs="Times New Roman"/>
          <w:b w:val="0"/>
          <w:sz w:val="28"/>
          <w:szCs w:val="28"/>
        </w:rPr>
        <w:t>«</w:t>
      </w:r>
      <w:r w:rsidR="00290DDA" w:rsidRPr="008178FA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Муниципального Совета ЯМР</w:t>
      </w:r>
      <w:r w:rsidR="009D30E2" w:rsidRPr="008178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688" w:rsidRPr="008178FA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290DDA" w:rsidRPr="008178F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D30E2" w:rsidRPr="008178FA">
        <w:rPr>
          <w:rFonts w:ascii="Times New Roman" w:hAnsi="Times New Roman" w:cs="Times New Roman"/>
          <w:b w:val="0"/>
          <w:sz w:val="28"/>
          <w:szCs w:val="28"/>
        </w:rPr>
        <w:t>21.12.2023</w:t>
      </w:r>
      <w:r w:rsidR="00290DDA" w:rsidRPr="008178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61B53" w:rsidRPr="008178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0DDA" w:rsidRPr="008178FA">
        <w:rPr>
          <w:rFonts w:ascii="Times New Roman" w:hAnsi="Times New Roman" w:cs="Times New Roman"/>
          <w:b w:val="0"/>
          <w:sz w:val="28"/>
          <w:szCs w:val="28"/>
        </w:rPr>
        <w:t>№</w:t>
      </w:r>
      <w:r w:rsidR="00C61B53" w:rsidRPr="008178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0DDA" w:rsidRPr="008178FA">
        <w:rPr>
          <w:rFonts w:ascii="Times New Roman" w:hAnsi="Times New Roman" w:cs="Times New Roman"/>
          <w:b w:val="0"/>
          <w:sz w:val="28"/>
          <w:szCs w:val="28"/>
        </w:rPr>
        <w:t>11</w:t>
      </w:r>
      <w:r w:rsidR="009D30E2" w:rsidRPr="008178FA">
        <w:rPr>
          <w:rFonts w:ascii="Times New Roman" w:hAnsi="Times New Roman" w:cs="Times New Roman"/>
          <w:b w:val="0"/>
          <w:sz w:val="28"/>
          <w:szCs w:val="28"/>
        </w:rPr>
        <w:t>4</w:t>
      </w:r>
      <w:r w:rsidR="00F2402C" w:rsidRPr="008178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0DDA" w:rsidRPr="008178FA">
        <w:rPr>
          <w:rFonts w:ascii="Times New Roman" w:hAnsi="Times New Roman" w:cs="Times New Roman"/>
          <w:b w:val="0"/>
          <w:sz w:val="28"/>
          <w:szCs w:val="28"/>
        </w:rPr>
        <w:t>«О районном бюджете Ярославского му</w:t>
      </w:r>
      <w:r w:rsidR="00290DDA" w:rsidRPr="00A306AA">
        <w:rPr>
          <w:rFonts w:ascii="Times New Roman" w:hAnsi="Times New Roman" w:cs="Times New Roman"/>
          <w:b w:val="0"/>
          <w:sz w:val="28"/>
          <w:szCs w:val="28"/>
        </w:rPr>
        <w:t>ниципального района на 202</w:t>
      </w:r>
      <w:r w:rsidR="009D30E2" w:rsidRPr="00A306AA">
        <w:rPr>
          <w:rFonts w:ascii="Times New Roman" w:hAnsi="Times New Roman" w:cs="Times New Roman"/>
          <w:b w:val="0"/>
          <w:sz w:val="28"/>
          <w:szCs w:val="28"/>
        </w:rPr>
        <w:t>4</w:t>
      </w:r>
      <w:r w:rsidR="00290DDA" w:rsidRPr="00A306AA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9D30E2" w:rsidRPr="00A306AA">
        <w:rPr>
          <w:rFonts w:ascii="Times New Roman" w:hAnsi="Times New Roman" w:cs="Times New Roman"/>
          <w:b w:val="0"/>
          <w:sz w:val="28"/>
          <w:szCs w:val="28"/>
        </w:rPr>
        <w:t>5</w:t>
      </w:r>
      <w:r w:rsidR="00290DDA" w:rsidRPr="00A306A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9D30E2" w:rsidRPr="00A306AA">
        <w:rPr>
          <w:rFonts w:ascii="Times New Roman" w:hAnsi="Times New Roman" w:cs="Times New Roman"/>
          <w:b w:val="0"/>
          <w:sz w:val="28"/>
          <w:szCs w:val="28"/>
        </w:rPr>
        <w:t>6</w:t>
      </w:r>
      <w:r w:rsidR="00290DDA" w:rsidRPr="00A306AA">
        <w:rPr>
          <w:rFonts w:ascii="Times New Roman" w:hAnsi="Times New Roman" w:cs="Times New Roman"/>
          <w:b w:val="0"/>
          <w:sz w:val="28"/>
          <w:szCs w:val="28"/>
        </w:rPr>
        <w:t xml:space="preserve"> годов» </w:t>
      </w:r>
      <w:r w:rsidRPr="00A306AA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Администрация района</w:t>
      </w:r>
      <w:r w:rsidR="009D30E2" w:rsidRPr="00A306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Pr="00A306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 w:rsidRPr="00A306AA">
        <w:rPr>
          <w:rFonts w:ascii="Times New Roman" w:hAnsi="Times New Roman" w:cs="Times New Roman"/>
          <w:bCs w:val="0"/>
          <w:sz w:val="28"/>
          <w:szCs w:val="28"/>
        </w:rPr>
        <w:t>п</w:t>
      </w:r>
      <w:proofErr w:type="spellEnd"/>
      <w:proofErr w:type="gramEnd"/>
      <w:r w:rsidRPr="00A306AA">
        <w:rPr>
          <w:rFonts w:ascii="Times New Roman" w:hAnsi="Times New Roman" w:cs="Times New Roman"/>
          <w:bCs w:val="0"/>
          <w:sz w:val="28"/>
          <w:szCs w:val="28"/>
        </w:rPr>
        <w:t xml:space="preserve"> о с т а </w:t>
      </w:r>
      <w:proofErr w:type="spellStart"/>
      <w:r w:rsidRPr="00A306AA">
        <w:rPr>
          <w:rFonts w:ascii="Times New Roman" w:hAnsi="Times New Roman" w:cs="Times New Roman"/>
          <w:bCs w:val="0"/>
          <w:sz w:val="28"/>
          <w:szCs w:val="28"/>
        </w:rPr>
        <w:t>н</w:t>
      </w:r>
      <w:proofErr w:type="spellEnd"/>
      <w:r w:rsidRPr="00A306AA">
        <w:rPr>
          <w:rFonts w:ascii="Times New Roman" w:hAnsi="Times New Roman" w:cs="Times New Roman"/>
          <w:bCs w:val="0"/>
          <w:sz w:val="28"/>
          <w:szCs w:val="28"/>
        </w:rPr>
        <w:t xml:space="preserve"> о в л я е т:</w:t>
      </w:r>
    </w:p>
    <w:p w:rsidR="00CD2774" w:rsidRPr="00A306AA" w:rsidRDefault="007A7E44" w:rsidP="000C6AE6">
      <w:pPr>
        <w:pStyle w:val="af6"/>
        <w:rPr>
          <w:color w:val="000000"/>
          <w:szCs w:val="28"/>
        </w:rPr>
      </w:pPr>
      <w:r w:rsidRPr="00A306AA">
        <w:rPr>
          <w:szCs w:val="28"/>
        </w:rPr>
        <w:t xml:space="preserve">            1. </w:t>
      </w:r>
      <w:r w:rsidR="00916071" w:rsidRPr="00A306AA">
        <w:rPr>
          <w:szCs w:val="28"/>
        </w:rPr>
        <w:t>Внести изменения в</w:t>
      </w:r>
      <w:r w:rsidRPr="00A306AA">
        <w:rPr>
          <w:szCs w:val="28"/>
        </w:rPr>
        <w:t xml:space="preserve"> муниципальную программу </w:t>
      </w:r>
      <w:r w:rsidRPr="00A306AA">
        <w:rPr>
          <w:bCs/>
          <w:szCs w:val="28"/>
        </w:rPr>
        <w:t>«Развитие молодежной политики и патриотическое воспитание в Ярославском муниципальном районе</w:t>
      </w:r>
      <w:r w:rsidR="00E92F8C" w:rsidRPr="00A306AA">
        <w:rPr>
          <w:bCs/>
          <w:szCs w:val="28"/>
        </w:rPr>
        <w:t xml:space="preserve"> </w:t>
      </w:r>
      <w:r w:rsidRPr="00A306AA">
        <w:rPr>
          <w:bCs/>
          <w:szCs w:val="28"/>
        </w:rPr>
        <w:t>на  2023-2025 годы»</w:t>
      </w:r>
      <w:r w:rsidR="00363378" w:rsidRPr="00A306AA">
        <w:rPr>
          <w:bCs/>
          <w:szCs w:val="28"/>
        </w:rPr>
        <w:t xml:space="preserve">, утвержденную </w:t>
      </w:r>
      <w:r w:rsidR="00B7738A" w:rsidRPr="00A306AA">
        <w:rPr>
          <w:bCs/>
          <w:szCs w:val="28"/>
        </w:rPr>
        <w:t xml:space="preserve">постановлением Администрации ЯМР </w:t>
      </w:r>
      <w:r w:rsidR="00083688" w:rsidRPr="00A306AA">
        <w:rPr>
          <w:bCs/>
          <w:szCs w:val="28"/>
        </w:rPr>
        <w:t xml:space="preserve">               </w:t>
      </w:r>
      <w:r w:rsidR="00B7738A" w:rsidRPr="00A306AA">
        <w:rPr>
          <w:bCs/>
          <w:szCs w:val="28"/>
        </w:rPr>
        <w:t>от 29.12.2022 № 3003</w:t>
      </w:r>
      <w:r w:rsidR="00363378" w:rsidRPr="00A306AA">
        <w:rPr>
          <w:bCs/>
          <w:szCs w:val="28"/>
        </w:rPr>
        <w:t>,</w:t>
      </w:r>
      <w:r w:rsidR="00B7738A" w:rsidRPr="00A306AA">
        <w:rPr>
          <w:bCs/>
          <w:szCs w:val="28"/>
        </w:rPr>
        <w:t xml:space="preserve"> со</w:t>
      </w:r>
      <w:r w:rsidRPr="00A306AA">
        <w:rPr>
          <w:szCs w:val="28"/>
        </w:rPr>
        <w:t xml:space="preserve">гласно приложению.      </w:t>
      </w:r>
    </w:p>
    <w:p w:rsidR="007A7E44" w:rsidRPr="00A306AA" w:rsidRDefault="00916071" w:rsidP="007A7E44">
      <w:pPr>
        <w:widowControl/>
        <w:tabs>
          <w:tab w:val="left" w:pos="0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sz w:val="28"/>
          <w:szCs w:val="28"/>
        </w:rPr>
      </w:pPr>
      <w:r w:rsidRPr="00A306AA">
        <w:rPr>
          <w:sz w:val="28"/>
          <w:szCs w:val="28"/>
        </w:rPr>
        <w:t xml:space="preserve">     2</w:t>
      </w:r>
      <w:r w:rsidR="007A7E44" w:rsidRPr="00A306AA">
        <w:rPr>
          <w:sz w:val="28"/>
          <w:szCs w:val="28"/>
        </w:rPr>
        <w:t>. Постановление вступает в силу со дня официального  опубликования.</w:t>
      </w:r>
    </w:p>
    <w:p w:rsidR="007A7E44" w:rsidRPr="00A306AA" w:rsidRDefault="007A7E44" w:rsidP="007A7E44">
      <w:pPr>
        <w:widowControl/>
        <w:tabs>
          <w:tab w:val="left" w:pos="0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sz w:val="28"/>
          <w:szCs w:val="28"/>
        </w:rPr>
      </w:pPr>
    </w:p>
    <w:p w:rsidR="007A7E44" w:rsidRPr="00A306AA" w:rsidRDefault="007A7E44" w:rsidP="007A7E44">
      <w:pPr>
        <w:pStyle w:val="ConsNormal"/>
        <w:widowControl/>
        <w:ind w:right="435" w:firstLine="0"/>
        <w:jc w:val="both"/>
        <w:rPr>
          <w:sz w:val="28"/>
        </w:rPr>
      </w:pPr>
    </w:p>
    <w:p w:rsidR="008178FA" w:rsidRPr="00813EA6" w:rsidRDefault="008178FA" w:rsidP="00661D8D">
      <w:pPr>
        <w:pStyle w:val="a7"/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  <w:t>ВРИО Главы</w:t>
      </w:r>
      <w:r w:rsidRPr="00813EA6">
        <w:rPr>
          <w:sz w:val="28"/>
          <w:szCs w:val="28"/>
        </w:rPr>
        <w:t xml:space="preserve"> </w:t>
      </w:r>
      <w:r w:rsidR="00661D8D">
        <w:rPr>
          <w:sz w:val="28"/>
          <w:szCs w:val="28"/>
        </w:rPr>
        <w:t xml:space="preserve">Администрации ЯМР                       </w:t>
      </w:r>
      <w:r w:rsidRPr="00813EA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</w:t>
      </w:r>
      <w:r w:rsidRPr="00813EA6">
        <w:rPr>
          <w:sz w:val="28"/>
          <w:szCs w:val="28"/>
        </w:rPr>
        <w:t xml:space="preserve">  </w:t>
      </w:r>
      <w:r>
        <w:rPr>
          <w:sz w:val="28"/>
          <w:szCs w:val="28"/>
        </w:rPr>
        <w:t>А.О. Щербак</w:t>
      </w:r>
    </w:p>
    <w:p w:rsidR="007A7E44" w:rsidRPr="00175F7E" w:rsidRDefault="007A7E44" w:rsidP="007A7E44">
      <w:pPr>
        <w:pStyle w:val="ConsNormal"/>
        <w:widowControl/>
        <w:ind w:right="-72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pPr w:leftFromText="180" w:rightFromText="180" w:horzAnchor="margin" w:tblpY="-675"/>
        <w:tblW w:w="0" w:type="auto"/>
        <w:tblLook w:val="0000"/>
      </w:tblPr>
      <w:tblGrid>
        <w:gridCol w:w="5529"/>
      </w:tblGrid>
      <w:tr w:rsidR="007A7E44" w:rsidRPr="00175F7E" w:rsidTr="002F5764">
        <w:trPr>
          <w:trHeight w:val="1621"/>
        </w:trPr>
        <w:tc>
          <w:tcPr>
            <w:tcW w:w="5529" w:type="dxa"/>
          </w:tcPr>
          <w:p w:rsidR="007A7E44" w:rsidRPr="00175F7E" w:rsidRDefault="00010E0A" w:rsidP="002F5764">
            <w:pPr>
              <w:widowControl/>
              <w:tabs>
                <w:tab w:val="left" w:pos="448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 w:val="28"/>
              </w:rPr>
            </w:pPr>
            <w:r>
              <w:rPr>
                <w:noProof/>
                <w:color w:val="FF000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2701290</wp:posOffset>
                  </wp:positionH>
                  <wp:positionV relativeFrom="paragraph">
                    <wp:posOffset>499745</wp:posOffset>
                  </wp:positionV>
                  <wp:extent cx="600075" cy="771525"/>
                  <wp:effectExtent l="19050" t="0" r="9525" b="0"/>
                  <wp:wrapTopAndBottom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A7E44" w:rsidRPr="00175F7E" w:rsidRDefault="007A7E44" w:rsidP="009878BE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color w:val="FF0000"/>
          <w:sz w:val="28"/>
          <w:szCs w:val="28"/>
        </w:rPr>
      </w:pPr>
    </w:p>
    <w:p w:rsidR="007A7E44" w:rsidRPr="00A306AA" w:rsidRDefault="007A7E44" w:rsidP="009878BE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</w:p>
    <w:p w:rsidR="007A7E44" w:rsidRPr="00A306AA" w:rsidRDefault="007A7E44" w:rsidP="009878BE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</w:p>
    <w:p w:rsidR="007A7E44" w:rsidRPr="00A306AA" w:rsidRDefault="007A7E44" w:rsidP="009878BE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</w:p>
    <w:p w:rsidR="00C61B53" w:rsidRPr="00A306AA" w:rsidRDefault="00C61B53" w:rsidP="007A7E44">
      <w:pPr>
        <w:widowControl/>
        <w:overflowPunct w:val="0"/>
        <w:autoSpaceDE w:val="0"/>
        <w:autoSpaceDN w:val="0"/>
        <w:adjustRightInd w:val="0"/>
        <w:jc w:val="right"/>
        <w:textAlignment w:val="baseline"/>
        <w:rPr>
          <w:bCs/>
          <w:sz w:val="28"/>
          <w:szCs w:val="28"/>
        </w:rPr>
      </w:pPr>
    </w:p>
    <w:p w:rsidR="009D30E2" w:rsidRPr="00A306AA" w:rsidRDefault="009D30E2" w:rsidP="007A7E44">
      <w:pPr>
        <w:widowControl/>
        <w:overflowPunct w:val="0"/>
        <w:autoSpaceDE w:val="0"/>
        <w:autoSpaceDN w:val="0"/>
        <w:adjustRightInd w:val="0"/>
        <w:jc w:val="right"/>
        <w:textAlignment w:val="baseline"/>
        <w:rPr>
          <w:bCs/>
          <w:sz w:val="28"/>
          <w:szCs w:val="28"/>
        </w:rPr>
      </w:pPr>
    </w:p>
    <w:p w:rsidR="009D30E2" w:rsidRDefault="009D30E2" w:rsidP="007A7E44">
      <w:pPr>
        <w:widowControl/>
        <w:overflowPunct w:val="0"/>
        <w:autoSpaceDE w:val="0"/>
        <w:autoSpaceDN w:val="0"/>
        <w:adjustRightInd w:val="0"/>
        <w:jc w:val="right"/>
        <w:textAlignment w:val="baseline"/>
        <w:rPr>
          <w:bCs/>
          <w:sz w:val="28"/>
          <w:szCs w:val="28"/>
        </w:rPr>
      </w:pPr>
    </w:p>
    <w:p w:rsidR="00661D8D" w:rsidRDefault="00661D8D" w:rsidP="007A7E44">
      <w:pPr>
        <w:widowControl/>
        <w:overflowPunct w:val="0"/>
        <w:autoSpaceDE w:val="0"/>
        <w:autoSpaceDN w:val="0"/>
        <w:adjustRightInd w:val="0"/>
        <w:jc w:val="right"/>
        <w:textAlignment w:val="baseline"/>
        <w:rPr>
          <w:bCs/>
          <w:sz w:val="28"/>
          <w:szCs w:val="28"/>
        </w:rPr>
      </w:pPr>
    </w:p>
    <w:p w:rsidR="00661D8D" w:rsidRPr="00A306AA" w:rsidRDefault="00661D8D" w:rsidP="007A7E44">
      <w:pPr>
        <w:widowControl/>
        <w:overflowPunct w:val="0"/>
        <w:autoSpaceDE w:val="0"/>
        <w:autoSpaceDN w:val="0"/>
        <w:adjustRightInd w:val="0"/>
        <w:jc w:val="right"/>
        <w:textAlignment w:val="baseline"/>
        <w:rPr>
          <w:bCs/>
          <w:sz w:val="28"/>
          <w:szCs w:val="28"/>
        </w:rPr>
      </w:pPr>
    </w:p>
    <w:p w:rsidR="00D3496C" w:rsidRDefault="00D3496C" w:rsidP="0074046C">
      <w:pPr>
        <w:widowControl/>
        <w:overflowPunct w:val="0"/>
        <w:autoSpaceDE w:val="0"/>
        <w:autoSpaceDN w:val="0"/>
        <w:adjustRightInd w:val="0"/>
        <w:ind w:firstLine="6237"/>
        <w:textAlignment w:val="baseline"/>
        <w:rPr>
          <w:bCs/>
          <w:sz w:val="28"/>
          <w:szCs w:val="28"/>
        </w:rPr>
      </w:pPr>
    </w:p>
    <w:p w:rsidR="00661D8D" w:rsidRDefault="00661D8D" w:rsidP="0074046C">
      <w:pPr>
        <w:widowControl/>
        <w:overflowPunct w:val="0"/>
        <w:autoSpaceDE w:val="0"/>
        <w:autoSpaceDN w:val="0"/>
        <w:adjustRightInd w:val="0"/>
        <w:ind w:firstLine="6237"/>
        <w:textAlignment w:val="baseline"/>
        <w:rPr>
          <w:bCs/>
          <w:sz w:val="28"/>
          <w:szCs w:val="28"/>
        </w:rPr>
      </w:pPr>
    </w:p>
    <w:p w:rsidR="00661D8D" w:rsidRDefault="00661D8D" w:rsidP="0074046C">
      <w:pPr>
        <w:widowControl/>
        <w:overflowPunct w:val="0"/>
        <w:autoSpaceDE w:val="0"/>
        <w:autoSpaceDN w:val="0"/>
        <w:adjustRightInd w:val="0"/>
        <w:ind w:firstLine="6237"/>
        <w:textAlignment w:val="baseline"/>
        <w:rPr>
          <w:bCs/>
          <w:sz w:val="28"/>
          <w:szCs w:val="28"/>
        </w:rPr>
      </w:pPr>
    </w:p>
    <w:p w:rsidR="00661D8D" w:rsidRDefault="00661D8D" w:rsidP="0074046C">
      <w:pPr>
        <w:widowControl/>
        <w:overflowPunct w:val="0"/>
        <w:autoSpaceDE w:val="0"/>
        <w:autoSpaceDN w:val="0"/>
        <w:adjustRightInd w:val="0"/>
        <w:ind w:firstLine="6237"/>
        <w:textAlignment w:val="baseline"/>
        <w:rPr>
          <w:bCs/>
          <w:sz w:val="28"/>
          <w:szCs w:val="28"/>
        </w:rPr>
      </w:pPr>
    </w:p>
    <w:p w:rsidR="00661D8D" w:rsidRDefault="00661D8D" w:rsidP="0074046C">
      <w:pPr>
        <w:widowControl/>
        <w:overflowPunct w:val="0"/>
        <w:autoSpaceDE w:val="0"/>
        <w:autoSpaceDN w:val="0"/>
        <w:adjustRightInd w:val="0"/>
        <w:ind w:firstLine="6237"/>
        <w:textAlignment w:val="baseline"/>
        <w:rPr>
          <w:bCs/>
          <w:sz w:val="28"/>
          <w:szCs w:val="28"/>
        </w:rPr>
      </w:pPr>
    </w:p>
    <w:p w:rsidR="007A7E44" w:rsidRPr="00A306AA" w:rsidRDefault="007A7E44" w:rsidP="0074046C">
      <w:pPr>
        <w:widowControl/>
        <w:overflowPunct w:val="0"/>
        <w:autoSpaceDE w:val="0"/>
        <w:autoSpaceDN w:val="0"/>
        <w:adjustRightInd w:val="0"/>
        <w:ind w:firstLine="6237"/>
        <w:textAlignment w:val="baseline"/>
        <w:rPr>
          <w:bCs/>
          <w:sz w:val="28"/>
          <w:szCs w:val="28"/>
        </w:rPr>
      </w:pPr>
      <w:r w:rsidRPr="00A306AA">
        <w:rPr>
          <w:bCs/>
          <w:sz w:val="28"/>
          <w:szCs w:val="28"/>
        </w:rPr>
        <w:t>Приложение 1</w:t>
      </w:r>
    </w:p>
    <w:p w:rsidR="007A7E44" w:rsidRPr="00A306AA" w:rsidRDefault="00083688" w:rsidP="0074046C">
      <w:pPr>
        <w:widowControl/>
        <w:overflowPunct w:val="0"/>
        <w:autoSpaceDE w:val="0"/>
        <w:autoSpaceDN w:val="0"/>
        <w:adjustRightInd w:val="0"/>
        <w:ind w:firstLine="6237"/>
        <w:textAlignment w:val="baseline"/>
        <w:rPr>
          <w:bCs/>
          <w:sz w:val="28"/>
          <w:szCs w:val="28"/>
        </w:rPr>
      </w:pPr>
      <w:r w:rsidRPr="00A306AA">
        <w:rPr>
          <w:bCs/>
          <w:sz w:val="28"/>
          <w:szCs w:val="28"/>
        </w:rPr>
        <w:t>к</w:t>
      </w:r>
      <w:r w:rsidR="007A7E44" w:rsidRPr="00A306AA">
        <w:rPr>
          <w:bCs/>
          <w:sz w:val="28"/>
          <w:szCs w:val="28"/>
        </w:rPr>
        <w:t xml:space="preserve"> Постановлению</w:t>
      </w:r>
    </w:p>
    <w:p w:rsidR="007A7E44" w:rsidRPr="00A306AA" w:rsidRDefault="007A7E44" w:rsidP="0074046C">
      <w:pPr>
        <w:widowControl/>
        <w:overflowPunct w:val="0"/>
        <w:autoSpaceDE w:val="0"/>
        <w:autoSpaceDN w:val="0"/>
        <w:adjustRightInd w:val="0"/>
        <w:ind w:firstLine="6237"/>
        <w:textAlignment w:val="baseline"/>
        <w:rPr>
          <w:bCs/>
          <w:sz w:val="28"/>
          <w:szCs w:val="28"/>
        </w:rPr>
      </w:pPr>
      <w:r w:rsidRPr="00A306AA">
        <w:rPr>
          <w:bCs/>
          <w:sz w:val="28"/>
          <w:szCs w:val="28"/>
        </w:rPr>
        <w:t>Администрации ЯМР</w:t>
      </w:r>
    </w:p>
    <w:p w:rsidR="007A7E44" w:rsidRPr="00A306AA" w:rsidRDefault="007A7E44" w:rsidP="0074046C">
      <w:pPr>
        <w:widowControl/>
        <w:overflowPunct w:val="0"/>
        <w:autoSpaceDE w:val="0"/>
        <w:autoSpaceDN w:val="0"/>
        <w:adjustRightInd w:val="0"/>
        <w:ind w:firstLine="6237"/>
        <w:textAlignment w:val="baseline"/>
        <w:rPr>
          <w:bCs/>
          <w:sz w:val="28"/>
          <w:szCs w:val="28"/>
        </w:rPr>
      </w:pPr>
      <w:r w:rsidRPr="00A306AA">
        <w:rPr>
          <w:bCs/>
          <w:sz w:val="28"/>
          <w:szCs w:val="28"/>
        </w:rPr>
        <w:t xml:space="preserve">от </w:t>
      </w:r>
      <w:r w:rsidR="001F1682">
        <w:rPr>
          <w:bCs/>
          <w:sz w:val="28"/>
          <w:szCs w:val="28"/>
        </w:rPr>
        <w:t>25.09.2024</w:t>
      </w:r>
      <w:r w:rsidR="00916071" w:rsidRPr="00A306AA">
        <w:rPr>
          <w:bCs/>
          <w:sz w:val="28"/>
          <w:szCs w:val="28"/>
        </w:rPr>
        <w:t xml:space="preserve"> </w:t>
      </w:r>
      <w:r w:rsidRPr="00A306AA">
        <w:rPr>
          <w:bCs/>
          <w:sz w:val="28"/>
          <w:szCs w:val="28"/>
        </w:rPr>
        <w:t>№</w:t>
      </w:r>
      <w:r w:rsidR="001F1682">
        <w:rPr>
          <w:bCs/>
          <w:sz w:val="28"/>
          <w:szCs w:val="28"/>
        </w:rPr>
        <w:t xml:space="preserve"> 2213</w:t>
      </w:r>
      <w:r w:rsidRPr="00A306AA">
        <w:rPr>
          <w:bCs/>
          <w:sz w:val="28"/>
          <w:szCs w:val="28"/>
        </w:rPr>
        <w:t xml:space="preserve"> </w:t>
      </w:r>
      <w:r w:rsidR="00871044" w:rsidRPr="00A306AA">
        <w:rPr>
          <w:bCs/>
          <w:sz w:val="28"/>
          <w:szCs w:val="28"/>
        </w:rPr>
        <w:t xml:space="preserve"> </w:t>
      </w:r>
    </w:p>
    <w:p w:rsidR="007A7E44" w:rsidRPr="00A306AA" w:rsidRDefault="007A7E44" w:rsidP="009878BE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</w:p>
    <w:p w:rsidR="00916071" w:rsidRPr="00A306AA" w:rsidRDefault="00916071" w:rsidP="00916071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28"/>
          <w:szCs w:val="28"/>
        </w:rPr>
      </w:pPr>
      <w:r w:rsidRPr="00A306AA">
        <w:rPr>
          <w:b/>
          <w:color w:val="000000"/>
          <w:sz w:val="28"/>
          <w:szCs w:val="28"/>
        </w:rPr>
        <w:t xml:space="preserve">Изменения </w:t>
      </w:r>
    </w:p>
    <w:p w:rsidR="00916071" w:rsidRPr="00A306AA" w:rsidRDefault="00916071" w:rsidP="00916071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28"/>
          <w:szCs w:val="28"/>
        </w:rPr>
      </w:pPr>
      <w:r w:rsidRPr="00A306AA">
        <w:rPr>
          <w:b/>
          <w:color w:val="000000"/>
          <w:sz w:val="28"/>
          <w:szCs w:val="28"/>
        </w:rPr>
        <w:t>в муниципальную программу</w:t>
      </w:r>
    </w:p>
    <w:p w:rsidR="004A5243" w:rsidRPr="00A306AA" w:rsidRDefault="004A5243" w:rsidP="004A5243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A306AA">
        <w:rPr>
          <w:b/>
          <w:bCs/>
          <w:sz w:val="28"/>
          <w:szCs w:val="28"/>
        </w:rPr>
        <w:t xml:space="preserve"> </w:t>
      </w:r>
      <w:r w:rsidR="00650EA9" w:rsidRPr="00A306AA">
        <w:rPr>
          <w:b/>
          <w:bCs/>
          <w:sz w:val="28"/>
          <w:szCs w:val="28"/>
        </w:rPr>
        <w:t xml:space="preserve">  </w:t>
      </w:r>
      <w:r w:rsidR="009878BE" w:rsidRPr="00A306AA">
        <w:rPr>
          <w:b/>
          <w:bCs/>
          <w:sz w:val="28"/>
          <w:szCs w:val="28"/>
        </w:rPr>
        <w:t>«</w:t>
      </w:r>
      <w:r w:rsidR="00E65886" w:rsidRPr="00A306AA">
        <w:rPr>
          <w:b/>
          <w:bCs/>
          <w:sz w:val="28"/>
          <w:szCs w:val="28"/>
        </w:rPr>
        <w:t xml:space="preserve">Развитие молодежной политики и патриотическое воспитание в Ярославском </w:t>
      </w:r>
      <w:r w:rsidRPr="00A306AA">
        <w:rPr>
          <w:b/>
          <w:bCs/>
          <w:sz w:val="28"/>
          <w:szCs w:val="28"/>
        </w:rPr>
        <w:t xml:space="preserve"> муниципально</w:t>
      </w:r>
      <w:r w:rsidR="00E65886" w:rsidRPr="00A306AA">
        <w:rPr>
          <w:b/>
          <w:bCs/>
          <w:sz w:val="28"/>
          <w:szCs w:val="28"/>
        </w:rPr>
        <w:t>м</w:t>
      </w:r>
      <w:r w:rsidRPr="00A306AA">
        <w:rPr>
          <w:b/>
          <w:bCs/>
          <w:sz w:val="28"/>
          <w:szCs w:val="28"/>
        </w:rPr>
        <w:t xml:space="preserve"> район</w:t>
      </w:r>
      <w:r w:rsidR="00E65886" w:rsidRPr="00A306AA">
        <w:rPr>
          <w:b/>
          <w:bCs/>
          <w:sz w:val="28"/>
          <w:szCs w:val="28"/>
        </w:rPr>
        <w:t>е</w:t>
      </w:r>
      <w:r w:rsidRPr="00A306AA">
        <w:rPr>
          <w:b/>
          <w:bCs/>
          <w:sz w:val="28"/>
          <w:szCs w:val="28"/>
        </w:rPr>
        <w:t xml:space="preserve"> </w:t>
      </w:r>
    </w:p>
    <w:p w:rsidR="009878BE" w:rsidRPr="00A306AA" w:rsidRDefault="004A5243" w:rsidP="004A5243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A306AA">
        <w:rPr>
          <w:b/>
          <w:bCs/>
          <w:sz w:val="28"/>
          <w:szCs w:val="28"/>
        </w:rPr>
        <w:t xml:space="preserve">на </w:t>
      </w:r>
      <w:r w:rsidR="009878BE" w:rsidRPr="00A306AA">
        <w:rPr>
          <w:b/>
          <w:bCs/>
          <w:sz w:val="28"/>
          <w:szCs w:val="28"/>
        </w:rPr>
        <w:t xml:space="preserve"> 202</w:t>
      </w:r>
      <w:r w:rsidR="00094C98" w:rsidRPr="00A306AA">
        <w:rPr>
          <w:b/>
          <w:bCs/>
          <w:sz w:val="28"/>
          <w:szCs w:val="28"/>
        </w:rPr>
        <w:t>3</w:t>
      </w:r>
      <w:r w:rsidR="009878BE" w:rsidRPr="00A306AA">
        <w:rPr>
          <w:b/>
          <w:bCs/>
          <w:sz w:val="28"/>
          <w:szCs w:val="28"/>
        </w:rPr>
        <w:t>-202</w:t>
      </w:r>
      <w:r w:rsidR="00094C98" w:rsidRPr="00A306AA">
        <w:rPr>
          <w:b/>
          <w:bCs/>
          <w:sz w:val="28"/>
          <w:szCs w:val="28"/>
        </w:rPr>
        <w:t>5</w:t>
      </w:r>
      <w:r w:rsidR="009878BE" w:rsidRPr="00A306AA">
        <w:rPr>
          <w:b/>
          <w:bCs/>
          <w:sz w:val="28"/>
          <w:szCs w:val="28"/>
        </w:rPr>
        <w:t xml:space="preserve"> годы»</w:t>
      </w:r>
    </w:p>
    <w:p w:rsidR="00E111EC" w:rsidRPr="00A306AA" w:rsidRDefault="00E111EC" w:rsidP="004A5243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</w:p>
    <w:p w:rsidR="009B025D" w:rsidRPr="00A306AA" w:rsidRDefault="009D30E2" w:rsidP="009B025D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A306AA">
        <w:rPr>
          <w:sz w:val="26"/>
          <w:szCs w:val="26"/>
        </w:rPr>
        <w:t>1</w:t>
      </w:r>
      <w:r w:rsidR="00FB6EFB" w:rsidRPr="00A306AA">
        <w:rPr>
          <w:sz w:val="26"/>
          <w:szCs w:val="26"/>
        </w:rPr>
        <w:t xml:space="preserve">. </w:t>
      </w:r>
      <w:r w:rsidR="00E1314F" w:rsidRPr="00A306AA">
        <w:rPr>
          <w:sz w:val="26"/>
          <w:szCs w:val="26"/>
        </w:rPr>
        <w:t xml:space="preserve">В разделе </w:t>
      </w:r>
      <w:r w:rsidR="00363378" w:rsidRPr="00A306AA">
        <w:rPr>
          <w:sz w:val="26"/>
          <w:szCs w:val="26"/>
        </w:rPr>
        <w:t>«</w:t>
      </w:r>
      <w:r w:rsidR="009B025D" w:rsidRPr="00A306AA">
        <w:rPr>
          <w:sz w:val="26"/>
          <w:szCs w:val="26"/>
        </w:rPr>
        <w:t>Паспорт муниципальной программы»</w:t>
      </w:r>
      <w:r w:rsidR="000C6AE6" w:rsidRPr="00A306AA">
        <w:rPr>
          <w:sz w:val="26"/>
          <w:szCs w:val="26"/>
        </w:rPr>
        <w:t xml:space="preserve"> </w:t>
      </w:r>
      <w:r w:rsidR="009B025D" w:rsidRPr="00A306AA">
        <w:rPr>
          <w:sz w:val="26"/>
          <w:szCs w:val="26"/>
        </w:rPr>
        <w:t>строк</w:t>
      </w:r>
      <w:r w:rsidR="000C6AE6" w:rsidRPr="00A306AA">
        <w:rPr>
          <w:sz w:val="26"/>
          <w:szCs w:val="26"/>
        </w:rPr>
        <w:t>и</w:t>
      </w:r>
      <w:r w:rsidR="009B025D" w:rsidRPr="00A306AA">
        <w:rPr>
          <w:sz w:val="26"/>
          <w:szCs w:val="26"/>
        </w:rPr>
        <w:t xml:space="preserve"> «Объём финансирования муниципальной программы, </w:t>
      </w:r>
      <w:r w:rsidR="009B025D" w:rsidRPr="00A306AA">
        <w:rPr>
          <w:bCs/>
          <w:sz w:val="26"/>
          <w:szCs w:val="26"/>
          <w:lang w:eastAsia="en-US"/>
        </w:rPr>
        <w:t>в том числе</w:t>
      </w:r>
      <w:r w:rsidR="000C6AE6" w:rsidRPr="00A306AA">
        <w:rPr>
          <w:bCs/>
          <w:sz w:val="26"/>
          <w:szCs w:val="26"/>
          <w:lang w:eastAsia="en-US"/>
        </w:rPr>
        <w:t xml:space="preserve"> </w:t>
      </w:r>
      <w:r w:rsidR="009B025D" w:rsidRPr="00A306AA">
        <w:rPr>
          <w:bCs/>
          <w:sz w:val="26"/>
          <w:szCs w:val="26"/>
          <w:lang w:eastAsia="en-US"/>
        </w:rPr>
        <w:t>по годам</w:t>
      </w:r>
      <w:r w:rsidR="00F2402C" w:rsidRPr="00A306AA">
        <w:rPr>
          <w:bCs/>
          <w:sz w:val="26"/>
          <w:szCs w:val="26"/>
          <w:lang w:eastAsia="en-US"/>
        </w:rPr>
        <w:t xml:space="preserve"> реализации</w:t>
      </w:r>
      <w:r w:rsidR="009B025D" w:rsidRPr="00A306AA">
        <w:rPr>
          <w:sz w:val="26"/>
          <w:szCs w:val="26"/>
        </w:rPr>
        <w:t>»</w:t>
      </w:r>
      <w:r w:rsidR="000C6AE6" w:rsidRPr="00A306AA">
        <w:rPr>
          <w:sz w:val="26"/>
          <w:szCs w:val="26"/>
        </w:rPr>
        <w:t>,</w:t>
      </w:r>
      <w:r w:rsidR="009B025D" w:rsidRPr="00A306AA">
        <w:rPr>
          <w:sz w:val="26"/>
          <w:szCs w:val="26"/>
        </w:rPr>
        <w:t xml:space="preserve"> </w:t>
      </w:r>
      <w:r w:rsidR="000C6AE6" w:rsidRPr="00A306AA">
        <w:rPr>
          <w:bCs/>
          <w:sz w:val="26"/>
          <w:szCs w:val="26"/>
          <w:lang w:eastAsia="en-US"/>
        </w:rPr>
        <w:t xml:space="preserve">«Перечень подпрограмм  и основных мероприятий, входящих в состав муниципальной программы. Плановые объемы финансирования подпрограмм» </w:t>
      </w:r>
      <w:r w:rsidR="009B025D" w:rsidRPr="00A306AA">
        <w:rPr>
          <w:sz w:val="26"/>
          <w:szCs w:val="26"/>
        </w:rPr>
        <w:t>изложить в следующей редакции:</w:t>
      </w:r>
    </w:p>
    <w:p w:rsidR="009B025D" w:rsidRPr="00A306AA" w:rsidRDefault="009B025D" w:rsidP="009B025D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5954"/>
        <w:gridCol w:w="1559"/>
      </w:tblGrid>
      <w:tr w:rsidR="00363378" w:rsidRPr="00A306AA" w:rsidTr="00905B7E">
        <w:trPr>
          <w:trHeight w:val="56"/>
        </w:trPr>
        <w:tc>
          <w:tcPr>
            <w:tcW w:w="2410" w:type="dxa"/>
          </w:tcPr>
          <w:p w:rsidR="00363378" w:rsidRPr="00A306AA" w:rsidRDefault="00363378" w:rsidP="00A82042">
            <w:pPr>
              <w:ind w:firstLine="34"/>
              <w:rPr>
                <w:bCs/>
                <w:sz w:val="24"/>
                <w:szCs w:val="24"/>
                <w:lang w:eastAsia="en-US"/>
              </w:rPr>
            </w:pPr>
            <w:r w:rsidRPr="00A306AA">
              <w:rPr>
                <w:bCs/>
                <w:sz w:val="24"/>
                <w:szCs w:val="24"/>
                <w:lang w:eastAsia="en-US"/>
              </w:rPr>
              <w:t xml:space="preserve">Объём финансирования муниципальной  программы,  </w:t>
            </w:r>
          </w:p>
          <w:p w:rsidR="00363378" w:rsidRPr="00A306AA" w:rsidRDefault="00363378" w:rsidP="00A82042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A306AA">
              <w:rPr>
                <w:bCs/>
                <w:sz w:val="24"/>
                <w:szCs w:val="24"/>
                <w:lang w:eastAsia="en-US"/>
              </w:rPr>
              <w:t>в том числе по годам реализации</w:t>
            </w:r>
          </w:p>
        </w:tc>
        <w:tc>
          <w:tcPr>
            <w:tcW w:w="7513" w:type="dxa"/>
            <w:gridSpan w:val="2"/>
          </w:tcPr>
          <w:tbl>
            <w:tblPr>
              <w:tblW w:w="9450" w:type="dxa"/>
              <w:tblCellSpacing w:w="15" w:type="dxa"/>
              <w:tblInd w:w="149" w:type="dxa"/>
              <w:tblLayout w:type="fixed"/>
              <w:tblLook w:val="04A0"/>
            </w:tblPr>
            <w:tblGrid>
              <w:gridCol w:w="9450"/>
            </w:tblGrid>
            <w:tr w:rsidR="00363378" w:rsidRPr="00A306AA" w:rsidTr="00A82042">
              <w:trPr>
                <w:trHeight w:val="2917"/>
                <w:tblCellSpacing w:w="15" w:type="dxa"/>
              </w:trPr>
              <w:tc>
                <w:tcPr>
                  <w:tcW w:w="65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tbl>
                  <w:tblPr>
                    <w:tblpPr w:leftFromText="180" w:rightFromText="180" w:vertAnchor="page" w:horzAnchor="margin" w:tblpX="-147" w:tblpY="286"/>
                    <w:tblOverlap w:val="never"/>
                    <w:tblW w:w="679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418"/>
                    <w:gridCol w:w="1276"/>
                    <w:gridCol w:w="1412"/>
                    <w:gridCol w:w="1418"/>
                    <w:gridCol w:w="1275"/>
                  </w:tblGrid>
                  <w:tr w:rsidR="00363378" w:rsidRPr="00A306AA" w:rsidTr="00A82042">
                    <w:trPr>
                      <w:trHeight w:val="152"/>
                    </w:trPr>
                    <w:tc>
                      <w:tcPr>
                        <w:tcW w:w="141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ind w:left="-113"/>
                          <w:jc w:val="center"/>
                          <w:rPr>
                            <w:bCs/>
                            <w:sz w:val="20"/>
                          </w:rPr>
                        </w:pPr>
                        <w:r w:rsidRPr="00A306AA">
                          <w:rPr>
                            <w:bCs/>
                            <w:sz w:val="20"/>
                          </w:rPr>
                          <w:t>Источники финансирования</w:t>
                        </w:r>
                      </w:p>
                    </w:tc>
                    <w:tc>
                      <w:tcPr>
                        <w:tcW w:w="538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jc w:val="center"/>
                          <w:rPr>
                            <w:bCs/>
                            <w:sz w:val="20"/>
                          </w:rPr>
                        </w:pPr>
                        <w:r w:rsidRPr="00A306AA">
                          <w:rPr>
                            <w:bCs/>
                            <w:sz w:val="20"/>
                          </w:rPr>
                          <w:t>Объем финансирования, тыс. руб.</w:t>
                        </w:r>
                      </w:p>
                    </w:tc>
                  </w:tr>
                  <w:tr w:rsidR="00363378" w:rsidRPr="00A306AA" w:rsidTr="00A82042">
                    <w:trPr>
                      <w:trHeight w:val="152"/>
                    </w:trPr>
                    <w:tc>
                      <w:tcPr>
                        <w:tcW w:w="141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363378" w:rsidRPr="00A306AA" w:rsidRDefault="00363378" w:rsidP="00A82042">
                        <w:pPr>
                          <w:rPr>
                            <w:bCs/>
                            <w:sz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jc w:val="center"/>
                          <w:rPr>
                            <w:bCs/>
                            <w:sz w:val="20"/>
                          </w:rPr>
                        </w:pPr>
                        <w:r w:rsidRPr="00A306AA">
                          <w:rPr>
                            <w:bCs/>
                            <w:sz w:val="20"/>
                          </w:rPr>
                          <w:t>Всего</w:t>
                        </w:r>
                      </w:p>
                    </w:tc>
                    <w:tc>
                      <w:tcPr>
                        <w:tcW w:w="410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jc w:val="center"/>
                          <w:rPr>
                            <w:bCs/>
                            <w:sz w:val="20"/>
                          </w:rPr>
                        </w:pPr>
                        <w:r w:rsidRPr="00A306AA">
                          <w:rPr>
                            <w:bCs/>
                            <w:sz w:val="20"/>
                          </w:rPr>
                          <w:t>В том числе по годам</w:t>
                        </w:r>
                      </w:p>
                    </w:tc>
                  </w:tr>
                  <w:tr w:rsidR="00363378" w:rsidRPr="00A306AA" w:rsidTr="00FF7B97">
                    <w:trPr>
                      <w:trHeight w:val="152"/>
                    </w:trPr>
                    <w:tc>
                      <w:tcPr>
                        <w:tcW w:w="141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363378" w:rsidRPr="00A306AA" w:rsidRDefault="00363378" w:rsidP="00A82042">
                        <w:pPr>
                          <w:rPr>
                            <w:bCs/>
                            <w:sz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363378" w:rsidRPr="00A306AA" w:rsidRDefault="00363378" w:rsidP="00A82042">
                        <w:pPr>
                          <w:rPr>
                            <w:bCs/>
                            <w:sz w:val="20"/>
                          </w:rPr>
                        </w:pPr>
                      </w:p>
                    </w:tc>
                    <w:tc>
                      <w:tcPr>
                        <w:tcW w:w="14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jc w:val="center"/>
                          <w:rPr>
                            <w:bCs/>
                            <w:sz w:val="20"/>
                          </w:rPr>
                        </w:pPr>
                        <w:r w:rsidRPr="00A306AA">
                          <w:rPr>
                            <w:bCs/>
                            <w:sz w:val="20"/>
                          </w:rPr>
                          <w:t>2023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jc w:val="center"/>
                          <w:rPr>
                            <w:bCs/>
                            <w:sz w:val="20"/>
                          </w:rPr>
                        </w:pPr>
                        <w:r w:rsidRPr="00A306AA">
                          <w:rPr>
                            <w:bCs/>
                            <w:sz w:val="20"/>
                          </w:rPr>
                          <w:t>2024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jc w:val="center"/>
                          <w:rPr>
                            <w:bCs/>
                            <w:sz w:val="20"/>
                          </w:rPr>
                        </w:pPr>
                        <w:r w:rsidRPr="00A306AA">
                          <w:rPr>
                            <w:bCs/>
                            <w:sz w:val="20"/>
                          </w:rPr>
                          <w:t>2025</w:t>
                        </w:r>
                      </w:p>
                    </w:tc>
                  </w:tr>
                  <w:tr w:rsidR="00363378" w:rsidRPr="00A306AA" w:rsidTr="00FF7B97">
                    <w:trPr>
                      <w:trHeight w:val="473"/>
                    </w:trPr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pStyle w:val="ConsPlusNonformat"/>
                          <w:widowControl/>
                          <w:rPr>
                            <w:rFonts w:ascii="Times New Roman" w:hAnsi="Times New Roman" w:cs="Times New Roman"/>
                          </w:rPr>
                        </w:pPr>
                        <w:r w:rsidRPr="00A306AA">
                          <w:rPr>
                            <w:rFonts w:ascii="Times New Roman" w:hAnsi="Times New Roman" w:cs="Times New Roman"/>
                          </w:rPr>
                          <w:t>федеральный бюджет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bCs/>
                            <w:sz w:val="20"/>
                          </w:rPr>
                        </w:pPr>
                        <w:r w:rsidRPr="00A306AA">
                          <w:rPr>
                            <w:bCs/>
                            <w:sz w:val="20"/>
                          </w:rPr>
                          <w:t>0,000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bCs/>
                            <w:sz w:val="20"/>
                          </w:rPr>
                        </w:pPr>
                        <w:r w:rsidRPr="00A306AA">
                          <w:rPr>
                            <w:bCs/>
                            <w:sz w:val="20"/>
                          </w:rPr>
                          <w:t>0,000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bCs/>
                            <w:sz w:val="20"/>
                          </w:rPr>
                        </w:pPr>
                        <w:r w:rsidRPr="00A306AA">
                          <w:rPr>
                            <w:bCs/>
                            <w:sz w:val="20"/>
                          </w:rPr>
                          <w:t>0,000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bCs/>
                            <w:sz w:val="20"/>
                          </w:rPr>
                        </w:pPr>
                        <w:r w:rsidRPr="00A306AA">
                          <w:rPr>
                            <w:bCs/>
                            <w:sz w:val="20"/>
                          </w:rPr>
                          <w:t>0,000</w:t>
                        </w:r>
                      </w:p>
                    </w:tc>
                  </w:tr>
                  <w:tr w:rsidR="00363378" w:rsidRPr="00A306AA" w:rsidTr="00FF7B97">
                    <w:trPr>
                      <w:trHeight w:val="409"/>
                    </w:trPr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pStyle w:val="ConsPlusNonformat"/>
                          <w:widowControl/>
                          <w:rPr>
                            <w:rFonts w:ascii="Times New Roman" w:hAnsi="Times New Roman" w:cs="Times New Roman"/>
                          </w:rPr>
                        </w:pPr>
                        <w:r w:rsidRPr="00A306AA">
                          <w:rPr>
                            <w:rFonts w:ascii="Times New Roman" w:hAnsi="Times New Roman" w:cs="Times New Roman"/>
                          </w:rPr>
                          <w:t xml:space="preserve"> областной бюджет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B4B8B" w:rsidRPr="008178FA" w:rsidRDefault="002F4113" w:rsidP="00FB4B8B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bCs/>
                            <w:sz w:val="20"/>
                          </w:rPr>
                        </w:pPr>
                        <w:r w:rsidRPr="008178FA">
                          <w:rPr>
                            <w:bCs/>
                            <w:sz w:val="20"/>
                          </w:rPr>
                          <w:t>6 417,612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8178FA" w:rsidRDefault="00FF7B97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bCs/>
                            <w:sz w:val="20"/>
                          </w:rPr>
                        </w:pPr>
                        <w:r w:rsidRPr="008178FA">
                          <w:rPr>
                            <w:bCs/>
                            <w:sz w:val="20"/>
                          </w:rPr>
                          <w:t>2 672,657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8178FA" w:rsidRDefault="002F4113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bCs/>
                            <w:sz w:val="20"/>
                          </w:rPr>
                        </w:pPr>
                        <w:r w:rsidRPr="008178FA">
                          <w:rPr>
                            <w:bCs/>
                            <w:sz w:val="20"/>
                          </w:rPr>
                          <w:t>2 792,938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A7D9E" w:rsidRPr="00A306AA" w:rsidRDefault="008A7D9E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bCs/>
                            <w:sz w:val="20"/>
                          </w:rPr>
                        </w:pPr>
                        <w:r w:rsidRPr="00A306AA">
                          <w:rPr>
                            <w:bCs/>
                            <w:sz w:val="20"/>
                          </w:rPr>
                          <w:t>952,017</w:t>
                        </w:r>
                      </w:p>
                    </w:tc>
                  </w:tr>
                  <w:tr w:rsidR="00363378" w:rsidRPr="00A306AA" w:rsidTr="00FF7B97">
                    <w:trPr>
                      <w:trHeight w:val="359"/>
                    </w:trPr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pStyle w:val="ConsPlusNonformat"/>
                          <w:widowControl/>
                          <w:rPr>
                            <w:rFonts w:ascii="Times New Roman" w:hAnsi="Times New Roman" w:cs="Times New Roman"/>
                          </w:rPr>
                        </w:pPr>
                        <w:r w:rsidRPr="00A306AA">
                          <w:rPr>
                            <w:rFonts w:ascii="Times New Roman" w:hAnsi="Times New Roman" w:cs="Times New Roman"/>
                          </w:rPr>
                          <w:t xml:space="preserve">Местный бюджет 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C32DF3" w:rsidRPr="008178FA" w:rsidRDefault="002F4113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sz w:val="20"/>
                          </w:rPr>
                        </w:pPr>
                        <w:r w:rsidRPr="008178FA">
                          <w:rPr>
                            <w:sz w:val="20"/>
                          </w:rPr>
                          <w:t>14 680,616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8178FA" w:rsidRDefault="00FF7B97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sz w:val="20"/>
                          </w:rPr>
                        </w:pPr>
                        <w:r w:rsidRPr="008178FA">
                          <w:rPr>
                            <w:sz w:val="20"/>
                          </w:rPr>
                          <w:t>4 763,238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C32DF3" w:rsidRPr="008178FA" w:rsidRDefault="002F4113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sz w:val="20"/>
                          </w:rPr>
                        </w:pPr>
                        <w:r w:rsidRPr="008178FA">
                          <w:rPr>
                            <w:bCs/>
                            <w:sz w:val="20"/>
                          </w:rPr>
                          <w:t>6 302,378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A7D9E" w:rsidRPr="00A306AA" w:rsidRDefault="008A7D9E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sz w:val="20"/>
                          </w:rPr>
                        </w:pPr>
                        <w:r w:rsidRPr="00A306AA">
                          <w:rPr>
                            <w:sz w:val="20"/>
                          </w:rPr>
                          <w:t>3 615,000</w:t>
                        </w:r>
                      </w:p>
                    </w:tc>
                  </w:tr>
                  <w:tr w:rsidR="00363378" w:rsidRPr="00A306AA" w:rsidTr="00FF7B97">
                    <w:trPr>
                      <w:trHeight w:val="86"/>
                    </w:trPr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363378" w:rsidP="00A82042">
                        <w:pPr>
                          <w:rPr>
                            <w:b/>
                            <w:bCs/>
                            <w:sz w:val="20"/>
                          </w:rPr>
                        </w:pPr>
                        <w:r w:rsidRPr="00A306AA">
                          <w:rPr>
                            <w:b/>
                            <w:bCs/>
                            <w:sz w:val="20"/>
                          </w:rPr>
                          <w:t>ИТОГО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B65DC2" w:rsidRPr="008178FA" w:rsidRDefault="002F4113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b/>
                            <w:sz w:val="20"/>
                          </w:rPr>
                        </w:pPr>
                        <w:r w:rsidRPr="008178FA">
                          <w:rPr>
                            <w:b/>
                            <w:sz w:val="20"/>
                          </w:rPr>
                          <w:t>21 098,228</w:t>
                        </w:r>
                      </w:p>
                    </w:tc>
                    <w:tc>
                      <w:tcPr>
                        <w:tcW w:w="14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8178FA" w:rsidRDefault="00B7738A" w:rsidP="00FF7B97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b/>
                            <w:sz w:val="20"/>
                          </w:rPr>
                        </w:pPr>
                        <w:r w:rsidRPr="008178FA">
                          <w:rPr>
                            <w:b/>
                            <w:sz w:val="20"/>
                          </w:rPr>
                          <w:t>7</w:t>
                        </w:r>
                        <w:r w:rsidR="00FF7B97" w:rsidRPr="008178FA">
                          <w:rPr>
                            <w:b/>
                            <w:sz w:val="20"/>
                          </w:rPr>
                          <w:t> </w:t>
                        </w:r>
                        <w:r w:rsidRPr="008178FA">
                          <w:rPr>
                            <w:b/>
                            <w:sz w:val="20"/>
                          </w:rPr>
                          <w:t>435</w:t>
                        </w:r>
                        <w:r w:rsidR="00FF7B97" w:rsidRPr="008178FA">
                          <w:rPr>
                            <w:b/>
                            <w:sz w:val="20"/>
                          </w:rPr>
                          <w:t>,</w:t>
                        </w:r>
                        <w:r w:rsidRPr="008178FA">
                          <w:rPr>
                            <w:b/>
                            <w:sz w:val="20"/>
                          </w:rPr>
                          <w:t> 895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B4B8B" w:rsidRPr="008178FA" w:rsidRDefault="002F4113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b/>
                            <w:sz w:val="20"/>
                          </w:rPr>
                        </w:pPr>
                        <w:r w:rsidRPr="008178FA">
                          <w:rPr>
                            <w:b/>
                            <w:sz w:val="20"/>
                          </w:rPr>
                          <w:t>9 095,316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63378" w:rsidRPr="00A306AA" w:rsidRDefault="00FF7B97" w:rsidP="00A82042">
                        <w:pPr>
                          <w:widowControl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b/>
                            <w:sz w:val="20"/>
                          </w:rPr>
                        </w:pPr>
                        <w:r w:rsidRPr="00A306AA">
                          <w:rPr>
                            <w:b/>
                            <w:sz w:val="20"/>
                          </w:rPr>
                          <w:t>4 567,017</w:t>
                        </w:r>
                      </w:p>
                    </w:tc>
                  </w:tr>
                </w:tbl>
                <w:p w:rsidR="00363378" w:rsidRPr="00A306AA" w:rsidRDefault="00363378" w:rsidP="00A82042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363378" w:rsidRPr="00A306AA" w:rsidRDefault="00363378" w:rsidP="00A82042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DD064E" w:rsidRPr="00A306AA" w:rsidTr="00905B7E">
        <w:trPr>
          <w:trHeight w:val="2531"/>
        </w:trPr>
        <w:tc>
          <w:tcPr>
            <w:tcW w:w="2410" w:type="dxa"/>
            <w:vMerge w:val="restart"/>
          </w:tcPr>
          <w:p w:rsidR="00DD064E" w:rsidRPr="00A306AA" w:rsidRDefault="00DD064E" w:rsidP="009D30E2">
            <w:pPr>
              <w:rPr>
                <w:sz w:val="24"/>
                <w:szCs w:val="24"/>
              </w:rPr>
            </w:pPr>
            <w:r w:rsidRPr="00A306AA">
              <w:rPr>
                <w:bCs/>
                <w:sz w:val="24"/>
                <w:szCs w:val="24"/>
                <w:lang w:eastAsia="en-US"/>
              </w:rPr>
              <w:t>Перечень подпрограмм                и основных мероприятий, входящих                       в состав муниципальной программы</w:t>
            </w:r>
            <w:r w:rsidRPr="00A306AA">
              <w:rPr>
                <w:sz w:val="24"/>
                <w:szCs w:val="24"/>
              </w:rPr>
              <w:t xml:space="preserve"> </w:t>
            </w:r>
          </w:p>
          <w:p w:rsidR="00DD064E" w:rsidRPr="00A306AA" w:rsidRDefault="00DD064E" w:rsidP="009D30E2">
            <w:pPr>
              <w:rPr>
                <w:bCs/>
                <w:sz w:val="26"/>
                <w:szCs w:val="26"/>
                <w:lang w:eastAsia="en-US"/>
              </w:rPr>
            </w:pPr>
            <w:r w:rsidRPr="00A306AA">
              <w:rPr>
                <w:bCs/>
                <w:sz w:val="24"/>
                <w:szCs w:val="24"/>
                <w:lang w:eastAsia="en-US"/>
              </w:rPr>
              <w:t xml:space="preserve">Плановые объемы </w:t>
            </w:r>
            <w:r w:rsidRPr="00A306AA">
              <w:rPr>
                <w:bCs/>
                <w:sz w:val="24"/>
                <w:szCs w:val="24"/>
                <w:lang w:eastAsia="en-US"/>
              </w:rPr>
              <w:lastRenderedPageBreak/>
              <w:t>финансирования подпрограмм</w:t>
            </w:r>
          </w:p>
        </w:tc>
        <w:tc>
          <w:tcPr>
            <w:tcW w:w="5954" w:type="dxa"/>
          </w:tcPr>
          <w:p w:rsidR="00DD064E" w:rsidRPr="008178FA" w:rsidRDefault="00DD064E" w:rsidP="00BD2669">
            <w:pPr>
              <w:rPr>
                <w:bCs/>
                <w:sz w:val="24"/>
                <w:szCs w:val="24"/>
              </w:rPr>
            </w:pPr>
            <w:r w:rsidRPr="008178FA">
              <w:rPr>
                <w:sz w:val="24"/>
                <w:szCs w:val="24"/>
              </w:rPr>
              <w:lastRenderedPageBreak/>
              <w:t>1</w:t>
            </w:r>
            <w:r w:rsidRPr="008178FA">
              <w:rPr>
                <w:szCs w:val="28"/>
              </w:rPr>
              <w:t>.</w:t>
            </w:r>
            <w:r w:rsidRPr="008178FA">
              <w:rPr>
                <w:bCs/>
                <w:sz w:val="24"/>
                <w:szCs w:val="24"/>
              </w:rPr>
              <w:t xml:space="preserve"> Подпрограмма  «Развитие молодежной политики на территории ЯМР 2023-2025 годы»</w:t>
            </w:r>
          </w:p>
          <w:tbl>
            <w:tblPr>
              <w:tblW w:w="5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2"/>
              <w:gridCol w:w="1276"/>
              <w:gridCol w:w="1135"/>
              <w:gridCol w:w="1133"/>
              <w:gridCol w:w="1135"/>
            </w:tblGrid>
            <w:tr w:rsidR="00DD064E" w:rsidRPr="008178FA" w:rsidTr="00905B7E">
              <w:trPr>
                <w:trHeight w:val="113"/>
              </w:trPr>
              <w:tc>
                <w:tcPr>
                  <w:tcW w:w="1162" w:type="dxa"/>
                  <w:vMerge w:val="restart"/>
                </w:tcPr>
                <w:p w:rsidR="00DD064E" w:rsidRPr="008178FA" w:rsidRDefault="00DD064E" w:rsidP="00BD2669">
                  <w:pPr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4679" w:type="dxa"/>
                  <w:gridSpan w:val="4"/>
                </w:tcPr>
                <w:p w:rsidR="00DD064E" w:rsidRPr="008178FA" w:rsidRDefault="00DD064E" w:rsidP="00BD2669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DD064E" w:rsidRPr="008178FA" w:rsidTr="00905B7E">
              <w:trPr>
                <w:trHeight w:val="113"/>
              </w:trPr>
              <w:tc>
                <w:tcPr>
                  <w:tcW w:w="1162" w:type="dxa"/>
                  <w:vMerge/>
                </w:tcPr>
                <w:p w:rsidR="00DD064E" w:rsidRPr="008178FA" w:rsidRDefault="00DD064E" w:rsidP="00BD2669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DD064E" w:rsidRPr="008178FA" w:rsidRDefault="00DD064E" w:rsidP="00BD2669">
                  <w:pPr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403" w:type="dxa"/>
                  <w:gridSpan w:val="3"/>
                </w:tcPr>
                <w:p w:rsidR="00DD064E" w:rsidRPr="008178FA" w:rsidRDefault="00DD064E" w:rsidP="00BD2669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DD064E" w:rsidRPr="008178FA" w:rsidTr="00905B7E">
              <w:trPr>
                <w:trHeight w:val="112"/>
              </w:trPr>
              <w:tc>
                <w:tcPr>
                  <w:tcW w:w="1162" w:type="dxa"/>
                  <w:vMerge/>
                </w:tcPr>
                <w:p w:rsidR="00DD064E" w:rsidRPr="008178FA" w:rsidRDefault="00DD064E" w:rsidP="00BD2669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DD064E" w:rsidRPr="008178FA" w:rsidRDefault="00DD064E" w:rsidP="00BD2669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135" w:type="dxa"/>
                </w:tcPr>
                <w:p w:rsidR="00DD064E" w:rsidRPr="008178FA" w:rsidRDefault="00DD064E" w:rsidP="00BD2669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133" w:type="dxa"/>
                </w:tcPr>
                <w:p w:rsidR="00DD064E" w:rsidRPr="008178FA" w:rsidRDefault="00DD064E" w:rsidP="00BD2669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135" w:type="dxa"/>
                </w:tcPr>
                <w:p w:rsidR="00DD064E" w:rsidRPr="008178FA" w:rsidRDefault="00DD064E" w:rsidP="00BD2669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DD064E" w:rsidRPr="008178FA" w:rsidTr="00905B7E">
              <w:tc>
                <w:tcPr>
                  <w:tcW w:w="1162" w:type="dxa"/>
                </w:tcPr>
                <w:p w:rsidR="00DD064E" w:rsidRPr="008178FA" w:rsidRDefault="00DD064E" w:rsidP="00BD2669">
                  <w:pPr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3D3A79" w:rsidRPr="008178FA" w:rsidRDefault="003D3A79" w:rsidP="00BD2669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6 318, 932</w:t>
                  </w:r>
                </w:p>
              </w:tc>
              <w:tc>
                <w:tcPr>
                  <w:tcW w:w="1135" w:type="dxa"/>
                </w:tcPr>
                <w:p w:rsidR="00DD064E" w:rsidRPr="008178FA" w:rsidRDefault="00DD064E" w:rsidP="00BD2669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2 607,705</w:t>
                  </w:r>
                </w:p>
              </w:tc>
              <w:tc>
                <w:tcPr>
                  <w:tcW w:w="1133" w:type="dxa"/>
                </w:tcPr>
                <w:p w:rsidR="003D3A79" w:rsidRPr="008178FA" w:rsidRDefault="003D3A79" w:rsidP="00BD2669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2 759, 210</w:t>
                  </w:r>
                </w:p>
              </w:tc>
              <w:tc>
                <w:tcPr>
                  <w:tcW w:w="1135" w:type="dxa"/>
                </w:tcPr>
                <w:p w:rsidR="00DD064E" w:rsidRPr="008178FA" w:rsidRDefault="00DD064E" w:rsidP="00BD2669">
                  <w:pPr>
                    <w:jc w:val="center"/>
                    <w:rPr>
                      <w:bCs/>
                      <w:strike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952,017</w:t>
                  </w:r>
                </w:p>
              </w:tc>
            </w:tr>
            <w:tr w:rsidR="00DD064E" w:rsidRPr="008178FA" w:rsidTr="00905B7E">
              <w:tc>
                <w:tcPr>
                  <w:tcW w:w="1162" w:type="dxa"/>
                </w:tcPr>
                <w:p w:rsidR="00DD064E" w:rsidRPr="008178FA" w:rsidRDefault="00DD064E" w:rsidP="00BD2669">
                  <w:pPr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C32DF3" w:rsidRPr="008178FA" w:rsidRDefault="00B65DC2" w:rsidP="00FE436A">
                  <w:pPr>
                    <w:jc w:val="center"/>
                    <w:rPr>
                      <w:sz w:val="20"/>
                    </w:rPr>
                  </w:pPr>
                  <w:r w:rsidRPr="008178FA">
                    <w:rPr>
                      <w:sz w:val="20"/>
                    </w:rPr>
                    <w:t>13</w:t>
                  </w:r>
                  <w:r w:rsidR="00FE436A" w:rsidRPr="008178FA">
                    <w:rPr>
                      <w:sz w:val="20"/>
                    </w:rPr>
                    <w:t> 630,616</w:t>
                  </w:r>
                </w:p>
              </w:tc>
              <w:tc>
                <w:tcPr>
                  <w:tcW w:w="1135" w:type="dxa"/>
                </w:tcPr>
                <w:p w:rsidR="00DD064E" w:rsidRPr="008178FA" w:rsidRDefault="00DD064E" w:rsidP="00BD2669">
                  <w:pPr>
                    <w:jc w:val="center"/>
                    <w:rPr>
                      <w:sz w:val="20"/>
                    </w:rPr>
                  </w:pPr>
                  <w:r w:rsidRPr="008178FA">
                    <w:rPr>
                      <w:sz w:val="20"/>
                    </w:rPr>
                    <w:t>4 413,238</w:t>
                  </w:r>
                </w:p>
              </w:tc>
              <w:tc>
                <w:tcPr>
                  <w:tcW w:w="1133" w:type="dxa"/>
                </w:tcPr>
                <w:p w:rsidR="00C32DF3" w:rsidRPr="008178FA" w:rsidRDefault="00FE436A" w:rsidP="00BD2669">
                  <w:pPr>
                    <w:jc w:val="center"/>
                    <w:rPr>
                      <w:sz w:val="20"/>
                    </w:rPr>
                  </w:pPr>
                  <w:r w:rsidRPr="008178FA">
                    <w:rPr>
                      <w:sz w:val="20"/>
                    </w:rPr>
                    <w:t>5 752,378</w:t>
                  </w:r>
                </w:p>
              </w:tc>
              <w:tc>
                <w:tcPr>
                  <w:tcW w:w="1135" w:type="dxa"/>
                </w:tcPr>
                <w:p w:rsidR="00DD064E" w:rsidRPr="008178FA" w:rsidRDefault="00DD064E" w:rsidP="00BD2669">
                  <w:pPr>
                    <w:jc w:val="center"/>
                    <w:rPr>
                      <w:sz w:val="20"/>
                    </w:rPr>
                  </w:pPr>
                  <w:r w:rsidRPr="008178FA">
                    <w:rPr>
                      <w:sz w:val="20"/>
                    </w:rPr>
                    <w:t>3 465,000</w:t>
                  </w:r>
                </w:p>
              </w:tc>
            </w:tr>
            <w:tr w:rsidR="00DD064E" w:rsidRPr="008178FA" w:rsidTr="00905B7E">
              <w:tc>
                <w:tcPr>
                  <w:tcW w:w="1162" w:type="dxa"/>
                </w:tcPr>
                <w:p w:rsidR="00DD064E" w:rsidRPr="008178FA" w:rsidRDefault="00DD064E" w:rsidP="00BD2669">
                  <w:pPr>
                    <w:rPr>
                      <w:b/>
                      <w:bCs/>
                      <w:sz w:val="20"/>
                    </w:rPr>
                  </w:pPr>
                  <w:r w:rsidRPr="008178FA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905B7E" w:rsidRPr="008178FA" w:rsidRDefault="00905B7E" w:rsidP="00906680">
                  <w:pPr>
                    <w:jc w:val="center"/>
                    <w:rPr>
                      <w:sz w:val="20"/>
                    </w:rPr>
                  </w:pPr>
                  <w:r w:rsidRPr="008178FA">
                    <w:rPr>
                      <w:sz w:val="20"/>
                    </w:rPr>
                    <w:t>19</w:t>
                  </w:r>
                  <w:r w:rsidR="00FE436A" w:rsidRPr="008178FA">
                    <w:rPr>
                      <w:sz w:val="20"/>
                    </w:rPr>
                    <w:t> 94</w:t>
                  </w:r>
                  <w:r w:rsidR="00906680" w:rsidRPr="008178FA">
                    <w:rPr>
                      <w:sz w:val="20"/>
                    </w:rPr>
                    <w:t>9</w:t>
                  </w:r>
                  <w:r w:rsidR="00FE436A" w:rsidRPr="008178FA">
                    <w:rPr>
                      <w:sz w:val="20"/>
                    </w:rPr>
                    <w:t>,548</w:t>
                  </w:r>
                </w:p>
              </w:tc>
              <w:tc>
                <w:tcPr>
                  <w:tcW w:w="1135" w:type="dxa"/>
                </w:tcPr>
                <w:p w:rsidR="00DD064E" w:rsidRPr="008178FA" w:rsidRDefault="00DD064E" w:rsidP="00BD2669">
                  <w:pPr>
                    <w:jc w:val="center"/>
                    <w:rPr>
                      <w:sz w:val="20"/>
                    </w:rPr>
                  </w:pPr>
                  <w:r w:rsidRPr="008178FA">
                    <w:rPr>
                      <w:sz w:val="20"/>
                    </w:rPr>
                    <w:t>7 020,943</w:t>
                  </w:r>
                </w:p>
              </w:tc>
              <w:tc>
                <w:tcPr>
                  <w:tcW w:w="1133" w:type="dxa"/>
                </w:tcPr>
                <w:p w:rsidR="003D3A79" w:rsidRPr="008178FA" w:rsidRDefault="00FE436A" w:rsidP="00BD2669">
                  <w:pPr>
                    <w:jc w:val="center"/>
                    <w:rPr>
                      <w:sz w:val="20"/>
                    </w:rPr>
                  </w:pPr>
                  <w:r w:rsidRPr="008178FA">
                    <w:rPr>
                      <w:sz w:val="20"/>
                    </w:rPr>
                    <w:t>8 511,588</w:t>
                  </w:r>
                </w:p>
              </w:tc>
              <w:tc>
                <w:tcPr>
                  <w:tcW w:w="1135" w:type="dxa"/>
                </w:tcPr>
                <w:p w:rsidR="00DD064E" w:rsidRPr="008178FA" w:rsidRDefault="00DD064E" w:rsidP="00BD2669">
                  <w:pPr>
                    <w:jc w:val="center"/>
                    <w:rPr>
                      <w:sz w:val="20"/>
                    </w:rPr>
                  </w:pPr>
                  <w:r w:rsidRPr="008178FA">
                    <w:rPr>
                      <w:sz w:val="20"/>
                    </w:rPr>
                    <w:t>4 417,017</w:t>
                  </w:r>
                </w:p>
              </w:tc>
            </w:tr>
          </w:tbl>
          <w:p w:rsidR="00DD064E" w:rsidRPr="008178FA" w:rsidRDefault="00DD064E" w:rsidP="00BD2669">
            <w:pPr>
              <w:rPr>
                <w:szCs w:val="28"/>
              </w:rPr>
            </w:pPr>
          </w:p>
        </w:tc>
        <w:tc>
          <w:tcPr>
            <w:tcW w:w="1559" w:type="dxa"/>
          </w:tcPr>
          <w:p w:rsidR="00DD064E" w:rsidRPr="00A306AA" w:rsidRDefault="00DD064E" w:rsidP="003C4A78">
            <w:pPr>
              <w:rPr>
                <w:bCs/>
                <w:sz w:val="24"/>
                <w:szCs w:val="24"/>
                <w:lang w:eastAsia="en-US"/>
              </w:rPr>
            </w:pPr>
            <w:r w:rsidRPr="00A306AA">
              <w:rPr>
                <w:bCs/>
                <w:sz w:val="24"/>
                <w:szCs w:val="24"/>
                <w:lang w:eastAsia="en-US"/>
              </w:rPr>
              <w:t>Управление молодёжной политики Администрации ЯМР</w:t>
            </w:r>
          </w:p>
        </w:tc>
      </w:tr>
      <w:tr w:rsidR="00DD064E" w:rsidRPr="00A306AA" w:rsidTr="00905B7E">
        <w:trPr>
          <w:trHeight w:val="3214"/>
        </w:trPr>
        <w:tc>
          <w:tcPr>
            <w:tcW w:w="2410" w:type="dxa"/>
            <w:vMerge/>
          </w:tcPr>
          <w:p w:rsidR="00DD064E" w:rsidRPr="00A306AA" w:rsidRDefault="00DD064E" w:rsidP="009D30E2">
            <w:pPr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5954" w:type="dxa"/>
          </w:tcPr>
          <w:p w:rsidR="00DD064E" w:rsidRPr="008178FA" w:rsidRDefault="00DD064E" w:rsidP="00E220E5">
            <w:pPr>
              <w:rPr>
                <w:bCs/>
                <w:sz w:val="24"/>
                <w:szCs w:val="24"/>
              </w:rPr>
            </w:pPr>
            <w:r w:rsidRPr="008178FA">
              <w:rPr>
                <w:bCs/>
                <w:sz w:val="24"/>
                <w:szCs w:val="24"/>
              </w:rPr>
              <w:t>2. Подпрограмма «Патриотическое воспитание граждан Российской Федерации, проживающих на территории Ярославского муниципального района» на 2023-2025 годы</w:t>
            </w:r>
          </w:p>
          <w:tbl>
            <w:tblPr>
              <w:tblW w:w="54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1133"/>
              <w:gridCol w:w="1134"/>
              <w:gridCol w:w="993"/>
              <w:gridCol w:w="992"/>
            </w:tblGrid>
            <w:tr w:rsidR="00DD064E" w:rsidRPr="008178FA" w:rsidTr="003064D7">
              <w:trPr>
                <w:trHeight w:val="113"/>
              </w:trPr>
              <w:tc>
                <w:tcPr>
                  <w:tcW w:w="1163" w:type="dxa"/>
                  <w:vMerge w:val="restart"/>
                </w:tcPr>
                <w:p w:rsidR="00DD064E" w:rsidRPr="008178FA" w:rsidRDefault="00DD064E" w:rsidP="00E220E5">
                  <w:pPr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4252" w:type="dxa"/>
                  <w:gridSpan w:val="4"/>
                </w:tcPr>
                <w:p w:rsidR="00DD064E" w:rsidRPr="008178FA" w:rsidRDefault="00DD064E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DD064E" w:rsidRPr="008178FA" w:rsidTr="003064D7">
              <w:trPr>
                <w:trHeight w:val="113"/>
              </w:trPr>
              <w:tc>
                <w:tcPr>
                  <w:tcW w:w="1163" w:type="dxa"/>
                  <w:vMerge/>
                </w:tcPr>
                <w:p w:rsidR="00DD064E" w:rsidRPr="008178FA" w:rsidRDefault="00DD064E" w:rsidP="00E220E5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133" w:type="dxa"/>
                  <w:vMerge w:val="restart"/>
                </w:tcPr>
                <w:p w:rsidR="00DD064E" w:rsidRPr="008178FA" w:rsidRDefault="00DD064E" w:rsidP="00E220E5">
                  <w:pPr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119" w:type="dxa"/>
                  <w:gridSpan w:val="3"/>
                </w:tcPr>
                <w:p w:rsidR="00DD064E" w:rsidRPr="008178FA" w:rsidRDefault="00DD064E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DD064E" w:rsidRPr="008178FA" w:rsidTr="003064D7">
              <w:trPr>
                <w:trHeight w:val="112"/>
              </w:trPr>
              <w:tc>
                <w:tcPr>
                  <w:tcW w:w="1163" w:type="dxa"/>
                  <w:vMerge/>
                </w:tcPr>
                <w:p w:rsidR="00DD064E" w:rsidRPr="008178FA" w:rsidRDefault="00DD064E" w:rsidP="00E220E5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133" w:type="dxa"/>
                  <w:vMerge/>
                </w:tcPr>
                <w:p w:rsidR="00DD064E" w:rsidRPr="008178FA" w:rsidRDefault="00DD064E" w:rsidP="00E220E5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134" w:type="dxa"/>
                </w:tcPr>
                <w:p w:rsidR="00DD064E" w:rsidRPr="008178FA" w:rsidRDefault="00DD064E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993" w:type="dxa"/>
                </w:tcPr>
                <w:p w:rsidR="00DD064E" w:rsidRPr="008178FA" w:rsidRDefault="00DD064E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992" w:type="dxa"/>
                </w:tcPr>
                <w:p w:rsidR="00DD064E" w:rsidRPr="008178FA" w:rsidRDefault="00DD064E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DD064E" w:rsidRPr="008178FA" w:rsidTr="003064D7">
              <w:tc>
                <w:tcPr>
                  <w:tcW w:w="1163" w:type="dxa"/>
                </w:tcPr>
                <w:p w:rsidR="00DD064E" w:rsidRPr="008178FA" w:rsidRDefault="00DD064E" w:rsidP="00E220E5">
                  <w:pPr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133" w:type="dxa"/>
                </w:tcPr>
                <w:p w:rsidR="00DD064E" w:rsidRPr="008178FA" w:rsidRDefault="00906680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98,680</w:t>
                  </w:r>
                </w:p>
              </w:tc>
              <w:tc>
                <w:tcPr>
                  <w:tcW w:w="1134" w:type="dxa"/>
                </w:tcPr>
                <w:p w:rsidR="00DD064E" w:rsidRPr="008178FA" w:rsidRDefault="00DD064E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64,952</w:t>
                  </w:r>
                </w:p>
              </w:tc>
              <w:tc>
                <w:tcPr>
                  <w:tcW w:w="993" w:type="dxa"/>
                </w:tcPr>
                <w:p w:rsidR="00DD064E" w:rsidRPr="008178FA" w:rsidRDefault="00906680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33,728</w:t>
                  </w:r>
                </w:p>
              </w:tc>
              <w:tc>
                <w:tcPr>
                  <w:tcW w:w="992" w:type="dxa"/>
                </w:tcPr>
                <w:p w:rsidR="00DD064E" w:rsidRPr="008178FA" w:rsidRDefault="00DD064E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0,000</w:t>
                  </w:r>
                </w:p>
              </w:tc>
            </w:tr>
            <w:tr w:rsidR="00DD064E" w:rsidRPr="008178FA" w:rsidTr="003064D7">
              <w:tc>
                <w:tcPr>
                  <w:tcW w:w="1163" w:type="dxa"/>
                </w:tcPr>
                <w:p w:rsidR="00DD064E" w:rsidRPr="008178FA" w:rsidRDefault="00DD064E" w:rsidP="00E220E5">
                  <w:pPr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133" w:type="dxa"/>
                </w:tcPr>
                <w:p w:rsidR="00DD064E" w:rsidRPr="008178FA" w:rsidRDefault="00DD064E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1</w:t>
                  </w:r>
                  <w:r w:rsidR="00493487" w:rsidRPr="008178FA">
                    <w:rPr>
                      <w:bCs/>
                      <w:sz w:val="20"/>
                    </w:rPr>
                    <w:t xml:space="preserve"> </w:t>
                  </w:r>
                  <w:r w:rsidRPr="008178FA">
                    <w:rPr>
                      <w:bCs/>
                      <w:sz w:val="20"/>
                    </w:rPr>
                    <w:t>050,000</w:t>
                  </w:r>
                </w:p>
              </w:tc>
              <w:tc>
                <w:tcPr>
                  <w:tcW w:w="1134" w:type="dxa"/>
                </w:tcPr>
                <w:p w:rsidR="00DD064E" w:rsidRPr="008178FA" w:rsidRDefault="00DD064E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350,000</w:t>
                  </w:r>
                </w:p>
              </w:tc>
              <w:tc>
                <w:tcPr>
                  <w:tcW w:w="993" w:type="dxa"/>
                </w:tcPr>
                <w:p w:rsidR="00DD064E" w:rsidRPr="008178FA" w:rsidRDefault="00DD064E" w:rsidP="009D30E2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550,000</w:t>
                  </w:r>
                </w:p>
              </w:tc>
              <w:tc>
                <w:tcPr>
                  <w:tcW w:w="992" w:type="dxa"/>
                </w:tcPr>
                <w:p w:rsidR="00DD064E" w:rsidRPr="008178FA" w:rsidRDefault="00DD064E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150,000</w:t>
                  </w:r>
                </w:p>
              </w:tc>
            </w:tr>
            <w:tr w:rsidR="00DD064E" w:rsidRPr="008178FA" w:rsidTr="003064D7">
              <w:tc>
                <w:tcPr>
                  <w:tcW w:w="1163" w:type="dxa"/>
                </w:tcPr>
                <w:p w:rsidR="00DD064E" w:rsidRPr="008178FA" w:rsidRDefault="00DD064E" w:rsidP="00E220E5">
                  <w:pPr>
                    <w:rPr>
                      <w:b/>
                      <w:bCs/>
                      <w:sz w:val="20"/>
                    </w:rPr>
                  </w:pPr>
                  <w:r w:rsidRPr="008178FA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133" w:type="dxa"/>
                </w:tcPr>
                <w:p w:rsidR="00DD064E" w:rsidRPr="008178FA" w:rsidRDefault="00DD064E" w:rsidP="00906680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1</w:t>
                  </w:r>
                  <w:r w:rsidR="00906680" w:rsidRPr="008178FA">
                    <w:rPr>
                      <w:bCs/>
                      <w:sz w:val="20"/>
                    </w:rPr>
                    <w:t> 148,680</w:t>
                  </w:r>
                </w:p>
              </w:tc>
              <w:tc>
                <w:tcPr>
                  <w:tcW w:w="1134" w:type="dxa"/>
                </w:tcPr>
                <w:p w:rsidR="00DD064E" w:rsidRPr="008178FA" w:rsidRDefault="00DD064E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414,952</w:t>
                  </w:r>
                </w:p>
              </w:tc>
              <w:tc>
                <w:tcPr>
                  <w:tcW w:w="993" w:type="dxa"/>
                </w:tcPr>
                <w:p w:rsidR="00DD064E" w:rsidRPr="008178FA" w:rsidRDefault="00906680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583,728</w:t>
                  </w:r>
                </w:p>
              </w:tc>
              <w:tc>
                <w:tcPr>
                  <w:tcW w:w="992" w:type="dxa"/>
                </w:tcPr>
                <w:p w:rsidR="00DD064E" w:rsidRPr="008178FA" w:rsidRDefault="00DD064E" w:rsidP="00E220E5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150,000</w:t>
                  </w:r>
                </w:p>
              </w:tc>
            </w:tr>
          </w:tbl>
          <w:p w:rsidR="00DD064E" w:rsidRPr="008178FA" w:rsidRDefault="00DD064E" w:rsidP="00E220E5">
            <w:pPr>
              <w:rPr>
                <w:szCs w:val="28"/>
              </w:rPr>
            </w:pPr>
          </w:p>
        </w:tc>
        <w:tc>
          <w:tcPr>
            <w:tcW w:w="1559" w:type="dxa"/>
          </w:tcPr>
          <w:p w:rsidR="00DD064E" w:rsidRPr="00A306AA" w:rsidRDefault="00DD064E" w:rsidP="003C4A78">
            <w:pPr>
              <w:rPr>
                <w:bCs/>
                <w:sz w:val="24"/>
                <w:szCs w:val="24"/>
                <w:lang w:eastAsia="en-US"/>
              </w:rPr>
            </w:pPr>
            <w:r w:rsidRPr="00A306AA">
              <w:rPr>
                <w:bCs/>
                <w:sz w:val="24"/>
                <w:szCs w:val="24"/>
                <w:lang w:eastAsia="en-US"/>
              </w:rPr>
              <w:t>Управление молодёжной политики Администрации ЯМР</w:t>
            </w:r>
          </w:p>
        </w:tc>
      </w:tr>
    </w:tbl>
    <w:p w:rsidR="00122A13" w:rsidRPr="00A306AA" w:rsidRDefault="00122A13" w:rsidP="00122A13">
      <w:pPr>
        <w:rPr>
          <w:sz w:val="26"/>
          <w:szCs w:val="26"/>
        </w:rPr>
      </w:pPr>
    </w:p>
    <w:p w:rsidR="00771514" w:rsidRPr="00A306AA" w:rsidRDefault="00771514" w:rsidP="00771514">
      <w:pPr>
        <w:widowControl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6"/>
          <w:szCs w:val="26"/>
        </w:rPr>
      </w:pPr>
    </w:p>
    <w:p w:rsidR="00FF3475" w:rsidRPr="00A306AA" w:rsidRDefault="0065186A" w:rsidP="0065186A">
      <w:pPr>
        <w:widowControl/>
        <w:tabs>
          <w:tab w:val="left" w:pos="142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Cs/>
          <w:sz w:val="26"/>
          <w:szCs w:val="26"/>
        </w:rPr>
      </w:pPr>
      <w:r w:rsidRPr="00A306AA">
        <w:rPr>
          <w:sz w:val="26"/>
          <w:szCs w:val="26"/>
        </w:rPr>
        <w:t xml:space="preserve">2. </w:t>
      </w:r>
      <w:r w:rsidR="00363378" w:rsidRPr="00A306AA">
        <w:rPr>
          <w:sz w:val="26"/>
          <w:szCs w:val="26"/>
        </w:rPr>
        <w:t>Р</w:t>
      </w:r>
      <w:r w:rsidR="00B13410" w:rsidRPr="00A306AA">
        <w:rPr>
          <w:sz w:val="26"/>
          <w:szCs w:val="26"/>
        </w:rPr>
        <w:t xml:space="preserve">аздел </w:t>
      </w:r>
      <w:r w:rsidR="00A60C15" w:rsidRPr="00A306AA">
        <w:rPr>
          <w:sz w:val="26"/>
          <w:szCs w:val="26"/>
          <w:lang w:val="en-US"/>
        </w:rPr>
        <w:t>VI</w:t>
      </w:r>
      <w:r w:rsidR="00FF3475" w:rsidRPr="00A306AA">
        <w:rPr>
          <w:sz w:val="26"/>
          <w:szCs w:val="26"/>
        </w:rPr>
        <w:t xml:space="preserve">. </w:t>
      </w:r>
      <w:r w:rsidR="00363378" w:rsidRPr="00A306AA">
        <w:rPr>
          <w:sz w:val="26"/>
          <w:szCs w:val="26"/>
        </w:rPr>
        <w:t>«</w:t>
      </w:r>
      <w:r w:rsidR="00FF3475" w:rsidRPr="00A306AA">
        <w:rPr>
          <w:bCs/>
          <w:sz w:val="26"/>
          <w:szCs w:val="26"/>
        </w:rPr>
        <w:t>Ресурсное обеспечение муниципальной программы</w:t>
      </w:r>
      <w:r w:rsidR="00B13410" w:rsidRPr="00A306AA">
        <w:rPr>
          <w:bCs/>
          <w:sz w:val="26"/>
          <w:szCs w:val="26"/>
        </w:rPr>
        <w:t xml:space="preserve">» </w:t>
      </w:r>
      <w:r w:rsidR="00363378" w:rsidRPr="00A306AA">
        <w:rPr>
          <w:bCs/>
          <w:sz w:val="26"/>
          <w:szCs w:val="26"/>
        </w:rPr>
        <w:t>изложить в следующей редакции</w:t>
      </w:r>
      <w:r w:rsidR="00B13410" w:rsidRPr="00A306AA">
        <w:rPr>
          <w:bCs/>
          <w:sz w:val="26"/>
          <w:szCs w:val="26"/>
        </w:rPr>
        <w:t>:</w:t>
      </w:r>
    </w:p>
    <w:p w:rsidR="00FD0526" w:rsidRPr="00A306AA" w:rsidRDefault="00FD0526" w:rsidP="00FD0526">
      <w:pPr>
        <w:widowControl/>
        <w:overflowPunct w:val="0"/>
        <w:autoSpaceDE w:val="0"/>
        <w:autoSpaceDN w:val="0"/>
        <w:adjustRightInd w:val="0"/>
        <w:ind w:left="1714"/>
        <w:jc w:val="both"/>
        <w:textAlignment w:val="baseline"/>
        <w:rPr>
          <w:bCs/>
          <w:sz w:val="26"/>
          <w:szCs w:val="26"/>
        </w:rPr>
      </w:pPr>
    </w:p>
    <w:p w:rsidR="00B13410" w:rsidRPr="00A306AA" w:rsidRDefault="00FD0526" w:rsidP="00FD0526">
      <w:pPr>
        <w:widowControl/>
        <w:overflowPunct w:val="0"/>
        <w:autoSpaceDE w:val="0"/>
        <w:autoSpaceDN w:val="0"/>
        <w:adjustRightInd w:val="0"/>
        <w:ind w:left="1714"/>
        <w:jc w:val="both"/>
        <w:textAlignment w:val="baseline"/>
        <w:rPr>
          <w:bCs/>
          <w:sz w:val="26"/>
          <w:szCs w:val="26"/>
        </w:rPr>
      </w:pPr>
      <w:r w:rsidRPr="00A306AA">
        <w:rPr>
          <w:bCs/>
          <w:sz w:val="26"/>
          <w:szCs w:val="26"/>
        </w:rPr>
        <w:t>VI. Ресурсное обеспечение муниципальной программы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828"/>
        <w:gridCol w:w="1559"/>
        <w:gridCol w:w="1417"/>
        <w:gridCol w:w="1418"/>
        <w:gridCol w:w="1417"/>
      </w:tblGrid>
      <w:tr w:rsidR="00A1670B" w:rsidRPr="00A306AA" w:rsidTr="00D27767">
        <w:trPr>
          <w:trHeight w:val="648"/>
        </w:trPr>
        <w:tc>
          <w:tcPr>
            <w:tcW w:w="3828" w:type="dxa"/>
            <w:vMerge w:val="restart"/>
            <w:shd w:val="clear" w:color="auto" w:fill="FFFFFF"/>
          </w:tcPr>
          <w:p w:rsidR="00A1670B" w:rsidRPr="00A306AA" w:rsidRDefault="00A1670B" w:rsidP="00EF331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A1670B" w:rsidRPr="00A306AA" w:rsidRDefault="00A1670B" w:rsidP="00EF3318">
            <w:pPr>
              <w:pStyle w:val="ConsPlusNonformat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252" w:type="dxa"/>
            <w:gridSpan w:val="3"/>
            <w:shd w:val="clear" w:color="auto" w:fill="FFFFFF"/>
          </w:tcPr>
          <w:p w:rsidR="00E357B9" w:rsidRPr="00A306AA" w:rsidRDefault="00E357B9" w:rsidP="00E357B9">
            <w:pPr>
              <w:pStyle w:val="ConsPlusNonformat"/>
              <w:widowControl/>
              <w:ind w:firstLine="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 xml:space="preserve">Расходы, предусмотренные в районном бюджете  (тыс. руб.), </w:t>
            </w:r>
          </w:p>
          <w:p w:rsidR="00A1670B" w:rsidRPr="00A306AA" w:rsidRDefault="00E357B9" w:rsidP="00E357B9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</w:tc>
      </w:tr>
      <w:tr w:rsidR="00A1670B" w:rsidRPr="00A306AA" w:rsidTr="00D27767">
        <w:tc>
          <w:tcPr>
            <w:tcW w:w="3828" w:type="dxa"/>
            <w:vMerge/>
            <w:shd w:val="clear" w:color="auto" w:fill="FFFFFF"/>
          </w:tcPr>
          <w:p w:rsidR="00A1670B" w:rsidRPr="00A306AA" w:rsidRDefault="00A1670B" w:rsidP="00130229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A1670B" w:rsidRPr="00A306AA" w:rsidRDefault="00A1670B" w:rsidP="00130229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A1670B" w:rsidRPr="00A306AA" w:rsidRDefault="00A1670B" w:rsidP="008B7EE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04F80" w:rsidRPr="00A306A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B7EE8" w:rsidRPr="00A306AA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418" w:type="dxa"/>
            <w:shd w:val="clear" w:color="auto" w:fill="FFFFFF"/>
          </w:tcPr>
          <w:p w:rsidR="00A1670B" w:rsidRPr="00A306AA" w:rsidRDefault="00A1670B" w:rsidP="008B7EE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04F80" w:rsidRPr="00A306A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B7EE8" w:rsidRPr="00A306A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shd w:val="clear" w:color="auto" w:fill="FFFFFF"/>
          </w:tcPr>
          <w:p w:rsidR="00A1670B" w:rsidRPr="00A306AA" w:rsidRDefault="00A1670B" w:rsidP="008B7EE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04F80" w:rsidRPr="00A306A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B7EE8" w:rsidRPr="00A306A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A1670B" w:rsidRPr="00A306AA" w:rsidTr="00DD064E">
        <w:trPr>
          <w:trHeight w:val="223"/>
        </w:trPr>
        <w:tc>
          <w:tcPr>
            <w:tcW w:w="3828" w:type="dxa"/>
            <w:shd w:val="clear" w:color="auto" w:fill="FFFFFF"/>
          </w:tcPr>
          <w:p w:rsidR="00A1670B" w:rsidRPr="00A306AA" w:rsidRDefault="00A1670B" w:rsidP="00EF331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A1670B" w:rsidRPr="00A306AA" w:rsidRDefault="00A1670B" w:rsidP="00EF331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A1670B" w:rsidRPr="00A306AA" w:rsidRDefault="00A1670B" w:rsidP="00EF331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:rsidR="00A1670B" w:rsidRPr="00A306AA" w:rsidRDefault="00A1670B" w:rsidP="00EF331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:rsidR="00A1670B" w:rsidRPr="00A306AA" w:rsidRDefault="00A1670B" w:rsidP="00EF331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A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DD064E" w:rsidRPr="00A306AA" w:rsidTr="00BD2669">
        <w:tc>
          <w:tcPr>
            <w:tcW w:w="9639" w:type="dxa"/>
            <w:gridSpan w:val="5"/>
            <w:shd w:val="clear" w:color="auto" w:fill="FFFFFF"/>
          </w:tcPr>
          <w:p w:rsidR="00DD064E" w:rsidRPr="00A306AA" w:rsidRDefault="00DD064E" w:rsidP="00DD064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A306AA">
              <w:rPr>
                <w:b/>
                <w:i/>
                <w:sz w:val="24"/>
                <w:szCs w:val="24"/>
              </w:rPr>
              <w:t xml:space="preserve">Подпрограмма </w:t>
            </w:r>
          </w:p>
          <w:p w:rsidR="00DD064E" w:rsidRPr="00A306AA" w:rsidRDefault="00DD064E" w:rsidP="00DD064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A306AA">
              <w:rPr>
                <w:b/>
                <w:i/>
                <w:sz w:val="24"/>
                <w:szCs w:val="24"/>
              </w:rPr>
              <w:t xml:space="preserve"> «Развитие молодежной политики на территории ЯМР 2023-2025 годы»</w:t>
            </w:r>
          </w:p>
        </w:tc>
      </w:tr>
      <w:tr w:rsidR="00DD064E" w:rsidRPr="00A306AA" w:rsidTr="00D27767">
        <w:tc>
          <w:tcPr>
            <w:tcW w:w="3828" w:type="dxa"/>
            <w:shd w:val="clear" w:color="auto" w:fill="FFFFFF"/>
          </w:tcPr>
          <w:p w:rsidR="00DD064E" w:rsidRPr="00A306AA" w:rsidRDefault="00DD064E" w:rsidP="00BD2669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306AA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559" w:type="dxa"/>
            <w:shd w:val="clear" w:color="auto" w:fill="FFFFFF"/>
          </w:tcPr>
          <w:p w:rsidR="00905B7E" w:rsidRPr="008178FA" w:rsidRDefault="00905B7E" w:rsidP="00C54822">
            <w:pPr>
              <w:jc w:val="center"/>
              <w:rPr>
                <w:sz w:val="20"/>
              </w:rPr>
            </w:pPr>
            <w:r w:rsidRPr="008178FA">
              <w:rPr>
                <w:sz w:val="20"/>
              </w:rPr>
              <w:t>19 </w:t>
            </w:r>
            <w:r w:rsidR="00C54822" w:rsidRPr="008178FA">
              <w:rPr>
                <w:sz w:val="20"/>
              </w:rPr>
              <w:t>949</w:t>
            </w:r>
            <w:r w:rsidRPr="008178FA">
              <w:rPr>
                <w:sz w:val="20"/>
              </w:rPr>
              <w:t>, 548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BD2669">
            <w:pPr>
              <w:jc w:val="center"/>
              <w:rPr>
                <w:sz w:val="20"/>
              </w:rPr>
            </w:pPr>
            <w:r w:rsidRPr="008178FA">
              <w:rPr>
                <w:sz w:val="20"/>
              </w:rPr>
              <w:t>7 020,943</w:t>
            </w:r>
          </w:p>
        </w:tc>
        <w:tc>
          <w:tcPr>
            <w:tcW w:w="1418" w:type="dxa"/>
            <w:shd w:val="clear" w:color="auto" w:fill="FFFFFF"/>
          </w:tcPr>
          <w:p w:rsidR="00905B7E" w:rsidRPr="008178FA" w:rsidRDefault="00C54822" w:rsidP="00BD2669">
            <w:pPr>
              <w:jc w:val="center"/>
              <w:rPr>
                <w:sz w:val="20"/>
              </w:rPr>
            </w:pPr>
            <w:r w:rsidRPr="008178FA">
              <w:rPr>
                <w:sz w:val="20"/>
              </w:rPr>
              <w:t>8 511</w:t>
            </w:r>
            <w:r w:rsidR="00905B7E" w:rsidRPr="008178FA">
              <w:rPr>
                <w:sz w:val="20"/>
              </w:rPr>
              <w:t>, 588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BD2669">
            <w:pPr>
              <w:jc w:val="center"/>
              <w:rPr>
                <w:sz w:val="20"/>
              </w:rPr>
            </w:pPr>
            <w:r w:rsidRPr="00A306AA">
              <w:rPr>
                <w:sz w:val="20"/>
              </w:rPr>
              <w:t>4 417,017</w:t>
            </w:r>
          </w:p>
        </w:tc>
      </w:tr>
      <w:tr w:rsidR="00DD064E" w:rsidRPr="00A306AA" w:rsidTr="00D27767">
        <w:tc>
          <w:tcPr>
            <w:tcW w:w="3828" w:type="dxa"/>
            <w:shd w:val="clear" w:color="auto" w:fill="FFFFFF"/>
          </w:tcPr>
          <w:p w:rsidR="00DD064E" w:rsidRPr="00A306AA" w:rsidRDefault="00DD064E" w:rsidP="00BD2669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306AA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559" w:type="dxa"/>
            <w:shd w:val="clear" w:color="auto" w:fill="FFFFFF"/>
          </w:tcPr>
          <w:p w:rsidR="00DD064E" w:rsidRPr="008178FA" w:rsidRDefault="00A075AA" w:rsidP="00C54822">
            <w:pPr>
              <w:jc w:val="center"/>
              <w:rPr>
                <w:sz w:val="20"/>
              </w:rPr>
            </w:pPr>
            <w:r w:rsidRPr="008178FA">
              <w:rPr>
                <w:sz w:val="20"/>
              </w:rPr>
              <w:t xml:space="preserve">13 </w:t>
            </w:r>
            <w:r w:rsidR="00C54822" w:rsidRPr="008178FA">
              <w:rPr>
                <w:sz w:val="20"/>
              </w:rPr>
              <w:t>630</w:t>
            </w:r>
            <w:r w:rsidR="008F7863" w:rsidRPr="008178FA">
              <w:rPr>
                <w:sz w:val="20"/>
              </w:rPr>
              <w:t>,616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BD2669">
            <w:pPr>
              <w:jc w:val="center"/>
              <w:rPr>
                <w:sz w:val="20"/>
              </w:rPr>
            </w:pPr>
            <w:r w:rsidRPr="008178FA">
              <w:rPr>
                <w:sz w:val="20"/>
              </w:rPr>
              <w:t>4 413,238</w:t>
            </w:r>
          </w:p>
        </w:tc>
        <w:tc>
          <w:tcPr>
            <w:tcW w:w="1418" w:type="dxa"/>
            <w:shd w:val="clear" w:color="auto" w:fill="FFFFFF"/>
          </w:tcPr>
          <w:p w:rsidR="00DD064E" w:rsidRPr="008178FA" w:rsidRDefault="00C54822" w:rsidP="008F7863">
            <w:pPr>
              <w:jc w:val="center"/>
              <w:rPr>
                <w:sz w:val="20"/>
              </w:rPr>
            </w:pPr>
            <w:r w:rsidRPr="008178FA">
              <w:rPr>
                <w:sz w:val="20"/>
              </w:rPr>
              <w:t>5 752</w:t>
            </w:r>
            <w:r w:rsidR="008F7863" w:rsidRPr="008178FA">
              <w:rPr>
                <w:sz w:val="20"/>
              </w:rPr>
              <w:t>,378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BD2669">
            <w:pPr>
              <w:jc w:val="center"/>
              <w:rPr>
                <w:sz w:val="20"/>
              </w:rPr>
            </w:pPr>
            <w:r w:rsidRPr="00A306AA">
              <w:rPr>
                <w:sz w:val="20"/>
              </w:rPr>
              <w:t>3 465,000</w:t>
            </w:r>
          </w:p>
        </w:tc>
      </w:tr>
      <w:tr w:rsidR="00DD064E" w:rsidRPr="00A306AA" w:rsidTr="00D27767">
        <w:tc>
          <w:tcPr>
            <w:tcW w:w="3828" w:type="dxa"/>
            <w:shd w:val="clear" w:color="auto" w:fill="FFFFFF"/>
          </w:tcPr>
          <w:p w:rsidR="00DD064E" w:rsidRPr="00A306AA" w:rsidRDefault="00DD064E" w:rsidP="00BD2669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306AA">
              <w:rPr>
                <w:rFonts w:ascii="Times New Roman" w:hAnsi="Times New Roman" w:cs="Times New Roman"/>
                <w:sz w:val="24"/>
                <w:szCs w:val="24"/>
              </w:rPr>
              <w:t>- бюджет поселений</w:t>
            </w:r>
          </w:p>
        </w:tc>
        <w:tc>
          <w:tcPr>
            <w:tcW w:w="1559" w:type="dxa"/>
            <w:shd w:val="clear" w:color="auto" w:fill="FFFFFF"/>
          </w:tcPr>
          <w:p w:rsidR="00DD064E" w:rsidRPr="008178FA" w:rsidRDefault="00DD064E" w:rsidP="00BD2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BD2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0,000</w:t>
            </w:r>
          </w:p>
        </w:tc>
        <w:tc>
          <w:tcPr>
            <w:tcW w:w="1418" w:type="dxa"/>
            <w:shd w:val="clear" w:color="auto" w:fill="FFFFFF"/>
          </w:tcPr>
          <w:p w:rsidR="00DD064E" w:rsidRPr="008178FA" w:rsidRDefault="00DD064E" w:rsidP="00BD2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BD2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DD064E" w:rsidRPr="00A306AA" w:rsidTr="00D27767">
        <w:tc>
          <w:tcPr>
            <w:tcW w:w="3828" w:type="dxa"/>
            <w:shd w:val="clear" w:color="auto" w:fill="FFFFFF"/>
          </w:tcPr>
          <w:p w:rsidR="00DD064E" w:rsidRPr="00A306AA" w:rsidRDefault="00DD064E" w:rsidP="00BD2669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306AA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shd w:val="clear" w:color="auto" w:fill="FFFFFF"/>
          </w:tcPr>
          <w:p w:rsidR="00905B7E" w:rsidRPr="008178FA" w:rsidRDefault="00905B7E" w:rsidP="00BD2669">
            <w:pPr>
              <w:jc w:val="center"/>
              <w:rPr>
                <w:bCs/>
                <w:sz w:val="20"/>
              </w:rPr>
            </w:pPr>
            <w:r w:rsidRPr="008178FA">
              <w:rPr>
                <w:bCs/>
                <w:sz w:val="20"/>
              </w:rPr>
              <w:t>6 318, 932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BD2669">
            <w:pPr>
              <w:jc w:val="center"/>
              <w:rPr>
                <w:bCs/>
                <w:sz w:val="20"/>
              </w:rPr>
            </w:pPr>
            <w:r w:rsidRPr="008178FA">
              <w:rPr>
                <w:bCs/>
                <w:sz w:val="20"/>
              </w:rPr>
              <w:t>2 607,705</w:t>
            </w:r>
          </w:p>
        </w:tc>
        <w:tc>
          <w:tcPr>
            <w:tcW w:w="1418" w:type="dxa"/>
            <w:shd w:val="clear" w:color="auto" w:fill="FFFFFF"/>
          </w:tcPr>
          <w:p w:rsidR="00905B7E" w:rsidRPr="008178FA" w:rsidRDefault="00905B7E" w:rsidP="00BD2669">
            <w:pPr>
              <w:jc w:val="center"/>
              <w:rPr>
                <w:bCs/>
                <w:sz w:val="20"/>
              </w:rPr>
            </w:pPr>
            <w:r w:rsidRPr="008178FA">
              <w:rPr>
                <w:bCs/>
                <w:sz w:val="20"/>
              </w:rPr>
              <w:t>2 759, 210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BD2669">
            <w:pPr>
              <w:jc w:val="center"/>
              <w:rPr>
                <w:bCs/>
                <w:sz w:val="20"/>
              </w:rPr>
            </w:pPr>
            <w:r w:rsidRPr="00A306AA">
              <w:rPr>
                <w:bCs/>
                <w:sz w:val="20"/>
              </w:rPr>
              <w:t>952,017</w:t>
            </w:r>
          </w:p>
        </w:tc>
      </w:tr>
      <w:tr w:rsidR="00DD064E" w:rsidRPr="00A306AA" w:rsidTr="00D27767">
        <w:tc>
          <w:tcPr>
            <w:tcW w:w="3828" w:type="dxa"/>
            <w:shd w:val="clear" w:color="auto" w:fill="FFFFFF"/>
          </w:tcPr>
          <w:p w:rsidR="00DD064E" w:rsidRPr="00A306AA" w:rsidRDefault="00DD064E" w:rsidP="00BD2669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306AA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559" w:type="dxa"/>
            <w:shd w:val="clear" w:color="auto" w:fill="FFFFFF"/>
          </w:tcPr>
          <w:p w:rsidR="00DD064E" w:rsidRPr="008178FA" w:rsidRDefault="00DD064E" w:rsidP="00BD2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BD2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0,000</w:t>
            </w:r>
          </w:p>
        </w:tc>
        <w:tc>
          <w:tcPr>
            <w:tcW w:w="1418" w:type="dxa"/>
            <w:shd w:val="clear" w:color="auto" w:fill="FFFFFF"/>
          </w:tcPr>
          <w:p w:rsidR="00DD064E" w:rsidRPr="008178FA" w:rsidRDefault="00DD064E" w:rsidP="00BD2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BD2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DD064E" w:rsidRPr="00A306AA" w:rsidTr="00D27767">
        <w:tc>
          <w:tcPr>
            <w:tcW w:w="3828" w:type="dxa"/>
            <w:shd w:val="clear" w:color="auto" w:fill="FFFFFF"/>
          </w:tcPr>
          <w:p w:rsidR="00DD064E" w:rsidRPr="00A306AA" w:rsidRDefault="00DD064E" w:rsidP="00BD2669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306AA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59" w:type="dxa"/>
            <w:shd w:val="clear" w:color="auto" w:fill="FFFFFF"/>
          </w:tcPr>
          <w:p w:rsidR="00DD064E" w:rsidRPr="008178FA" w:rsidRDefault="00DD064E" w:rsidP="00BD2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BD2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0,000</w:t>
            </w:r>
          </w:p>
        </w:tc>
        <w:tc>
          <w:tcPr>
            <w:tcW w:w="1418" w:type="dxa"/>
            <w:shd w:val="clear" w:color="auto" w:fill="FFFFFF"/>
          </w:tcPr>
          <w:p w:rsidR="00DD064E" w:rsidRPr="008178FA" w:rsidRDefault="00DD064E" w:rsidP="00BD2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BD2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DD064E" w:rsidRPr="00A306AA" w:rsidTr="00376FCA">
        <w:trPr>
          <w:trHeight w:val="458"/>
        </w:trPr>
        <w:tc>
          <w:tcPr>
            <w:tcW w:w="9639" w:type="dxa"/>
            <w:gridSpan w:val="5"/>
            <w:shd w:val="clear" w:color="auto" w:fill="FFFFFF"/>
          </w:tcPr>
          <w:p w:rsidR="00DD064E" w:rsidRPr="008178F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  <w:r w:rsidRPr="008178FA">
              <w:rPr>
                <w:b/>
                <w:i/>
                <w:sz w:val="24"/>
                <w:szCs w:val="24"/>
              </w:rPr>
              <w:t xml:space="preserve">Подпрограмма </w:t>
            </w:r>
          </w:p>
          <w:p w:rsidR="00DD064E" w:rsidRPr="008178F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8178FA">
              <w:rPr>
                <w:b/>
                <w:i/>
                <w:sz w:val="24"/>
                <w:szCs w:val="24"/>
              </w:rPr>
              <w:t>«Патриотическое воспитание граждан Российской Федерации, проживающих на территории Ярославского муниципального района» на 2023-2025 годы</w:t>
            </w:r>
          </w:p>
        </w:tc>
      </w:tr>
      <w:tr w:rsidR="00DD064E" w:rsidRPr="00A306AA" w:rsidTr="00CC0B91">
        <w:tc>
          <w:tcPr>
            <w:tcW w:w="3828" w:type="dxa"/>
            <w:shd w:val="clear" w:color="auto" w:fill="FFFFFF"/>
          </w:tcPr>
          <w:p w:rsidR="00DD064E" w:rsidRPr="00A306AA" w:rsidRDefault="00DD064E" w:rsidP="003B1BED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306AA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559" w:type="dxa"/>
            <w:shd w:val="clear" w:color="auto" w:fill="FFFFFF"/>
          </w:tcPr>
          <w:p w:rsidR="00DD064E" w:rsidRPr="008178FA" w:rsidRDefault="00DD064E" w:rsidP="00C54822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</w:rPr>
            </w:pPr>
            <w:r w:rsidRPr="008178FA">
              <w:rPr>
                <w:bCs/>
                <w:sz w:val="20"/>
              </w:rPr>
              <w:t>1</w:t>
            </w:r>
            <w:r w:rsidR="00C54822" w:rsidRPr="008178FA">
              <w:rPr>
                <w:bCs/>
                <w:sz w:val="20"/>
              </w:rPr>
              <w:t> 148,680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</w:rPr>
            </w:pPr>
            <w:r w:rsidRPr="008178FA">
              <w:rPr>
                <w:bCs/>
                <w:sz w:val="20"/>
              </w:rPr>
              <w:t>414,952</w:t>
            </w:r>
          </w:p>
        </w:tc>
        <w:tc>
          <w:tcPr>
            <w:tcW w:w="1418" w:type="dxa"/>
            <w:shd w:val="clear" w:color="auto" w:fill="FFFFFF"/>
          </w:tcPr>
          <w:p w:rsidR="00DD064E" w:rsidRPr="008178FA" w:rsidRDefault="00DD064E" w:rsidP="00C54822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</w:rPr>
            </w:pPr>
            <w:r w:rsidRPr="008178FA">
              <w:rPr>
                <w:bCs/>
                <w:sz w:val="20"/>
              </w:rPr>
              <w:t>5</w:t>
            </w:r>
            <w:r w:rsidR="00C54822" w:rsidRPr="008178FA">
              <w:rPr>
                <w:bCs/>
                <w:sz w:val="20"/>
              </w:rPr>
              <w:t>83,728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</w:rPr>
            </w:pPr>
            <w:r w:rsidRPr="00A306AA">
              <w:rPr>
                <w:bCs/>
                <w:sz w:val="20"/>
              </w:rPr>
              <w:t>150,000</w:t>
            </w:r>
          </w:p>
        </w:tc>
      </w:tr>
      <w:tr w:rsidR="00DD064E" w:rsidRPr="00A306AA" w:rsidTr="00851D7A">
        <w:trPr>
          <w:trHeight w:val="307"/>
        </w:trPr>
        <w:tc>
          <w:tcPr>
            <w:tcW w:w="3828" w:type="dxa"/>
            <w:shd w:val="clear" w:color="auto" w:fill="FFFFFF"/>
          </w:tcPr>
          <w:p w:rsidR="00DD064E" w:rsidRPr="00A306AA" w:rsidRDefault="00DD064E" w:rsidP="003B1BED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306AA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559" w:type="dxa"/>
            <w:shd w:val="clear" w:color="auto" w:fill="FFFFFF"/>
          </w:tcPr>
          <w:p w:rsidR="00DD064E" w:rsidRPr="008178F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</w:rPr>
            </w:pPr>
            <w:r w:rsidRPr="008178FA">
              <w:rPr>
                <w:bCs/>
                <w:sz w:val="20"/>
              </w:rPr>
              <w:t>1</w:t>
            </w:r>
            <w:r w:rsidR="00493487" w:rsidRPr="008178FA">
              <w:rPr>
                <w:bCs/>
                <w:sz w:val="20"/>
              </w:rPr>
              <w:t xml:space="preserve"> </w:t>
            </w:r>
            <w:r w:rsidRPr="008178FA">
              <w:rPr>
                <w:bCs/>
                <w:sz w:val="20"/>
              </w:rPr>
              <w:t>050,000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</w:rPr>
            </w:pPr>
            <w:r w:rsidRPr="008178FA">
              <w:rPr>
                <w:bCs/>
                <w:sz w:val="20"/>
              </w:rPr>
              <w:t>350,000</w:t>
            </w:r>
          </w:p>
        </w:tc>
        <w:tc>
          <w:tcPr>
            <w:tcW w:w="1418" w:type="dxa"/>
            <w:shd w:val="clear" w:color="auto" w:fill="FFFFFF"/>
          </w:tcPr>
          <w:p w:rsidR="00DD064E" w:rsidRPr="008178F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</w:rPr>
            </w:pPr>
            <w:r w:rsidRPr="008178FA">
              <w:rPr>
                <w:bCs/>
                <w:sz w:val="20"/>
              </w:rPr>
              <w:t>550,000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</w:rPr>
            </w:pPr>
            <w:r w:rsidRPr="00A306AA">
              <w:rPr>
                <w:bCs/>
                <w:sz w:val="20"/>
              </w:rPr>
              <w:t>150,000</w:t>
            </w:r>
          </w:p>
        </w:tc>
      </w:tr>
      <w:tr w:rsidR="00DD064E" w:rsidRPr="00A306AA" w:rsidTr="00D27767">
        <w:tc>
          <w:tcPr>
            <w:tcW w:w="3828" w:type="dxa"/>
            <w:shd w:val="clear" w:color="auto" w:fill="FFFFFF"/>
          </w:tcPr>
          <w:p w:rsidR="00DD064E" w:rsidRPr="00A306AA" w:rsidRDefault="00DD064E" w:rsidP="003B1BED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306AA">
              <w:rPr>
                <w:rFonts w:ascii="Times New Roman" w:hAnsi="Times New Roman" w:cs="Times New Roman"/>
                <w:sz w:val="24"/>
                <w:szCs w:val="24"/>
              </w:rPr>
              <w:t>- бюджет поселений</w:t>
            </w:r>
          </w:p>
        </w:tc>
        <w:tc>
          <w:tcPr>
            <w:tcW w:w="1559" w:type="dxa"/>
            <w:shd w:val="clear" w:color="auto" w:fill="FFFFFF"/>
          </w:tcPr>
          <w:p w:rsidR="00DD064E" w:rsidRPr="008178F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0,000</w:t>
            </w:r>
          </w:p>
        </w:tc>
        <w:tc>
          <w:tcPr>
            <w:tcW w:w="1418" w:type="dxa"/>
            <w:shd w:val="clear" w:color="auto" w:fill="FFFFFF"/>
          </w:tcPr>
          <w:p w:rsidR="00DD064E" w:rsidRPr="008178F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DD064E" w:rsidRPr="00A306AA" w:rsidTr="00D27767">
        <w:tc>
          <w:tcPr>
            <w:tcW w:w="3828" w:type="dxa"/>
            <w:shd w:val="clear" w:color="auto" w:fill="FFFFFF"/>
          </w:tcPr>
          <w:p w:rsidR="00DD064E" w:rsidRPr="00A306AA" w:rsidRDefault="00DD064E" w:rsidP="003B1BED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306AA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shd w:val="clear" w:color="auto" w:fill="FFFFFF"/>
          </w:tcPr>
          <w:p w:rsidR="00DD064E" w:rsidRPr="008178FA" w:rsidRDefault="00C54822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</w:rPr>
            </w:pPr>
            <w:r w:rsidRPr="008178FA">
              <w:rPr>
                <w:bCs/>
                <w:sz w:val="20"/>
              </w:rPr>
              <w:t>98,680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</w:rPr>
            </w:pPr>
            <w:r w:rsidRPr="008178FA">
              <w:rPr>
                <w:bCs/>
                <w:sz w:val="20"/>
              </w:rPr>
              <w:t>64,952</w:t>
            </w:r>
          </w:p>
        </w:tc>
        <w:tc>
          <w:tcPr>
            <w:tcW w:w="1418" w:type="dxa"/>
            <w:shd w:val="clear" w:color="auto" w:fill="FFFFFF"/>
          </w:tcPr>
          <w:p w:rsidR="00DD064E" w:rsidRPr="008178FA" w:rsidRDefault="00C54822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</w:rPr>
            </w:pPr>
            <w:r w:rsidRPr="008178FA">
              <w:rPr>
                <w:bCs/>
                <w:sz w:val="20"/>
              </w:rPr>
              <w:t>33,728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</w:rPr>
            </w:pPr>
            <w:r w:rsidRPr="00A306AA">
              <w:rPr>
                <w:bCs/>
                <w:sz w:val="20"/>
              </w:rPr>
              <w:t>0,000</w:t>
            </w:r>
          </w:p>
        </w:tc>
      </w:tr>
      <w:tr w:rsidR="00DD064E" w:rsidRPr="00A306AA" w:rsidTr="00D27767">
        <w:tc>
          <w:tcPr>
            <w:tcW w:w="3828" w:type="dxa"/>
            <w:shd w:val="clear" w:color="auto" w:fill="FFFFFF"/>
          </w:tcPr>
          <w:p w:rsidR="00DD064E" w:rsidRPr="00A306AA" w:rsidRDefault="00DD064E" w:rsidP="003B1BED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306AA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559" w:type="dxa"/>
            <w:shd w:val="clear" w:color="auto" w:fill="FFFFFF"/>
          </w:tcPr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418" w:type="dxa"/>
            <w:shd w:val="clear" w:color="auto" w:fill="FFFFFF"/>
          </w:tcPr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DD064E" w:rsidRPr="00A306AA" w:rsidTr="00D27767">
        <w:tc>
          <w:tcPr>
            <w:tcW w:w="3828" w:type="dxa"/>
            <w:shd w:val="clear" w:color="auto" w:fill="FFFFFF"/>
          </w:tcPr>
          <w:p w:rsidR="00DD064E" w:rsidRPr="00A306AA" w:rsidRDefault="00DD064E" w:rsidP="003B1BED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306AA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59" w:type="dxa"/>
            <w:shd w:val="clear" w:color="auto" w:fill="FFFFFF"/>
          </w:tcPr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418" w:type="dxa"/>
            <w:shd w:val="clear" w:color="auto" w:fill="FFFFFF"/>
          </w:tcPr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DD064E" w:rsidRPr="00A306AA" w:rsidTr="00376FCA">
        <w:trPr>
          <w:trHeight w:val="458"/>
        </w:trPr>
        <w:tc>
          <w:tcPr>
            <w:tcW w:w="9639" w:type="dxa"/>
            <w:gridSpan w:val="5"/>
            <w:shd w:val="clear" w:color="auto" w:fill="FFFFFF"/>
          </w:tcPr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Муниципальная программа</w:t>
            </w:r>
          </w:p>
          <w:p w:rsidR="00DD064E" w:rsidRPr="00A306AA" w:rsidRDefault="00DD064E" w:rsidP="003B1BE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 xml:space="preserve"> </w:t>
            </w:r>
            <w:r w:rsidRPr="00A306AA">
              <w:rPr>
                <w:b/>
                <w:bCs/>
                <w:sz w:val="24"/>
                <w:szCs w:val="24"/>
              </w:rPr>
              <w:t xml:space="preserve">«Развитие молодежной политики и патриотическое воспитание в Ярославском  муниципальном районе на  2023-2025 годы»   </w:t>
            </w:r>
          </w:p>
        </w:tc>
      </w:tr>
      <w:tr w:rsidR="00DD064E" w:rsidRPr="008178FA" w:rsidTr="00CC0B91">
        <w:trPr>
          <w:trHeight w:val="543"/>
        </w:trPr>
        <w:tc>
          <w:tcPr>
            <w:tcW w:w="3828" w:type="dxa"/>
            <w:shd w:val="clear" w:color="auto" w:fill="FFFFFF"/>
          </w:tcPr>
          <w:p w:rsidR="00DD064E" w:rsidRPr="008178FA" w:rsidRDefault="00DD064E" w:rsidP="003064D7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F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559" w:type="dxa"/>
            <w:shd w:val="clear" w:color="auto" w:fill="FFFFFF"/>
          </w:tcPr>
          <w:p w:rsidR="00905B7E" w:rsidRPr="008178FA" w:rsidRDefault="00C54822" w:rsidP="00A075A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21 098,228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3064D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7 435, 895</w:t>
            </w:r>
          </w:p>
        </w:tc>
        <w:tc>
          <w:tcPr>
            <w:tcW w:w="1418" w:type="dxa"/>
            <w:shd w:val="clear" w:color="auto" w:fill="FFFFFF"/>
          </w:tcPr>
          <w:p w:rsidR="00905B7E" w:rsidRPr="008178FA" w:rsidRDefault="00C54822" w:rsidP="007126F3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9 095,316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3064D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4 567,017</w:t>
            </w:r>
          </w:p>
        </w:tc>
      </w:tr>
      <w:tr w:rsidR="00DD064E" w:rsidRPr="008178FA" w:rsidTr="00D27767">
        <w:tc>
          <w:tcPr>
            <w:tcW w:w="3828" w:type="dxa"/>
            <w:shd w:val="clear" w:color="auto" w:fill="FFFFFF"/>
          </w:tcPr>
          <w:p w:rsidR="00DD064E" w:rsidRPr="008178FA" w:rsidRDefault="00DD064E" w:rsidP="003064D7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FA">
              <w:rPr>
                <w:rFonts w:ascii="Times New Roman" w:hAnsi="Times New Roman" w:cs="Times New Roman"/>
                <w:b/>
                <w:sz w:val="24"/>
                <w:szCs w:val="24"/>
              </w:rPr>
              <w:t>- районный бюджет</w:t>
            </w:r>
          </w:p>
        </w:tc>
        <w:tc>
          <w:tcPr>
            <w:tcW w:w="1559" w:type="dxa"/>
            <w:shd w:val="clear" w:color="auto" w:fill="FFFFFF"/>
          </w:tcPr>
          <w:p w:rsidR="00DD064E" w:rsidRPr="008178FA" w:rsidRDefault="00C54822" w:rsidP="007126F3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14 680,616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3064D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4 763,238</w:t>
            </w:r>
          </w:p>
        </w:tc>
        <w:tc>
          <w:tcPr>
            <w:tcW w:w="1418" w:type="dxa"/>
            <w:shd w:val="clear" w:color="auto" w:fill="FFFFFF"/>
          </w:tcPr>
          <w:p w:rsidR="00DD064E" w:rsidRPr="008178FA" w:rsidRDefault="00C54822" w:rsidP="007126F3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bCs/>
                <w:sz w:val="20"/>
              </w:rPr>
              <w:t>6 302,378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3064D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3 615,000</w:t>
            </w:r>
          </w:p>
        </w:tc>
      </w:tr>
      <w:tr w:rsidR="00DD064E" w:rsidRPr="008178FA" w:rsidTr="00D27767">
        <w:tc>
          <w:tcPr>
            <w:tcW w:w="3828" w:type="dxa"/>
            <w:shd w:val="clear" w:color="auto" w:fill="FFFFFF"/>
          </w:tcPr>
          <w:p w:rsidR="00DD064E" w:rsidRPr="008178FA" w:rsidRDefault="00DD064E" w:rsidP="003B1BED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FA">
              <w:rPr>
                <w:rFonts w:ascii="Times New Roman" w:hAnsi="Times New Roman" w:cs="Times New Roman"/>
                <w:b/>
                <w:sz w:val="24"/>
                <w:szCs w:val="24"/>
              </w:rPr>
              <w:t>- бюджет поселений</w:t>
            </w:r>
          </w:p>
        </w:tc>
        <w:tc>
          <w:tcPr>
            <w:tcW w:w="1559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0,000</w:t>
            </w:r>
          </w:p>
        </w:tc>
        <w:tc>
          <w:tcPr>
            <w:tcW w:w="1418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0,000</w:t>
            </w:r>
          </w:p>
        </w:tc>
      </w:tr>
      <w:tr w:rsidR="00DD064E" w:rsidRPr="008178FA" w:rsidTr="00D27767">
        <w:trPr>
          <w:trHeight w:val="276"/>
        </w:trPr>
        <w:tc>
          <w:tcPr>
            <w:tcW w:w="3828" w:type="dxa"/>
            <w:shd w:val="clear" w:color="auto" w:fill="FFFFFF"/>
          </w:tcPr>
          <w:p w:rsidR="00DD064E" w:rsidRPr="008178FA" w:rsidRDefault="00DD064E" w:rsidP="003B1BED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FA">
              <w:rPr>
                <w:rFonts w:ascii="Times New Roman" w:hAnsi="Times New Roman" w:cs="Times New Roman"/>
                <w:b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shd w:val="clear" w:color="auto" w:fill="FFFFFF"/>
          </w:tcPr>
          <w:p w:rsidR="00905B7E" w:rsidRPr="008178FA" w:rsidRDefault="00905B7E" w:rsidP="00C54822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  <w:r w:rsidRPr="008178FA">
              <w:rPr>
                <w:b/>
                <w:bCs/>
                <w:sz w:val="20"/>
              </w:rPr>
              <w:t>6</w:t>
            </w:r>
            <w:r w:rsidR="00C54822" w:rsidRPr="008178FA">
              <w:rPr>
                <w:b/>
                <w:bCs/>
                <w:sz w:val="20"/>
              </w:rPr>
              <w:t> 417,612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  <w:r w:rsidRPr="008178FA">
              <w:rPr>
                <w:b/>
                <w:bCs/>
                <w:sz w:val="20"/>
              </w:rPr>
              <w:t>2 672,657</w:t>
            </w:r>
          </w:p>
        </w:tc>
        <w:tc>
          <w:tcPr>
            <w:tcW w:w="1418" w:type="dxa"/>
            <w:shd w:val="clear" w:color="auto" w:fill="FFFFFF"/>
          </w:tcPr>
          <w:p w:rsidR="00905B7E" w:rsidRPr="008178FA" w:rsidRDefault="00905B7E" w:rsidP="00C54822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  <w:r w:rsidRPr="008178FA">
              <w:rPr>
                <w:b/>
                <w:bCs/>
                <w:sz w:val="20"/>
              </w:rPr>
              <w:t>2</w:t>
            </w:r>
            <w:r w:rsidR="00C54822" w:rsidRPr="008178FA">
              <w:rPr>
                <w:b/>
                <w:bCs/>
                <w:sz w:val="20"/>
              </w:rPr>
              <w:t> 792,938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  <w:r w:rsidRPr="008178FA">
              <w:rPr>
                <w:b/>
                <w:bCs/>
                <w:sz w:val="20"/>
              </w:rPr>
              <w:t>952,017</w:t>
            </w:r>
          </w:p>
        </w:tc>
      </w:tr>
      <w:tr w:rsidR="00DD064E" w:rsidRPr="008178FA" w:rsidTr="00D27767">
        <w:tc>
          <w:tcPr>
            <w:tcW w:w="3828" w:type="dxa"/>
            <w:shd w:val="clear" w:color="auto" w:fill="FFFFFF"/>
          </w:tcPr>
          <w:p w:rsidR="00DD064E" w:rsidRPr="008178FA" w:rsidRDefault="00DD064E" w:rsidP="003B1BED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FA">
              <w:rPr>
                <w:rFonts w:ascii="Times New Roman" w:hAnsi="Times New Roman" w:cs="Times New Roman"/>
                <w:b/>
                <w:sz w:val="24"/>
                <w:szCs w:val="24"/>
              </w:rPr>
              <w:t>- федеральный бюджет</w:t>
            </w:r>
          </w:p>
        </w:tc>
        <w:tc>
          <w:tcPr>
            <w:tcW w:w="1559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0,000</w:t>
            </w:r>
          </w:p>
        </w:tc>
        <w:tc>
          <w:tcPr>
            <w:tcW w:w="1418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0,000</w:t>
            </w:r>
          </w:p>
        </w:tc>
      </w:tr>
      <w:tr w:rsidR="00DD064E" w:rsidRPr="008178FA" w:rsidTr="00D27767">
        <w:tc>
          <w:tcPr>
            <w:tcW w:w="3828" w:type="dxa"/>
            <w:shd w:val="clear" w:color="auto" w:fill="FFFFFF"/>
          </w:tcPr>
          <w:p w:rsidR="00DD064E" w:rsidRPr="008178FA" w:rsidRDefault="00DD064E" w:rsidP="003B1BED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FA">
              <w:rPr>
                <w:rFonts w:ascii="Times New Roman" w:hAnsi="Times New Roman" w:cs="Times New Roman"/>
                <w:b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59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0,000</w:t>
            </w:r>
          </w:p>
        </w:tc>
        <w:tc>
          <w:tcPr>
            <w:tcW w:w="1418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0,000</w:t>
            </w:r>
          </w:p>
        </w:tc>
        <w:tc>
          <w:tcPr>
            <w:tcW w:w="1417" w:type="dxa"/>
            <w:shd w:val="clear" w:color="auto" w:fill="FFFFFF"/>
          </w:tcPr>
          <w:p w:rsidR="00DD064E" w:rsidRPr="008178FA" w:rsidRDefault="00DD064E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0,000</w:t>
            </w:r>
          </w:p>
        </w:tc>
      </w:tr>
    </w:tbl>
    <w:p w:rsidR="00AD638A" w:rsidRPr="008178FA" w:rsidRDefault="00AD638A" w:rsidP="002472A3">
      <w:pPr>
        <w:widowControl/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</w:p>
    <w:p w:rsidR="00630877" w:rsidRPr="008178FA" w:rsidRDefault="005E6557" w:rsidP="0065186A">
      <w:pPr>
        <w:pStyle w:val="ConsPlusNonformat"/>
        <w:widowControl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78FA">
        <w:rPr>
          <w:rFonts w:ascii="Times New Roman" w:hAnsi="Times New Roman" w:cs="Times New Roman"/>
          <w:sz w:val="28"/>
          <w:szCs w:val="28"/>
        </w:rPr>
        <w:t>3</w:t>
      </w:r>
      <w:r w:rsidR="00757382" w:rsidRPr="008178FA">
        <w:rPr>
          <w:rFonts w:ascii="Times New Roman" w:hAnsi="Times New Roman" w:cs="Times New Roman"/>
          <w:sz w:val="28"/>
          <w:szCs w:val="28"/>
        </w:rPr>
        <w:t>.</w:t>
      </w:r>
      <w:r w:rsidR="00757382" w:rsidRPr="008178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382" w:rsidRPr="008178FA">
        <w:rPr>
          <w:rFonts w:ascii="Times New Roman" w:hAnsi="Times New Roman" w:cs="Times New Roman"/>
          <w:sz w:val="26"/>
          <w:szCs w:val="26"/>
        </w:rPr>
        <w:t xml:space="preserve"> </w:t>
      </w:r>
      <w:r w:rsidR="00757382" w:rsidRPr="008178FA">
        <w:rPr>
          <w:rFonts w:ascii="Times New Roman" w:hAnsi="Times New Roman" w:cs="Times New Roman"/>
          <w:bCs/>
          <w:sz w:val="28"/>
          <w:szCs w:val="28"/>
        </w:rPr>
        <w:t xml:space="preserve">Внести в </w:t>
      </w:r>
      <w:r w:rsidR="000C6AE6" w:rsidRPr="008178FA">
        <w:rPr>
          <w:rFonts w:ascii="Times New Roman" w:hAnsi="Times New Roman" w:cs="Times New Roman"/>
          <w:bCs/>
          <w:sz w:val="28"/>
          <w:szCs w:val="28"/>
        </w:rPr>
        <w:t xml:space="preserve">подпрограмму </w:t>
      </w:r>
      <w:r w:rsidR="00757382" w:rsidRPr="008178FA">
        <w:rPr>
          <w:rFonts w:ascii="Times New Roman" w:hAnsi="Times New Roman" w:cs="Times New Roman"/>
          <w:bCs/>
          <w:sz w:val="28"/>
          <w:szCs w:val="28"/>
        </w:rPr>
        <w:t xml:space="preserve">«Развитие молодежной политики </w:t>
      </w:r>
      <w:r w:rsidR="00927E57" w:rsidRPr="008178FA">
        <w:rPr>
          <w:rFonts w:ascii="Times New Roman" w:hAnsi="Times New Roman" w:cs="Times New Roman"/>
          <w:bCs/>
          <w:sz w:val="28"/>
          <w:szCs w:val="28"/>
        </w:rPr>
        <w:t>в Ярославском муниципальном районе</w:t>
      </w:r>
      <w:r w:rsidR="00757382" w:rsidRPr="008178FA">
        <w:rPr>
          <w:rFonts w:ascii="Times New Roman" w:hAnsi="Times New Roman" w:cs="Times New Roman"/>
          <w:bCs/>
          <w:sz w:val="28"/>
          <w:szCs w:val="28"/>
        </w:rPr>
        <w:t>» (приложение 1) следующие изменения:</w:t>
      </w:r>
    </w:p>
    <w:p w:rsidR="0037301E" w:rsidRPr="008178FA" w:rsidRDefault="0037301E" w:rsidP="0065186A">
      <w:pPr>
        <w:pStyle w:val="ConsPlusNonformat"/>
        <w:widowControl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829CF" w:rsidRPr="008178FA" w:rsidRDefault="00D96956" w:rsidP="00D96956">
      <w:pPr>
        <w:ind w:firstLine="426"/>
        <w:jc w:val="both"/>
        <w:rPr>
          <w:sz w:val="28"/>
          <w:szCs w:val="28"/>
        </w:rPr>
      </w:pPr>
      <w:r w:rsidRPr="008178FA">
        <w:rPr>
          <w:sz w:val="28"/>
          <w:szCs w:val="28"/>
        </w:rPr>
        <w:t xml:space="preserve">3.1. </w:t>
      </w:r>
      <w:r w:rsidR="002829CF" w:rsidRPr="008178FA">
        <w:rPr>
          <w:sz w:val="28"/>
          <w:szCs w:val="28"/>
        </w:rPr>
        <w:t>Наименование  подпрограммы изложить в следующей редакции:</w:t>
      </w:r>
    </w:p>
    <w:p w:rsidR="002829CF" w:rsidRPr="008178FA" w:rsidRDefault="002829CF" w:rsidP="002829C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78FA">
        <w:rPr>
          <w:sz w:val="28"/>
          <w:szCs w:val="28"/>
        </w:rPr>
        <w:t xml:space="preserve"> «</w:t>
      </w:r>
      <w:r w:rsidRPr="008178FA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2829CF" w:rsidRPr="008178FA" w:rsidRDefault="002829CF" w:rsidP="002829C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78FA">
        <w:rPr>
          <w:rFonts w:ascii="Times New Roman" w:hAnsi="Times New Roman" w:cs="Times New Roman"/>
          <w:b/>
          <w:bCs/>
          <w:sz w:val="28"/>
          <w:szCs w:val="28"/>
        </w:rPr>
        <w:t>«Развитие молодежной политики на территории ЯМР 2023-2025 годы»</w:t>
      </w:r>
    </w:p>
    <w:p w:rsidR="002829CF" w:rsidRPr="008178FA" w:rsidRDefault="002829CF" w:rsidP="00D96956">
      <w:pPr>
        <w:ind w:firstLine="426"/>
        <w:jc w:val="both"/>
        <w:rPr>
          <w:sz w:val="28"/>
          <w:szCs w:val="28"/>
        </w:rPr>
      </w:pPr>
    </w:p>
    <w:p w:rsidR="002829CF" w:rsidRPr="008178FA" w:rsidRDefault="002829CF" w:rsidP="00D96956">
      <w:pPr>
        <w:ind w:firstLine="426"/>
        <w:jc w:val="both"/>
        <w:rPr>
          <w:sz w:val="28"/>
          <w:szCs w:val="28"/>
        </w:rPr>
      </w:pPr>
      <w:r w:rsidRPr="008178FA">
        <w:rPr>
          <w:sz w:val="28"/>
          <w:szCs w:val="28"/>
        </w:rPr>
        <w:t xml:space="preserve">3.2. </w:t>
      </w:r>
      <w:r w:rsidR="00D96956" w:rsidRPr="008178FA">
        <w:rPr>
          <w:sz w:val="28"/>
          <w:szCs w:val="28"/>
        </w:rPr>
        <w:t xml:space="preserve">В Разделе «Паспорт подпрограммы» </w:t>
      </w:r>
      <w:r w:rsidRPr="008178FA">
        <w:rPr>
          <w:sz w:val="28"/>
          <w:szCs w:val="28"/>
        </w:rPr>
        <w:t xml:space="preserve">внести </w:t>
      </w:r>
      <w:r w:rsidRPr="008178FA">
        <w:rPr>
          <w:bCs/>
          <w:sz w:val="28"/>
          <w:szCs w:val="28"/>
        </w:rPr>
        <w:t>следующие изменения:</w:t>
      </w:r>
      <w:r w:rsidR="00D96956" w:rsidRPr="008178FA">
        <w:rPr>
          <w:sz w:val="28"/>
          <w:szCs w:val="28"/>
        </w:rPr>
        <w:t xml:space="preserve"> </w:t>
      </w:r>
    </w:p>
    <w:p w:rsidR="002829CF" w:rsidRPr="008178FA" w:rsidRDefault="002829CF" w:rsidP="002829CF">
      <w:pPr>
        <w:ind w:firstLine="426"/>
        <w:jc w:val="both"/>
        <w:rPr>
          <w:sz w:val="28"/>
          <w:szCs w:val="28"/>
        </w:rPr>
      </w:pPr>
      <w:r w:rsidRPr="008178FA">
        <w:rPr>
          <w:sz w:val="28"/>
          <w:szCs w:val="28"/>
        </w:rPr>
        <w:t>- строку «Наименование подпрограммы» изложить в следующей редакции:</w:t>
      </w:r>
    </w:p>
    <w:tbl>
      <w:tblPr>
        <w:tblW w:w="936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20"/>
        <w:gridCol w:w="6240"/>
      </w:tblGrid>
      <w:tr w:rsidR="002829CF" w:rsidRPr="008178FA" w:rsidTr="002829CF">
        <w:trPr>
          <w:cantSplit/>
          <w:trHeight w:val="937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29CF" w:rsidRPr="008178FA" w:rsidRDefault="002829CF" w:rsidP="002829CF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178F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           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9CF" w:rsidRPr="008178FA" w:rsidRDefault="002829CF" w:rsidP="002829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78FA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молодежной политики на территории ЯМР 2023-2025 годы</w:t>
            </w:r>
          </w:p>
          <w:p w:rsidR="002829CF" w:rsidRPr="008178FA" w:rsidRDefault="002829CF" w:rsidP="002829CF">
            <w:pPr>
              <w:rPr>
                <w:szCs w:val="28"/>
              </w:rPr>
            </w:pPr>
          </w:p>
        </w:tc>
      </w:tr>
    </w:tbl>
    <w:p w:rsidR="002829CF" w:rsidRPr="008178FA" w:rsidRDefault="002829CF" w:rsidP="00D96956">
      <w:pPr>
        <w:ind w:firstLine="426"/>
        <w:jc w:val="both"/>
        <w:rPr>
          <w:sz w:val="28"/>
          <w:szCs w:val="28"/>
        </w:rPr>
      </w:pPr>
    </w:p>
    <w:p w:rsidR="002829CF" w:rsidRPr="008178FA" w:rsidRDefault="002829CF" w:rsidP="00D96956">
      <w:pPr>
        <w:ind w:firstLine="426"/>
        <w:jc w:val="both"/>
        <w:rPr>
          <w:sz w:val="28"/>
          <w:szCs w:val="28"/>
        </w:rPr>
      </w:pPr>
    </w:p>
    <w:p w:rsidR="00D96956" w:rsidRPr="00A306AA" w:rsidRDefault="002829CF" w:rsidP="00D9695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строку </w:t>
      </w:r>
      <w:r w:rsidR="00D96956" w:rsidRPr="00A306AA">
        <w:rPr>
          <w:sz w:val="28"/>
          <w:szCs w:val="28"/>
        </w:rPr>
        <w:t>«Объемы и источники финансирования подпрограммы»</w:t>
      </w:r>
      <w:r w:rsidR="00B7653A" w:rsidRPr="00A306AA">
        <w:rPr>
          <w:sz w:val="28"/>
          <w:szCs w:val="28"/>
        </w:rPr>
        <w:t xml:space="preserve"> </w:t>
      </w:r>
      <w:r w:rsidR="00D96956" w:rsidRPr="00A306AA">
        <w:rPr>
          <w:sz w:val="28"/>
          <w:szCs w:val="28"/>
        </w:rPr>
        <w:t xml:space="preserve">изложить в следующей редакции: </w:t>
      </w: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D96956" w:rsidRPr="00A306AA" w:rsidTr="002C25DA">
        <w:trPr>
          <w:cantSplit/>
          <w:trHeight w:val="21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956" w:rsidRPr="00A306AA" w:rsidRDefault="00D96956" w:rsidP="002C25DA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A306AA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2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00"/>
              <w:gridCol w:w="1276"/>
              <w:gridCol w:w="1250"/>
              <w:gridCol w:w="1276"/>
              <w:gridCol w:w="1276"/>
            </w:tblGrid>
            <w:tr w:rsidR="00D96956" w:rsidRPr="00A306AA" w:rsidTr="002C25DA">
              <w:trPr>
                <w:trHeight w:val="113"/>
              </w:trPr>
              <w:tc>
                <w:tcPr>
                  <w:tcW w:w="1200" w:type="dxa"/>
                  <w:vMerge w:val="restart"/>
                </w:tcPr>
                <w:p w:rsidR="00D96956" w:rsidRPr="00A306AA" w:rsidRDefault="00D96956" w:rsidP="002C25DA">
                  <w:pPr>
                    <w:rPr>
                      <w:bCs/>
                      <w:szCs w:val="18"/>
                    </w:rPr>
                  </w:pPr>
                  <w:r w:rsidRPr="00A306AA">
                    <w:rPr>
                      <w:bCs/>
                      <w:szCs w:val="18"/>
                    </w:rPr>
                    <w:t>Источники финансирования</w:t>
                  </w:r>
                </w:p>
              </w:tc>
              <w:tc>
                <w:tcPr>
                  <w:tcW w:w="5078" w:type="dxa"/>
                  <w:gridSpan w:val="4"/>
                </w:tcPr>
                <w:p w:rsidR="00D96956" w:rsidRPr="00A306AA" w:rsidRDefault="00D96956" w:rsidP="002C25DA">
                  <w:pPr>
                    <w:jc w:val="center"/>
                    <w:rPr>
                      <w:bCs/>
                      <w:szCs w:val="18"/>
                    </w:rPr>
                  </w:pPr>
                  <w:r w:rsidRPr="00A306AA">
                    <w:rPr>
                      <w:bCs/>
                      <w:szCs w:val="18"/>
                    </w:rPr>
                    <w:t>Объем финансирования, тыс. руб.</w:t>
                  </w:r>
                </w:p>
              </w:tc>
            </w:tr>
            <w:tr w:rsidR="00D96956" w:rsidRPr="00A306AA" w:rsidTr="002C25DA">
              <w:trPr>
                <w:trHeight w:val="113"/>
              </w:trPr>
              <w:tc>
                <w:tcPr>
                  <w:tcW w:w="1200" w:type="dxa"/>
                  <w:vMerge/>
                </w:tcPr>
                <w:p w:rsidR="00D96956" w:rsidRPr="00A306AA" w:rsidRDefault="00D96956" w:rsidP="002C25DA">
                  <w:pPr>
                    <w:rPr>
                      <w:bCs/>
                      <w:szCs w:val="18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D96956" w:rsidRPr="00A306AA" w:rsidRDefault="00D96956" w:rsidP="002C25DA">
                  <w:pPr>
                    <w:rPr>
                      <w:bCs/>
                      <w:szCs w:val="18"/>
                    </w:rPr>
                  </w:pPr>
                  <w:r w:rsidRPr="00A306AA">
                    <w:rPr>
                      <w:bCs/>
                      <w:szCs w:val="18"/>
                    </w:rPr>
                    <w:t>Всего</w:t>
                  </w:r>
                </w:p>
              </w:tc>
              <w:tc>
                <w:tcPr>
                  <w:tcW w:w="3802" w:type="dxa"/>
                  <w:gridSpan w:val="3"/>
                </w:tcPr>
                <w:p w:rsidR="00D96956" w:rsidRPr="00A306AA" w:rsidRDefault="00D96956" w:rsidP="002C25DA">
                  <w:pPr>
                    <w:jc w:val="center"/>
                    <w:rPr>
                      <w:bCs/>
                      <w:szCs w:val="18"/>
                    </w:rPr>
                  </w:pPr>
                  <w:r w:rsidRPr="00A306AA">
                    <w:rPr>
                      <w:bCs/>
                      <w:szCs w:val="18"/>
                    </w:rPr>
                    <w:t>В том числе по годам</w:t>
                  </w:r>
                </w:p>
              </w:tc>
            </w:tr>
            <w:tr w:rsidR="00D96956" w:rsidRPr="00A306AA" w:rsidTr="002C25DA">
              <w:trPr>
                <w:trHeight w:val="112"/>
              </w:trPr>
              <w:tc>
                <w:tcPr>
                  <w:tcW w:w="1200" w:type="dxa"/>
                  <w:vMerge/>
                </w:tcPr>
                <w:p w:rsidR="00D96956" w:rsidRPr="00A306AA" w:rsidRDefault="00D96956" w:rsidP="002C25DA">
                  <w:pPr>
                    <w:rPr>
                      <w:bCs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D96956" w:rsidRPr="00A306AA" w:rsidRDefault="00D96956" w:rsidP="002C25DA">
                  <w:pPr>
                    <w:rPr>
                      <w:bCs/>
                      <w:szCs w:val="18"/>
                    </w:rPr>
                  </w:pPr>
                </w:p>
              </w:tc>
              <w:tc>
                <w:tcPr>
                  <w:tcW w:w="1250" w:type="dxa"/>
                </w:tcPr>
                <w:p w:rsidR="00D96956" w:rsidRPr="00A306AA" w:rsidRDefault="00D96956" w:rsidP="002C25DA">
                  <w:pPr>
                    <w:jc w:val="center"/>
                    <w:rPr>
                      <w:bCs/>
                      <w:szCs w:val="18"/>
                    </w:rPr>
                  </w:pPr>
                  <w:r w:rsidRPr="00A306AA">
                    <w:rPr>
                      <w:bCs/>
                      <w:szCs w:val="18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D96956" w:rsidRPr="00A306AA" w:rsidRDefault="00D96956" w:rsidP="002C25DA">
                  <w:pPr>
                    <w:jc w:val="center"/>
                    <w:rPr>
                      <w:bCs/>
                      <w:szCs w:val="18"/>
                    </w:rPr>
                  </w:pPr>
                  <w:r w:rsidRPr="00A306AA">
                    <w:rPr>
                      <w:bCs/>
                      <w:szCs w:val="18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D96956" w:rsidRPr="00A306AA" w:rsidRDefault="00D96956" w:rsidP="002C25DA">
                  <w:pPr>
                    <w:jc w:val="center"/>
                    <w:rPr>
                      <w:bCs/>
                      <w:szCs w:val="18"/>
                    </w:rPr>
                  </w:pPr>
                  <w:r w:rsidRPr="00A306AA">
                    <w:rPr>
                      <w:bCs/>
                      <w:szCs w:val="18"/>
                    </w:rPr>
                    <w:t>2025</w:t>
                  </w:r>
                </w:p>
              </w:tc>
            </w:tr>
            <w:tr w:rsidR="00D96956" w:rsidRPr="00A306AA" w:rsidTr="002C25DA">
              <w:tc>
                <w:tcPr>
                  <w:tcW w:w="1200" w:type="dxa"/>
                </w:tcPr>
                <w:p w:rsidR="00D96956" w:rsidRPr="00A306AA" w:rsidRDefault="00D96956" w:rsidP="002C25DA">
                  <w:pPr>
                    <w:rPr>
                      <w:bCs/>
                      <w:szCs w:val="18"/>
                    </w:rPr>
                  </w:pPr>
                  <w:r w:rsidRPr="00A306AA">
                    <w:rPr>
                      <w:bCs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D96956" w:rsidRPr="00A306AA" w:rsidRDefault="00D96956" w:rsidP="002C25DA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A306AA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50" w:type="dxa"/>
                </w:tcPr>
                <w:p w:rsidR="00D96956" w:rsidRPr="00A306AA" w:rsidRDefault="00D96956" w:rsidP="002C25DA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A306AA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D96956" w:rsidRPr="00A306AA" w:rsidRDefault="00D96956" w:rsidP="002C25DA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A306AA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D96956" w:rsidRPr="00A306AA" w:rsidRDefault="00D96956" w:rsidP="002C25DA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</w:rPr>
                  </w:pPr>
                  <w:r w:rsidRPr="00A306AA">
                    <w:rPr>
                      <w:bCs/>
                      <w:sz w:val="20"/>
                    </w:rPr>
                    <w:t>0,000</w:t>
                  </w:r>
                </w:p>
              </w:tc>
            </w:tr>
            <w:tr w:rsidR="00D96956" w:rsidRPr="00A306AA" w:rsidTr="002C25DA">
              <w:tc>
                <w:tcPr>
                  <w:tcW w:w="1200" w:type="dxa"/>
                </w:tcPr>
                <w:p w:rsidR="00D96956" w:rsidRPr="00A306AA" w:rsidRDefault="00D96956" w:rsidP="002C25DA">
                  <w:pPr>
                    <w:rPr>
                      <w:bCs/>
                      <w:szCs w:val="18"/>
                    </w:rPr>
                  </w:pPr>
                  <w:r w:rsidRPr="00A306AA">
                    <w:rPr>
                      <w:bCs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1D1DEB" w:rsidRPr="00A306AA" w:rsidRDefault="001D1DEB" w:rsidP="002C25DA">
                  <w:pPr>
                    <w:jc w:val="center"/>
                    <w:rPr>
                      <w:bCs/>
                      <w:sz w:val="20"/>
                    </w:rPr>
                  </w:pPr>
                  <w:r w:rsidRPr="00A306AA">
                    <w:rPr>
                      <w:bCs/>
                      <w:sz w:val="20"/>
                    </w:rPr>
                    <w:t>6 318, 932</w:t>
                  </w:r>
                </w:p>
              </w:tc>
              <w:tc>
                <w:tcPr>
                  <w:tcW w:w="1250" w:type="dxa"/>
                </w:tcPr>
                <w:p w:rsidR="00ED49FF" w:rsidRPr="00A306AA" w:rsidRDefault="00ED49FF" w:rsidP="002C25DA">
                  <w:pPr>
                    <w:jc w:val="center"/>
                    <w:rPr>
                      <w:bCs/>
                      <w:sz w:val="20"/>
                    </w:rPr>
                  </w:pPr>
                  <w:r w:rsidRPr="00A306AA">
                    <w:rPr>
                      <w:bCs/>
                      <w:sz w:val="20"/>
                    </w:rPr>
                    <w:t>2 607,750</w:t>
                  </w:r>
                </w:p>
              </w:tc>
              <w:tc>
                <w:tcPr>
                  <w:tcW w:w="1276" w:type="dxa"/>
                </w:tcPr>
                <w:p w:rsidR="00905B7E" w:rsidRPr="00A306AA" w:rsidRDefault="00905B7E" w:rsidP="002C25DA">
                  <w:pPr>
                    <w:jc w:val="center"/>
                    <w:rPr>
                      <w:bCs/>
                      <w:sz w:val="20"/>
                    </w:rPr>
                  </w:pPr>
                  <w:r w:rsidRPr="00A306AA">
                    <w:rPr>
                      <w:bCs/>
                      <w:sz w:val="20"/>
                    </w:rPr>
                    <w:t>2 759, 210</w:t>
                  </w:r>
                </w:p>
              </w:tc>
              <w:tc>
                <w:tcPr>
                  <w:tcW w:w="1276" w:type="dxa"/>
                </w:tcPr>
                <w:p w:rsidR="00D96956" w:rsidRPr="00A306AA" w:rsidRDefault="00D96956" w:rsidP="002C25DA">
                  <w:pPr>
                    <w:jc w:val="center"/>
                    <w:rPr>
                      <w:bCs/>
                      <w:sz w:val="20"/>
                    </w:rPr>
                  </w:pPr>
                  <w:r w:rsidRPr="00A306AA">
                    <w:rPr>
                      <w:bCs/>
                      <w:sz w:val="20"/>
                    </w:rPr>
                    <w:t>952,017</w:t>
                  </w:r>
                </w:p>
              </w:tc>
            </w:tr>
            <w:tr w:rsidR="007126F3" w:rsidRPr="00A306AA" w:rsidTr="002C25DA">
              <w:tc>
                <w:tcPr>
                  <w:tcW w:w="1200" w:type="dxa"/>
                </w:tcPr>
                <w:p w:rsidR="007126F3" w:rsidRPr="00A306AA" w:rsidRDefault="007126F3" w:rsidP="002C25DA">
                  <w:pPr>
                    <w:rPr>
                      <w:bCs/>
                      <w:szCs w:val="18"/>
                    </w:rPr>
                  </w:pPr>
                  <w:r w:rsidRPr="00A306AA">
                    <w:rPr>
                      <w:bCs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7126F3" w:rsidRPr="008178FA" w:rsidRDefault="00C54822" w:rsidP="00ED0911">
                  <w:pPr>
                    <w:jc w:val="center"/>
                    <w:rPr>
                      <w:sz w:val="20"/>
                    </w:rPr>
                  </w:pPr>
                  <w:r w:rsidRPr="008178FA">
                    <w:rPr>
                      <w:sz w:val="20"/>
                    </w:rPr>
                    <w:t>13 630,616</w:t>
                  </w:r>
                </w:p>
              </w:tc>
              <w:tc>
                <w:tcPr>
                  <w:tcW w:w="1250" w:type="dxa"/>
                </w:tcPr>
                <w:p w:rsidR="007126F3" w:rsidRPr="008178FA" w:rsidRDefault="007126F3" w:rsidP="002C25DA">
                  <w:pPr>
                    <w:jc w:val="center"/>
                    <w:rPr>
                      <w:sz w:val="20"/>
                    </w:rPr>
                  </w:pPr>
                  <w:r w:rsidRPr="008178FA">
                    <w:rPr>
                      <w:sz w:val="20"/>
                    </w:rPr>
                    <w:t>4 413,238</w:t>
                  </w:r>
                </w:p>
              </w:tc>
              <w:tc>
                <w:tcPr>
                  <w:tcW w:w="1276" w:type="dxa"/>
                </w:tcPr>
                <w:p w:rsidR="007126F3" w:rsidRPr="008178FA" w:rsidRDefault="00C54822" w:rsidP="0003551B">
                  <w:pPr>
                    <w:jc w:val="center"/>
                    <w:rPr>
                      <w:sz w:val="20"/>
                    </w:rPr>
                  </w:pPr>
                  <w:r w:rsidRPr="008178FA">
                    <w:rPr>
                      <w:sz w:val="20"/>
                    </w:rPr>
                    <w:t>5 752,378</w:t>
                  </w:r>
                </w:p>
              </w:tc>
              <w:tc>
                <w:tcPr>
                  <w:tcW w:w="1276" w:type="dxa"/>
                </w:tcPr>
                <w:p w:rsidR="007126F3" w:rsidRPr="00A306AA" w:rsidRDefault="007126F3" w:rsidP="002C25DA">
                  <w:pPr>
                    <w:jc w:val="center"/>
                    <w:rPr>
                      <w:sz w:val="20"/>
                    </w:rPr>
                  </w:pPr>
                  <w:r w:rsidRPr="00A306AA">
                    <w:rPr>
                      <w:sz w:val="20"/>
                    </w:rPr>
                    <w:t>3 465,000</w:t>
                  </w:r>
                </w:p>
              </w:tc>
            </w:tr>
            <w:tr w:rsidR="007126F3" w:rsidRPr="00A306AA" w:rsidTr="002C25DA">
              <w:tc>
                <w:tcPr>
                  <w:tcW w:w="1200" w:type="dxa"/>
                </w:tcPr>
                <w:p w:rsidR="007126F3" w:rsidRPr="00A306AA" w:rsidRDefault="007126F3" w:rsidP="002C25DA">
                  <w:pPr>
                    <w:rPr>
                      <w:b/>
                      <w:bCs/>
                      <w:szCs w:val="18"/>
                    </w:rPr>
                  </w:pPr>
                  <w:r w:rsidRPr="00A306AA">
                    <w:rPr>
                      <w:b/>
                      <w:bCs/>
                      <w:szCs w:val="18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1D1DEB" w:rsidRPr="008178FA" w:rsidRDefault="00C54822" w:rsidP="00ED0911">
                  <w:pPr>
                    <w:jc w:val="center"/>
                    <w:rPr>
                      <w:b/>
                      <w:sz w:val="20"/>
                    </w:rPr>
                  </w:pPr>
                  <w:r w:rsidRPr="008178FA">
                    <w:rPr>
                      <w:b/>
                      <w:sz w:val="20"/>
                    </w:rPr>
                    <w:t>19 949, 548</w:t>
                  </w:r>
                </w:p>
              </w:tc>
              <w:tc>
                <w:tcPr>
                  <w:tcW w:w="1250" w:type="dxa"/>
                </w:tcPr>
                <w:p w:rsidR="007126F3" w:rsidRPr="008178FA" w:rsidRDefault="007126F3" w:rsidP="002C25DA">
                  <w:pPr>
                    <w:jc w:val="center"/>
                    <w:rPr>
                      <w:b/>
                      <w:sz w:val="20"/>
                    </w:rPr>
                  </w:pPr>
                  <w:r w:rsidRPr="008178FA">
                    <w:rPr>
                      <w:b/>
                      <w:sz w:val="20"/>
                    </w:rPr>
                    <w:t>7 020,943</w:t>
                  </w:r>
                </w:p>
              </w:tc>
              <w:tc>
                <w:tcPr>
                  <w:tcW w:w="1276" w:type="dxa"/>
                </w:tcPr>
                <w:p w:rsidR="001D1DEB" w:rsidRPr="008178FA" w:rsidRDefault="00C54822" w:rsidP="00ED0911">
                  <w:pPr>
                    <w:jc w:val="center"/>
                    <w:rPr>
                      <w:b/>
                      <w:sz w:val="20"/>
                    </w:rPr>
                  </w:pPr>
                  <w:r w:rsidRPr="008178FA">
                    <w:rPr>
                      <w:b/>
                      <w:sz w:val="20"/>
                    </w:rPr>
                    <w:t>8 511, 588</w:t>
                  </w:r>
                </w:p>
              </w:tc>
              <w:tc>
                <w:tcPr>
                  <w:tcW w:w="1276" w:type="dxa"/>
                </w:tcPr>
                <w:p w:rsidR="007126F3" w:rsidRPr="00A306AA" w:rsidRDefault="007126F3" w:rsidP="002C25DA">
                  <w:pPr>
                    <w:jc w:val="center"/>
                    <w:rPr>
                      <w:b/>
                      <w:sz w:val="20"/>
                    </w:rPr>
                  </w:pPr>
                  <w:r w:rsidRPr="00A306AA">
                    <w:rPr>
                      <w:b/>
                      <w:sz w:val="20"/>
                    </w:rPr>
                    <w:t>4 417,017</w:t>
                  </w:r>
                </w:p>
              </w:tc>
            </w:tr>
          </w:tbl>
          <w:p w:rsidR="00D96956" w:rsidRPr="00A306AA" w:rsidRDefault="00D96956" w:rsidP="002C25DA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37B3" w:rsidRPr="00A306AA" w:rsidRDefault="002137B3" w:rsidP="00630877">
      <w:pPr>
        <w:widowControl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  <w:szCs w:val="28"/>
        </w:rPr>
      </w:pPr>
    </w:p>
    <w:p w:rsidR="00630877" w:rsidRPr="00A306AA" w:rsidRDefault="005E6557" w:rsidP="00630877">
      <w:pPr>
        <w:widowControl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color w:val="365F91"/>
          <w:sz w:val="28"/>
        </w:rPr>
      </w:pPr>
      <w:r w:rsidRPr="00A306AA">
        <w:rPr>
          <w:sz w:val="28"/>
          <w:szCs w:val="28"/>
        </w:rPr>
        <w:t>3</w:t>
      </w:r>
      <w:r w:rsidR="00630877" w:rsidRPr="00A306AA">
        <w:rPr>
          <w:sz w:val="28"/>
          <w:szCs w:val="28"/>
        </w:rPr>
        <w:t>.</w:t>
      </w:r>
      <w:r w:rsidR="00977331" w:rsidRPr="00A306AA">
        <w:rPr>
          <w:sz w:val="28"/>
          <w:szCs w:val="28"/>
        </w:rPr>
        <w:t>2</w:t>
      </w:r>
      <w:r w:rsidR="00630877" w:rsidRPr="00A306AA">
        <w:rPr>
          <w:sz w:val="28"/>
          <w:szCs w:val="28"/>
        </w:rPr>
        <w:t>. Раздел 3 «Перечень и описание программных мероприятий подпрограммы» изложить в следующей редакции:</w:t>
      </w:r>
    </w:p>
    <w:p w:rsidR="00630877" w:rsidRPr="00A306AA" w:rsidRDefault="00630877" w:rsidP="00630877">
      <w:pPr>
        <w:widowControl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365F91"/>
          <w:sz w:val="28"/>
        </w:rPr>
      </w:pPr>
    </w:p>
    <w:p w:rsidR="003242AD" w:rsidRPr="00A306AA" w:rsidRDefault="003242AD" w:rsidP="00327DE2">
      <w:pPr>
        <w:widowControl/>
        <w:tabs>
          <w:tab w:val="left" w:pos="709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</w:rPr>
        <w:sectPr w:rsidR="003242AD" w:rsidRPr="00A306AA" w:rsidSect="00622E25">
          <w:headerReference w:type="even" r:id="rId9"/>
          <w:pgSz w:w="11907" w:h="16840" w:code="9"/>
          <w:pgMar w:top="851" w:right="737" w:bottom="851" w:left="1276" w:header="284" w:footer="567" w:gutter="0"/>
          <w:pgNumType w:start="1"/>
          <w:cols w:space="720"/>
          <w:titlePg/>
          <w:docGrid w:linePitch="381"/>
        </w:sectPr>
      </w:pPr>
    </w:p>
    <w:p w:rsidR="00376FCA" w:rsidRPr="00A306AA" w:rsidRDefault="00376FCA" w:rsidP="000C6AE6">
      <w:pPr>
        <w:widowControl/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Cs/>
          <w:sz w:val="24"/>
          <w:szCs w:val="24"/>
          <w:u w:val="single"/>
        </w:rPr>
      </w:pPr>
      <w:r w:rsidRPr="00A306AA">
        <w:rPr>
          <w:sz w:val="28"/>
          <w:szCs w:val="28"/>
        </w:rPr>
        <w:lastRenderedPageBreak/>
        <w:t>3.Перечень и описание программных мероприятий</w:t>
      </w:r>
      <w:r w:rsidR="00134AD1" w:rsidRPr="00A306AA">
        <w:rPr>
          <w:sz w:val="28"/>
          <w:szCs w:val="28"/>
        </w:rPr>
        <w:t>:</w:t>
      </w:r>
    </w:p>
    <w:tbl>
      <w:tblPr>
        <w:tblW w:w="14279" w:type="dxa"/>
        <w:jc w:val="center"/>
        <w:tblInd w:w="29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940"/>
        <w:gridCol w:w="59"/>
        <w:gridCol w:w="3959"/>
        <w:gridCol w:w="10"/>
        <w:gridCol w:w="1091"/>
        <w:gridCol w:w="29"/>
        <w:gridCol w:w="14"/>
        <w:gridCol w:w="2254"/>
        <w:gridCol w:w="8"/>
        <w:gridCol w:w="1226"/>
        <w:gridCol w:w="1267"/>
        <w:gridCol w:w="8"/>
        <w:gridCol w:w="7"/>
        <w:gridCol w:w="1127"/>
        <w:gridCol w:w="8"/>
        <w:gridCol w:w="1140"/>
        <w:gridCol w:w="8"/>
        <w:gridCol w:w="1087"/>
        <w:gridCol w:w="8"/>
        <w:gridCol w:w="13"/>
        <w:gridCol w:w="8"/>
        <w:gridCol w:w="8"/>
      </w:tblGrid>
      <w:tr w:rsidR="00376FCA" w:rsidRPr="00A306AA" w:rsidTr="004A3A60">
        <w:trPr>
          <w:gridAfter w:val="3"/>
          <w:wAfter w:w="29" w:type="dxa"/>
          <w:cantSplit/>
          <w:jc w:val="center"/>
        </w:trPr>
        <w:tc>
          <w:tcPr>
            <w:tcW w:w="9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№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proofErr w:type="spellStart"/>
            <w:proofErr w:type="gramStart"/>
            <w:r w:rsidRPr="00A306AA">
              <w:rPr>
                <w:sz w:val="20"/>
              </w:rPr>
              <w:t>п</w:t>
            </w:r>
            <w:proofErr w:type="spellEnd"/>
            <w:proofErr w:type="gramEnd"/>
            <w:r w:rsidRPr="00A306AA">
              <w:rPr>
                <w:sz w:val="20"/>
              </w:rPr>
              <w:t>/</w:t>
            </w:r>
            <w:proofErr w:type="spellStart"/>
            <w:r w:rsidRPr="00A306AA">
              <w:rPr>
                <w:sz w:val="20"/>
              </w:rPr>
              <w:t>п</w:t>
            </w:r>
            <w:proofErr w:type="spellEnd"/>
            <w:r w:rsidRPr="00A306AA">
              <w:rPr>
                <w:sz w:val="20"/>
              </w:rPr>
              <w:t xml:space="preserve"> </w:t>
            </w:r>
          </w:p>
        </w:tc>
        <w:tc>
          <w:tcPr>
            <w:tcW w:w="401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Наименование мероприятия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10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Сроки исполнения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229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Исполнитель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Источник финансирования</w:t>
            </w:r>
          </w:p>
        </w:tc>
        <w:tc>
          <w:tcPr>
            <w:tcW w:w="4660" w:type="dxa"/>
            <w:gridSpan w:val="9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Объем финансирования,  тыс</w:t>
            </w:r>
            <w:proofErr w:type="gramStart"/>
            <w:r w:rsidRPr="00A306AA">
              <w:rPr>
                <w:sz w:val="20"/>
              </w:rPr>
              <w:t>.р</w:t>
            </w:r>
            <w:proofErr w:type="gramEnd"/>
            <w:r w:rsidRPr="00A306AA">
              <w:rPr>
                <w:sz w:val="20"/>
              </w:rPr>
              <w:t>уб.</w:t>
            </w:r>
          </w:p>
        </w:tc>
      </w:tr>
      <w:tr w:rsidR="00376FCA" w:rsidRPr="00A306AA" w:rsidTr="004A3A60">
        <w:trPr>
          <w:gridAfter w:val="1"/>
          <w:wAfter w:w="8" w:type="dxa"/>
          <w:cantSplit/>
          <w:jc w:val="center"/>
        </w:trPr>
        <w:tc>
          <w:tcPr>
            <w:tcW w:w="9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</w:p>
        </w:tc>
        <w:tc>
          <w:tcPr>
            <w:tcW w:w="4018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</w:p>
        </w:tc>
        <w:tc>
          <w:tcPr>
            <w:tcW w:w="110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</w:p>
        </w:tc>
        <w:tc>
          <w:tcPr>
            <w:tcW w:w="229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</w:p>
        </w:tc>
        <w:tc>
          <w:tcPr>
            <w:tcW w:w="1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Всего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CC31C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2023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CC31C3" w:rsidP="00376FCA">
            <w:pPr>
              <w:widowControl/>
              <w:overflowPunct w:val="0"/>
              <w:autoSpaceDE w:val="0"/>
              <w:autoSpaceDN w:val="0"/>
              <w:adjustRightInd w:val="0"/>
              <w:ind w:left="-25" w:firstLine="25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2024</w:t>
            </w:r>
          </w:p>
        </w:tc>
        <w:tc>
          <w:tcPr>
            <w:tcW w:w="11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CC31C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</w:tr>
      <w:tr w:rsidR="00376FCA" w:rsidRPr="00A306AA" w:rsidTr="004A3A60">
        <w:trPr>
          <w:gridAfter w:val="1"/>
          <w:wAfter w:w="8" w:type="dxa"/>
          <w:trHeight w:val="187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1 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 </w:t>
            </w: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3 </w:t>
            </w:r>
          </w:p>
        </w:tc>
        <w:tc>
          <w:tcPr>
            <w:tcW w:w="22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4 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6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7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8</w:t>
            </w:r>
          </w:p>
        </w:tc>
        <w:tc>
          <w:tcPr>
            <w:tcW w:w="11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9</w:t>
            </w:r>
          </w:p>
        </w:tc>
      </w:tr>
      <w:tr w:rsidR="00376FCA" w:rsidRPr="00A306AA" w:rsidTr="004A3A60">
        <w:trPr>
          <w:gridAfter w:val="2"/>
          <w:wAfter w:w="16" w:type="dxa"/>
          <w:jc w:val="center"/>
        </w:trPr>
        <w:tc>
          <w:tcPr>
            <w:tcW w:w="14263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Цель</w:t>
            </w:r>
            <w:r w:rsidRPr="00A306AA">
              <w:rPr>
                <w:sz w:val="20"/>
              </w:rPr>
              <w:t xml:space="preserve">: </w:t>
            </w:r>
            <w:r w:rsidRPr="00A306AA">
              <w:rPr>
                <w:b/>
                <w:sz w:val="20"/>
              </w:rPr>
              <w:t>создание условий для наиболее полного участия молодёжи в социально-экономической, политической и культурной жизни общества</w:t>
            </w:r>
          </w:p>
        </w:tc>
      </w:tr>
      <w:tr w:rsidR="00376FCA" w:rsidRPr="00A306AA" w:rsidTr="004A3A60">
        <w:trPr>
          <w:gridAfter w:val="2"/>
          <w:wAfter w:w="16" w:type="dxa"/>
          <w:jc w:val="center"/>
        </w:trPr>
        <w:tc>
          <w:tcPr>
            <w:tcW w:w="14263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pStyle w:val="ad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A306A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Задача 1. Содействие развитию гражданственности, социальной зрелости молодых граждан, профилактика асоциальных явлений в молодежной среде, поддержка общественно-полезных инициатив молодежи</w:t>
            </w:r>
          </w:p>
        </w:tc>
      </w:tr>
      <w:tr w:rsidR="00376FCA" w:rsidRPr="00A306AA" w:rsidTr="004A3A60">
        <w:trPr>
          <w:gridAfter w:val="2"/>
          <w:wAfter w:w="16" w:type="dxa"/>
          <w:jc w:val="center"/>
        </w:trPr>
        <w:tc>
          <w:tcPr>
            <w:tcW w:w="14263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i/>
                <w:sz w:val="20"/>
              </w:rPr>
              <w:t>1.1  Содействие профессиональному самоопределению молодежи.</w:t>
            </w:r>
          </w:p>
        </w:tc>
      </w:tr>
      <w:tr w:rsidR="00376FCA" w:rsidRPr="00A306AA" w:rsidTr="004A3A60">
        <w:trPr>
          <w:gridAfter w:val="1"/>
          <w:wAfter w:w="8" w:type="dxa"/>
          <w:trHeight w:val="2275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1.1.1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Определение условий, форм и объемов предоставления услуг, проведения занятий и мероприятий в целях: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- развития знаний молодёжи о сфере трудовой и профессиональной учебной деятельности;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- обучения молодёжи приемам успешного поведения в трудовой и учебной сфере;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- содействие профессиональному самоопределению молодежи.</w:t>
            </w: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lang w:val="en-US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54C3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7D62CB" w:rsidP="00B7653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295</w:t>
            </w:r>
            <w:r w:rsidR="00630877" w:rsidRPr="00A306AA">
              <w:rPr>
                <w:sz w:val="20"/>
              </w:rPr>
              <w:t>,235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6308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285,235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6FCA" w:rsidRPr="00A306AA" w:rsidRDefault="00354C3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B7653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16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6FCA" w:rsidRPr="00A306AA" w:rsidRDefault="005E3B2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1"/>
          <w:wAfter w:w="8" w:type="dxa"/>
          <w:trHeight w:val="1944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1.1.2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Организация проведения и исполнения программ, проектов организации трудовой занятости молодёжи (14 - 18 лет), в том числе: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- на временных рабочих местах предприятий, организаций, учреждений</w:t>
            </w: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1330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140,394</w:t>
            </w:r>
          </w:p>
          <w:p w:rsidR="00051371" w:rsidRPr="00A306AA" w:rsidRDefault="00051371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2 667,444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15A" w:rsidRPr="00A306AA" w:rsidRDefault="0021315A" w:rsidP="002131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40,180</w:t>
            </w:r>
          </w:p>
          <w:p w:rsidR="00376FCA" w:rsidRPr="00A306AA" w:rsidRDefault="0021315A" w:rsidP="002131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763,410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54C3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5</w:t>
            </w:r>
            <w:r w:rsidR="00376FCA" w:rsidRPr="00A306AA">
              <w:rPr>
                <w:sz w:val="20"/>
              </w:rPr>
              <w:t>0,</w:t>
            </w:r>
            <w:r w:rsidRPr="00A306AA">
              <w:rPr>
                <w:sz w:val="20"/>
              </w:rPr>
              <w:t>107</w:t>
            </w:r>
          </w:p>
          <w:p w:rsidR="00376FCA" w:rsidRPr="00A306AA" w:rsidRDefault="00354C3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952,017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0F6AFF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50,107</w:t>
            </w:r>
            <w:r w:rsidR="00C36349" w:rsidRPr="00A306AA">
              <w:rPr>
                <w:sz w:val="20"/>
              </w:rPr>
              <w:t xml:space="preserve"> </w:t>
            </w:r>
          </w:p>
          <w:p w:rsidR="00C727FD" w:rsidRPr="00A306AA" w:rsidRDefault="00C727FD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952,017</w:t>
            </w:r>
          </w:p>
        </w:tc>
      </w:tr>
      <w:tr w:rsidR="00376FCA" w:rsidRPr="00A306AA" w:rsidTr="004A3A60">
        <w:trPr>
          <w:gridAfter w:val="2"/>
          <w:wAfter w:w="16" w:type="dxa"/>
          <w:jc w:val="center"/>
        </w:trPr>
        <w:tc>
          <w:tcPr>
            <w:tcW w:w="14263" w:type="dxa"/>
            <w:gridSpan w:val="20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1.2. Содействие становлению и укреплению молодых семей</w:t>
            </w:r>
          </w:p>
        </w:tc>
      </w:tr>
      <w:tr w:rsidR="00376FCA" w:rsidRPr="00A306AA" w:rsidTr="004A3A60">
        <w:trPr>
          <w:gridAfter w:val="1"/>
          <w:wAfter w:w="8" w:type="dxa"/>
          <w:trHeight w:val="2396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1.2.1</w:t>
            </w:r>
          </w:p>
        </w:tc>
        <w:tc>
          <w:tcPr>
            <w:tcW w:w="4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 Проведение занятий и мероприятий в целях: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- организация информационно-просветительской и коррекционной работы по вопросам подготовки молодежи к семейно-брачным     отношениям;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- подготовка молодых супругов по вопросам сознательного </w:t>
            </w:r>
            <w:proofErr w:type="spellStart"/>
            <w:r w:rsidRPr="00A306AA">
              <w:rPr>
                <w:sz w:val="20"/>
              </w:rPr>
              <w:t>родительства</w:t>
            </w:r>
            <w:proofErr w:type="spellEnd"/>
            <w:r w:rsidRPr="00A306AA">
              <w:rPr>
                <w:sz w:val="20"/>
              </w:rPr>
              <w:t xml:space="preserve">, обучения навыкам воспитания детей, решения семейных проблем и конфликтов 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B7653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8</w:t>
            </w:r>
            <w:r w:rsidR="00630877" w:rsidRPr="00A306AA">
              <w:rPr>
                <w:sz w:val="20"/>
              </w:rPr>
              <w:t>9,465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6308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79,465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B7653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1"/>
          <w:wAfter w:w="8" w:type="dxa"/>
          <w:trHeight w:val="141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lastRenderedPageBreak/>
              <w:t>1.2.2</w:t>
            </w:r>
          </w:p>
        </w:tc>
        <w:tc>
          <w:tcPr>
            <w:tcW w:w="4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Проведение мероприятий в рамках деятельности  клубов молодой  семьи (развивающие занятия, спортивные праздники, творческие конкурсы)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B7653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29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6308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8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B7653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21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1"/>
          <w:wAfter w:w="8" w:type="dxa"/>
          <w:trHeight w:val="696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1.2.3</w:t>
            </w:r>
          </w:p>
        </w:tc>
        <w:tc>
          <w:tcPr>
            <w:tcW w:w="4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</w:rPr>
            </w:pPr>
            <w:r w:rsidRPr="00A306AA">
              <w:rPr>
                <w:sz w:val="20"/>
              </w:rPr>
              <w:t xml:space="preserve">Проведение </w:t>
            </w:r>
            <w:r w:rsidRPr="00A306AA">
              <w:rPr>
                <w:bCs/>
                <w:sz w:val="20"/>
              </w:rPr>
              <w:t xml:space="preserve">слета молодых семей «Семейный портал» 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6308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11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6308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11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2"/>
          <w:wAfter w:w="16" w:type="dxa"/>
          <w:jc w:val="center"/>
        </w:trPr>
        <w:tc>
          <w:tcPr>
            <w:tcW w:w="14263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05"/>
              <w:jc w:val="center"/>
              <w:textAlignment w:val="baseline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1.3  Пропаганда здорового образа жизни, занятий спортом и физической культурой среди молодёжи</w:t>
            </w:r>
          </w:p>
        </w:tc>
      </w:tr>
      <w:tr w:rsidR="00376FCA" w:rsidRPr="00A306AA" w:rsidTr="004A3A60">
        <w:trPr>
          <w:gridAfter w:val="4"/>
          <w:wAfter w:w="37" w:type="dxa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1.3.1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Проведение районных молодежных соревнований: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- Зимний День здоровья «Валенки-шоу»;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- Весенний День здоровья ЯМР;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- Осенний День здоровья ЯМР</w:t>
            </w:r>
          </w:p>
        </w:tc>
        <w:tc>
          <w:tcPr>
            <w:tcW w:w="113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76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64D7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  <w:r w:rsidR="003064D7" w:rsidRPr="00A306AA">
              <w:rPr>
                <w:sz w:val="20"/>
              </w:rPr>
              <w:t xml:space="preserve"> </w:t>
            </w:r>
          </w:p>
          <w:p w:rsidR="00376FCA" w:rsidRPr="00A306AA" w:rsidRDefault="003064D7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6FCA" w:rsidRPr="00A306AA" w:rsidRDefault="005E3B2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10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B7653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6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6308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3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6FCA" w:rsidRPr="00A306AA" w:rsidRDefault="00354C3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5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B7653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3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6FCA" w:rsidRPr="00A306AA" w:rsidRDefault="005E3B2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5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4"/>
          <w:wAfter w:w="37" w:type="dxa"/>
          <w:jc w:val="center"/>
        </w:trPr>
        <w:tc>
          <w:tcPr>
            <w:tcW w:w="14242" w:type="dxa"/>
            <w:gridSpan w:val="1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left="720"/>
              <w:jc w:val="center"/>
              <w:textAlignment w:val="baseline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1.4 Поддержка деятельности молодёжных и детских общественных объединений</w:t>
            </w:r>
          </w:p>
        </w:tc>
      </w:tr>
      <w:tr w:rsidR="00376FCA" w:rsidRPr="00A306AA" w:rsidTr="004A3A60">
        <w:trPr>
          <w:gridAfter w:val="4"/>
          <w:wAfter w:w="37" w:type="dxa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1.4.1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Организация и проведение районного этапа Всероссийского конкурса молодых лидеров</w:t>
            </w:r>
          </w:p>
        </w:tc>
        <w:tc>
          <w:tcPr>
            <w:tcW w:w="11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4"/>
          <w:wAfter w:w="37" w:type="dxa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1.4.2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Проведение обучающих семинаров для лидеров и руководителей </w:t>
            </w:r>
            <w:proofErr w:type="spellStart"/>
            <w:r w:rsidRPr="00A306AA">
              <w:rPr>
                <w:sz w:val="20"/>
              </w:rPr>
              <w:t>МиДОО</w:t>
            </w:r>
            <w:proofErr w:type="spellEnd"/>
            <w:r w:rsidRPr="00A306AA">
              <w:rPr>
                <w:sz w:val="20"/>
              </w:rPr>
              <w:t xml:space="preserve"> и специалистов, работающих в отрасли молодёжной политики ЯМР</w:t>
            </w:r>
          </w:p>
        </w:tc>
        <w:tc>
          <w:tcPr>
            <w:tcW w:w="11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4"/>
          <w:wAfter w:w="37" w:type="dxa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1.4.3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Поддержка деятельности </w:t>
            </w:r>
            <w:proofErr w:type="spellStart"/>
            <w:r w:rsidRPr="00A306AA">
              <w:rPr>
                <w:sz w:val="20"/>
              </w:rPr>
              <w:t>МиДОО</w:t>
            </w:r>
            <w:proofErr w:type="spellEnd"/>
            <w:r w:rsidRPr="00A306AA">
              <w:rPr>
                <w:sz w:val="20"/>
              </w:rPr>
              <w:t>, входящих в муниципальный реестр</w:t>
            </w:r>
          </w:p>
        </w:tc>
        <w:tc>
          <w:tcPr>
            <w:tcW w:w="11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6308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6308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4"/>
          <w:wAfter w:w="37" w:type="dxa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1.4.4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Конкурс проектов и программ в сфере Молодёжной политики среди молодых граждан ЯМР       </w:t>
            </w:r>
          </w:p>
        </w:tc>
        <w:tc>
          <w:tcPr>
            <w:tcW w:w="11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4"/>
          <w:wAfter w:w="37" w:type="dxa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1.4.5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Обеспечение участников программы символикой и атрибутикой</w:t>
            </w:r>
          </w:p>
        </w:tc>
        <w:tc>
          <w:tcPr>
            <w:tcW w:w="11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03551B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10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B7653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5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6308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3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03551B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10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B7653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4"/>
          <w:wAfter w:w="37" w:type="dxa"/>
          <w:jc w:val="center"/>
        </w:trPr>
        <w:tc>
          <w:tcPr>
            <w:tcW w:w="1424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1.5 Содействие инициативным формам молодёжного самоуправления, </w:t>
            </w:r>
            <w:proofErr w:type="spellStart"/>
            <w:r w:rsidRPr="00A306AA">
              <w:rPr>
                <w:i/>
                <w:sz w:val="20"/>
              </w:rPr>
              <w:t>волонтёрства</w:t>
            </w:r>
            <w:proofErr w:type="spellEnd"/>
            <w:r w:rsidRPr="00A306AA">
              <w:rPr>
                <w:i/>
                <w:sz w:val="20"/>
              </w:rPr>
              <w:t xml:space="preserve"> и добровольчества</w:t>
            </w:r>
          </w:p>
        </w:tc>
      </w:tr>
      <w:tr w:rsidR="00376FCA" w:rsidRPr="00A306AA" w:rsidTr="003E4E31">
        <w:trPr>
          <w:gridAfter w:val="4"/>
          <w:wAfter w:w="37" w:type="dxa"/>
          <w:trHeight w:val="1211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1.5.1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Проведение лагерей, слётов, форумов, круглых столов и иных мероприятий для молодёжи, старшеклассников, молодых специалистов, работающих на территории ЯМР </w:t>
            </w:r>
          </w:p>
        </w:tc>
        <w:tc>
          <w:tcPr>
            <w:tcW w:w="11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03551B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30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B7653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6</w:t>
            </w:r>
            <w:r w:rsidR="00630877" w:rsidRPr="00A306AA">
              <w:rPr>
                <w:sz w:val="20"/>
              </w:rPr>
              <w:t>7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6308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37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03551B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30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B7653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30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4"/>
          <w:wAfter w:w="37" w:type="dxa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1.5.2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Поддержка волонтёрского движения в Ярославском муниципальном районе </w:t>
            </w:r>
          </w:p>
        </w:tc>
        <w:tc>
          <w:tcPr>
            <w:tcW w:w="11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B7653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395,605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1A1DF9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165,605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B7653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23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4"/>
          <w:wAfter w:w="37" w:type="dxa"/>
          <w:trHeight w:val="418"/>
          <w:jc w:val="center"/>
        </w:trPr>
        <w:tc>
          <w:tcPr>
            <w:tcW w:w="14242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                              1.6. Организация мероприятий, направленных на формирование системы развития талантливой молодежи, развитие  творческого, интеллектуального, духовно-нравственного потенциала молодёжи</w:t>
            </w:r>
          </w:p>
        </w:tc>
      </w:tr>
      <w:tr w:rsidR="00376FCA" w:rsidRPr="00A306AA" w:rsidTr="004A3A60">
        <w:trPr>
          <w:gridAfter w:val="4"/>
          <w:wAfter w:w="37" w:type="dxa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1.6.1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Проведение районных молодёжных фестивалей, конкурсов, творческих мероприятий, интеллектуальных игр, </w:t>
            </w:r>
            <w:r w:rsidRPr="00A306AA">
              <w:rPr>
                <w:sz w:val="20"/>
              </w:rPr>
              <w:lastRenderedPageBreak/>
              <w:t xml:space="preserve">соревнований  </w:t>
            </w:r>
          </w:p>
        </w:tc>
        <w:tc>
          <w:tcPr>
            <w:tcW w:w="11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lastRenderedPageBreak/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54C3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5</w:t>
            </w:r>
            <w:r w:rsidR="00CC31C3" w:rsidRPr="00A306AA">
              <w:rPr>
                <w:sz w:val="20"/>
              </w:rPr>
              <w:t>0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1C62E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1 277,193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CC31C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1A1DF9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30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54C3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150</w:t>
            </w:r>
            <w:r w:rsidR="00376FCA" w:rsidRPr="00A306AA">
              <w:rPr>
                <w:sz w:val="20"/>
              </w:rPr>
              <w:t>,000</w:t>
            </w:r>
          </w:p>
          <w:p w:rsidR="00376FCA" w:rsidRPr="00A306AA" w:rsidRDefault="001C62E3" w:rsidP="00EC6695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977,</w:t>
            </w:r>
            <w:r w:rsidR="00EC6695" w:rsidRPr="00A306AA">
              <w:rPr>
                <w:sz w:val="20"/>
              </w:rPr>
              <w:t>193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54C3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15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4"/>
          <w:wAfter w:w="37" w:type="dxa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lastRenderedPageBreak/>
              <w:t>1.6.2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Участие молодёжных команд в областных, региональных, всероссийских, международных фестивалях, конкурсах, форумах, соревнованиях и слетах  </w:t>
            </w:r>
          </w:p>
        </w:tc>
        <w:tc>
          <w:tcPr>
            <w:tcW w:w="11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1A1DF9" w:rsidRPr="00A306AA" w:rsidRDefault="001A1DF9" w:rsidP="001A1DF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1A1DF9" w:rsidRPr="00A306AA" w:rsidRDefault="001A1DF9" w:rsidP="001A1DF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4"/>
          <w:wAfter w:w="37" w:type="dxa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1.6.3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Транспортные расходы</w:t>
            </w:r>
          </w:p>
        </w:tc>
        <w:tc>
          <w:tcPr>
            <w:tcW w:w="11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rPr>
          <w:gridAfter w:val="4"/>
          <w:wAfter w:w="37" w:type="dxa"/>
          <w:jc w:val="center"/>
        </w:trPr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1.6.4</w:t>
            </w:r>
          </w:p>
        </w:tc>
        <w:tc>
          <w:tcPr>
            <w:tcW w:w="40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Подготовка информационных материалов о реализации молодежной политики на территории ЯМР</w:t>
            </w:r>
          </w:p>
        </w:tc>
        <w:tc>
          <w:tcPr>
            <w:tcW w:w="11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ind w:right="-172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1A1DF9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128,560</w:t>
            </w:r>
          </w:p>
        </w:tc>
        <w:tc>
          <w:tcPr>
            <w:tcW w:w="11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1A1DF9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128,560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279" w:type="dxa"/>
            <w:gridSpan w:val="22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                                        1. 7. Профилактика асоциального и деструктивного поведения  в молодёжной среде</w:t>
            </w:r>
          </w:p>
        </w:tc>
      </w:tr>
      <w:tr w:rsidR="00376FCA" w:rsidRPr="00A306AA" w:rsidTr="004A3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999" w:type="dxa"/>
            <w:gridSpan w:val="2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1.7.1</w:t>
            </w:r>
          </w:p>
        </w:tc>
        <w:tc>
          <w:tcPr>
            <w:tcW w:w="3969" w:type="dxa"/>
            <w:gridSpan w:val="2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Проведение занятий и мероприятий для подростков и молодежи в целях: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- профилактики правонарушений;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- формирования информационной безопасности;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- профилактика конфликтов;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- профилактика зависимостей в молодежной среде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- обучение развитию толерантности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- формирование здорового образа жизни</w:t>
            </w:r>
          </w:p>
        </w:tc>
        <w:tc>
          <w:tcPr>
            <w:tcW w:w="1134" w:type="dxa"/>
            <w:gridSpan w:val="3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62" w:type="dxa"/>
            <w:gridSpan w:val="2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282" w:type="dxa"/>
            <w:gridSpan w:val="3"/>
          </w:tcPr>
          <w:p w:rsidR="00376FCA" w:rsidRPr="00A306AA" w:rsidRDefault="00354C3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18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CE50DE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25</w:t>
            </w:r>
            <w:r w:rsidR="001A1DF9" w:rsidRPr="00A306AA">
              <w:rPr>
                <w:sz w:val="20"/>
              </w:rPr>
              <w:t>5,430</w:t>
            </w:r>
          </w:p>
        </w:tc>
        <w:tc>
          <w:tcPr>
            <w:tcW w:w="1127" w:type="dxa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1A1DF9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245,430</w:t>
            </w:r>
          </w:p>
        </w:tc>
        <w:tc>
          <w:tcPr>
            <w:tcW w:w="1148" w:type="dxa"/>
            <w:gridSpan w:val="2"/>
          </w:tcPr>
          <w:p w:rsidR="00376FCA" w:rsidRPr="00A306AA" w:rsidRDefault="00354C3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9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CE50DE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32" w:type="dxa"/>
            <w:gridSpan w:val="6"/>
          </w:tcPr>
          <w:p w:rsidR="00376FCA" w:rsidRPr="00A306AA" w:rsidRDefault="005E3B2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9</w:t>
            </w:r>
            <w:r w:rsidR="00376FCA"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376FCA" w:rsidRPr="00A306AA" w:rsidTr="004A3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999" w:type="dxa"/>
            <w:gridSpan w:val="2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1.7.2</w:t>
            </w:r>
          </w:p>
        </w:tc>
        <w:tc>
          <w:tcPr>
            <w:tcW w:w="3969" w:type="dxa"/>
            <w:gridSpan w:val="2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Проведение районных профилактических акций</w:t>
            </w:r>
          </w:p>
        </w:tc>
        <w:tc>
          <w:tcPr>
            <w:tcW w:w="1134" w:type="dxa"/>
            <w:gridSpan w:val="3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62" w:type="dxa"/>
            <w:gridSpan w:val="2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</w:tc>
        <w:tc>
          <w:tcPr>
            <w:tcW w:w="1282" w:type="dxa"/>
            <w:gridSpan w:val="3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CE50DE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27" w:type="dxa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CE50DE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1</w:t>
            </w:r>
            <w:r w:rsidR="00376FCA" w:rsidRPr="00A306AA">
              <w:rPr>
                <w:sz w:val="20"/>
              </w:rPr>
              <w:t>0,000</w:t>
            </w:r>
          </w:p>
        </w:tc>
        <w:tc>
          <w:tcPr>
            <w:tcW w:w="1132" w:type="dxa"/>
            <w:gridSpan w:val="6"/>
          </w:tcPr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376FCA" w:rsidRPr="00A306AA" w:rsidRDefault="00376FCA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F85F77" w:rsidRPr="00A306AA" w:rsidTr="004A3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4968" w:type="dxa"/>
            <w:gridSpan w:val="4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Итого  по задаче 1</w:t>
            </w:r>
          </w:p>
        </w:tc>
        <w:tc>
          <w:tcPr>
            <w:tcW w:w="4622" w:type="dxa"/>
            <w:gridSpan w:val="6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</w:p>
        </w:tc>
        <w:tc>
          <w:tcPr>
            <w:tcW w:w="1282" w:type="dxa"/>
            <w:gridSpan w:val="3"/>
          </w:tcPr>
          <w:p w:rsidR="00EC6695" w:rsidRPr="00A306AA" w:rsidRDefault="00EC6695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7 659,326</w:t>
            </w:r>
          </w:p>
        </w:tc>
        <w:tc>
          <w:tcPr>
            <w:tcW w:w="1127" w:type="dxa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2 847,885</w:t>
            </w:r>
          </w:p>
        </w:tc>
        <w:tc>
          <w:tcPr>
            <w:tcW w:w="1148" w:type="dxa"/>
            <w:gridSpan w:val="2"/>
          </w:tcPr>
          <w:p w:rsidR="001C62E3" w:rsidRPr="00A306AA" w:rsidRDefault="00724135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3 509,317</w:t>
            </w:r>
          </w:p>
          <w:p w:rsidR="00724135" w:rsidRPr="00A306AA" w:rsidRDefault="00724135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132" w:type="dxa"/>
            <w:gridSpan w:val="6"/>
          </w:tcPr>
          <w:p w:rsidR="00F85F77" w:rsidRPr="00A306AA" w:rsidRDefault="00F85F77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1 302,124</w:t>
            </w:r>
          </w:p>
        </w:tc>
      </w:tr>
      <w:tr w:rsidR="00F85F77" w:rsidRPr="00A306AA" w:rsidTr="004A3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4968" w:type="dxa"/>
            <w:gridSpan w:val="4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 xml:space="preserve">В том числе </w:t>
            </w:r>
          </w:p>
          <w:p w:rsidR="00A863BC" w:rsidRPr="00A306AA" w:rsidRDefault="00A863BC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color w:val="FF0000"/>
                <w:sz w:val="20"/>
              </w:rPr>
            </w:pPr>
          </w:p>
        </w:tc>
        <w:tc>
          <w:tcPr>
            <w:tcW w:w="4622" w:type="dxa"/>
            <w:gridSpan w:val="6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МБ</w:t>
            </w:r>
            <w:r w:rsidRPr="00A306AA">
              <w:rPr>
                <w:b/>
                <w:sz w:val="20"/>
              </w:rPr>
              <w:br/>
            </w:r>
            <w:proofErr w:type="gramStart"/>
            <w:r w:rsidRPr="00A306AA">
              <w:rPr>
                <w:b/>
                <w:sz w:val="20"/>
              </w:rPr>
              <w:t>ОБ</w:t>
            </w:r>
            <w:proofErr w:type="gramEnd"/>
          </w:p>
        </w:tc>
        <w:tc>
          <w:tcPr>
            <w:tcW w:w="1282" w:type="dxa"/>
            <w:gridSpan w:val="3"/>
          </w:tcPr>
          <w:p w:rsidR="00F85F77" w:rsidRPr="00A306AA" w:rsidRDefault="0003551B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1 3</w:t>
            </w:r>
            <w:r w:rsidR="00F85F77" w:rsidRPr="00A306AA">
              <w:rPr>
                <w:b/>
                <w:sz w:val="20"/>
              </w:rPr>
              <w:t>40,394</w:t>
            </w:r>
          </w:p>
          <w:p w:rsidR="00CE50DE" w:rsidRPr="00A306AA" w:rsidRDefault="001C62E3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6 318,932</w:t>
            </w:r>
          </w:p>
        </w:tc>
        <w:tc>
          <w:tcPr>
            <w:tcW w:w="1127" w:type="dxa"/>
          </w:tcPr>
          <w:p w:rsidR="00F85F77" w:rsidRPr="00A306AA" w:rsidRDefault="00F85F77" w:rsidP="005E3B2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240,180</w:t>
            </w:r>
            <w:r w:rsidR="00051371" w:rsidRPr="00A306AA">
              <w:rPr>
                <w:b/>
                <w:sz w:val="20"/>
              </w:rPr>
              <w:t xml:space="preserve"> </w:t>
            </w:r>
            <w:r w:rsidRPr="00A306AA">
              <w:rPr>
                <w:b/>
                <w:sz w:val="20"/>
              </w:rPr>
              <w:t>2 607,705</w:t>
            </w:r>
          </w:p>
        </w:tc>
        <w:tc>
          <w:tcPr>
            <w:tcW w:w="1148" w:type="dxa"/>
            <w:gridSpan w:val="2"/>
          </w:tcPr>
          <w:p w:rsidR="00F85F77" w:rsidRPr="00A306AA" w:rsidRDefault="0003551B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7</w:t>
            </w:r>
            <w:r w:rsidR="00F85F77" w:rsidRPr="00A306AA">
              <w:rPr>
                <w:b/>
                <w:sz w:val="20"/>
              </w:rPr>
              <w:t>50,107</w:t>
            </w:r>
          </w:p>
          <w:p w:rsidR="00D7388B" w:rsidRPr="00A306AA" w:rsidRDefault="00D7388B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2 759,21</w:t>
            </w:r>
            <w:r w:rsidR="001C62E3" w:rsidRPr="00A306AA">
              <w:rPr>
                <w:b/>
                <w:sz w:val="20"/>
              </w:rPr>
              <w:t>0</w:t>
            </w:r>
          </w:p>
        </w:tc>
        <w:tc>
          <w:tcPr>
            <w:tcW w:w="1132" w:type="dxa"/>
            <w:gridSpan w:val="6"/>
          </w:tcPr>
          <w:p w:rsidR="00F85F77" w:rsidRPr="00A306AA" w:rsidRDefault="00F85F77" w:rsidP="005E3B2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350,107</w:t>
            </w:r>
            <w:r w:rsidR="00A863BC" w:rsidRPr="00A306AA">
              <w:rPr>
                <w:b/>
                <w:sz w:val="20"/>
              </w:rPr>
              <w:t xml:space="preserve"> </w:t>
            </w:r>
            <w:r w:rsidRPr="00A306AA">
              <w:rPr>
                <w:b/>
                <w:sz w:val="20"/>
              </w:rPr>
              <w:t>952,017</w:t>
            </w:r>
          </w:p>
        </w:tc>
      </w:tr>
      <w:tr w:rsidR="00F85F77" w:rsidRPr="00A306AA" w:rsidTr="004A3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279" w:type="dxa"/>
            <w:gridSpan w:val="22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Задача 2.  Информационное и научно-методическое обеспечение организации работы 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в сфере молодежной политики, внедрение новых форм и методов</w:t>
            </w:r>
          </w:p>
        </w:tc>
      </w:tr>
      <w:tr w:rsidR="00F85F77" w:rsidRPr="00A306AA" w:rsidTr="004A3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999" w:type="dxa"/>
            <w:gridSpan w:val="2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2.1</w:t>
            </w:r>
          </w:p>
        </w:tc>
        <w:tc>
          <w:tcPr>
            <w:tcW w:w="3969" w:type="dxa"/>
            <w:gridSpan w:val="2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Участие специалистов и  молодежи в семинарах, круглых столах, организованных областными и федеральными структурами в области молодежной политики</w:t>
            </w:r>
          </w:p>
        </w:tc>
        <w:tc>
          <w:tcPr>
            <w:tcW w:w="1134" w:type="dxa"/>
            <w:gridSpan w:val="3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62" w:type="dxa"/>
            <w:gridSpan w:val="2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</w:tc>
        <w:tc>
          <w:tcPr>
            <w:tcW w:w="1282" w:type="dxa"/>
            <w:gridSpan w:val="3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27" w:type="dxa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32" w:type="dxa"/>
            <w:gridSpan w:val="6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F85F77" w:rsidRPr="00A306AA" w:rsidTr="004A3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999" w:type="dxa"/>
            <w:gridSpan w:val="2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2.2</w:t>
            </w:r>
          </w:p>
        </w:tc>
        <w:tc>
          <w:tcPr>
            <w:tcW w:w="3969" w:type="dxa"/>
            <w:gridSpan w:val="2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Информирование о проектах и мероприятиях, реализуемых на территории ЯМР в сфере молодежной политики</w:t>
            </w:r>
          </w:p>
        </w:tc>
        <w:tc>
          <w:tcPr>
            <w:tcW w:w="1134" w:type="dxa"/>
            <w:gridSpan w:val="3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62" w:type="dxa"/>
            <w:gridSpan w:val="2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</w:tc>
        <w:tc>
          <w:tcPr>
            <w:tcW w:w="1282" w:type="dxa"/>
            <w:gridSpan w:val="3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27" w:type="dxa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32" w:type="dxa"/>
            <w:gridSpan w:val="6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F85F77" w:rsidRPr="00A306AA" w:rsidTr="004A3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999" w:type="dxa"/>
            <w:gridSpan w:val="2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2.3</w:t>
            </w:r>
          </w:p>
        </w:tc>
        <w:tc>
          <w:tcPr>
            <w:tcW w:w="3969" w:type="dxa"/>
            <w:gridSpan w:val="2"/>
          </w:tcPr>
          <w:p w:rsidR="00F85F77" w:rsidRPr="00A306AA" w:rsidRDefault="00F85F77" w:rsidP="0055259E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Ведение районного реестра </w:t>
            </w:r>
            <w:proofErr w:type="spellStart"/>
            <w:r w:rsidRPr="00A306AA">
              <w:rPr>
                <w:sz w:val="20"/>
              </w:rPr>
              <w:t>МиДОО</w:t>
            </w:r>
            <w:proofErr w:type="spellEnd"/>
            <w:r w:rsidRPr="00A306AA">
              <w:rPr>
                <w:sz w:val="20"/>
              </w:rPr>
              <w:t xml:space="preserve">, </w:t>
            </w:r>
            <w:proofErr w:type="gramStart"/>
            <w:r w:rsidRPr="00A306AA">
              <w:rPr>
                <w:sz w:val="20"/>
              </w:rPr>
              <w:t>пользующихся</w:t>
            </w:r>
            <w:proofErr w:type="gramEnd"/>
            <w:r w:rsidRPr="00A306AA">
              <w:rPr>
                <w:sz w:val="20"/>
              </w:rPr>
              <w:t xml:space="preserve"> муниципальной поддержкой</w:t>
            </w:r>
          </w:p>
        </w:tc>
        <w:tc>
          <w:tcPr>
            <w:tcW w:w="1134" w:type="dxa"/>
            <w:gridSpan w:val="3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62" w:type="dxa"/>
            <w:gridSpan w:val="2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</w:tc>
        <w:tc>
          <w:tcPr>
            <w:tcW w:w="1282" w:type="dxa"/>
            <w:gridSpan w:val="3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27" w:type="dxa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  <w:tc>
          <w:tcPr>
            <w:tcW w:w="1132" w:type="dxa"/>
            <w:gridSpan w:val="6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</w:tc>
      </w:tr>
      <w:tr w:rsidR="00F85F77" w:rsidRPr="00A306AA" w:rsidTr="004A3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279" w:type="dxa"/>
            <w:gridSpan w:val="22"/>
          </w:tcPr>
          <w:p w:rsidR="00F85F77" w:rsidRPr="00A306AA" w:rsidRDefault="00F85F77" w:rsidP="00376FCA">
            <w:pPr>
              <w:widowControl/>
              <w:tabs>
                <w:tab w:val="left" w:pos="9936"/>
                <w:tab w:val="left" w:pos="11280"/>
                <w:tab w:val="left" w:pos="12288"/>
                <w:tab w:val="right" w:pos="1381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 xml:space="preserve">Итого  по задаче 2                                                                                    </w:t>
            </w:r>
            <w:r w:rsidRPr="00A306AA">
              <w:rPr>
                <w:b/>
                <w:sz w:val="20"/>
              </w:rPr>
              <w:tab/>
              <w:t>0,000</w:t>
            </w:r>
            <w:r w:rsidRPr="00A306AA">
              <w:rPr>
                <w:b/>
                <w:sz w:val="20"/>
              </w:rPr>
              <w:tab/>
              <w:t>0,000</w:t>
            </w:r>
            <w:r w:rsidRPr="00A306AA">
              <w:rPr>
                <w:b/>
                <w:sz w:val="20"/>
              </w:rPr>
              <w:tab/>
              <w:t>0,000</w:t>
            </w:r>
            <w:r w:rsidRPr="00A306AA">
              <w:rPr>
                <w:b/>
                <w:sz w:val="20"/>
              </w:rPr>
              <w:tab/>
              <w:t>0,000</w:t>
            </w:r>
          </w:p>
        </w:tc>
      </w:tr>
      <w:tr w:rsidR="00F85F77" w:rsidRPr="00A306AA" w:rsidTr="004A3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279" w:type="dxa"/>
            <w:gridSpan w:val="22"/>
          </w:tcPr>
          <w:p w:rsidR="00F85F77" w:rsidRPr="00A306AA" w:rsidRDefault="00F85F77" w:rsidP="00376FCA">
            <w:pPr>
              <w:widowControl/>
              <w:tabs>
                <w:tab w:val="left" w:pos="9948"/>
                <w:tab w:val="left" w:pos="11352"/>
                <w:tab w:val="left" w:pos="12288"/>
                <w:tab w:val="right" w:pos="1381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lastRenderedPageBreak/>
              <w:t>В том числе                                                                                  МБ</w:t>
            </w:r>
            <w:r w:rsidRPr="00A306AA">
              <w:rPr>
                <w:b/>
                <w:sz w:val="20"/>
              </w:rPr>
              <w:tab/>
              <w:t>0,000</w:t>
            </w:r>
            <w:r w:rsidRPr="00A306AA">
              <w:rPr>
                <w:b/>
                <w:sz w:val="20"/>
              </w:rPr>
              <w:tab/>
              <w:t>0,000</w:t>
            </w:r>
            <w:r w:rsidRPr="00A306AA">
              <w:rPr>
                <w:b/>
                <w:sz w:val="20"/>
              </w:rPr>
              <w:tab/>
              <w:t>0,000</w:t>
            </w:r>
            <w:r w:rsidRPr="00A306AA">
              <w:rPr>
                <w:b/>
                <w:sz w:val="20"/>
              </w:rPr>
              <w:tab/>
              <w:t>0,000</w:t>
            </w:r>
          </w:p>
          <w:p w:rsidR="00F85F77" w:rsidRPr="00A306AA" w:rsidRDefault="00F85F77" w:rsidP="00376FCA">
            <w:pPr>
              <w:widowControl/>
              <w:tabs>
                <w:tab w:val="left" w:pos="9948"/>
                <w:tab w:val="left" w:pos="11352"/>
                <w:tab w:val="left" w:pos="12288"/>
                <w:tab w:val="right" w:pos="1381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 xml:space="preserve">                                                                                                        ОБ     </w:t>
            </w:r>
            <w:r w:rsidRPr="00A306AA">
              <w:rPr>
                <w:b/>
                <w:sz w:val="20"/>
              </w:rPr>
              <w:tab/>
              <w:t>0,000</w:t>
            </w:r>
            <w:r w:rsidRPr="00A306AA">
              <w:rPr>
                <w:b/>
                <w:sz w:val="20"/>
              </w:rPr>
              <w:tab/>
              <w:t>0,000</w:t>
            </w:r>
            <w:r w:rsidRPr="00A306AA">
              <w:rPr>
                <w:b/>
                <w:sz w:val="20"/>
              </w:rPr>
              <w:tab/>
              <w:t>0,000</w:t>
            </w:r>
            <w:r w:rsidRPr="00A306AA">
              <w:rPr>
                <w:b/>
                <w:sz w:val="20"/>
              </w:rPr>
              <w:tab/>
              <w:t>0,000</w:t>
            </w:r>
          </w:p>
        </w:tc>
      </w:tr>
      <w:tr w:rsidR="00F85F77" w:rsidRPr="00A306AA" w:rsidTr="004A3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279" w:type="dxa"/>
            <w:gridSpan w:val="22"/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Задача 3.  Обеспечение деятельности муниципального учреждения  «</w:t>
            </w:r>
            <w:proofErr w:type="gramStart"/>
            <w:r w:rsidRPr="00A306AA">
              <w:rPr>
                <w:sz w:val="20"/>
              </w:rPr>
              <w:t>Молодёжный</w:t>
            </w:r>
            <w:proofErr w:type="gramEnd"/>
            <w:r w:rsidRPr="00A306AA">
              <w:rPr>
                <w:sz w:val="20"/>
              </w:rPr>
              <w:t xml:space="preserve"> центр «Содействие» ЯМР</w:t>
            </w:r>
          </w:p>
        </w:tc>
      </w:tr>
      <w:tr w:rsidR="00F85F77" w:rsidRPr="00A306AA" w:rsidTr="004A3A60">
        <w:trPr>
          <w:trHeight w:val="802"/>
          <w:jc w:val="center"/>
        </w:trPr>
        <w:tc>
          <w:tcPr>
            <w:tcW w:w="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3.1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Содержание муниципального учреждения «</w:t>
            </w:r>
            <w:proofErr w:type="gramStart"/>
            <w:r w:rsidRPr="00A306AA">
              <w:rPr>
                <w:sz w:val="20"/>
              </w:rPr>
              <w:t>Молодёжный</w:t>
            </w:r>
            <w:proofErr w:type="gramEnd"/>
            <w:r w:rsidRPr="00A306AA">
              <w:rPr>
                <w:sz w:val="20"/>
              </w:rPr>
              <w:t xml:space="preserve"> центр «Содействие» ЯМР 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2023- 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2025</w:t>
            </w:r>
          </w:p>
        </w:tc>
        <w:tc>
          <w:tcPr>
            <w:tcW w:w="22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МЦ «Содействие»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ЯМР</w:t>
            </w:r>
          </w:p>
        </w:tc>
        <w:tc>
          <w:tcPr>
            <w:tcW w:w="12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МБ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ОБ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 xml:space="preserve"> </w:t>
            </w:r>
          </w:p>
        </w:tc>
        <w:tc>
          <w:tcPr>
            <w:tcW w:w="12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911" w:rsidRPr="008178FA" w:rsidRDefault="00ED0911" w:rsidP="00F7696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 xml:space="preserve">12 </w:t>
            </w:r>
            <w:r w:rsidR="00784EAD" w:rsidRPr="008178FA">
              <w:rPr>
                <w:sz w:val="20"/>
              </w:rPr>
              <w:t>290</w:t>
            </w:r>
            <w:r w:rsidRPr="008178FA">
              <w:rPr>
                <w:sz w:val="20"/>
              </w:rPr>
              <w:t>,222</w:t>
            </w:r>
          </w:p>
          <w:p w:rsidR="00D7388B" w:rsidRPr="008178FA" w:rsidRDefault="004D259F" w:rsidP="004D259F">
            <w:pPr>
              <w:widowControl/>
              <w:tabs>
                <w:tab w:val="center" w:pos="53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ab/>
            </w:r>
            <w:r w:rsidR="007D62CB" w:rsidRPr="008178FA">
              <w:rPr>
                <w:b/>
                <w:sz w:val="20"/>
              </w:rPr>
              <w:t xml:space="preserve">   </w:t>
            </w:r>
            <w:r w:rsidR="00D7388B" w:rsidRPr="008178FA">
              <w:rPr>
                <w:sz w:val="20"/>
              </w:rPr>
              <w:t>0,00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8178FA" w:rsidRDefault="00F85F77" w:rsidP="00F7696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4 173,058</w:t>
            </w:r>
          </w:p>
          <w:p w:rsidR="00F85F77" w:rsidRPr="008178FA" w:rsidRDefault="00F85F77" w:rsidP="00F7696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0,000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911" w:rsidRPr="008178FA" w:rsidRDefault="00784EAD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5 002,271</w:t>
            </w:r>
          </w:p>
          <w:p w:rsidR="00D7388B" w:rsidRPr="008178FA" w:rsidRDefault="00D7388B" w:rsidP="00EC6695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8178FA">
              <w:rPr>
                <w:sz w:val="20"/>
              </w:rPr>
              <w:t>0,00</w:t>
            </w:r>
          </w:p>
        </w:tc>
        <w:tc>
          <w:tcPr>
            <w:tcW w:w="113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A306AA" w:rsidRDefault="00F85F77" w:rsidP="00190F7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3 114,893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A306AA">
              <w:rPr>
                <w:sz w:val="20"/>
              </w:rPr>
              <w:t>0,000</w:t>
            </w:r>
          </w:p>
        </w:tc>
      </w:tr>
      <w:tr w:rsidR="00F85F77" w:rsidRPr="00A306AA" w:rsidTr="004A3A60">
        <w:trPr>
          <w:trHeight w:val="304"/>
          <w:jc w:val="center"/>
        </w:trPr>
        <w:tc>
          <w:tcPr>
            <w:tcW w:w="959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Итого по задаче 3.</w:t>
            </w:r>
          </w:p>
        </w:tc>
        <w:tc>
          <w:tcPr>
            <w:tcW w:w="12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4EAD" w:rsidRPr="008178FA" w:rsidRDefault="00784EAD" w:rsidP="00784EA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12 290,222</w:t>
            </w:r>
          </w:p>
          <w:p w:rsidR="005325B9" w:rsidRPr="008178FA" w:rsidRDefault="005325B9" w:rsidP="00ED0911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8178FA" w:rsidRDefault="00F85F77" w:rsidP="00190F7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4 173,058</w:t>
            </w:r>
          </w:p>
          <w:p w:rsidR="00F85F77" w:rsidRPr="008178F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4EAD" w:rsidRPr="008178FA" w:rsidRDefault="00784EAD" w:rsidP="00784EA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5 002,271</w:t>
            </w:r>
          </w:p>
          <w:p w:rsidR="00F85F77" w:rsidRPr="008178F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13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A306AA" w:rsidRDefault="00F85F77" w:rsidP="00190F7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3 114,893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</w:p>
        </w:tc>
      </w:tr>
      <w:tr w:rsidR="00F85F77" w:rsidRPr="00A306AA" w:rsidTr="004A3A60">
        <w:trPr>
          <w:trHeight w:val="565"/>
          <w:jc w:val="center"/>
        </w:trPr>
        <w:tc>
          <w:tcPr>
            <w:tcW w:w="610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В том числе</w:t>
            </w:r>
          </w:p>
          <w:p w:rsidR="00D7388B" w:rsidRPr="00A306AA" w:rsidRDefault="00D7388B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color w:val="FF0000"/>
                <w:sz w:val="20"/>
              </w:rPr>
            </w:pPr>
          </w:p>
        </w:tc>
        <w:tc>
          <w:tcPr>
            <w:tcW w:w="34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МБ</w:t>
            </w:r>
          </w:p>
          <w:p w:rsidR="00F85F77" w:rsidRPr="00A306AA" w:rsidRDefault="00F85F77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ОБ</w:t>
            </w:r>
          </w:p>
        </w:tc>
        <w:tc>
          <w:tcPr>
            <w:tcW w:w="12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4EAD" w:rsidRPr="008178FA" w:rsidRDefault="00784EAD" w:rsidP="00784EA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12 290,222</w:t>
            </w:r>
          </w:p>
          <w:p w:rsidR="00D7388B" w:rsidRPr="008178FA" w:rsidRDefault="00D7388B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8178FA" w:rsidRDefault="00F85F77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4 173,058</w:t>
            </w:r>
          </w:p>
          <w:p w:rsidR="00F85F77" w:rsidRPr="008178FA" w:rsidRDefault="00F85F77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0,000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4EAD" w:rsidRPr="008178FA" w:rsidRDefault="00784EAD" w:rsidP="00784EAD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5 002,271</w:t>
            </w:r>
          </w:p>
          <w:p w:rsidR="00D7388B" w:rsidRPr="008178FA" w:rsidRDefault="00CE50DE" w:rsidP="00EC6695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 xml:space="preserve">   </w:t>
            </w:r>
            <w:r w:rsidR="00EC6695" w:rsidRPr="008178FA">
              <w:rPr>
                <w:b/>
                <w:sz w:val="20"/>
              </w:rPr>
              <w:t xml:space="preserve"> </w:t>
            </w:r>
            <w:r w:rsidR="00D7388B" w:rsidRPr="008178FA">
              <w:rPr>
                <w:b/>
                <w:sz w:val="20"/>
              </w:rPr>
              <w:t>0,00</w:t>
            </w:r>
          </w:p>
        </w:tc>
        <w:tc>
          <w:tcPr>
            <w:tcW w:w="113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5F77" w:rsidRPr="00A306AA" w:rsidRDefault="00F85F77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3 114,893</w:t>
            </w:r>
          </w:p>
          <w:p w:rsidR="00F85F77" w:rsidRPr="00A306AA" w:rsidRDefault="00F85F77" w:rsidP="00C44288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0,000</w:t>
            </w:r>
          </w:p>
        </w:tc>
      </w:tr>
      <w:tr w:rsidR="004A0574" w:rsidRPr="00A306AA" w:rsidTr="004A3A60">
        <w:trPr>
          <w:trHeight w:val="404"/>
          <w:jc w:val="center"/>
        </w:trPr>
        <w:tc>
          <w:tcPr>
            <w:tcW w:w="959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574" w:rsidRPr="00A306AA" w:rsidRDefault="004A0574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Итого по подпрограмме:</w:t>
            </w:r>
          </w:p>
        </w:tc>
        <w:tc>
          <w:tcPr>
            <w:tcW w:w="12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6BC" w:rsidRPr="008178FA" w:rsidRDefault="00784EAD" w:rsidP="00A46035">
            <w:pPr>
              <w:jc w:val="center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19 949,548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574" w:rsidRPr="008178FA" w:rsidRDefault="004A0574" w:rsidP="00A46035">
            <w:pPr>
              <w:jc w:val="center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7 020,943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26BC" w:rsidRPr="008178FA" w:rsidRDefault="00F526BC" w:rsidP="00784EAD">
            <w:pPr>
              <w:jc w:val="center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8 </w:t>
            </w:r>
            <w:r w:rsidR="00784EAD" w:rsidRPr="008178FA">
              <w:rPr>
                <w:b/>
                <w:sz w:val="20"/>
              </w:rPr>
              <w:t>511</w:t>
            </w:r>
            <w:r w:rsidRPr="008178FA">
              <w:rPr>
                <w:b/>
                <w:sz w:val="20"/>
              </w:rPr>
              <w:t>,588</w:t>
            </w:r>
          </w:p>
        </w:tc>
        <w:tc>
          <w:tcPr>
            <w:tcW w:w="113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574" w:rsidRPr="00A306AA" w:rsidRDefault="004A0574" w:rsidP="00A46035">
            <w:pPr>
              <w:jc w:val="center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4 417,017</w:t>
            </w:r>
          </w:p>
        </w:tc>
      </w:tr>
      <w:tr w:rsidR="004A0574" w:rsidRPr="00A306AA" w:rsidTr="004A3A60">
        <w:trPr>
          <w:trHeight w:val="565"/>
          <w:jc w:val="center"/>
        </w:trPr>
        <w:tc>
          <w:tcPr>
            <w:tcW w:w="610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574" w:rsidRPr="00A306AA" w:rsidRDefault="004A0574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В том числе:</w:t>
            </w:r>
          </w:p>
        </w:tc>
        <w:tc>
          <w:tcPr>
            <w:tcW w:w="34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574" w:rsidRPr="00A306AA" w:rsidRDefault="004A0574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МБ</w:t>
            </w:r>
          </w:p>
          <w:p w:rsidR="004A0574" w:rsidRPr="00A306AA" w:rsidRDefault="004A0574" w:rsidP="00376FCA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ОБ</w:t>
            </w:r>
          </w:p>
        </w:tc>
        <w:tc>
          <w:tcPr>
            <w:tcW w:w="12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48F3" w:rsidRPr="008178FA" w:rsidRDefault="0003551B" w:rsidP="00A46035">
            <w:pPr>
              <w:jc w:val="center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 xml:space="preserve">13 </w:t>
            </w:r>
            <w:r w:rsidR="00784EAD" w:rsidRPr="008178FA">
              <w:rPr>
                <w:b/>
                <w:sz w:val="20"/>
              </w:rPr>
              <w:t>630</w:t>
            </w:r>
            <w:r w:rsidR="00AD48F3" w:rsidRPr="008178FA">
              <w:rPr>
                <w:b/>
                <w:sz w:val="20"/>
              </w:rPr>
              <w:t>,616</w:t>
            </w:r>
          </w:p>
          <w:p w:rsidR="00F526BC" w:rsidRPr="008178FA" w:rsidRDefault="00F526BC" w:rsidP="00A46035">
            <w:pPr>
              <w:jc w:val="center"/>
              <w:rPr>
                <w:b/>
                <w:sz w:val="20"/>
              </w:rPr>
            </w:pPr>
            <w:r w:rsidRPr="008178FA">
              <w:rPr>
                <w:b/>
                <w:bCs/>
                <w:sz w:val="20"/>
              </w:rPr>
              <w:t>6 318, 932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574" w:rsidRPr="008178FA" w:rsidRDefault="004A0574" w:rsidP="00A46035">
            <w:pPr>
              <w:jc w:val="center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4 413,238</w:t>
            </w:r>
          </w:p>
          <w:p w:rsidR="004A0574" w:rsidRPr="008178FA" w:rsidRDefault="004A0574" w:rsidP="00A46035">
            <w:pPr>
              <w:jc w:val="center"/>
              <w:rPr>
                <w:b/>
                <w:sz w:val="20"/>
              </w:rPr>
            </w:pPr>
            <w:r w:rsidRPr="008178FA">
              <w:rPr>
                <w:b/>
                <w:bCs/>
                <w:sz w:val="20"/>
              </w:rPr>
              <w:t>2 607,705</w:t>
            </w:r>
          </w:p>
        </w:tc>
        <w:tc>
          <w:tcPr>
            <w:tcW w:w="11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48F3" w:rsidRPr="008178FA" w:rsidRDefault="00784EAD" w:rsidP="00A46035">
            <w:pPr>
              <w:jc w:val="center"/>
              <w:rPr>
                <w:b/>
                <w:sz w:val="20"/>
              </w:rPr>
            </w:pPr>
            <w:r w:rsidRPr="008178FA">
              <w:rPr>
                <w:b/>
                <w:sz w:val="20"/>
              </w:rPr>
              <w:t>5 752,378</w:t>
            </w:r>
          </w:p>
          <w:p w:rsidR="00F526BC" w:rsidRPr="008178FA" w:rsidRDefault="00F526BC" w:rsidP="00A46035">
            <w:pPr>
              <w:jc w:val="center"/>
              <w:rPr>
                <w:b/>
                <w:sz w:val="20"/>
              </w:rPr>
            </w:pPr>
            <w:r w:rsidRPr="008178FA">
              <w:rPr>
                <w:b/>
                <w:bCs/>
                <w:sz w:val="20"/>
              </w:rPr>
              <w:t>2 759,210</w:t>
            </w:r>
          </w:p>
        </w:tc>
        <w:tc>
          <w:tcPr>
            <w:tcW w:w="113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574" w:rsidRPr="00A306AA" w:rsidRDefault="004A0574" w:rsidP="00A46035">
            <w:pPr>
              <w:jc w:val="center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3 465,000</w:t>
            </w:r>
          </w:p>
          <w:p w:rsidR="004A0574" w:rsidRPr="00A306AA" w:rsidRDefault="004A0574" w:rsidP="00A46035">
            <w:pPr>
              <w:jc w:val="center"/>
              <w:rPr>
                <w:b/>
                <w:sz w:val="20"/>
              </w:rPr>
            </w:pPr>
            <w:r w:rsidRPr="00A306AA">
              <w:rPr>
                <w:b/>
                <w:sz w:val="20"/>
              </w:rPr>
              <w:t>952,017</w:t>
            </w:r>
          </w:p>
        </w:tc>
      </w:tr>
    </w:tbl>
    <w:p w:rsidR="00376FCA" w:rsidRPr="00A306AA" w:rsidRDefault="00376FCA" w:rsidP="006101D9">
      <w:pPr>
        <w:widowControl/>
        <w:overflowPunct w:val="0"/>
        <w:autoSpaceDE w:val="0"/>
        <w:autoSpaceDN w:val="0"/>
        <w:adjustRightInd w:val="0"/>
        <w:ind w:left="426"/>
        <w:textAlignment w:val="baseline"/>
        <w:rPr>
          <w:bCs/>
          <w:sz w:val="24"/>
          <w:szCs w:val="24"/>
          <w:u w:val="single"/>
        </w:rPr>
      </w:pPr>
    </w:p>
    <w:p w:rsidR="000C6AE6" w:rsidRPr="00A306AA" w:rsidRDefault="00E14B4E" w:rsidP="000C6AE6">
      <w:pPr>
        <w:ind w:left="426"/>
        <w:rPr>
          <w:bCs/>
          <w:szCs w:val="28"/>
          <w:u w:val="single"/>
        </w:rPr>
      </w:pPr>
      <w:r w:rsidRPr="00A306AA">
        <w:rPr>
          <w:sz w:val="28"/>
          <w:szCs w:val="28"/>
        </w:rPr>
        <w:t xml:space="preserve"> </w:t>
      </w:r>
    </w:p>
    <w:p w:rsidR="00622E25" w:rsidRPr="00A306AA" w:rsidRDefault="00622E25" w:rsidP="000C6AE6">
      <w:pPr>
        <w:ind w:firstLine="426"/>
        <w:rPr>
          <w:color w:val="FF0000"/>
          <w:sz w:val="28"/>
          <w:szCs w:val="28"/>
        </w:rPr>
        <w:sectPr w:rsidR="00622E25" w:rsidRPr="00A306AA" w:rsidSect="003242AD">
          <w:pgSz w:w="16840" w:h="11907" w:orient="landscape" w:code="9"/>
          <w:pgMar w:top="1276" w:right="851" w:bottom="737" w:left="851" w:header="284" w:footer="567" w:gutter="0"/>
          <w:pgNumType w:start="1"/>
          <w:cols w:space="720"/>
          <w:titlePg/>
          <w:docGrid w:linePitch="381"/>
        </w:sectPr>
      </w:pPr>
    </w:p>
    <w:p w:rsidR="00F95131" w:rsidRPr="00A306AA" w:rsidRDefault="0018268E" w:rsidP="0079258F">
      <w:pPr>
        <w:widowControl/>
        <w:overflowPunct w:val="0"/>
        <w:autoSpaceDE w:val="0"/>
        <w:autoSpaceDN w:val="0"/>
        <w:adjustRightInd w:val="0"/>
        <w:ind w:left="5670" w:firstLine="851"/>
        <w:textAlignment w:val="baseline"/>
        <w:rPr>
          <w:sz w:val="28"/>
          <w:szCs w:val="28"/>
        </w:rPr>
      </w:pPr>
      <w:r w:rsidRPr="00A306AA">
        <w:rPr>
          <w:sz w:val="28"/>
          <w:szCs w:val="28"/>
        </w:rPr>
        <w:lastRenderedPageBreak/>
        <w:t xml:space="preserve">  </w:t>
      </w:r>
    </w:p>
    <w:p w:rsidR="0008432F" w:rsidRPr="00A306AA" w:rsidRDefault="0008432F" w:rsidP="0008432F">
      <w:pPr>
        <w:widowControl/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08432F" w:rsidRPr="00A306AA" w:rsidRDefault="0008432F" w:rsidP="0008432F">
      <w:pPr>
        <w:widowControl/>
        <w:overflowPunct w:val="0"/>
        <w:autoSpaceDE w:val="0"/>
        <w:autoSpaceDN w:val="0"/>
        <w:adjustRightInd w:val="0"/>
        <w:textAlignment w:val="baseline"/>
        <w:rPr>
          <w:color w:val="365F91"/>
          <w:sz w:val="28"/>
          <w:szCs w:val="28"/>
        </w:rPr>
      </w:pPr>
    </w:p>
    <w:p w:rsidR="004107B5" w:rsidRPr="00A306AA" w:rsidRDefault="004107B5" w:rsidP="004107B5">
      <w:pPr>
        <w:widowControl/>
        <w:overflowPunct w:val="0"/>
        <w:autoSpaceDE w:val="0"/>
        <w:autoSpaceDN w:val="0"/>
        <w:adjustRightInd w:val="0"/>
        <w:ind w:left="5670" w:firstLine="851"/>
        <w:textAlignment w:val="baseline"/>
        <w:rPr>
          <w:sz w:val="28"/>
          <w:szCs w:val="28"/>
        </w:rPr>
      </w:pPr>
      <w:r w:rsidRPr="00A306AA">
        <w:rPr>
          <w:sz w:val="28"/>
          <w:szCs w:val="28"/>
        </w:rPr>
        <w:t xml:space="preserve">  </w:t>
      </w:r>
    </w:p>
    <w:p w:rsidR="004107B5" w:rsidRPr="00A306AA" w:rsidRDefault="004107B5" w:rsidP="004107B5">
      <w:pPr>
        <w:widowControl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6"/>
        </w:rPr>
      </w:pPr>
      <w:r w:rsidRPr="00A306AA">
        <w:rPr>
          <w:sz w:val="28"/>
          <w:szCs w:val="26"/>
        </w:rPr>
        <w:t>4. Внести в п</w:t>
      </w:r>
      <w:r w:rsidRPr="00A306AA">
        <w:rPr>
          <w:bCs/>
          <w:sz w:val="28"/>
          <w:szCs w:val="26"/>
        </w:rPr>
        <w:t>одпрограмму «Патриотическое воспитание граждан Российской Федерации, проживающих на территории Ярославского муниципального района» на 2023-2025 годы»</w:t>
      </w:r>
      <w:r w:rsidRPr="00A306AA">
        <w:rPr>
          <w:sz w:val="28"/>
          <w:szCs w:val="26"/>
        </w:rPr>
        <w:t xml:space="preserve"> (приложение 2) следующие изменения:</w:t>
      </w:r>
    </w:p>
    <w:p w:rsidR="0037301E" w:rsidRDefault="0037301E" w:rsidP="004107B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6"/>
        </w:rPr>
      </w:pPr>
    </w:p>
    <w:p w:rsidR="0037301E" w:rsidRPr="00732D3F" w:rsidRDefault="0037301E" w:rsidP="0037301E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732D3F">
        <w:rPr>
          <w:rFonts w:ascii="Times New Roman" w:hAnsi="Times New Roman" w:cs="Times New Roman"/>
          <w:sz w:val="26"/>
          <w:szCs w:val="26"/>
        </w:rPr>
        <w:t xml:space="preserve">.1. В разделе «Паспорт подпрограммы»  строку «Объемы и источники финансирования подпрограммы» изложить в следующей редакции: </w:t>
      </w:r>
    </w:p>
    <w:p w:rsidR="0037301E" w:rsidRDefault="0037301E" w:rsidP="0037301E">
      <w:pPr>
        <w:widowControl/>
        <w:overflowPunct w:val="0"/>
        <w:autoSpaceDE w:val="0"/>
        <w:autoSpaceDN w:val="0"/>
        <w:adjustRightInd w:val="0"/>
        <w:ind w:left="5670" w:firstLine="851"/>
        <w:textAlignment w:val="baseline"/>
        <w:rPr>
          <w:sz w:val="28"/>
          <w:szCs w:val="28"/>
        </w:rPr>
      </w:pPr>
    </w:p>
    <w:p w:rsidR="0037301E" w:rsidRDefault="0037301E" w:rsidP="0037301E">
      <w:pPr>
        <w:widowControl/>
        <w:overflowPunct w:val="0"/>
        <w:autoSpaceDE w:val="0"/>
        <w:autoSpaceDN w:val="0"/>
        <w:adjustRightInd w:val="0"/>
        <w:ind w:left="5670" w:firstLine="851"/>
        <w:textAlignment w:val="baseline"/>
        <w:rPr>
          <w:sz w:val="28"/>
          <w:szCs w:val="28"/>
        </w:rPr>
      </w:pPr>
    </w:p>
    <w:tbl>
      <w:tblPr>
        <w:tblW w:w="9781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35"/>
        <w:gridCol w:w="6946"/>
      </w:tblGrid>
      <w:tr w:rsidR="0037301E" w:rsidRPr="001A1AB3" w:rsidTr="00F52A3E">
        <w:trPr>
          <w:cantSplit/>
          <w:trHeight w:val="242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301E" w:rsidRPr="00C61B53" w:rsidRDefault="0037301E" w:rsidP="00F52A3E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C61B5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tbl>
            <w:tblPr>
              <w:tblW w:w="64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01"/>
              <w:gridCol w:w="1132"/>
              <w:gridCol w:w="1418"/>
              <w:gridCol w:w="1417"/>
              <w:gridCol w:w="1276"/>
            </w:tblGrid>
            <w:tr w:rsidR="0037301E" w:rsidRPr="00C61B53" w:rsidTr="00F52A3E">
              <w:trPr>
                <w:trHeight w:val="653"/>
              </w:trPr>
              <w:tc>
                <w:tcPr>
                  <w:tcW w:w="12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jc w:val="center"/>
                    <w:rPr>
                      <w:sz w:val="20"/>
                    </w:rPr>
                  </w:pPr>
                  <w:r w:rsidRPr="00C61B53">
                    <w:rPr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11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jc w:val="center"/>
                    <w:rPr>
                      <w:sz w:val="20"/>
                    </w:rPr>
                  </w:pPr>
                  <w:r w:rsidRPr="00C61B53">
                    <w:rPr>
                      <w:sz w:val="20"/>
                    </w:rPr>
                    <w:t>всего</w:t>
                  </w:r>
                </w:p>
              </w:tc>
              <w:tc>
                <w:tcPr>
                  <w:tcW w:w="41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jc w:val="center"/>
                    <w:rPr>
                      <w:sz w:val="20"/>
                    </w:rPr>
                  </w:pPr>
                  <w:r w:rsidRPr="00C61B53">
                    <w:rPr>
                      <w:sz w:val="20"/>
                    </w:rPr>
                    <w:t>Плановый объем финансирования</w:t>
                  </w:r>
                </w:p>
                <w:p w:rsidR="0037301E" w:rsidRPr="00C61B53" w:rsidRDefault="0037301E" w:rsidP="00F52A3E">
                  <w:pPr>
                    <w:jc w:val="center"/>
                    <w:rPr>
                      <w:sz w:val="20"/>
                    </w:rPr>
                  </w:pPr>
                  <w:r w:rsidRPr="00C61B53">
                    <w:rPr>
                      <w:sz w:val="20"/>
                    </w:rPr>
                    <w:t>(тыс. руб.)</w:t>
                  </w:r>
                </w:p>
              </w:tc>
            </w:tr>
            <w:tr w:rsidR="0037301E" w:rsidRPr="00C61B53" w:rsidTr="00F52A3E">
              <w:trPr>
                <w:trHeight w:val="145"/>
              </w:trPr>
              <w:tc>
                <w:tcPr>
                  <w:tcW w:w="12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1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26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jc w:val="center"/>
                    <w:rPr>
                      <w:sz w:val="20"/>
                    </w:rPr>
                  </w:pPr>
                  <w:r w:rsidRPr="00C61B53">
                    <w:rPr>
                      <w:sz w:val="20"/>
                    </w:rPr>
                    <w:t>в том числе по годам</w:t>
                  </w:r>
                </w:p>
              </w:tc>
            </w:tr>
            <w:tr w:rsidR="0037301E" w:rsidRPr="00C61B53" w:rsidTr="00F52A3E">
              <w:trPr>
                <w:trHeight w:val="145"/>
              </w:trPr>
              <w:tc>
                <w:tcPr>
                  <w:tcW w:w="12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1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jc w:val="center"/>
                    <w:rPr>
                      <w:sz w:val="20"/>
                    </w:rPr>
                  </w:pPr>
                  <w:r w:rsidRPr="00C61B53">
                    <w:rPr>
                      <w:sz w:val="20"/>
                    </w:rPr>
                    <w:t>2023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jc w:val="center"/>
                    <w:rPr>
                      <w:sz w:val="20"/>
                    </w:rPr>
                  </w:pPr>
                  <w:r w:rsidRPr="00C61B53">
                    <w:rPr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jc w:val="center"/>
                    <w:rPr>
                      <w:sz w:val="20"/>
                    </w:rPr>
                  </w:pPr>
                  <w:r w:rsidRPr="00C61B53">
                    <w:rPr>
                      <w:sz w:val="20"/>
                    </w:rPr>
                    <w:t>2025</w:t>
                  </w:r>
                </w:p>
              </w:tc>
            </w:tr>
            <w:tr w:rsidR="0037301E" w:rsidRPr="00C61B53" w:rsidTr="00F52A3E">
              <w:trPr>
                <w:trHeight w:val="492"/>
              </w:trPr>
              <w:tc>
                <w:tcPr>
                  <w:tcW w:w="1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rPr>
                      <w:sz w:val="20"/>
                    </w:rPr>
                  </w:pPr>
                  <w:r w:rsidRPr="00C61B53">
                    <w:rPr>
                      <w:sz w:val="20"/>
                    </w:rPr>
                    <w:t>Районный бюджет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37301E" w:rsidRDefault="0037301E" w:rsidP="00F52A3E">
                  <w:pPr>
                    <w:jc w:val="center"/>
                    <w:rPr>
                      <w:bCs/>
                      <w:sz w:val="20"/>
                    </w:rPr>
                  </w:pPr>
                  <w:r w:rsidRPr="0037301E">
                    <w:rPr>
                      <w:bCs/>
                      <w:sz w:val="20"/>
                    </w:rPr>
                    <w:t>1 050,000</w:t>
                  </w:r>
                </w:p>
                <w:p w:rsidR="0037301E" w:rsidRPr="00A306AA" w:rsidRDefault="0037301E" w:rsidP="00F52A3E">
                  <w:pPr>
                    <w:jc w:val="center"/>
                    <w:rPr>
                      <w:bCs/>
                      <w:color w:val="FF0000"/>
                      <w:sz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pStyle w:val="ConsNonformat"/>
                    <w:tabs>
                      <w:tab w:val="left" w:pos="0"/>
                    </w:tabs>
                    <w:ind w:righ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61B53">
                    <w:rPr>
                      <w:rFonts w:ascii="Times New Roman" w:hAnsi="Times New Roman" w:cs="Times New Roman"/>
                    </w:rPr>
                    <w:t>350,000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pStyle w:val="ConsNonformat"/>
                    <w:tabs>
                      <w:tab w:val="left" w:pos="0"/>
                    </w:tabs>
                    <w:ind w:righ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550,000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pStyle w:val="ConsNonformat"/>
                    <w:tabs>
                      <w:tab w:val="left" w:pos="0"/>
                    </w:tabs>
                    <w:ind w:righ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61B53">
                    <w:rPr>
                      <w:rFonts w:ascii="Times New Roman" w:hAnsi="Times New Roman" w:cs="Times New Roman"/>
                    </w:rPr>
                    <w:t>150,000</w:t>
                  </w:r>
                </w:p>
              </w:tc>
            </w:tr>
            <w:tr w:rsidR="0037301E" w:rsidRPr="00C61B53" w:rsidTr="00F52A3E">
              <w:trPr>
                <w:trHeight w:val="531"/>
              </w:trPr>
              <w:tc>
                <w:tcPr>
                  <w:tcW w:w="1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rPr>
                      <w:sz w:val="20"/>
                    </w:rPr>
                  </w:pPr>
                  <w:r w:rsidRPr="00C61B53">
                    <w:rPr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8178FA" w:rsidRDefault="0037301E" w:rsidP="00F52A3E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98,680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8178FA" w:rsidRDefault="0037301E" w:rsidP="00F52A3E">
                  <w:pPr>
                    <w:pStyle w:val="ConsNonformat"/>
                    <w:tabs>
                      <w:tab w:val="left" w:pos="0"/>
                    </w:tabs>
                    <w:ind w:righ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178FA">
                    <w:rPr>
                      <w:rFonts w:ascii="Times New Roman" w:hAnsi="Times New Roman" w:cs="Times New Roman"/>
                    </w:rPr>
                    <w:t>64,952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8178FA" w:rsidRDefault="0037301E" w:rsidP="00F52A3E">
                  <w:pPr>
                    <w:pStyle w:val="ConsNonformat"/>
                    <w:tabs>
                      <w:tab w:val="left" w:pos="0"/>
                    </w:tabs>
                    <w:ind w:righ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178FA">
                    <w:rPr>
                      <w:rFonts w:ascii="Times New Roman" w:hAnsi="Times New Roman" w:cs="Times New Roman"/>
                    </w:rPr>
                    <w:t>33,728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pStyle w:val="ConsNonformat"/>
                    <w:tabs>
                      <w:tab w:val="left" w:pos="0"/>
                    </w:tabs>
                    <w:ind w:righ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61B53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</w:tr>
            <w:tr w:rsidR="0037301E" w:rsidRPr="00C61B53" w:rsidTr="00F52A3E">
              <w:trPr>
                <w:trHeight w:val="335"/>
              </w:trPr>
              <w:tc>
                <w:tcPr>
                  <w:tcW w:w="1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rPr>
                      <w:sz w:val="20"/>
                    </w:rPr>
                  </w:pPr>
                  <w:r w:rsidRPr="00C61B53">
                    <w:rPr>
                      <w:sz w:val="20"/>
                    </w:rPr>
                    <w:t xml:space="preserve">Итого 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8178FA" w:rsidRDefault="0037301E" w:rsidP="00F52A3E">
                  <w:pPr>
                    <w:jc w:val="center"/>
                    <w:rPr>
                      <w:bCs/>
                      <w:sz w:val="20"/>
                    </w:rPr>
                  </w:pPr>
                  <w:r w:rsidRPr="008178FA">
                    <w:rPr>
                      <w:bCs/>
                      <w:sz w:val="20"/>
                    </w:rPr>
                    <w:t>1 148,680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8178FA" w:rsidRDefault="0037301E" w:rsidP="00F52A3E">
                  <w:pPr>
                    <w:pStyle w:val="ConsNonformat"/>
                    <w:tabs>
                      <w:tab w:val="left" w:pos="0"/>
                    </w:tabs>
                    <w:ind w:righ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178FA">
                    <w:rPr>
                      <w:rFonts w:ascii="Times New Roman" w:hAnsi="Times New Roman" w:cs="Times New Roman"/>
                    </w:rPr>
                    <w:t>414,952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8178FA" w:rsidRDefault="0037301E" w:rsidP="00F52A3E">
                  <w:pPr>
                    <w:pStyle w:val="ConsNonformat"/>
                    <w:tabs>
                      <w:tab w:val="left" w:pos="0"/>
                    </w:tabs>
                    <w:ind w:righ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178FA">
                    <w:rPr>
                      <w:rFonts w:ascii="Times New Roman" w:hAnsi="Times New Roman" w:cs="Times New Roman"/>
                    </w:rPr>
                    <w:t>583,728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301E" w:rsidRPr="00C61B53" w:rsidRDefault="0037301E" w:rsidP="00F52A3E">
                  <w:pPr>
                    <w:pStyle w:val="ConsNonformat"/>
                    <w:tabs>
                      <w:tab w:val="left" w:pos="0"/>
                    </w:tabs>
                    <w:ind w:righ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61B53">
                    <w:rPr>
                      <w:rFonts w:ascii="Times New Roman" w:hAnsi="Times New Roman" w:cs="Times New Roman"/>
                    </w:rPr>
                    <w:t>150,000</w:t>
                  </w:r>
                </w:p>
              </w:tc>
            </w:tr>
          </w:tbl>
          <w:p w:rsidR="0037301E" w:rsidRPr="00C61B53" w:rsidRDefault="0037301E" w:rsidP="00F52A3E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301E" w:rsidRPr="00A306AA" w:rsidRDefault="0037301E" w:rsidP="004107B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6"/>
        </w:rPr>
      </w:pPr>
    </w:p>
    <w:p w:rsidR="004107B5" w:rsidRPr="00A306AA" w:rsidRDefault="004107B5" w:rsidP="004107B5">
      <w:pPr>
        <w:widowControl/>
        <w:overflowPunct w:val="0"/>
        <w:autoSpaceDE w:val="0"/>
        <w:autoSpaceDN w:val="0"/>
        <w:adjustRightInd w:val="0"/>
        <w:ind w:left="5670" w:firstLine="851"/>
        <w:textAlignment w:val="baseline"/>
        <w:rPr>
          <w:sz w:val="28"/>
          <w:szCs w:val="28"/>
        </w:rPr>
      </w:pPr>
    </w:p>
    <w:p w:rsidR="004107B5" w:rsidRPr="00A306AA" w:rsidRDefault="004107B5" w:rsidP="004107B5">
      <w:pPr>
        <w:widowControl/>
        <w:overflowPunct w:val="0"/>
        <w:autoSpaceDE w:val="0"/>
        <w:autoSpaceDN w:val="0"/>
        <w:adjustRightInd w:val="0"/>
        <w:ind w:firstLine="567"/>
        <w:textAlignment w:val="baseline"/>
        <w:rPr>
          <w:sz w:val="28"/>
          <w:szCs w:val="28"/>
        </w:rPr>
      </w:pPr>
      <w:r w:rsidRPr="00A306AA">
        <w:rPr>
          <w:sz w:val="28"/>
          <w:szCs w:val="28"/>
        </w:rPr>
        <w:t>4.</w:t>
      </w:r>
      <w:r w:rsidR="0037301E">
        <w:rPr>
          <w:sz w:val="28"/>
          <w:szCs w:val="28"/>
        </w:rPr>
        <w:t>2</w:t>
      </w:r>
      <w:r w:rsidRPr="00A306AA">
        <w:rPr>
          <w:sz w:val="28"/>
          <w:szCs w:val="28"/>
        </w:rPr>
        <w:t>. Раздел 3 «Перечень и описание программных мероприятий подпрограммы» изложить в следующей редакции:</w:t>
      </w:r>
    </w:p>
    <w:p w:rsidR="004107B5" w:rsidRPr="00A306AA" w:rsidRDefault="004107B5" w:rsidP="004107B5">
      <w:pPr>
        <w:widowControl/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sz w:val="28"/>
          <w:szCs w:val="28"/>
        </w:rPr>
      </w:pPr>
    </w:p>
    <w:p w:rsidR="0008432F" w:rsidRPr="00A306AA" w:rsidRDefault="0008432F" w:rsidP="0079258F">
      <w:pPr>
        <w:widowControl/>
        <w:overflowPunct w:val="0"/>
        <w:autoSpaceDE w:val="0"/>
        <w:autoSpaceDN w:val="0"/>
        <w:adjustRightInd w:val="0"/>
        <w:ind w:left="5670" w:firstLine="851"/>
        <w:textAlignment w:val="baseline"/>
        <w:rPr>
          <w:sz w:val="28"/>
          <w:szCs w:val="28"/>
        </w:rPr>
      </w:pPr>
    </w:p>
    <w:p w:rsidR="00F95131" w:rsidRPr="00A306AA" w:rsidRDefault="00F95131" w:rsidP="00F95131">
      <w:pPr>
        <w:widowControl/>
        <w:overflowPunct w:val="0"/>
        <w:autoSpaceDE w:val="0"/>
        <w:autoSpaceDN w:val="0"/>
        <w:adjustRightInd w:val="0"/>
        <w:ind w:firstLine="426"/>
        <w:textAlignment w:val="baseline"/>
        <w:rPr>
          <w:color w:val="365F91"/>
          <w:sz w:val="28"/>
          <w:szCs w:val="28"/>
        </w:rPr>
      </w:pPr>
    </w:p>
    <w:p w:rsidR="00F95131" w:rsidRPr="00A306AA" w:rsidRDefault="00F95131" w:rsidP="00F95131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F95131" w:rsidRPr="00A306AA" w:rsidRDefault="00F95131" w:rsidP="00F95131">
      <w:pPr>
        <w:widowControl/>
        <w:overflowPunct w:val="0"/>
        <w:autoSpaceDE w:val="0"/>
        <w:autoSpaceDN w:val="0"/>
        <w:adjustRightInd w:val="0"/>
        <w:textAlignment w:val="baseline"/>
        <w:rPr>
          <w:color w:val="365F91"/>
          <w:sz w:val="28"/>
          <w:szCs w:val="28"/>
        </w:rPr>
      </w:pPr>
    </w:p>
    <w:p w:rsidR="00F95131" w:rsidRPr="00A306AA" w:rsidRDefault="00F95131" w:rsidP="00F95131">
      <w:pPr>
        <w:widowControl/>
        <w:overflowPunct w:val="0"/>
        <w:autoSpaceDE w:val="0"/>
        <w:autoSpaceDN w:val="0"/>
        <w:adjustRightInd w:val="0"/>
        <w:textAlignment w:val="baseline"/>
        <w:rPr>
          <w:color w:val="365F91"/>
          <w:sz w:val="28"/>
          <w:szCs w:val="28"/>
        </w:rPr>
      </w:pPr>
    </w:p>
    <w:p w:rsidR="00F95131" w:rsidRPr="00A306AA" w:rsidRDefault="00F95131" w:rsidP="00A84DF4">
      <w:pPr>
        <w:widowControl/>
        <w:overflowPunct w:val="0"/>
        <w:autoSpaceDE w:val="0"/>
        <w:autoSpaceDN w:val="0"/>
        <w:adjustRightInd w:val="0"/>
        <w:ind w:left="426"/>
        <w:textAlignment w:val="baseline"/>
        <w:rPr>
          <w:color w:val="76923C"/>
          <w:sz w:val="28"/>
          <w:szCs w:val="28"/>
        </w:rPr>
        <w:sectPr w:rsidR="00F95131" w:rsidRPr="00A306AA" w:rsidSect="00F95131">
          <w:pgSz w:w="11907" w:h="16840" w:code="9"/>
          <w:pgMar w:top="851" w:right="737" w:bottom="851" w:left="1276" w:header="284" w:footer="567" w:gutter="0"/>
          <w:pgNumType w:start="1"/>
          <w:cols w:space="720"/>
          <w:titlePg/>
          <w:docGrid w:linePitch="381"/>
        </w:sectPr>
      </w:pPr>
    </w:p>
    <w:p w:rsidR="004107B5" w:rsidRPr="00A306AA" w:rsidRDefault="004107B5" w:rsidP="004107B5">
      <w:pPr>
        <w:pStyle w:val="110"/>
        <w:ind w:firstLine="720"/>
        <w:jc w:val="both"/>
        <w:rPr>
          <w:sz w:val="28"/>
          <w:szCs w:val="28"/>
        </w:rPr>
      </w:pPr>
      <w:r w:rsidRPr="00A306AA">
        <w:rPr>
          <w:sz w:val="28"/>
          <w:szCs w:val="28"/>
        </w:rPr>
        <w:lastRenderedPageBreak/>
        <w:t>3.Перечень и описание программных мероприятий подпрограммы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0"/>
        <w:gridCol w:w="3579"/>
        <w:gridCol w:w="851"/>
        <w:gridCol w:w="283"/>
        <w:gridCol w:w="1701"/>
        <w:gridCol w:w="1559"/>
        <w:gridCol w:w="1560"/>
        <w:gridCol w:w="1559"/>
        <w:gridCol w:w="1701"/>
        <w:gridCol w:w="1417"/>
      </w:tblGrid>
      <w:tr w:rsidR="004107B5" w:rsidRPr="00A306AA" w:rsidTr="00B1365E">
        <w:trPr>
          <w:cantSplit/>
          <w:trHeight w:val="328"/>
        </w:trPr>
        <w:tc>
          <w:tcPr>
            <w:tcW w:w="640" w:type="dxa"/>
            <w:vMerge w:val="restart"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06A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306AA">
              <w:rPr>
                <w:sz w:val="24"/>
                <w:szCs w:val="24"/>
              </w:rPr>
              <w:t>/</w:t>
            </w:r>
            <w:proofErr w:type="spellStart"/>
            <w:r w:rsidRPr="00A306A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9" w:type="dxa"/>
            <w:vMerge w:val="restart"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Содержание  </w:t>
            </w:r>
          </w:p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мероприятий</w:t>
            </w:r>
          </w:p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1984" w:type="dxa"/>
            <w:gridSpan w:val="2"/>
            <w:vMerge w:val="restart"/>
          </w:tcPr>
          <w:p w:rsidR="004107B5" w:rsidRPr="00A306AA" w:rsidRDefault="004107B5" w:rsidP="00B1365E">
            <w:pPr>
              <w:pStyle w:val="110"/>
              <w:widowControl/>
              <w:ind w:left="-106" w:right="-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Исполнители</w:t>
            </w:r>
          </w:p>
          <w:p w:rsidR="004107B5" w:rsidRPr="00A306AA" w:rsidRDefault="004107B5" w:rsidP="00B1365E">
            <w:pPr>
              <w:pStyle w:val="110"/>
              <w:widowControl/>
              <w:ind w:left="-106" w:right="-11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A306AA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  <w:r w:rsidRPr="00A306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gridSpan w:val="4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Объем финансирования, тыс. руб.</w:t>
            </w:r>
          </w:p>
        </w:tc>
      </w:tr>
      <w:tr w:rsidR="004107B5" w:rsidRPr="00A306AA" w:rsidTr="00B1365E">
        <w:trPr>
          <w:cantSplit/>
          <w:trHeight w:val="328"/>
        </w:trPr>
        <w:tc>
          <w:tcPr>
            <w:tcW w:w="640" w:type="dxa"/>
            <w:vMerge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579" w:type="dxa"/>
            <w:vMerge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107B5" w:rsidRPr="00A306AA" w:rsidRDefault="004107B5" w:rsidP="00B1365E">
            <w:pPr>
              <w:pStyle w:val="110"/>
              <w:widowControl/>
              <w:ind w:left="-106" w:right="-11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</w:tr>
      <w:tr w:rsidR="004107B5" w:rsidRPr="00A306AA" w:rsidTr="00B1365E">
        <w:trPr>
          <w:cantSplit/>
          <w:trHeight w:val="328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9</w:t>
            </w:r>
          </w:p>
        </w:tc>
      </w:tr>
      <w:tr w:rsidR="004107B5" w:rsidRPr="00A306AA" w:rsidTr="00B1365E">
        <w:trPr>
          <w:cantSplit/>
          <w:trHeight w:val="555"/>
        </w:trPr>
        <w:tc>
          <w:tcPr>
            <w:tcW w:w="14850" w:type="dxa"/>
            <w:gridSpan w:val="10"/>
          </w:tcPr>
          <w:p w:rsidR="004107B5" w:rsidRPr="00A306AA" w:rsidRDefault="004107B5" w:rsidP="00B1365E">
            <w:pPr>
              <w:pStyle w:val="110"/>
              <w:ind w:firstLine="720"/>
              <w:jc w:val="both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ЦЕЛЬ: совершенствование системы гражданско-патриотического воспитания граждан в Ярославском муниципальном районе.</w:t>
            </w:r>
          </w:p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Cs w:val="24"/>
              </w:rPr>
            </w:pPr>
          </w:p>
        </w:tc>
      </w:tr>
      <w:tr w:rsidR="004107B5" w:rsidRPr="00A306AA" w:rsidTr="00B1365E">
        <w:trPr>
          <w:cantSplit/>
          <w:trHeight w:val="555"/>
        </w:trPr>
        <w:tc>
          <w:tcPr>
            <w:tcW w:w="14850" w:type="dxa"/>
            <w:gridSpan w:val="10"/>
          </w:tcPr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Cs w:val="24"/>
              </w:rPr>
            </w:pPr>
            <w:r w:rsidRPr="00A306AA">
              <w:rPr>
                <w:szCs w:val="24"/>
              </w:rPr>
              <w:t>Задача 1. Развитие условий эффективного функционирования на территории Ярославского муниципального района системы патриотического воспитания граждан</w:t>
            </w:r>
          </w:p>
        </w:tc>
      </w:tr>
      <w:tr w:rsidR="004107B5" w:rsidRPr="00A306AA" w:rsidTr="00B1365E">
        <w:trPr>
          <w:cantSplit/>
          <w:trHeight w:val="555"/>
        </w:trPr>
        <w:tc>
          <w:tcPr>
            <w:tcW w:w="640" w:type="dxa"/>
            <w:vMerge w:val="restart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1.1</w:t>
            </w:r>
          </w:p>
        </w:tc>
        <w:tc>
          <w:tcPr>
            <w:tcW w:w="3579" w:type="dxa"/>
            <w:vMerge w:val="restart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Поддержка деятельности общественных патриотических объединений (клубов) детей и молодежи</w:t>
            </w:r>
          </w:p>
        </w:tc>
        <w:tc>
          <w:tcPr>
            <w:tcW w:w="851" w:type="dxa"/>
            <w:vMerge w:val="restart"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 2023-2025</w:t>
            </w:r>
          </w:p>
        </w:tc>
        <w:tc>
          <w:tcPr>
            <w:tcW w:w="1984" w:type="dxa"/>
            <w:gridSpan w:val="2"/>
            <w:vMerge w:val="restart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</w:t>
            </w: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173"/>
        </w:trPr>
        <w:tc>
          <w:tcPr>
            <w:tcW w:w="640" w:type="dxa"/>
            <w:vMerge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</w:p>
        </w:tc>
        <w:tc>
          <w:tcPr>
            <w:tcW w:w="3579" w:type="dxa"/>
            <w:vMerge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Cs w:val="24"/>
                <w:lang w:val="en-US"/>
              </w:rPr>
            </w:pPr>
          </w:p>
        </w:tc>
      </w:tr>
      <w:tr w:rsidR="004107B5" w:rsidRPr="00A306AA" w:rsidTr="00B1365E">
        <w:trPr>
          <w:cantSplit/>
          <w:trHeight w:val="618"/>
        </w:trPr>
        <w:tc>
          <w:tcPr>
            <w:tcW w:w="640" w:type="dxa"/>
            <w:vMerge w:val="restart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1.2</w:t>
            </w:r>
          </w:p>
        </w:tc>
        <w:tc>
          <w:tcPr>
            <w:tcW w:w="3579" w:type="dxa"/>
            <w:vMerge w:val="restart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Обеспечение участников Программы государственной, областной и районной  символикой и иной патриотической атрибутикой</w:t>
            </w:r>
          </w:p>
        </w:tc>
        <w:tc>
          <w:tcPr>
            <w:tcW w:w="851" w:type="dxa"/>
            <w:vMerge w:val="restart"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 2023-2025</w:t>
            </w:r>
          </w:p>
        </w:tc>
        <w:tc>
          <w:tcPr>
            <w:tcW w:w="1984" w:type="dxa"/>
            <w:gridSpan w:val="2"/>
            <w:vMerge w:val="restart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</w:t>
            </w: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555"/>
        </w:trPr>
        <w:tc>
          <w:tcPr>
            <w:tcW w:w="640" w:type="dxa"/>
            <w:vMerge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</w:p>
        </w:tc>
        <w:tc>
          <w:tcPr>
            <w:tcW w:w="3579" w:type="dxa"/>
            <w:vMerge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en-US"/>
              </w:rPr>
            </w:pPr>
          </w:p>
        </w:tc>
      </w:tr>
      <w:tr w:rsidR="004107B5" w:rsidRPr="00A306AA" w:rsidTr="00B1365E">
        <w:trPr>
          <w:cantSplit/>
          <w:trHeight w:val="840"/>
        </w:trPr>
        <w:tc>
          <w:tcPr>
            <w:tcW w:w="640" w:type="dxa"/>
            <w:vMerge w:val="restart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1.3</w:t>
            </w:r>
          </w:p>
        </w:tc>
        <w:tc>
          <w:tcPr>
            <w:tcW w:w="3579" w:type="dxa"/>
            <w:vMerge w:val="restart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Проведение конкурсов по поддержке инициатив в сфере патриотического воспитания</w:t>
            </w:r>
          </w:p>
        </w:tc>
        <w:tc>
          <w:tcPr>
            <w:tcW w:w="851" w:type="dxa"/>
            <w:vMerge w:val="restart"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 2023-2025</w:t>
            </w:r>
          </w:p>
        </w:tc>
        <w:tc>
          <w:tcPr>
            <w:tcW w:w="1984" w:type="dxa"/>
            <w:gridSpan w:val="2"/>
            <w:vMerge w:val="restart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211"/>
              <w:widowControl/>
              <w:ind w:right="-112"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ЯМР; УК; МУК РКМЦ ЯМР; ФСЦ; </w:t>
            </w: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371"/>
        </w:trPr>
        <w:tc>
          <w:tcPr>
            <w:tcW w:w="640" w:type="dxa"/>
            <w:vMerge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</w:p>
        </w:tc>
        <w:tc>
          <w:tcPr>
            <w:tcW w:w="3579" w:type="dxa"/>
            <w:vMerge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107B5" w:rsidRPr="00A306AA" w:rsidRDefault="004107B5" w:rsidP="00B1365E">
            <w:pPr>
              <w:pStyle w:val="211"/>
              <w:widowControl/>
              <w:ind w:right="-112" w:firstLine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07B5" w:rsidRPr="00A306AA" w:rsidTr="00B1365E">
        <w:trPr>
          <w:cantSplit/>
          <w:trHeight w:val="840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1.4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Проведение районной военно-спортивной игры «Победа»</w:t>
            </w:r>
          </w:p>
        </w:tc>
        <w:tc>
          <w:tcPr>
            <w:tcW w:w="851" w:type="dxa"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 2023-2025</w:t>
            </w:r>
          </w:p>
        </w:tc>
        <w:tc>
          <w:tcPr>
            <w:tcW w:w="1984" w:type="dxa"/>
            <w:gridSpan w:val="2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211"/>
              <w:widowControl/>
              <w:ind w:right="-112"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ЯМР; УО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85,000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30,000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30,000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25,000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413"/>
        </w:trPr>
        <w:tc>
          <w:tcPr>
            <w:tcW w:w="640" w:type="dxa"/>
            <w:vMerge w:val="restart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1.5</w:t>
            </w:r>
          </w:p>
        </w:tc>
        <w:tc>
          <w:tcPr>
            <w:tcW w:w="3579" w:type="dxa"/>
            <w:vMerge w:val="restart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Проведение районных мероприятий, конкурсов, фестивалей,  слетов, форумов, конференций патриотической направленности</w:t>
            </w:r>
          </w:p>
        </w:tc>
        <w:tc>
          <w:tcPr>
            <w:tcW w:w="851" w:type="dxa"/>
            <w:vMerge w:val="restart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2023-</w:t>
            </w:r>
          </w:p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984" w:type="dxa"/>
            <w:gridSpan w:val="2"/>
            <w:vMerge w:val="restart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ЯМР;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УК</w:t>
            </w: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565,000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320,000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120,000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125,000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412"/>
        </w:trPr>
        <w:tc>
          <w:tcPr>
            <w:tcW w:w="640" w:type="dxa"/>
            <w:vMerge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</w:p>
        </w:tc>
        <w:tc>
          <w:tcPr>
            <w:tcW w:w="3579" w:type="dxa"/>
            <w:vMerge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07B5" w:rsidRPr="00A306AA" w:rsidTr="00B1365E">
        <w:trPr>
          <w:cantSplit/>
          <w:trHeight w:val="1412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Организация в учреждениях культуры и образования фотовыставок, тематических экспозиций, выставок художественных, мемуарных произведений, архивных материалов</w:t>
            </w:r>
          </w:p>
        </w:tc>
        <w:tc>
          <w:tcPr>
            <w:tcW w:w="851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2023-</w:t>
            </w:r>
          </w:p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984" w:type="dxa"/>
            <w:gridSpan w:val="2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УО;</w:t>
            </w:r>
          </w:p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УК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1750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1.7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Проведение районной спартакиады по военно-спортивному многоборью среди учащихся 10-11 </w:t>
            </w:r>
            <w:proofErr w:type="spellStart"/>
            <w:r w:rsidRPr="00A306AA">
              <w:rPr>
                <w:sz w:val="24"/>
                <w:szCs w:val="24"/>
              </w:rPr>
              <w:t>кл</w:t>
            </w:r>
            <w:proofErr w:type="spellEnd"/>
            <w:r w:rsidRPr="00A306AA">
              <w:rPr>
                <w:sz w:val="24"/>
                <w:szCs w:val="24"/>
              </w:rPr>
              <w:t>. общеобразовательных школ ЯМР  «Призывники России»</w:t>
            </w:r>
          </w:p>
        </w:tc>
        <w:tc>
          <w:tcPr>
            <w:tcW w:w="851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 2023-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984" w:type="dxa"/>
            <w:gridSpan w:val="2"/>
          </w:tcPr>
          <w:p w:rsidR="004107B5" w:rsidRPr="00A306AA" w:rsidRDefault="004107B5" w:rsidP="00B1365E">
            <w:pPr>
              <w:pStyle w:val="11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УО; </w:t>
            </w:r>
          </w:p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</w:tcPr>
          <w:p w:rsidR="004107B5" w:rsidRPr="008178F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178FA">
              <w:rPr>
                <w:sz w:val="24"/>
                <w:szCs w:val="24"/>
              </w:rPr>
              <w:t>0,000</w:t>
            </w:r>
          </w:p>
          <w:p w:rsidR="004107B5" w:rsidRPr="008178F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178FA">
              <w:rPr>
                <w:sz w:val="24"/>
                <w:szCs w:val="24"/>
              </w:rPr>
              <w:t>58,</w:t>
            </w:r>
            <w:r w:rsidR="00A306AA" w:rsidRPr="008178FA">
              <w:rPr>
                <w:sz w:val="24"/>
                <w:szCs w:val="24"/>
              </w:rPr>
              <w:t>680</w:t>
            </w:r>
          </w:p>
          <w:p w:rsidR="004107B5" w:rsidRPr="008178F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07B5" w:rsidRPr="008178F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178FA">
              <w:rPr>
                <w:sz w:val="24"/>
                <w:szCs w:val="24"/>
              </w:rPr>
              <w:t>0,000</w:t>
            </w:r>
          </w:p>
          <w:p w:rsidR="004107B5" w:rsidRPr="008178F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178FA">
              <w:rPr>
                <w:sz w:val="24"/>
                <w:szCs w:val="24"/>
              </w:rPr>
              <w:t>24,952</w:t>
            </w:r>
          </w:p>
        </w:tc>
        <w:tc>
          <w:tcPr>
            <w:tcW w:w="1701" w:type="dxa"/>
          </w:tcPr>
          <w:p w:rsidR="004107B5" w:rsidRPr="008178F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178FA">
              <w:rPr>
                <w:sz w:val="24"/>
                <w:szCs w:val="24"/>
              </w:rPr>
              <w:t>0,000</w:t>
            </w:r>
          </w:p>
          <w:p w:rsidR="004107B5" w:rsidRPr="008178F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178FA">
              <w:rPr>
                <w:sz w:val="24"/>
                <w:szCs w:val="24"/>
              </w:rPr>
              <w:t>33,728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1240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1.8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jc w:val="both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Участие в организации и оказание помощи в проведении Дней призывника, уроков мужества, дней допризывника </w:t>
            </w:r>
          </w:p>
        </w:tc>
        <w:tc>
          <w:tcPr>
            <w:tcW w:w="851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 2023-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984" w:type="dxa"/>
            <w:gridSpan w:val="2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МУ МЦ «Содействие» ЯМР; УК; РСВ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555"/>
        </w:trPr>
        <w:tc>
          <w:tcPr>
            <w:tcW w:w="640" w:type="dxa"/>
            <w:vMerge w:val="restart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1.9</w:t>
            </w:r>
          </w:p>
        </w:tc>
        <w:tc>
          <w:tcPr>
            <w:tcW w:w="3579" w:type="dxa"/>
            <w:vMerge w:val="restart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Проведение интеллектуальных патриотических,  историко-краеведческих  игр, </w:t>
            </w:r>
            <w:proofErr w:type="spellStart"/>
            <w:r w:rsidRPr="00A306AA">
              <w:rPr>
                <w:sz w:val="24"/>
                <w:szCs w:val="24"/>
              </w:rPr>
              <w:t>квестов</w:t>
            </w:r>
            <w:proofErr w:type="spellEnd"/>
            <w:r w:rsidRPr="00A306AA">
              <w:rPr>
                <w:sz w:val="24"/>
                <w:szCs w:val="24"/>
              </w:rPr>
              <w:t>, конкурсов</w:t>
            </w:r>
          </w:p>
        </w:tc>
        <w:tc>
          <w:tcPr>
            <w:tcW w:w="851" w:type="dxa"/>
            <w:vMerge w:val="restart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 2023-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984" w:type="dxa"/>
            <w:gridSpan w:val="2"/>
            <w:vMerge w:val="restart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ЯМР;</w:t>
            </w:r>
          </w:p>
          <w:p w:rsidR="004107B5" w:rsidRPr="00A306AA" w:rsidRDefault="004107B5" w:rsidP="00B1365E">
            <w:pPr>
              <w:pStyle w:val="211"/>
              <w:widowControl/>
              <w:ind w:left="-108"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МУК РКМЦ ЯМР</w:t>
            </w: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295"/>
        </w:trPr>
        <w:tc>
          <w:tcPr>
            <w:tcW w:w="640" w:type="dxa"/>
            <w:vMerge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</w:p>
        </w:tc>
        <w:tc>
          <w:tcPr>
            <w:tcW w:w="3579" w:type="dxa"/>
            <w:vMerge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07B5" w:rsidRPr="00A306AA" w:rsidTr="00B1365E">
        <w:trPr>
          <w:cantSplit/>
          <w:trHeight w:val="855"/>
        </w:trPr>
        <w:tc>
          <w:tcPr>
            <w:tcW w:w="640" w:type="dxa"/>
            <w:vMerge w:val="restart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1.10</w:t>
            </w:r>
          </w:p>
        </w:tc>
        <w:tc>
          <w:tcPr>
            <w:tcW w:w="3579" w:type="dxa"/>
            <w:vMerge w:val="restart"/>
          </w:tcPr>
          <w:p w:rsidR="004107B5" w:rsidRPr="00A306AA" w:rsidRDefault="004107B5" w:rsidP="00B1365E">
            <w:pPr>
              <w:pStyle w:val="110"/>
              <w:widowControl/>
              <w:tabs>
                <w:tab w:val="left" w:pos="360"/>
              </w:tabs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Проведение торжественного вручения паспортов 14-летним гражданам «Мы граждане России» </w:t>
            </w:r>
          </w:p>
        </w:tc>
        <w:tc>
          <w:tcPr>
            <w:tcW w:w="851" w:type="dxa"/>
            <w:vMerge w:val="restart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 2023-</w:t>
            </w:r>
          </w:p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984" w:type="dxa"/>
            <w:gridSpan w:val="2"/>
            <w:vMerge w:val="restart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211"/>
              <w:widowControl/>
              <w:ind w:left="-108"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МУК РКМЦ ЯМР; </w:t>
            </w:r>
          </w:p>
          <w:p w:rsidR="004107B5" w:rsidRPr="00A306AA" w:rsidRDefault="004107B5" w:rsidP="00B1365E">
            <w:pPr>
              <w:pStyle w:val="211"/>
              <w:widowControl/>
              <w:ind w:left="-108"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МУ МЦ «Содействие» ЯМР</w:t>
            </w: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256"/>
        </w:trPr>
        <w:tc>
          <w:tcPr>
            <w:tcW w:w="640" w:type="dxa"/>
            <w:vMerge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</w:p>
        </w:tc>
        <w:tc>
          <w:tcPr>
            <w:tcW w:w="3579" w:type="dxa"/>
            <w:vMerge/>
          </w:tcPr>
          <w:p w:rsidR="004107B5" w:rsidRPr="00A306AA" w:rsidRDefault="004107B5" w:rsidP="00B1365E">
            <w:pPr>
              <w:pStyle w:val="110"/>
              <w:widowControl/>
              <w:tabs>
                <w:tab w:val="left" w:pos="360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107B5" w:rsidRPr="00A306AA" w:rsidRDefault="004107B5" w:rsidP="00B1365E">
            <w:pPr>
              <w:pStyle w:val="211"/>
              <w:widowControl/>
              <w:ind w:left="-108" w:firstLine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07B5" w:rsidRPr="00A306AA" w:rsidTr="00B1365E">
        <w:trPr>
          <w:cantSplit/>
          <w:trHeight w:val="555"/>
        </w:trPr>
        <w:tc>
          <w:tcPr>
            <w:tcW w:w="640" w:type="dxa"/>
            <w:vMerge w:val="restart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1.11</w:t>
            </w:r>
          </w:p>
        </w:tc>
        <w:tc>
          <w:tcPr>
            <w:tcW w:w="3579" w:type="dxa"/>
            <w:vMerge w:val="restart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Оказание содействия участию представителей ЯМР в мероприятиях областного, регионального, всероссийского значения</w:t>
            </w:r>
          </w:p>
        </w:tc>
        <w:tc>
          <w:tcPr>
            <w:tcW w:w="851" w:type="dxa"/>
            <w:vMerge w:val="restart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 2023-</w:t>
            </w:r>
          </w:p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984" w:type="dxa"/>
            <w:gridSpan w:val="2"/>
            <w:vMerge w:val="restart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УК;</w:t>
            </w:r>
          </w:p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</w:t>
            </w: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bottom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555"/>
        </w:trPr>
        <w:tc>
          <w:tcPr>
            <w:tcW w:w="640" w:type="dxa"/>
            <w:vMerge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</w:p>
        </w:tc>
        <w:tc>
          <w:tcPr>
            <w:tcW w:w="3579" w:type="dxa"/>
            <w:vMerge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07B5" w:rsidRPr="00A306AA" w:rsidTr="00B1365E">
        <w:trPr>
          <w:cantSplit/>
          <w:trHeight w:val="804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1.12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Реализация издательской деятельности </w:t>
            </w:r>
          </w:p>
        </w:tc>
        <w:tc>
          <w:tcPr>
            <w:tcW w:w="851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2023-</w:t>
            </w:r>
          </w:p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984" w:type="dxa"/>
            <w:gridSpan w:val="2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УК;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 МУК РКМЦ ЯМР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1688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Проведение массовых гражданско-патриотических акций </w:t>
            </w:r>
          </w:p>
        </w:tc>
        <w:tc>
          <w:tcPr>
            <w:tcW w:w="851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2023-</w:t>
            </w:r>
          </w:p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984" w:type="dxa"/>
            <w:gridSpan w:val="2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УК;</w:t>
            </w:r>
          </w:p>
          <w:p w:rsidR="004107B5" w:rsidRPr="00A306AA" w:rsidRDefault="004107B5" w:rsidP="00B1365E">
            <w:pPr>
              <w:pStyle w:val="211"/>
              <w:widowControl/>
              <w:ind w:left="-108"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 МУК РКМЦ ЯМР; 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УО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8178FA">
        <w:trPr>
          <w:cantSplit/>
          <w:trHeight w:val="1271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1.14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color w:val="000000"/>
                <w:sz w:val="24"/>
                <w:szCs w:val="24"/>
                <w:shd w:val="clear" w:color="auto" w:fill="FFFFFF"/>
              </w:rPr>
              <w:t>Оказание содействия в создании объектов, способствующих патриотическому воспитанию населения</w:t>
            </w:r>
          </w:p>
        </w:tc>
        <w:tc>
          <w:tcPr>
            <w:tcW w:w="851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УО;</w:t>
            </w:r>
          </w:p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УК</w:t>
            </w:r>
          </w:p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ОБ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400,000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400,000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371"/>
        </w:trPr>
        <w:tc>
          <w:tcPr>
            <w:tcW w:w="7054" w:type="dxa"/>
            <w:gridSpan w:val="5"/>
          </w:tcPr>
          <w:p w:rsidR="004107B5" w:rsidRPr="00A306AA" w:rsidRDefault="004107B5" w:rsidP="00B1365E">
            <w:pPr>
              <w:pStyle w:val="aff0"/>
              <w:jc w:val="left"/>
              <w:rPr>
                <w:rFonts w:ascii="Times New Roman" w:hAnsi="Times New Roman"/>
                <w:b/>
                <w:i/>
              </w:rPr>
            </w:pPr>
            <w:r w:rsidRPr="00A306AA">
              <w:rPr>
                <w:rFonts w:ascii="Times New Roman" w:hAnsi="Times New Roman"/>
                <w:b/>
                <w:i/>
              </w:rPr>
              <w:t>Итого по задаче 1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b/>
                <w:i/>
                <w:szCs w:val="24"/>
              </w:rPr>
            </w:pPr>
          </w:p>
        </w:tc>
        <w:tc>
          <w:tcPr>
            <w:tcW w:w="1560" w:type="dxa"/>
          </w:tcPr>
          <w:p w:rsidR="004107B5" w:rsidRPr="008178FA" w:rsidRDefault="004107B5" w:rsidP="0039620A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8178FA">
              <w:rPr>
                <w:rFonts w:ascii="Times New Roman" w:hAnsi="Times New Roman" w:cs="Times New Roman"/>
                <w:b/>
              </w:rPr>
              <w:t>1</w:t>
            </w:r>
            <w:r w:rsidR="0039620A" w:rsidRPr="008178FA">
              <w:rPr>
                <w:rFonts w:ascii="Times New Roman" w:hAnsi="Times New Roman" w:cs="Times New Roman"/>
                <w:b/>
              </w:rPr>
              <w:t> 148,680</w:t>
            </w:r>
          </w:p>
        </w:tc>
        <w:tc>
          <w:tcPr>
            <w:tcW w:w="1559" w:type="dxa"/>
          </w:tcPr>
          <w:p w:rsidR="004107B5" w:rsidRPr="008178F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8178FA">
              <w:rPr>
                <w:rFonts w:ascii="Times New Roman" w:hAnsi="Times New Roman" w:cs="Times New Roman"/>
                <w:b/>
              </w:rPr>
              <w:t>414,952</w:t>
            </w:r>
          </w:p>
          <w:p w:rsidR="004107B5" w:rsidRPr="008178FA" w:rsidRDefault="004107B5" w:rsidP="00B1365E">
            <w:pPr>
              <w:rPr>
                <w:b/>
              </w:rPr>
            </w:pPr>
          </w:p>
        </w:tc>
        <w:tc>
          <w:tcPr>
            <w:tcW w:w="1701" w:type="dxa"/>
          </w:tcPr>
          <w:p w:rsidR="004107B5" w:rsidRPr="008178FA" w:rsidRDefault="0039620A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8178FA">
              <w:rPr>
                <w:rFonts w:ascii="Times New Roman" w:hAnsi="Times New Roman" w:cs="Times New Roman"/>
                <w:b/>
              </w:rPr>
              <w:t>583,728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A306AA">
              <w:rPr>
                <w:rFonts w:ascii="Times New Roman" w:hAnsi="Times New Roman" w:cs="Times New Roman"/>
                <w:b/>
              </w:rPr>
              <w:t>150,000</w:t>
            </w:r>
          </w:p>
        </w:tc>
      </w:tr>
      <w:tr w:rsidR="004107B5" w:rsidRPr="00A306AA" w:rsidTr="00B1365E">
        <w:trPr>
          <w:cantSplit/>
          <w:trHeight w:val="337"/>
        </w:trPr>
        <w:tc>
          <w:tcPr>
            <w:tcW w:w="7054" w:type="dxa"/>
            <w:gridSpan w:val="5"/>
          </w:tcPr>
          <w:p w:rsidR="004107B5" w:rsidRPr="00A306AA" w:rsidRDefault="004107B5" w:rsidP="00B1365E">
            <w:pPr>
              <w:pStyle w:val="aff0"/>
              <w:jc w:val="left"/>
              <w:rPr>
                <w:rFonts w:ascii="Times New Roman" w:hAnsi="Times New Roman"/>
                <w:b/>
                <w:i/>
              </w:rPr>
            </w:pPr>
            <w:r w:rsidRPr="00A306AA">
              <w:rPr>
                <w:rFonts w:ascii="Times New Roman" w:hAnsi="Times New Roman"/>
                <w:b/>
                <w:i/>
              </w:rPr>
              <w:t>в том числе: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211"/>
              <w:widowControl/>
              <w:ind w:firstLine="0"/>
              <w:jc w:val="right"/>
              <w:rPr>
                <w:i/>
                <w:szCs w:val="24"/>
              </w:rPr>
            </w:pPr>
          </w:p>
        </w:tc>
        <w:tc>
          <w:tcPr>
            <w:tcW w:w="1560" w:type="dxa"/>
          </w:tcPr>
          <w:p w:rsidR="004107B5" w:rsidRPr="008178FA" w:rsidRDefault="004107B5" w:rsidP="00B1365E">
            <w:pPr>
              <w:pStyle w:val="211"/>
              <w:widowControl/>
              <w:ind w:firstLine="0"/>
              <w:jc w:val="right"/>
              <w:rPr>
                <w:b/>
                <w:szCs w:val="24"/>
              </w:rPr>
            </w:pPr>
          </w:p>
        </w:tc>
        <w:tc>
          <w:tcPr>
            <w:tcW w:w="1559" w:type="dxa"/>
          </w:tcPr>
          <w:p w:rsidR="004107B5" w:rsidRPr="008178FA" w:rsidRDefault="004107B5" w:rsidP="00B1365E">
            <w:pPr>
              <w:pStyle w:val="211"/>
              <w:rPr>
                <w:b/>
                <w:szCs w:val="24"/>
              </w:rPr>
            </w:pPr>
          </w:p>
        </w:tc>
        <w:tc>
          <w:tcPr>
            <w:tcW w:w="1701" w:type="dxa"/>
          </w:tcPr>
          <w:p w:rsidR="004107B5" w:rsidRPr="008178FA" w:rsidRDefault="004107B5" w:rsidP="00B1365E">
            <w:pPr>
              <w:pStyle w:val="211"/>
              <w:rPr>
                <w:b/>
                <w:szCs w:val="24"/>
              </w:rPr>
            </w:pPr>
          </w:p>
        </w:tc>
        <w:tc>
          <w:tcPr>
            <w:tcW w:w="1417" w:type="dxa"/>
          </w:tcPr>
          <w:p w:rsidR="004107B5" w:rsidRPr="00A306AA" w:rsidRDefault="004107B5" w:rsidP="00B1365E">
            <w:pPr>
              <w:pStyle w:val="211"/>
              <w:rPr>
                <w:b/>
                <w:szCs w:val="24"/>
              </w:rPr>
            </w:pPr>
          </w:p>
        </w:tc>
      </w:tr>
      <w:tr w:rsidR="004107B5" w:rsidRPr="00A306AA" w:rsidTr="00B1365E">
        <w:trPr>
          <w:cantSplit/>
          <w:trHeight w:val="317"/>
        </w:trPr>
        <w:tc>
          <w:tcPr>
            <w:tcW w:w="7054" w:type="dxa"/>
            <w:gridSpan w:val="5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i/>
                <w:sz w:val="24"/>
                <w:szCs w:val="24"/>
              </w:rPr>
            </w:pPr>
            <w:r w:rsidRPr="00A306AA">
              <w:rPr>
                <w:b/>
                <w:i/>
                <w:sz w:val="24"/>
                <w:szCs w:val="24"/>
              </w:rPr>
              <w:t>-областной бюджет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b/>
                <w:i/>
                <w:szCs w:val="24"/>
              </w:rPr>
            </w:pPr>
          </w:p>
        </w:tc>
        <w:tc>
          <w:tcPr>
            <w:tcW w:w="1560" w:type="dxa"/>
          </w:tcPr>
          <w:p w:rsidR="004107B5" w:rsidRPr="008178FA" w:rsidRDefault="0039620A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8178FA">
              <w:rPr>
                <w:rFonts w:ascii="Times New Roman" w:hAnsi="Times New Roman" w:cs="Times New Roman"/>
                <w:b/>
              </w:rPr>
              <w:t>98,680</w:t>
            </w:r>
          </w:p>
        </w:tc>
        <w:tc>
          <w:tcPr>
            <w:tcW w:w="1559" w:type="dxa"/>
          </w:tcPr>
          <w:p w:rsidR="004107B5" w:rsidRPr="008178F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8178FA">
              <w:rPr>
                <w:rFonts w:ascii="Times New Roman" w:hAnsi="Times New Roman" w:cs="Times New Roman"/>
                <w:b/>
              </w:rPr>
              <w:t>64,952</w:t>
            </w:r>
          </w:p>
        </w:tc>
        <w:tc>
          <w:tcPr>
            <w:tcW w:w="1701" w:type="dxa"/>
          </w:tcPr>
          <w:p w:rsidR="004107B5" w:rsidRPr="008178FA" w:rsidRDefault="0039620A" w:rsidP="0039620A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8178FA">
              <w:rPr>
                <w:rFonts w:ascii="Times New Roman" w:hAnsi="Times New Roman" w:cs="Times New Roman"/>
                <w:b/>
              </w:rPr>
              <w:t>33,728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A306AA"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4107B5" w:rsidRPr="00A306AA" w:rsidTr="00B1365E">
        <w:trPr>
          <w:cantSplit/>
          <w:trHeight w:val="70"/>
        </w:trPr>
        <w:tc>
          <w:tcPr>
            <w:tcW w:w="7054" w:type="dxa"/>
            <w:gridSpan w:val="5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i/>
                <w:sz w:val="24"/>
                <w:szCs w:val="24"/>
              </w:rPr>
            </w:pPr>
            <w:r w:rsidRPr="00A306AA">
              <w:rPr>
                <w:b/>
                <w:i/>
                <w:sz w:val="24"/>
                <w:szCs w:val="24"/>
              </w:rPr>
              <w:t>- местный бюджет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b/>
                <w:i/>
                <w:szCs w:val="24"/>
              </w:rPr>
            </w:pPr>
          </w:p>
        </w:tc>
        <w:tc>
          <w:tcPr>
            <w:tcW w:w="1560" w:type="dxa"/>
          </w:tcPr>
          <w:p w:rsidR="004107B5" w:rsidRPr="00A306A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A306AA">
              <w:rPr>
                <w:rFonts w:ascii="Times New Roman" w:hAnsi="Times New Roman" w:cs="Times New Roman"/>
                <w:b/>
              </w:rPr>
              <w:t>1 050,000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A306AA">
              <w:rPr>
                <w:rFonts w:ascii="Times New Roman" w:hAnsi="Times New Roman" w:cs="Times New Roman"/>
                <w:b/>
              </w:rPr>
              <w:t>350,000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A306AA">
              <w:rPr>
                <w:rFonts w:ascii="Times New Roman" w:hAnsi="Times New Roman" w:cs="Times New Roman"/>
                <w:b/>
              </w:rPr>
              <w:t>550,000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A306AA">
              <w:rPr>
                <w:rFonts w:ascii="Times New Roman" w:hAnsi="Times New Roman" w:cs="Times New Roman"/>
                <w:b/>
              </w:rPr>
              <w:t>150,000</w:t>
            </w:r>
          </w:p>
        </w:tc>
      </w:tr>
      <w:tr w:rsidR="004107B5" w:rsidRPr="00A306AA" w:rsidTr="00B1365E">
        <w:trPr>
          <w:gridAfter w:val="8"/>
          <w:wAfter w:w="10631" w:type="dxa"/>
          <w:cantSplit/>
          <w:trHeight w:val="328"/>
        </w:trPr>
        <w:tc>
          <w:tcPr>
            <w:tcW w:w="4219" w:type="dxa"/>
            <w:gridSpan w:val="2"/>
            <w:tcBorders>
              <w:left w:val="nil"/>
            </w:tcBorders>
          </w:tcPr>
          <w:p w:rsidR="004107B5" w:rsidRPr="00A306AA" w:rsidRDefault="004107B5" w:rsidP="00B1365E">
            <w:pPr>
              <w:pStyle w:val="11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4107B5" w:rsidRPr="00A306AA" w:rsidTr="00B1365E">
        <w:trPr>
          <w:cantSplit/>
          <w:trHeight w:val="70"/>
        </w:trPr>
        <w:tc>
          <w:tcPr>
            <w:tcW w:w="14850" w:type="dxa"/>
            <w:gridSpan w:val="10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Задача 2 .Методическое обеспечение организации работы в  сфере патриотического воспитания и  внедрение современных форм, методов и средств воспитательной работы.</w:t>
            </w:r>
          </w:p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07B5" w:rsidRPr="00A306AA" w:rsidTr="00B1365E">
        <w:trPr>
          <w:cantSplit/>
          <w:trHeight w:val="70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2.1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Организация исследований по вопросам Патриотического воспитания граждан Ярославского муниципального района</w:t>
            </w:r>
          </w:p>
        </w:tc>
        <w:tc>
          <w:tcPr>
            <w:tcW w:w="1134" w:type="dxa"/>
            <w:gridSpan w:val="2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2023-</w:t>
            </w:r>
          </w:p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   2025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ЯМР;</w:t>
            </w:r>
          </w:p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МУК РКМЦ ЯМР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2.2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Подготовка и обучение специалистов и активистов  в сфере патриотического воспитания</w:t>
            </w:r>
          </w:p>
        </w:tc>
        <w:tc>
          <w:tcPr>
            <w:tcW w:w="1134" w:type="dxa"/>
            <w:gridSpan w:val="2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2023-</w:t>
            </w:r>
          </w:p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ЯМР; МУК РКМЦ ЯМР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926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2.3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6"/>
              <w:tabs>
                <w:tab w:val="left" w:pos="360"/>
              </w:tabs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Подготовка методических материалов по патриотическому воспитанию </w:t>
            </w:r>
          </w:p>
        </w:tc>
        <w:tc>
          <w:tcPr>
            <w:tcW w:w="1134" w:type="dxa"/>
            <w:gridSpan w:val="2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2023-</w:t>
            </w:r>
          </w:p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УК; УО;</w:t>
            </w:r>
          </w:p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ЯМР; МУК РКМЦ ЯМР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830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Ведение базы данных по патриотическим клубам и объединениям в ЯМР</w:t>
            </w:r>
          </w:p>
        </w:tc>
        <w:tc>
          <w:tcPr>
            <w:tcW w:w="1134" w:type="dxa"/>
            <w:gridSpan w:val="2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2023-</w:t>
            </w:r>
          </w:p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trike/>
                <w:sz w:val="20"/>
              </w:rPr>
            </w:pP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        МБ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1383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2.5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Организация  деятельности Координационного Совета по патриотическому воспитанию граждан Российской федерации проживающих на территории </w:t>
            </w:r>
          </w:p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 xml:space="preserve"> Ярославского МР </w:t>
            </w:r>
          </w:p>
        </w:tc>
        <w:tc>
          <w:tcPr>
            <w:tcW w:w="1134" w:type="dxa"/>
            <w:gridSpan w:val="2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2023-</w:t>
            </w:r>
          </w:p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110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1164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2.6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Информирование о проектах и мероприятиях реализуемых на территории ЯМР в сфере патриотического воспитания  в СМИ и социальных сетях</w:t>
            </w:r>
          </w:p>
        </w:tc>
        <w:tc>
          <w:tcPr>
            <w:tcW w:w="1134" w:type="dxa"/>
            <w:gridSpan w:val="2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2023-</w:t>
            </w:r>
          </w:p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УК;</w:t>
            </w:r>
          </w:p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ЯМР; МУК РКМЦ ЯМР; УО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211"/>
              <w:ind w:firstLine="0"/>
              <w:jc w:val="center"/>
              <w:rPr>
                <w:szCs w:val="24"/>
              </w:rPr>
            </w:pPr>
            <w:r w:rsidRPr="00A306AA">
              <w:rPr>
                <w:szCs w:val="24"/>
              </w:rPr>
              <w:t>МБ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1383"/>
        </w:trPr>
        <w:tc>
          <w:tcPr>
            <w:tcW w:w="640" w:type="dxa"/>
          </w:tcPr>
          <w:p w:rsidR="004107B5" w:rsidRPr="00A306AA" w:rsidRDefault="004107B5" w:rsidP="00B1365E">
            <w:pPr>
              <w:pStyle w:val="110"/>
              <w:widowControl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2.7</w:t>
            </w:r>
          </w:p>
        </w:tc>
        <w:tc>
          <w:tcPr>
            <w:tcW w:w="3579" w:type="dxa"/>
          </w:tcPr>
          <w:p w:rsidR="004107B5" w:rsidRPr="00A306AA" w:rsidRDefault="004107B5" w:rsidP="00B1365E">
            <w:pPr>
              <w:pStyle w:val="110"/>
              <w:widowControl/>
              <w:jc w:val="both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Содействие работе поселенческих, пришкольных  музеев, клубов и иных объединений патриотической направленности; проведение работы по вовлечению их в патриотическое воспитание граждан</w:t>
            </w:r>
          </w:p>
        </w:tc>
        <w:tc>
          <w:tcPr>
            <w:tcW w:w="1134" w:type="dxa"/>
            <w:gridSpan w:val="2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2023-</w:t>
            </w:r>
          </w:p>
          <w:p w:rsidR="004107B5" w:rsidRPr="00A306AA" w:rsidRDefault="004107B5" w:rsidP="00B1365E">
            <w:pPr>
              <w:pStyle w:val="110"/>
              <w:widowControl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УМП</w:t>
            </w:r>
          </w:p>
          <w:p w:rsidR="004107B5" w:rsidRPr="00A306AA" w:rsidRDefault="004107B5" w:rsidP="00B1365E">
            <w:pPr>
              <w:pStyle w:val="110"/>
              <w:ind w:left="-106"/>
              <w:jc w:val="center"/>
              <w:rPr>
                <w:sz w:val="20"/>
              </w:rPr>
            </w:pPr>
            <w:r w:rsidRPr="00A306AA">
              <w:rPr>
                <w:sz w:val="20"/>
              </w:rPr>
              <w:t>УО; УК;</w:t>
            </w:r>
          </w:p>
          <w:p w:rsidR="004107B5" w:rsidRPr="00A306AA" w:rsidRDefault="004107B5" w:rsidP="00B1365E">
            <w:pPr>
              <w:pStyle w:val="211"/>
              <w:widowControl/>
              <w:ind w:firstLine="0"/>
              <w:jc w:val="center"/>
              <w:rPr>
                <w:sz w:val="20"/>
              </w:rPr>
            </w:pPr>
            <w:r w:rsidRPr="00A306AA">
              <w:rPr>
                <w:sz w:val="20"/>
              </w:rPr>
              <w:t xml:space="preserve"> МУ МЦ «Содействие» ЯМР; МУК РКМЦ ЯМР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110"/>
              <w:jc w:val="center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МБ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A306AA">
              <w:rPr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</w:trPr>
        <w:tc>
          <w:tcPr>
            <w:tcW w:w="8613" w:type="dxa"/>
            <w:gridSpan w:val="6"/>
          </w:tcPr>
          <w:p w:rsidR="004107B5" w:rsidRPr="00A306AA" w:rsidRDefault="004107B5" w:rsidP="00B1365E">
            <w:pPr>
              <w:pStyle w:val="211"/>
              <w:widowControl/>
              <w:ind w:firstLine="0"/>
              <w:rPr>
                <w:b/>
                <w:i/>
                <w:szCs w:val="24"/>
              </w:rPr>
            </w:pPr>
            <w:r w:rsidRPr="00A306AA">
              <w:rPr>
                <w:b/>
                <w:i/>
                <w:szCs w:val="24"/>
              </w:rPr>
              <w:t>Итого по задаче 2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309"/>
        </w:trPr>
        <w:tc>
          <w:tcPr>
            <w:tcW w:w="8613" w:type="dxa"/>
            <w:gridSpan w:val="6"/>
          </w:tcPr>
          <w:p w:rsidR="004107B5" w:rsidRPr="00A306AA" w:rsidRDefault="004107B5" w:rsidP="00B1365E">
            <w:pPr>
              <w:pStyle w:val="211"/>
              <w:widowControl/>
              <w:ind w:firstLine="0"/>
              <w:rPr>
                <w:i/>
                <w:szCs w:val="24"/>
              </w:rPr>
            </w:pPr>
            <w:r w:rsidRPr="00A306AA">
              <w:rPr>
                <w:b/>
                <w:i/>
                <w:szCs w:val="24"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4107B5" w:rsidRPr="00A306AA" w:rsidRDefault="004107B5" w:rsidP="00B1365E">
            <w:pPr>
              <w:pStyle w:val="211"/>
              <w:widowControl/>
              <w:ind w:firstLine="72"/>
              <w:jc w:val="center"/>
              <w:rPr>
                <w:b/>
                <w:i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107B5" w:rsidRPr="00A306AA" w:rsidRDefault="004107B5" w:rsidP="00B1365E">
            <w:pPr>
              <w:pStyle w:val="211"/>
              <w:jc w:val="center"/>
              <w:rPr>
                <w:b/>
                <w:i/>
                <w:szCs w:val="24"/>
              </w:rPr>
            </w:pPr>
          </w:p>
        </w:tc>
        <w:tc>
          <w:tcPr>
            <w:tcW w:w="1701" w:type="dxa"/>
          </w:tcPr>
          <w:p w:rsidR="004107B5" w:rsidRPr="00A306A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</w:tcPr>
          <w:p w:rsidR="004107B5" w:rsidRPr="00A306A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4107B5" w:rsidRPr="00A306AA" w:rsidTr="00B1365E">
        <w:trPr>
          <w:cantSplit/>
        </w:trPr>
        <w:tc>
          <w:tcPr>
            <w:tcW w:w="8613" w:type="dxa"/>
            <w:gridSpan w:val="6"/>
          </w:tcPr>
          <w:p w:rsidR="004107B5" w:rsidRPr="00A306AA" w:rsidRDefault="004107B5" w:rsidP="00B1365E">
            <w:pPr>
              <w:pStyle w:val="211"/>
              <w:widowControl/>
              <w:ind w:firstLine="0"/>
              <w:rPr>
                <w:b/>
                <w:i/>
                <w:szCs w:val="24"/>
              </w:rPr>
            </w:pPr>
            <w:r w:rsidRPr="00A306AA">
              <w:rPr>
                <w:b/>
                <w:i/>
                <w:szCs w:val="24"/>
              </w:rPr>
              <w:t>-областной бюджет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70"/>
        </w:trPr>
        <w:tc>
          <w:tcPr>
            <w:tcW w:w="8613" w:type="dxa"/>
            <w:gridSpan w:val="6"/>
          </w:tcPr>
          <w:p w:rsidR="004107B5" w:rsidRPr="00A306AA" w:rsidRDefault="004107B5" w:rsidP="00B1365E">
            <w:pPr>
              <w:pStyle w:val="211"/>
              <w:widowControl/>
              <w:ind w:firstLine="0"/>
              <w:rPr>
                <w:b/>
                <w:i/>
                <w:szCs w:val="24"/>
              </w:rPr>
            </w:pPr>
            <w:r w:rsidRPr="00A306AA">
              <w:rPr>
                <w:b/>
                <w:i/>
                <w:szCs w:val="24"/>
              </w:rPr>
              <w:t>- местный бюджет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0,000</w:t>
            </w:r>
          </w:p>
        </w:tc>
      </w:tr>
      <w:tr w:rsidR="004107B5" w:rsidRPr="00A306AA" w:rsidTr="00B1365E">
        <w:trPr>
          <w:cantSplit/>
          <w:trHeight w:val="70"/>
        </w:trPr>
        <w:tc>
          <w:tcPr>
            <w:tcW w:w="8613" w:type="dxa"/>
            <w:gridSpan w:val="6"/>
          </w:tcPr>
          <w:p w:rsidR="004107B5" w:rsidRPr="00A306AA" w:rsidRDefault="004107B5" w:rsidP="00B1365E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</w:rPr>
            </w:pPr>
            <w:r w:rsidRPr="00A306AA">
              <w:rPr>
                <w:b/>
                <w:sz w:val="24"/>
                <w:szCs w:val="24"/>
              </w:rPr>
              <w:t>Итого по подпрограмме:</w:t>
            </w:r>
          </w:p>
          <w:p w:rsidR="004107B5" w:rsidRPr="00A306AA" w:rsidRDefault="004107B5" w:rsidP="00B1365E">
            <w:pPr>
              <w:pStyle w:val="211"/>
              <w:widowControl/>
              <w:ind w:firstLine="0"/>
              <w:rPr>
                <w:b/>
                <w:szCs w:val="24"/>
              </w:rPr>
            </w:pPr>
          </w:p>
        </w:tc>
        <w:tc>
          <w:tcPr>
            <w:tcW w:w="1560" w:type="dxa"/>
          </w:tcPr>
          <w:p w:rsidR="004107B5" w:rsidRPr="008178FA" w:rsidRDefault="004107B5" w:rsidP="0039620A">
            <w:pPr>
              <w:pStyle w:val="23"/>
              <w:widowControl w:val="0"/>
              <w:spacing w:after="0" w:line="240" w:lineRule="auto"/>
              <w:ind w:left="0" w:hanging="21"/>
              <w:jc w:val="center"/>
              <w:rPr>
                <w:b/>
              </w:rPr>
            </w:pPr>
            <w:r w:rsidRPr="008178FA">
              <w:rPr>
                <w:b/>
              </w:rPr>
              <w:t>1</w:t>
            </w:r>
            <w:r w:rsidR="0039620A" w:rsidRPr="008178FA">
              <w:rPr>
                <w:b/>
              </w:rPr>
              <w:t> 148,680</w:t>
            </w:r>
          </w:p>
        </w:tc>
        <w:tc>
          <w:tcPr>
            <w:tcW w:w="1559" w:type="dxa"/>
          </w:tcPr>
          <w:p w:rsidR="004107B5" w:rsidRPr="008178FA" w:rsidRDefault="004107B5" w:rsidP="00B1365E">
            <w:pPr>
              <w:pStyle w:val="ConsNonformat"/>
              <w:tabs>
                <w:tab w:val="left" w:pos="0"/>
              </w:tabs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FA">
              <w:rPr>
                <w:rFonts w:ascii="Times New Roman" w:hAnsi="Times New Roman" w:cs="Times New Roman"/>
                <w:b/>
                <w:sz w:val="24"/>
                <w:szCs w:val="24"/>
              </w:rPr>
              <w:t>414,952</w:t>
            </w:r>
          </w:p>
        </w:tc>
        <w:tc>
          <w:tcPr>
            <w:tcW w:w="1701" w:type="dxa"/>
          </w:tcPr>
          <w:p w:rsidR="004107B5" w:rsidRPr="008178FA" w:rsidRDefault="0039620A" w:rsidP="00B1365E">
            <w:pPr>
              <w:pStyle w:val="ConsNonformat"/>
              <w:tabs>
                <w:tab w:val="left" w:pos="0"/>
              </w:tabs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FA">
              <w:rPr>
                <w:rFonts w:ascii="Times New Roman" w:hAnsi="Times New Roman" w:cs="Times New Roman"/>
                <w:b/>
                <w:sz w:val="24"/>
                <w:szCs w:val="24"/>
              </w:rPr>
              <w:t>583,728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pStyle w:val="ConsNonformat"/>
              <w:tabs>
                <w:tab w:val="left" w:pos="0"/>
              </w:tabs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AA">
              <w:rPr>
                <w:rFonts w:ascii="Times New Roman" w:hAnsi="Times New Roman" w:cs="Times New Roman"/>
                <w:b/>
                <w:sz w:val="24"/>
                <w:szCs w:val="24"/>
              </w:rPr>
              <w:t>150,000</w:t>
            </w:r>
          </w:p>
        </w:tc>
      </w:tr>
      <w:tr w:rsidR="004107B5" w:rsidRPr="00A306AA" w:rsidTr="00B1365E">
        <w:trPr>
          <w:cantSplit/>
          <w:trHeight w:val="70"/>
        </w:trPr>
        <w:tc>
          <w:tcPr>
            <w:tcW w:w="8613" w:type="dxa"/>
            <w:gridSpan w:val="6"/>
          </w:tcPr>
          <w:p w:rsidR="004107B5" w:rsidRPr="00A306AA" w:rsidRDefault="004107B5" w:rsidP="00B1365E">
            <w:pPr>
              <w:pStyle w:val="211"/>
              <w:widowControl/>
              <w:ind w:firstLine="0"/>
              <w:rPr>
                <w:b/>
                <w:szCs w:val="24"/>
              </w:rPr>
            </w:pPr>
            <w:r w:rsidRPr="00A306AA">
              <w:rPr>
                <w:b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4107B5" w:rsidRPr="008178FA" w:rsidRDefault="004107B5" w:rsidP="00B1365E">
            <w:pPr>
              <w:pStyle w:val="211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559" w:type="dxa"/>
          </w:tcPr>
          <w:p w:rsidR="004107B5" w:rsidRPr="008178FA" w:rsidRDefault="004107B5" w:rsidP="00B1365E">
            <w:pPr>
              <w:pStyle w:val="1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7B5" w:rsidRPr="008178FA" w:rsidRDefault="004107B5" w:rsidP="00B1365E">
            <w:pPr>
              <w:pStyle w:val="1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107B5" w:rsidRPr="00A306AA" w:rsidRDefault="004107B5" w:rsidP="00B1365E">
            <w:pPr>
              <w:pStyle w:val="110"/>
              <w:jc w:val="center"/>
              <w:rPr>
                <w:b/>
                <w:sz w:val="24"/>
                <w:szCs w:val="24"/>
              </w:rPr>
            </w:pPr>
          </w:p>
        </w:tc>
      </w:tr>
      <w:tr w:rsidR="004107B5" w:rsidRPr="00A306AA" w:rsidTr="00B1365E">
        <w:trPr>
          <w:cantSplit/>
          <w:trHeight w:val="70"/>
        </w:trPr>
        <w:tc>
          <w:tcPr>
            <w:tcW w:w="8613" w:type="dxa"/>
            <w:gridSpan w:val="6"/>
          </w:tcPr>
          <w:p w:rsidR="004107B5" w:rsidRPr="00A306AA" w:rsidRDefault="004107B5" w:rsidP="00B1365E">
            <w:pPr>
              <w:pStyle w:val="211"/>
              <w:widowControl/>
              <w:ind w:firstLine="0"/>
              <w:rPr>
                <w:b/>
                <w:szCs w:val="24"/>
              </w:rPr>
            </w:pPr>
            <w:r w:rsidRPr="00A306AA">
              <w:rPr>
                <w:b/>
                <w:szCs w:val="24"/>
              </w:rPr>
              <w:t>-областной бюджет</w:t>
            </w:r>
          </w:p>
        </w:tc>
        <w:tc>
          <w:tcPr>
            <w:tcW w:w="1560" w:type="dxa"/>
          </w:tcPr>
          <w:p w:rsidR="004107B5" w:rsidRPr="008178F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8178FA">
              <w:rPr>
                <w:rFonts w:ascii="Times New Roman" w:hAnsi="Times New Roman" w:cs="Times New Roman"/>
                <w:b/>
              </w:rPr>
              <w:t>98,680</w:t>
            </w:r>
          </w:p>
        </w:tc>
        <w:tc>
          <w:tcPr>
            <w:tcW w:w="1559" w:type="dxa"/>
          </w:tcPr>
          <w:p w:rsidR="004107B5" w:rsidRPr="008178F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8178FA">
              <w:rPr>
                <w:rFonts w:ascii="Times New Roman" w:hAnsi="Times New Roman" w:cs="Times New Roman"/>
                <w:b/>
              </w:rPr>
              <w:t>64,952</w:t>
            </w:r>
          </w:p>
        </w:tc>
        <w:tc>
          <w:tcPr>
            <w:tcW w:w="1701" w:type="dxa"/>
          </w:tcPr>
          <w:p w:rsidR="004107B5" w:rsidRPr="008178F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8178FA">
              <w:rPr>
                <w:rFonts w:ascii="Times New Roman" w:hAnsi="Times New Roman" w:cs="Times New Roman"/>
                <w:b/>
              </w:rPr>
              <w:t>33,728</w:t>
            </w:r>
          </w:p>
        </w:tc>
        <w:tc>
          <w:tcPr>
            <w:tcW w:w="1417" w:type="dxa"/>
          </w:tcPr>
          <w:p w:rsidR="004107B5" w:rsidRPr="00A306A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A306AA"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4107B5" w:rsidRPr="00D151A8" w:rsidTr="00B1365E">
        <w:trPr>
          <w:cantSplit/>
          <w:trHeight w:val="70"/>
        </w:trPr>
        <w:tc>
          <w:tcPr>
            <w:tcW w:w="8613" w:type="dxa"/>
            <w:gridSpan w:val="6"/>
          </w:tcPr>
          <w:p w:rsidR="004107B5" w:rsidRPr="00A306AA" w:rsidRDefault="004107B5" w:rsidP="00B1365E">
            <w:pPr>
              <w:pStyle w:val="211"/>
              <w:widowControl/>
              <w:ind w:firstLine="0"/>
              <w:rPr>
                <w:b/>
                <w:szCs w:val="24"/>
              </w:rPr>
            </w:pPr>
            <w:r w:rsidRPr="00A306AA">
              <w:rPr>
                <w:b/>
                <w:szCs w:val="24"/>
              </w:rPr>
              <w:t>- местный бюджет</w:t>
            </w:r>
          </w:p>
        </w:tc>
        <w:tc>
          <w:tcPr>
            <w:tcW w:w="1560" w:type="dxa"/>
          </w:tcPr>
          <w:p w:rsidR="004107B5" w:rsidRPr="00A306A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A306AA">
              <w:rPr>
                <w:rFonts w:ascii="Times New Roman" w:hAnsi="Times New Roman" w:cs="Times New Roman"/>
                <w:b/>
              </w:rPr>
              <w:t>1 050,000</w:t>
            </w:r>
          </w:p>
        </w:tc>
        <w:tc>
          <w:tcPr>
            <w:tcW w:w="1559" w:type="dxa"/>
          </w:tcPr>
          <w:p w:rsidR="004107B5" w:rsidRPr="00A306A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A306AA">
              <w:rPr>
                <w:rFonts w:ascii="Times New Roman" w:hAnsi="Times New Roman" w:cs="Times New Roman"/>
                <w:b/>
              </w:rPr>
              <w:t>350,000</w:t>
            </w:r>
          </w:p>
        </w:tc>
        <w:tc>
          <w:tcPr>
            <w:tcW w:w="1701" w:type="dxa"/>
          </w:tcPr>
          <w:p w:rsidR="004107B5" w:rsidRPr="00A306AA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A306AA">
              <w:rPr>
                <w:rFonts w:ascii="Times New Roman" w:hAnsi="Times New Roman" w:cs="Times New Roman"/>
                <w:b/>
              </w:rPr>
              <w:t>550,000</w:t>
            </w:r>
          </w:p>
        </w:tc>
        <w:tc>
          <w:tcPr>
            <w:tcW w:w="1417" w:type="dxa"/>
          </w:tcPr>
          <w:p w:rsidR="004107B5" w:rsidRPr="00D151A8" w:rsidRDefault="004107B5" w:rsidP="00B1365E">
            <w:pPr>
              <w:pStyle w:val="aff0"/>
              <w:jc w:val="center"/>
              <w:rPr>
                <w:rFonts w:ascii="Times New Roman" w:hAnsi="Times New Roman" w:cs="Times New Roman"/>
                <w:b/>
              </w:rPr>
            </w:pPr>
            <w:r w:rsidRPr="00A306AA">
              <w:rPr>
                <w:rFonts w:ascii="Times New Roman" w:hAnsi="Times New Roman" w:cs="Times New Roman"/>
                <w:b/>
              </w:rPr>
              <w:t>150,000</w:t>
            </w:r>
          </w:p>
        </w:tc>
      </w:tr>
    </w:tbl>
    <w:p w:rsidR="004107B5" w:rsidRDefault="004107B5" w:rsidP="004107B5">
      <w:pPr>
        <w:pStyle w:val="110"/>
        <w:widowControl/>
        <w:spacing w:after="120"/>
        <w:jc w:val="center"/>
        <w:rPr>
          <w:b/>
          <w:sz w:val="24"/>
          <w:szCs w:val="24"/>
        </w:rPr>
      </w:pPr>
    </w:p>
    <w:p w:rsidR="004107B5" w:rsidRDefault="004107B5" w:rsidP="004107B5">
      <w:pPr>
        <w:pStyle w:val="110"/>
        <w:widowControl/>
        <w:ind w:left="-142"/>
        <w:jc w:val="both"/>
        <w:rPr>
          <w:sz w:val="28"/>
          <w:szCs w:val="28"/>
        </w:rPr>
      </w:pPr>
    </w:p>
    <w:p w:rsidR="004107B5" w:rsidRDefault="004107B5" w:rsidP="004107B5">
      <w:pPr>
        <w:pStyle w:val="110"/>
        <w:widowControl/>
        <w:ind w:left="-142"/>
        <w:jc w:val="both"/>
        <w:rPr>
          <w:sz w:val="28"/>
          <w:szCs w:val="28"/>
        </w:rPr>
      </w:pPr>
    </w:p>
    <w:p w:rsidR="00622E25" w:rsidRPr="00446BE9" w:rsidRDefault="00622E25" w:rsidP="00F526BC">
      <w:pPr>
        <w:pStyle w:val="110"/>
        <w:ind w:firstLine="720"/>
        <w:jc w:val="both"/>
        <w:rPr>
          <w:color w:val="76923C"/>
          <w:sz w:val="28"/>
          <w:szCs w:val="28"/>
        </w:rPr>
      </w:pPr>
    </w:p>
    <w:sectPr w:rsidR="00622E25" w:rsidRPr="00446BE9" w:rsidSect="00446BE9">
      <w:pgSz w:w="16840" w:h="11907" w:orient="landscape" w:code="9"/>
      <w:pgMar w:top="1276" w:right="851" w:bottom="737" w:left="85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59F" w:rsidRDefault="004D259F">
      <w:pPr>
        <w:widowControl/>
        <w:overflowPunct w:val="0"/>
        <w:autoSpaceDE w:val="0"/>
        <w:autoSpaceDN w:val="0"/>
        <w:adjustRightInd w:val="0"/>
        <w:textAlignment w:val="baseline"/>
        <w:rPr>
          <w:sz w:val="28"/>
        </w:rPr>
      </w:pPr>
      <w:r>
        <w:rPr>
          <w:sz w:val="28"/>
        </w:rPr>
        <w:separator/>
      </w:r>
    </w:p>
  </w:endnote>
  <w:endnote w:type="continuationSeparator" w:id="1">
    <w:p w:rsidR="004D259F" w:rsidRDefault="004D259F">
      <w:pPr>
        <w:widowControl/>
        <w:overflowPunct w:val="0"/>
        <w:autoSpaceDE w:val="0"/>
        <w:autoSpaceDN w:val="0"/>
        <w:adjustRightInd w:val="0"/>
        <w:textAlignment w:val="baseline"/>
        <w:rPr>
          <w:sz w:val="28"/>
        </w:rPr>
      </w:pPr>
      <w:r>
        <w:rPr>
          <w:sz w:val="28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59F" w:rsidRDefault="004D259F">
      <w:pPr>
        <w:widowControl/>
        <w:overflowPunct w:val="0"/>
        <w:autoSpaceDE w:val="0"/>
        <w:autoSpaceDN w:val="0"/>
        <w:adjustRightInd w:val="0"/>
        <w:textAlignment w:val="baseline"/>
        <w:rPr>
          <w:sz w:val="28"/>
        </w:rPr>
      </w:pPr>
      <w:r>
        <w:rPr>
          <w:sz w:val="28"/>
        </w:rPr>
        <w:separator/>
      </w:r>
    </w:p>
  </w:footnote>
  <w:footnote w:type="continuationSeparator" w:id="1">
    <w:p w:rsidR="004D259F" w:rsidRDefault="004D259F">
      <w:pPr>
        <w:widowControl/>
        <w:overflowPunct w:val="0"/>
        <w:autoSpaceDE w:val="0"/>
        <w:autoSpaceDN w:val="0"/>
        <w:adjustRightInd w:val="0"/>
        <w:textAlignment w:val="baseline"/>
        <w:rPr>
          <w:sz w:val="28"/>
        </w:rPr>
      </w:pPr>
      <w:r>
        <w:rPr>
          <w:sz w:val="28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9F" w:rsidRDefault="004D259F" w:rsidP="002130B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259F" w:rsidRDefault="004D259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3EE7371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362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4275"/>
        </w:tabs>
        <w:ind w:left="427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6435"/>
        </w:tabs>
        <w:ind w:left="6435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7155"/>
        </w:tabs>
        <w:ind w:left="7155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8595"/>
        </w:tabs>
        <w:ind w:left="8595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9315"/>
        </w:tabs>
        <w:ind w:left="9315" w:hanging="360"/>
      </w:pPr>
      <w:rPr>
        <w:rFonts w:cs="Times New Roman"/>
      </w:rPr>
    </w:lvl>
  </w:abstractNum>
  <w:abstractNum w:abstractNumId="2">
    <w:nsid w:val="07E47793"/>
    <w:multiLevelType w:val="hybridMultilevel"/>
    <w:tmpl w:val="460838B4"/>
    <w:lvl w:ilvl="0" w:tplc="73AE48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99012D2"/>
    <w:multiLevelType w:val="hybridMultilevel"/>
    <w:tmpl w:val="721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DE4562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220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67C390F"/>
    <w:multiLevelType w:val="hybridMultilevel"/>
    <w:tmpl w:val="3DBCBC38"/>
    <w:lvl w:ilvl="0" w:tplc="E3A24C44">
      <w:start w:val="4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>
    <w:nsid w:val="1E3811C3"/>
    <w:multiLevelType w:val="hybridMultilevel"/>
    <w:tmpl w:val="B1188B50"/>
    <w:lvl w:ilvl="0" w:tplc="68BEDC6C">
      <w:start w:val="259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1EAC547A"/>
    <w:multiLevelType w:val="hybridMultilevel"/>
    <w:tmpl w:val="04DA88EE"/>
    <w:lvl w:ilvl="0" w:tplc="E97007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C6144E"/>
    <w:multiLevelType w:val="hybridMultilevel"/>
    <w:tmpl w:val="352E9350"/>
    <w:lvl w:ilvl="0" w:tplc="C644CB56">
      <w:start w:val="1"/>
      <w:numFmt w:val="decimal"/>
      <w:lvlText w:val="%1."/>
      <w:lvlJc w:val="left"/>
      <w:pPr>
        <w:ind w:left="1191" w:hanging="765"/>
      </w:pPr>
      <w:rPr>
        <w:rFonts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2084311B"/>
    <w:multiLevelType w:val="hybridMultilevel"/>
    <w:tmpl w:val="AFC8FE3A"/>
    <w:lvl w:ilvl="0" w:tplc="BB16F4C8">
      <w:start w:val="1"/>
      <w:numFmt w:val="decimal"/>
      <w:pStyle w:val="1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11F6C5C"/>
    <w:multiLevelType w:val="hybridMultilevel"/>
    <w:tmpl w:val="C40EF362"/>
    <w:lvl w:ilvl="0" w:tplc="B074CBC4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217373C0"/>
    <w:multiLevelType w:val="hybridMultilevel"/>
    <w:tmpl w:val="456A4D5A"/>
    <w:lvl w:ilvl="0" w:tplc="0419000F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2">
    <w:nsid w:val="232F75B6"/>
    <w:multiLevelType w:val="hybridMultilevel"/>
    <w:tmpl w:val="87E8399A"/>
    <w:lvl w:ilvl="0" w:tplc="A2BA2F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A7490A"/>
    <w:multiLevelType w:val="multilevel"/>
    <w:tmpl w:val="1AC0832C"/>
    <w:lvl w:ilvl="0">
      <w:start w:val="1"/>
      <w:numFmt w:val="bullet"/>
      <w:pStyle w:val="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93C117E"/>
    <w:multiLevelType w:val="hybridMultilevel"/>
    <w:tmpl w:val="5EC4218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B6209EB"/>
    <w:multiLevelType w:val="hybridMultilevel"/>
    <w:tmpl w:val="4880E36E"/>
    <w:lvl w:ilvl="0" w:tplc="EDF8DA0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F9C278F"/>
    <w:multiLevelType w:val="hybridMultilevel"/>
    <w:tmpl w:val="09708228"/>
    <w:lvl w:ilvl="0" w:tplc="4E3E1E12">
      <w:start w:val="5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nsid w:val="31A422C5"/>
    <w:multiLevelType w:val="hybridMultilevel"/>
    <w:tmpl w:val="16A07264"/>
    <w:lvl w:ilvl="0" w:tplc="CB6ED7C8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6674CB0"/>
    <w:multiLevelType w:val="hybridMultilevel"/>
    <w:tmpl w:val="9EBE6FE2"/>
    <w:lvl w:ilvl="0" w:tplc="B7720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DA45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E4C5E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494D7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D3616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4477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6C220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E82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A8427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90072FC"/>
    <w:multiLevelType w:val="hybridMultilevel"/>
    <w:tmpl w:val="59CE9E4C"/>
    <w:lvl w:ilvl="0" w:tplc="3E2A213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262E3772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Calibri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DC500CC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2283A48"/>
    <w:multiLevelType w:val="hybridMultilevel"/>
    <w:tmpl w:val="DF3C82DC"/>
    <w:lvl w:ilvl="0" w:tplc="98789D28">
      <w:start w:val="1"/>
      <w:numFmt w:val="bullet"/>
      <w:pStyle w:val="0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472F20D3"/>
    <w:multiLevelType w:val="multilevel"/>
    <w:tmpl w:val="4926CF7E"/>
    <w:lvl w:ilvl="0">
      <w:start w:val="1"/>
      <w:numFmt w:val="decimal"/>
      <w:pStyle w:val="a"/>
      <w:suff w:val="space"/>
      <w:lvlText w:val="%1."/>
      <w:lvlJc w:val="left"/>
      <w:pPr>
        <w:ind w:left="720" w:firstLine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1.%2."/>
      <w:lvlJc w:val="left"/>
      <w:pPr>
        <w:ind w:firstLine="72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firstLine="720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firstLine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cs="Times New Roman" w:hint="default"/>
      </w:rPr>
    </w:lvl>
  </w:abstractNum>
  <w:abstractNum w:abstractNumId="24">
    <w:nsid w:val="47CA45DA"/>
    <w:multiLevelType w:val="hybridMultilevel"/>
    <w:tmpl w:val="E0BE7DAE"/>
    <w:lvl w:ilvl="0" w:tplc="06AEBCC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5">
    <w:nsid w:val="4915710A"/>
    <w:multiLevelType w:val="singleLevel"/>
    <w:tmpl w:val="6E1CA80C"/>
    <w:lvl w:ilvl="0">
      <w:start w:val="1"/>
      <w:numFmt w:val="bullet"/>
      <w:pStyle w:val="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C7C7420"/>
    <w:multiLevelType w:val="hybridMultilevel"/>
    <w:tmpl w:val="0C2E9526"/>
    <w:lvl w:ilvl="0" w:tplc="5E6A85C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18B7535"/>
    <w:multiLevelType w:val="hybridMultilevel"/>
    <w:tmpl w:val="C928BC8A"/>
    <w:lvl w:ilvl="0" w:tplc="D51E78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>
    <w:nsid w:val="52705002"/>
    <w:multiLevelType w:val="hybridMultilevel"/>
    <w:tmpl w:val="50C858D4"/>
    <w:lvl w:ilvl="0" w:tplc="A8A2C6C0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29">
    <w:nsid w:val="53D54F7E"/>
    <w:multiLevelType w:val="hybridMultilevel"/>
    <w:tmpl w:val="1A36D556"/>
    <w:lvl w:ilvl="0" w:tplc="E236B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041A7D"/>
    <w:multiLevelType w:val="hybridMultilevel"/>
    <w:tmpl w:val="ECD40C68"/>
    <w:lvl w:ilvl="0" w:tplc="CD224D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58C30CB8"/>
    <w:multiLevelType w:val="hybridMultilevel"/>
    <w:tmpl w:val="D2186F7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D3C13D3"/>
    <w:multiLevelType w:val="hybridMultilevel"/>
    <w:tmpl w:val="4D7E63FE"/>
    <w:lvl w:ilvl="0" w:tplc="EA2E9E52">
      <w:start w:val="5"/>
      <w:numFmt w:val="decimal"/>
      <w:lvlText w:val="%1."/>
      <w:lvlJc w:val="left"/>
      <w:pPr>
        <w:ind w:left="928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3">
    <w:nsid w:val="5EC87B61"/>
    <w:multiLevelType w:val="hybridMultilevel"/>
    <w:tmpl w:val="1362F10E"/>
    <w:lvl w:ilvl="0" w:tplc="280CC216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4">
    <w:nsid w:val="62E64D2F"/>
    <w:multiLevelType w:val="hybridMultilevel"/>
    <w:tmpl w:val="EE62B2F2"/>
    <w:lvl w:ilvl="0" w:tplc="0C626A34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5">
    <w:nsid w:val="64FD07C3"/>
    <w:multiLevelType w:val="singleLevel"/>
    <w:tmpl w:val="55F4DE60"/>
    <w:lvl w:ilvl="0">
      <w:start w:val="1"/>
      <w:numFmt w:val="bullet"/>
      <w:pStyle w:val="214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</w:abstractNum>
  <w:abstractNum w:abstractNumId="36">
    <w:nsid w:val="679D387F"/>
    <w:multiLevelType w:val="multilevel"/>
    <w:tmpl w:val="45843188"/>
    <w:lvl w:ilvl="0">
      <w:start w:val="1"/>
      <w:numFmt w:val="none"/>
      <w:pStyle w:val="10"/>
      <w:suff w:val="nothing"/>
      <w:lvlText w:val="%1"/>
      <w:lvlJc w:val="left"/>
      <w:pPr>
        <w:ind w:hanging="851"/>
      </w:pPr>
      <w:rPr>
        <w:rFonts w:cs="Times New Roman" w:hint="default"/>
      </w:rPr>
    </w:lvl>
    <w:lvl w:ilvl="1">
      <w:start w:val="1"/>
      <w:numFmt w:val="none"/>
      <w:suff w:val="nothing"/>
      <w:lvlText w:val="%1"/>
      <w:lvlJc w:val="left"/>
      <w:pPr>
        <w:ind w:left="1418" w:hanging="851"/>
      </w:pPr>
      <w:rPr>
        <w:rFonts w:cs="Times New Roman" w:hint="default"/>
      </w:rPr>
    </w:lvl>
    <w:lvl w:ilvl="2">
      <w:start w:val="1"/>
      <w:numFmt w:val="none"/>
      <w:pStyle w:val="30"/>
      <w:suff w:val="nothing"/>
      <w:lvlText w:val="%1"/>
      <w:lvlJc w:val="left"/>
      <w:pPr>
        <w:ind w:left="1701" w:hanging="851"/>
      </w:pPr>
      <w:rPr>
        <w:rFonts w:cs="Times New Roman" w:hint="default"/>
      </w:rPr>
    </w:lvl>
    <w:lvl w:ilvl="3">
      <w:start w:val="1"/>
      <w:numFmt w:val="none"/>
      <w:pStyle w:val="4"/>
      <w:suff w:val="nothing"/>
      <w:lvlText w:val="%1"/>
      <w:lvlJc w:val="left"/>
      <w:pPr>
        <w:ind w:left="45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01"/>
        </w:tabs>
        <w:ind w:left="6021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6741" w:hanging="7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7461" w:hanging="7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8181" w:hanging="720"/>
      </w:pPr>
      <w:rPr>
        <w:rFonts w:cs="Times New Roman" w:hint="default"/>
      </w:rPr>
    </w:lvl>
  </w:abstractNum>
  <w:abstractNum w:abstractNumId="37">
    <w:nsid w:val="6A57512D"/>
    <w:multiLevelType w:val="hybridMultilevel"/>
    <w:tmpl w:val="DE5897A4"/>
    <w:lvl w:ilvl="0" w:tplc="E97007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CCD3F4C"/>
    <w:multiLevelType w:val="multilevel"/>
    <w:tmpl w:val="2B5E22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9">
    <w:nsid w:val="70146D76"/>
    <w:multiLevelType w:val="hybridMultilevel"/>
    <w:tmpl w:val="721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51044E8"/>
    <w:multiLevelType w:val="hybridMultilevel"/>
    <w:tmpl w:val="46B4B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CD6508"/>
    <w:multiLevelType w:val="hybridMultilevel"/>
    <w:tmpl w:val="C354EB1A"/>
    <w:lvl w:ilvl="0" w:tplc="68C0FAA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C9C2D70"/>
    <w:multiLevelType w:val="hybridMultilevel"/>
    <w:tmpl w:val="C26644BE"/>
    <w:lvl w:ilvl="0" w:tplc="7B2CEBB8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7576C0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31A16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0B614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75CBE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886E6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D2E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8036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0C0A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>
    <w:nsid w:val="7CE531EF"/>
    <w:multiLevelType w:val="hybridMultilevel"/>
    <w:tmpl w:val="DE74AAE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1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25"/>
  </w:num>
  <w:num w:numId="8">
    <w:abstractNumId w:val="36"/>
  </w:num>
  <w:num w:numId="9">
    <w:abstractNumId w:val="9"/>
  </w:num>
  <w:num w:numId="10">
    <w:abstractNumId w:val="13"/>
  </w:num>
  <w:num w:numId="11">
    <w:abstractNumId w:val="22"/>
  </w:num>
  <w:num w:numId="12">
    <w:abstractNumId w:val="23"/>
  </w:num>
  <w:num w:numId="13">
    <w:abstractNumId w:val="21"/>
  </w:num>
  <w:num w:numId="14">
    <w:abstractNumId w:val="1"/>
  </w:num>
  <w:num w:numId="15">
    <w:abstractNumId w:val="4"/>
  </w:num>
  <w:num w:numId="16">
    <w:abstractNumId w:val="12"/>
  </w:num>
  <w:num w:numId="17">
    <w:abstractNumId w:val="18"/>
  </w:num>
  <w:num w:numId="18">
    <w:abstractNumId w:val="42"/>
  </w:num>
  <w:num w:numId="19">
    <w:abstractNumId w:val="38"/>
  </w:num>
  <w:num w:numId="20">
    <w:abstractNumId w:val="7"/>
  </w:num>
  <w:num w:numId="21">
    <w:abstractNumId w:val="37"/>
  </w:num>
  <w:num w:numId="22">
    <w:abstractNumId w:val="14"/>
  </w:num>
  <w:num w:numId="23">
    <w:abstractNumId w:val="41"/>
  </w:num>
  <w:num w:numId="24">
    <w:abstractNumId w:val="17"/>
  </w:num>
  <w:num w:numId="25">
    <w:abstractNumId w:val="11"/>
  </w:num>
  <w:num w:numId="26">
    <w:abstractNumId w:val="34"/>
  </w:num>
  <w:num w:numId="27">
    <w:abstractNumId w:val="3"/>
  </w:num>
  <w:num w:numId="28">
    <w:abstractNumId w:val="39"/>
  </w:num>
  <w:num w:numId="29">
    <w:abstractNumId w:val="29"/>
  </w:num>
  <w:num w:numId="30">
    <w:abstractNumId w:val="24"/>
  </w:num>
  <w:num w:numId="31">
    <w:abstractNumId w:val="40"/>
  </w:num>
  <w:num w:numId="32">
    <w:abstractNumId w:val="43"/>
  </w:num>
  <w:num w:numId="33">
    <w:abstractNumId w:val="6"/>
  </w:num>
  <w:num w:numId="34">
    <w:abstractNumId w:val="5"/>
  </w:num>
  <w:num w:numId="35">
    <w:abstractNumId w:val="16"/>
  </w:num>
  <w:num w:numId="36">
    <w:abstractNumId w:val="32"/>
  </w:num>
  <w:num w:numId="37">
    <w:abstractNumId w:val="10"/>
  </w:num>
  <w:num w:numId="38">
    <w:abstractNumId w:val="33"/>
  </w:num>
  <w:num w:numId="39">
    <w:abstractNumId w:val="27"/>
  </w:num>
  <w:num w:numId="40">
    <w:abstractNumId w:val="28"/>
  </w:num>
  <w:num w:numId="41">
    <w:abstractNumId w:val="30"/>
  </w:num>
  <w:num w:numId="42">
    <w:abstractNumId w:val="8"/>
  </w:num>
  <w:num w:numId="43">
    <w:abstractNumId w:val="26"/>
  </w:num>
  <w:num w:numId="44">
    <w:abstractNumId w:val="1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3F01"/>
  <w:defaultTabStop w:val="720"/>
  <w:doNotHyphenateCaps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0475"/>
    <w:rsid w:val="000032E9"/>
    <w:rsid w:val="00003EF3"/>
    <w:rsid w:val="000044B7"/>
    <w:rsid w:val="00004CE1"/>
    <w:rsid w:val="00010537"/>
    <w:rsid w:val="00010AF7"/>
    <w:rsid w:val="00010E0A"/>
    <w:rsid w:val="0001149F"/>
    <w:rsid w:val="000132C3"/>
    <w:rsid w:val="000134B2"/>
    <w:rsid w:val="0001440E"/>
    <w:rsid w:val="0001445B"/>
    <w:rsid w:val="00014A3D"/>
    <w:rsid w:val="00014DB1"/>
    <w:rsid w:val="00014F79"/>
    <w:rsid w:val="00016286"/>
    <w:rsid w:val="000165A0"/>
    <w:rsid w:val="00016A6C"/>
    <w:rsid w:val="00020697"/>
    <w:rsid w:val="000209B6"/>
    <w:rsid w:val="00020E86"/>
    <w:rsid w:val="000244CE"/>
    <w:rsid w:val="00026495"/>
    <w:rsid w:val="000266F9"/>
    <w:rsid w:val="0002676B"/>
    <w:rsid w:val="000269D1"/>
    <w:rsid w:val="00026B0B"/>
    <w:rsid w:val="000270AB"/>
    <w:rsid w:val="00027190"/>
    <w:rsid w:val="000275C5"/>
    <w:rsid w:val="00030CFD"/>
    <w:rsid w:val="00031438"/>
    <w:rsid w:val="00033AF8"/>
    <w:rsid w:val="00034094"/>
    <w:rsid w:val="00034AA5"/>
    <w:rsid w:val="0003551B"/>
    <w:rsid w:val="00035DC0"/>
    <w:rsid w:val="00037643"/>
    <w:rsid w:val="00040307"/>
    <w:rsid w:val="00040F9A"/>
    <w:rsid w:val="00041162"/>
    <w:rsid w:val="00042A94"/>
    <w:rsid w:val="00042C75"/>
    <w:rsid w:val="000439A9"/>
    <w:rsid w:val="00043E56"/>
    <w:rsid w:val="00043FA8"/>
    <w:rsid w:val="00045ECD"/>
    <w:rsid w:val="000461D6"/>
    <w:rsid w:val="000467AC"/>
    <w:rsid w:val="000501D6"/>
    <w:rsid w:val="0005079F"/>
    <w:rsid w:val="00051078"/>
    <w:rsid w:val="00051371"/>
    <w:rsid w:val="0005439E"/>
    <w:rsid w:val="0005506E"/>
    <w:rsid w:val="00055A86"/>
    <w:rsid w:val="00056585"/>
    <w:rsid w:val="000571AF"/>
    <w:rsid w:val="00057804"/>
    <w:rsid w:val="00057B1B"/>
    <w:rsid w:val="000607AB"/>
    <w:rsid w:val="00062A3A"/>
    <w:rsid w:val="00062CBA"/>
    <w:rsid w:val="0006315B"/>
    <w:rsid w:val="00063706"/>
    <w:rsid w:val="000663B2"/>
    <w:rsid w:val="0007104E"/>
    <w:rsid w:val="00072589"/>
    <w:rsid w:val="0007433D"/>
    <w:rsid w:val="00076F2D"/>
    <w:rsid w:val="000770AB"/>
    <w:rsid w:val="0007729B"/>
    <w:rsid w:val="000815BE"/>
    <w:rsid w:val="00083108"/>
    <w:rsid w:val="00083688"/>
    <w:rsid w:val="00083B10"/>
    <w:rsid w:val="0008432F"/>
    <w:rsid w:val="00084A07"/>
    <w:rsid w:val="000852AF"/>
    <w:rsid w:val="00085DD8"/>
    <w:rsid w:val="00085F96"/>
    <w:rsid w:val="0008790C"/>
    <w:rsid w:val="00092288"/>
    <w:rsid w:val="00092464"/>
    <w:rsid w:val="00094880"/>
    <w:rsid w:val="00094ABC"/>
    <w:rsid w:val="00094C98"/>
    <w:rsid w:val="00095306"/>
    <w:rsid w:val="00095DA7"/>
    <w:rsid w:val="00095FB8"/>
    <w:rsid w:val="000A09EF"/>
    <w:rsid w:val="000A2C51"/>
    <w:rsid w:val="000A4350"/>
    <w:rsid w:val="000A4DFE"/>
    <w:rsid w:val="000A5704"/>
    <w:rsid w:val="000A6AD6"/>
    <w:rsid w:val="000B17F9"/>
    <w:rsid w:val="000B1E40"/>
    <w:rsid w:val="000B3DB1"/>
    <w:rsid w:val="000B42F0"/>
    <w:rsid w:val="000B6AB7"/>
    <w:rsid w:val="000B6D65"/>
    <w:rsid w:val="000B7294"/>
    <w:rsid w:val="000B7D11"/>
    <w:rsid w:val="000C0D07"/>
    <w:rsid w:val="000C1D6B"/>
    <w:rsid w:val="000C4631"/>
    <w:rsid w:val="000C4C30"/>
    <w:rsid w:val="000C6A43"/>
    <w:rsid w:val="000C6AE6"/>
    <w:rsid w:val="000C78AD"/>
    <w:rsid w:val="000D15D7"/>
    <w:rsid w:val="000D1A6F"/>
    <w:rsid w:val="000D4A31"/>
    <w:rsid w:val="000D60DC"/>
    <w:rsid w:val="000D6424"/>
    <w:rsid w:val="000E15A6"/>
    <w:rsid w:val="000E3D8C"/>
    <w:rsid w:val="000E45AF"/>
    <w:rsid w:val="000E60BD"/>
    <w:rsid w:val="000E7CAE"/>
    <w:rsid w:val="000F0B3A"/>
    <w:rsid w:val="000F1027"/>
    <w:rsid w:val="000F51FE"/>
    <w:rsid w:val="000F598A"/>
    <w:rsid w:val="000F60C1"/>
    <w:rsid w:val="000F63C5"/>
    <w:rsid w:val="000F6AFF"/>
    <w:rsid w:val="00102136"/>
    <w:rsid w:val="001048B6"/>
    <w:rsid w:val="001056C0"/>
    <w:rsid w:val="00105EC4"/>
    <w:rsid w:val="00105EF0"/>
    <w:rsid w:val="00112D15"/>
    <w:rsid w:val="00113A13"/>
    <w:rsid w:val="00114938"/>
    <w:rsid w:val="00115362"/>
    <w:rsid w:val="0011563A"/>
    <w:rsid w:val="001161FD"/>
    <w:rsid w:val="0012165C"/>
    <w:rsid w:val="00121890"/>
    <w:rsid w:val="00122A13"/>
    <w:rsid w:val="00123970"/>
    <w:rsid w:val="00124D23"/>
    <w:rsid w:val="00124E4F"/>
    <w:rsid w:val="0012676D"/>
    <w:rsid w:val="00127D39"/>
    <w:rsid w:val="00130229"/>
    <w:rsid w:val="001307CD"/>
    <w:rsid w:val="00131AEC"/>
    <w:rsid w:val="00131DA0"/>
    <w:rsid w:val="0013202D"/>
    <w:rsid w:val="001322C4"/>
    <w:rsid w:val="001323D5"/>
    <w:rsid w:val="0013245E"/>
    <w:rsid w:val="00134AD1"/>
    <w:rsid w:val="001357DF"/>
    <w:rsid w:val="00135BF3"/>
    <w:rsid w:val="00137F71"/>
    <w:rsid w:val="001412D6"/>
    <w:rsid w:val="001421A2"/>
    <w:rsid w:val="001427A0"/>
    <w:rsid w:val="00143CA1"/>
    <w:rsid w:val="00143E74"/>
    <w:rsid w:val="0014523A"/>
    <w:rsid w:val="0014542E"/>
    <w:rsid w:val="001459A4"/>
    <w:rsid w:val="00146D28"/>
    <w:rsid w:val="0015025B"/>
    <w:rsid w:val="00151182"/>
    <w:rsid w:val="00151416"/>
    <w:rsid w:val="001519ED"/>
    <w:rsid w:val="00153103"/>
    <w:rsid w:val="00154BCE"/>
    <w:rsid w:val="001554D9"/>
    <w:rsid w:val="0015550F"/>
    <w:rsid w:val="001607BF"/>
    <w:rsid w:val="00161349"/>
    <w:rsid w:val="001623DB"/>
    <w:rsid w:val="00166293"/>
    <w:rsid w:val="00166958"/>
    <w:rsid w:val="00166D24"/>
    <w:rsid w:val="00167511"/>
    <w:rsid w:val="001700AF"/>
    <w:rsid w:val="00170918"/>
    <w:rsid w:val="0017248E"/>
    <w:rsid w:val="001724B7"/>
    <w:rsid w:val="00172A67"/>
    <w:rsid w:val="00174D5E"/>
    <w:rsid w:val="00175F02"/>
    <w:rsid w:val="00175F7E"/>
    <w:rsid w:val="00176A4C"/>
    <w:rsid w:val="00180331"/>
    <w:rsid w:val="00180475"/>
    <w:rsid w:val="00180821"/>
    <w:rsid w:val="00180E20"/>
    <w:rsid w:val="001814E8"/>
    <w:rsid w:val="001817E8"/>
    <w:rsid w:val="0018252A"/>
    <w:rsid w:val="0018268E"/>
    <w:rsid w:val="001827CE"/>
    <w:rsid w:val="00187B47"/>
    <w:rsid w:val="001904E4"/>
    <w:rsid w:val="00190784"/>
    <w:rsid w:val="00190F7A"/>
    <w:rsid w:val="001910A8"/>
    <w:rsid w:val="00193D35"/>
    <w:rsid w:val="001960DC"/>
    <w:rsid w:val="001969E1"/>
    <w:rsid w:val="0019737A"/>
    <w:rsid w:val="001A05BA"/>
    <w:rsid w:val="001A1AB3"/>
    <w:rsid w:val="001A1BC5"/>
    <w:rsid w:val="001A1DF9"/>
    <w:rsid w:val="001A2363"/>
    <w:rsid w:val="001A3368"/>
    <w:rsid w:val="001A57BF"/>
    <w:rsid w:val="001A7A24"/>
    <w:rsid w:val="001B051F"/>
    <w:rsid w:val="001B2073"/>
    <w:rsid w:val="001B5869"/>
    <w:rsid w:val="001B5D12"/>
    <w:rsid w:val="001C04C4"/>
    <w:rsid w:val="001C09EA"/>
    <w:rsid w:val="001C20DA"/>
    <w:rsid w:val="001C2B15"/>
    <w:rsid w:val="001C310B"/>
    <w:rsid w:val="001C3289"/>
    <w:rsid w:val="001C3574"/>
    <w:rsid w:val="001C36B2"/>
    <w:rsid w:val="001C3B61"/>
    <w:rsid w:val="001C3FCD"/>
    <w:rsid w:val="001C5BB7"/>
    <w:rsid w:val="001C62E3"/>
    <w:rsid w:val="001C75EE"/>
    <w:rsid w:val="001D07D3"/>
    <w:rsid w:val="001D1DEB"/>
    <w:rsid w:val="001D2219"/>
    <w:rsid w:val="001D3BF4"/>
    <w:rsid w:val="001D463B"/>
    <w:rsid w:val="001D4F01"/>
    <w:rsid w:val="001D692E"/>
    <w:rsid w:val="001D7C14"/>
    <w:rsid w:val="001E0CC5"/>
    <w:rsid w:val="001E0E71"/>
    <w:rsid w:val="001E3778"/>
    <w:rsid w:val="001E3FBE"/>
    <w:rsid w:val="001E494C"/>
    <w:rsid w:val="001E5FDC"/>
    <w:rsid w:val="001E60E8"/>
    <w:rsid w:val="001E66D0"/>
    <w:rsid w:val="001E7D57"/>
    <w:rsid w:val="001F08A5"/>
    <w:rsid w:val="001F14D1"/>
    <w:rsid w:val="001F1682"/>
    <w:rsid w:val="001F1F55"/>
    <w:rsid w:val="001F251D"/>
    <w:rsid w:val="001F2582"/>
    <w:rsid w:val="001F3CA8"/>
    <w:rsid w:val="001F4A86"/>
    <w:rsid w:val="001F4BA5"/>
    <w:rsid w:val="001F4C80"/>
    <w:rsid w:val="001F4EE8"/>
    <w:rsid w:val="001F71E9"/>
    <w:rsid w:val="00204FE1"/>
    <w:rsid w:val="00206C6B"/>
    <w:rsid w:val="00210AE7"/>
    <w:rsid w:val="00211A86"/>
    <w:rsid w:val="002130BB"/>
    <w:rsid w:val="0021315A"/>
    <w:rsid w:val="002137B3"/>
    <w:rsid w:val="00213B78"/>
    <w:rsid w:val="002140C2"/>
    <w:rsid w:val="00214466"/>
    <w:rsid w:val="0021536D"/>
    <w:rsid w:val="00220F3D"/>
    <w:rsid w:val="00221148"/>
    <w:rsid w:val="0022272F"/>
    <w:rsid w:val="00223501"/>
    <w:rsid w:val="0022375E"/>
    <w:rsid w:val="00223AF4"/>
    <w:rsid w:val="00224CBC"/>
    <w:rsid w:val="00226900"/>
    <w:rsid w:val="00227DAB"/>
    <w:rsid w:val="00230A66"/>
    <w:rsid w:val="002310AB"/>
    <w:rsid w:val="00231468"/>
    <w:rsid w:val="00231BA2"/>
    <w:rsid w:val="002321FE"/>
    <w:rsid w:val="002326E3"/>
    <w:rsid w:val="00232990"/>
    <w:rsid w:val="002330B3"/>
    <w:rsid w:val="00234700"/>
    <w:rsid w:val="00235408"/>
    <w:rsid w:val="0023732A"/>
    <w:rsid w:val="002447F9"/>
    <w:rsid w:val="00244F3E"/>
    <w:rsid w:val="00245CC3"/>
    <w:rsid w:val="00246E8F"/>
    <w:rsid w:val="002472A3"/>
    <w:rsid w:val="002475F2"/>
    <w:rsid w:val="00247871"/>
    <w:rsid w:val="00247B75"/>
    <w:rsid w:val="00250640"/>
    <w:rsid w:val="00250714"/>
    <w:rsid w:val="002507B1"/>
    <w:rsid w:val="002519DA"/>
    <w:rsid w:val="00253152"/>
    <w:rsid w:val="0026007B"/>
    <w:rsid w:val="002617C7"/>
    <w:rsid w:val="00261C2A"/>
    <w:rsid w:val="00263845"/>
    <w:rsid w:val="00263BA4"/>
    <w:rsid w:val="00263EAE"/>
    <w:rsid w:val="00264AF2"/>
    <w:rsid w:val="00266FF0"/>
    <w:rsid w:val="002677A1"/>
    <w:rsid w:val="00267B23"/>
    <w:rsid w:val="00267EF0"/>
    <w:rsid w:val="00271B2E"/>
    <w:rsid w:val="00272E62"/>
    <w:rsid w:val="00272FBB"/>
    <w:rsid w:val="00274768"/>
    <w:rsid w:val="00275325"/>
    <w:rsid w:val="0027696E"/>
    <w:rsid w:val="00276F12"/>
    <w:rsid w:val="0028124C"/>
    <w:rsid w:val="00281DFC"/>
    <w:rsid w:val="00282379"/>
    <w:rsid w:val="002829CF"/>
    <w:rsid w:val="00282C82"/>
    <w:rsid w:val="00282F59"/>
    <w:rsid w:val="00283315"/>
    <w:rsid w:val="002842B7"/>
    <w:rsid w:val="0028500D"/>
    <w:rsid w:val="002850BA"/>
    <w:rsid w:val="002853DE"/>
    <w:rsid w:val="00286FD9"/>
    <w:rsid w:val="00287D99"/>
    <w:rsid w:val="00287FE8"/>
    <w:rsid w:val="00290168"/>
    <w:rsid w:val="00290DDA"/>
    <w:rsid w:val="00292398"/>
    <w:rsid w:val="00294E62"/>
    <w:rsid w:val="0029507F"/>
    <w:rsid w:val="00295246"/>
    <w:rsid w:val="00295839"/>
    <w:rsid w:val="00295A1C"/>
    <w:rsid w:val="00295B75"/>
    <w:rsid w:val="002976DC"/>
    <w:rsid w:val="002A393C"/>
    <w:rsid w:val="002A7AD2"/>
    <w:rsid w:val="002B0059"/>
    <w:rsid w:val="002B0446"/>
    <w:rsid w:val="002B0EFB"/>
    <w:rsid w:val="002B1441"/>
    <w:rsid w:val="002B2357"/>
    <w:rsid w:val="002B2FCB"/>
    <w:rsid w:val="002B4158"/>
    <w:rsid w:val="002C25DA"/>
    <w:rsid w:val="002C390A"/>
    <w:rsid w:val="002C4797"/>
    <w:rsid w:val="002C4975"/>
    <w:rsid w:val="002C7BD7"/>
    <w:rsid w:val="002C7F12"/>
    <w:rsid w:val="002D0381"/>
    <w:rsid w:val="002D493A"/>
    <w:rsid w:val="002D6A16"/>
    <w:rsid w:val="002D7780"/>
    <w:rsid w:val="002E0262"/>
    <w:rsid w:val="002E0E9A"/>
    <w:rsid w:val="002E0F62"/>
    <w:rsid w:val="002E1A6D"/>
    <w:rsid w:val="002E1BD4"/>
    <w:rsid w:val="002E35B9"/>
    <w:rsid w:val="002E53F5"/>
    <w:rsid w:val="002E6B96"/>
    <w:rsid w:val="002E717A"/>
    <w:rsid w:val="002E71DD"/>
    <w:rsid w:val="002E7867"/>
    <w:rsid w:val="002F17B8"/>
    <w:rsid w:val="002F190F"/>
    <w:rsid w:val="002F2613"/>
    <w:rsid w:val="002F3027"/>
    <w:rsid w:val="002F4113"/>
    <w:rsid w:val="002F5472"/>
    <w:rsid w:val="002F5764"/>
    <w:rsid w:val="002F57E5"/>
    <w:rsid w:val="002F6879"/>
    <w:rsid w:val="002F6D9D"/>
    <w:rsid w:val="00301A43"/>
    <w:rsid w:val="003024E9"/>
    <w:rsid w:val="0030337E"/>
    <w:rsid w:val="00304773"/>
    <w:rsid w:val="003064D7"/>
    <w:rsid w:val="00306E39"/>
    <w:rsid w:val="00306F28"/>
    <w:rsid w:val="003104C6"/>
    <w:rsid w:val="00310545"/>
    <w:rsid w:val="0031138E"/>
    <w:rsid w:val="00311956"/>
    <w:rsid w:val="00313307"/>
    <w:rsid w:val="00313C26"/>
    <w:rsid w:val="00313F22"/>
    <w:rsid w:val="00314291"/>
    <w:rsid w:val="00314FB6"/>
    <w:rsid w:val="003158FF"/>
    <w:rsid w:val="003160B3"/>
    <w:rsid w:val="00317288"/>
    <w:rsid w:val="00317D6B"/>
    <w:rsid w:val="00320FE9"/>
    <w:rsid w:val="0032234F"/>
    <w:rsid w:val="0032334A"/>
    <w:rsid w:val="00323FE1"/>
    <w:rsid w:val="003242AD"/>
    <w:rsid w:val="0032464A"/>
    <w:rsid w:val="00326E53"/>
    <w:rsid w:val="00327DE2"/>
    <w:rsid w:val="00330C9D"/>
    <w:rsid w:val="00330DA3"/>
    <w:rsid w:val="00332272"/>
    <w:rsid w:val="0033283B"/>
    <w:rsid w:val="00332C52"/>
    <w:rsid w:val="00333C30"/>
    <w:rsid w:val="00333DC6"/>
    <w:rsid w:val="00336127"/>
    <w:rsid w:val="003404D0"/>
    <w:rsid w:val="00341C48"/>
    <w:rsid w:val="00343B87"/>
    <w:rsid w:val="00343DDF"/>
    <w:rsid w:val="0034634F"/>
    <w:rsid w:val="00347A0C"/>
    <w:rsid w:val="003510A1"/>
    <w:rsid w:val="00351A37"/>
    <w:rsid w:val="00352147"/>
    <w:rsid w:val="0035246C"/>
    <w:rsid w:val="0035314E"/>
    <w:rsid w:val="00353C7D"/>
    <w:rsid w:val="0035432A"/>
    <w:rsid w:val="0035475E"/>
    <w:rsid w:val="0035489C"/>
    <w:rsid w:val="00354AB4"/>
    <w:rsid w:val="00354C33"/>
    <w:rsid w:val="003571ED"/>
    <w:rsid w:val="00357C33"/>
    <w:rsid w:val="00360B23"/>
    <w:rsid w:val="00360FDC"/>
    <w:rsid w:val="00361682"/>
    <w:rsid w:val="00361C83"/>
    <w:rsid w:val="0036303C"/>
    <w:rsid w:val="00363378"/>
    <w:rsid w:val="003636F6"/>
    <w:rsid w:val="00363B47"/>
    <w:rsid w:val="00363C8C"/>
    <w:rsid w:val="00366201"/>
    <w:rsid w:val="003672E2"/>
    <w:rsid w:val="00370DF9"/>
    <w:rsid w:val="00372336"/>
    <w:rsid w:val="003723F0"/>
    <w:rsid w:val="00372B06"/>
    <w:rsid w:val="0037301E"/>
    <w:rsid w:val="00373376"/>
    <w:rsid w:val="003737D6"/>
    <w:rsid w:val="003743D0"/>
    <w:rsid w:val="00375E65"/>
    <w:rsid w:val="00376845"/>
    <w:rsid w:val="00376C3C"/>
    <w:rsid w:val="00376FCA"/>
    <w:rsid w:val="003773FA"/>
    <w:rsid w:val="00377FAD"/>
    <w:rsid w:val="003805D0"/>
    <w:rsid w:val="00383DC4"/>
    <w:rsid w:val="003846C3"/>
    <w:rsid w:val="003848D8"/>
    <w:rsid w:val="00384C12"/>
    <w:rsid w:val="00385773"/>
    <w:rsid w:val="0038637A"/>
    <w:rsid w:val="00387277"/>
    <w:rsid w:val="0039099D"/>
    <w:rsid w:val="0039131C"/>
    <w:rsid w:val="00391AA7"/>
    <w:rsid w:val="00392BB7"/>
    <w:rsid w:val="00393507"/>
    <w:rsid w:val="0039620A"/>
    <w:rsid w:val="00396A3F"/>
    <w:rsid w:val="003970DE"/>
    <w:rsid w:val="00397D1F"/>
    <w:rsid w:val="003A1B94"/>
    <w:rsid w:val="003A2133"/>
    <w:rsid w:val="003A2190"/>
    <w:rsid w:val="003A3938"/>
    <w:rsid w:val="003A54E4"/>
    <w:rsid w:val="003A6306"/>
    <w:rsid w:val="003A65E9"/>
    <w:rsid w:val="003A6C96"/>
    <w:rsid w:val="003A768D"/>
    <w:rsid w:val="003B031A"/>
    <w:rsid w:val="003B1010"/>
    <w:rsid w:val="003B1BED"/>
    <w:rsid w:val="003B27D4"/>
    <w:rsid w:val="003B2FB6"/>
    <w:rsid w:val="003B36F3"/>
    <w:rsid w:val="003B39BA"/>
    <w:rsid w:val="003B4590"/>
    <w:rsid w:val="003B6061"/>
    <w:rsid w:val="003B6922"/>
    <w:rsid w:val="003B6B70"/>
    <w:rsid w:val="003B71F3"/>
    <w:rsid w:val="003C27D7"/>
    <w:rsid w:val="003C30AF"/>
    <w:rsid w:val="003C367F"/>
    <w:rsid w:val="003C3D36"/>
    <w:rsid w:val="003C447A"/>
    <w:rsid w:val="003C4A78"/>
    <w:rsid w:val="003C6B01"/>
    <w:rsid w:val="003C6E38"/>
    <w:rsid w:val="003D108C"/>
    <w:rsid w:val="003D1A8B"/>
    <w:rsid w:val="003D34F2"/>
    <w:rsid w:val="003D3A79"/>
    <w:rsid w:val="003D477E"/>
    <w:rsid w:val="003D5381"/>
    <w:rsid w:val="003D636E"/>
    <w:rsid w:val="003E0300"/>
    <w:rsid w:val="003E0AC8"/>
    <w:rsid w:val="003E2434"/>
    <w:rsid w:val="003E34C5"/>
    <w:rsid w:val="003E4E31"/>
    <w:rsid w:val="003E64C8"/>
    <w:rsid w:val="003E75B5"/>
    <w:rsid w:val="003E7696"/>
    <w:rsid w:val="003F0D7A"/>
    <w:rsid w:val="003F158E"/>
    <w:rsid w:val="003F23A0"/>
    <w:rsid w:val="003F6ACD"/>
    <w:rsid w:val="004002F2"/>
    <w:rsid w:val="004004FD"/>
    <w:rsid w:val="004013CE"/>
    <w:rsid w:val="0040168C"/>
    <w:rsid w:val="00405AB8"/>
    <w:rsid w:val="00407C24"/>
    <w:rsid w:val="0041005B"/>
    <w:rsid w:val="00410767"/>
    <w:rsid w:val="004107B5"/>
    <w:rsid w:val="00410894"/>
    <w:rsid w:val="0041141A"/>
    <w:rsid w:val="00413EAE"/>
    <w:rsid w:val="00414569"/>
    <w:rsid w:val="004164A8"/>
    <w:rsid w:val="00423E5A"/>
    <w:rsid w:val="00424661"/>
    <w:rsid w:val="0042568A"/>
    <w:rsid w:val="00425EFF"/>
    <w:rsid w:val="00427560"/>
    <w:rsid w:val="004318BA"/>
    <w:rsid w:val="00431ABA"/>
    <w:rsid w:val="0043261D"/>
    <w:rsid w:val="0043294D"/>
    <w:rsid w:val="00432B98"/>
    <w:rsid w:val="00433405"/>
    <w:rsid w:val="00434996"/>
    <w:rsid w:val="0043572A"/>
    <w:rsid w:val="00436A99"/>
    <w:rsid w:val="00437695"/>
    <w:rsid w:val="0044045C"/>
    <w:rsid w:val="00440606"/>
    <w:rsid w:val="00440AC5"/>
    <w:rsid w:val="00441D6F"/>
    <w:rsid w:val="00442019"/>
    <w:rsid w:val="00444903"/>
    <w:rsid w:val="00446BE9"/>
    <w:rsid w:val="00446D9F"/>
    <w:rsid w:val="004500C0"/>
    <w:rsid w:val="00450D59"/>
    <w:rsid w:val="00454AFD"/>
    <w:rsid w:val="00454F8C"/>
    <w:rsid w:val="0045552B"/>
    <w:rsid w:val="0045667C"/>
    <w:rsid w:val="004569B9"/>
    <w:rsid w:val="00456AA7"/>
    <w:rsid w:val="00456E9A"/>
    <w:rsid w:val="004575EC"/>
    <w:rsid w:val="004601DA"/>
    <w:rsid w:val="00467608"/>
    <w:rsid w:val="00470ECF"/>
    <w:rsid w:val="00471430"/>
    <w:rsid w:val="00474CC5"/>
    <w:rsid w:val="00477C3F"/>
    <w:rsid w:val="00481083"/>
    <w:rsid w:val="0048109F"/>
    <w:rsid w:val="00482062"/>
    <w:rsid w:val="00483C1D"/>
    <w:rsid w:val="00483EC8"/>
    <w:rsid w:val="00484214"/>
    <w:rsid w:val="004845E3"/>
    <w:rsid w:val="00484881"/>
    <w:rsid w:val="004849D2"/>
    <w:rsid w:val="00485EDA"/>
    <w:rsid w:val="00485FB5"/>
    <w:rsid w:val="00486AA5"/>
    <w:rsid w:val="0049080C"/>
    <w:rsid w:val="0049176D"/>
    <w:rsid w:val="00493487"/>
    <w:rsid w:val="00495D1C"/>
    <w:rsid w:val="0049689D"/>
    <w:rsid w:val="004A0574"/>
    <w:rsid w:val="004A0D47"/>
    <w:rsid w:val="004A0FE3"/>
    <w:rsid w:val="004A14A4"/>
    <w:rsid w:val="004A1BFD"/>
    <w:rsid w:val="004A2F56"/>
    <w:rsid w:val="004A3A60"/>
    <w:rsid w:val="004A46FC"/>
    <w:rsid w:val="004A4838"/>
    <w:rsid w:val="004A5243"/>
    <w:rsid w:val="004A738F"/>
    <w:rsid w:val="004B0479"/>
    <w:rsid w:val="004B0701"/>
    <w:rsid w:val="004B0A5C"/>
    <w:rsid w:val="004B39CF"/>
    <w:rsid w:val="004B513D"/>
    <w:rsid w:val="004B6989"/>
    <w:rsid w:val="004B700B"/>
    <w:rsid w:val="004C02E3"/>
    <w:rsid w:val="004C1595"/>
    <w:rsid w:val="004C175A"/>
    <w:rsid w:val="004D259F"/>
    <w:rsid w:val="004D36E1"/>
    <w:rsid w:val="004D58B6"/>
    <w:rsid w:val="004D66EE"/>
    <w:rsid w:val="004E04C9"/>
    <w:rsid w:val="004E14BE"/>
    <w:rsid w:val="004E1769"/>
    <w:rsid w:val="004E17C1"/>
    <w:rsid w:val="004E2BC4"/>
    <w:rsid w:val="004E3472"/>
    <w:rsid w:val="004E4A69"/>
    <w:rsid w:val="004E5D08"/>
    <w:rsid w:val="004E7E35"/>
    <w:rsid w:val="004F0BA6"/>
    <w:rsid w:val="004F4097"/>
    <w:rsid w:val="004F500A"/>
    <w:rsid w:val="004F5429"/>
    <w:rsid w:val="004F5730"/>
    <w:rsid w:val="004F741A"/>
    <w:rsid w:val="00500243"/>
    <w:rsid w:val="005038DC"/>
    <w:rsid w:val="00504F80"/>
    <w:rsid w:val="005050BC"/>
    <w:rsid w:val="00506126"/>
    <w:rsid w:val="00507E58"/>
    <w:rsid w:val="00513150"/>
    <w:rsid w:val="00514A17"/>
    <w:rsid w:val="005153A9"/>
    <w:rsid w:val="005155B0"/>
    <w:rsid w:val="00516303"/>
    <w:rsid w:val="005164E8"/>
    <w:rsid w:val="00516ED5"/>
    <w:rsid w:val="00517029"/>
    <w:rsid w:val="005204D3"/>
    <w:rsid w:val="0052145D"/>
    <w:rsid w:val="00523688"/>
    <w:rsid w:val="00524D28"/>
    <w:rsid w:val="00525721"/>
    <w:rsid w:val="00530032"/>
    <w:rsid w:val="005325B9"/>
    <w:rsid w:val="00533884"/>
    <w:rsid w:val="00534D45"/>
    <w:rsid w:val="00535258"/>
    <w:rsid w:val="00535431"/>
    <w:rsid w:val="00537282"/>
    <w:rsid w:val="00540267"/>
    <w:rsid w:val="005405FE"/>
    <w:rsid w:val="00540757"/>
    <w:rsid w:val="0054078A"/>
    <w:rsid w:val="005422F6"/>
    <w:rsid w:val="005448B5"/>
    <w:rsid w:val="00544F35"/>
    <w:rsid w:val="0054508A"/>
    <w:rsid w:val="00546F52"/>
    <w:rsid w:val="005507A1"/>
    <w:rsid w:val="005522D0"/>
    <w:rsid w:val="0055259E"/>
    <w:rsid w:val="005529AE"/>
    <w:rsid w:val="005539E2"/>
    <w:rsid w:val="00554EE1"/>
    <w:rsid w:val="0055511E"/>
    <w:rsid w:val="005553B6"/>
    <w:rsid w:val="00556119"/>
    <w:rsid w:val="005561F0"/>
    <w:rsid w:val="00556802"/>
    <w:rsid w:val="00557481"/>
    <w:rsid w:val="00560212"/>
    <w:rsid w:val="005606FD"/>
    <w:rsid w:val="005608BD"/>
    <w:rsid w:val="0056205E"/>
    <w:rsid w:val="005623AF"/>
    <w:rsid w:val="00562616"/>
    <w:rsid w:val="0056426B"/>
    <w:rsid w:val="00564894"/>
    <w:rsid w:val="00565291"/>
    <w:rsid w:val="00565617"/>
    <w:rsid w:val="005674E6"/>
    <w:rsid w:val="00571A0A"/>
    <w:rsid w:val="00571C42"/>
    <w:rsid w:val="00574393"/>
    <w:rsid w:val="005756C5"/>
    <w:rsid w:val="00577C12"/>
    <w:rsid w:val="00583D5D"/>
    <w:rsid w:val="0058529C"/>
    <w:rsid w:val="00585DB3"/>
    <w:rsid w:val="00590B0B"/>
    <w:rsid w:val="00591E19"/>
    <w:rsid w:val="005926EB"/>
    <w:rsid w:val="00593286"/>
    <w:rsid w:val="005936EB"/>
    <w:rsid w:val="00596595"/>
    <w:rsid w:val="005A069F"/>
    <w:rsid w:val="005A272B"/>
    <w:rsid w:val="005A2BF7"/>
    <w:rsid w:val="005A30A1"/>
    <w:rsid w:val="005A376F"/>
    <w:rsid w:val="005A507D"/>
    <w:rsid w:val="005A6644"/>
    <w:rsid w:val="005A6BEA"/>
    <w:rsid w:val="005A6CA0"/>
    <w:rsid w:val="005A7282"/>
    <w:rsid w:val="005B35C4"/>
    <w:rsid w:val="005B6648"/>
    <w:rsid w:val="005B677A"/>
    <w:rsid w:val="005B6AE9"/>
    <w:rsid w:val="005C0397"/>
    <w:rsid w:val="005C0831"/>
    <w:rsid w:val="005C1AC9"/>
    <w:rsid w:val="005C1E36"/>
    <w:rsid w:val="005C333B"/>
    <w:rsid w:val="005C3945"/>
    <w:rsid w:val="005C3987"/>
    <w:rsid w:val="005C3BA8"/>
    <w:rsid w:val="005C4D12"/>
    <w:rsid w:val="005C5790"/>
    <w:rsid w:val="005C5B61"/>
    <w:rsid w:val="005C6F29"/>
    <w:rsid w:val="005C73AD"/>
    <w:rsid w:val="005D089E"/>
    <w:rsid w:val="005D1AA0"/>
    <w:rsid w:val="005D1B82"/>
    <w:rsid w:val="005D23EC"/>
    <w:rsid w:val="005D3E47"/>
    <w:rsid w:val="005D3FE1"/>
    <w:rsid w:val="005D4A3D"/>
    <w:rsid w:val="005D5A3F"/>
    <w:rsid w:val="005D6DF2"/>
    <w:rsid w:val="005D7890"/>
    <w:rsid w:val="005E2CA1"/>
    <w:rsid w:val="005E3495"/>
    <w:rsid w:val="005E365C"/>
    <w:rsid w:val="005E3B2A"/>
    <w:rsid w:val="005E3FDD"/>
    <w:rsid w:val="005E464B"/>
    <w:rsid w:val="005E4EE7"/>
    <w:rsid w:val="005E5093"/>
    <w:rsid w:val="005E5AF1"/>
    <w:rsid w:val="005E6557"/>
    <w:rsid w:val="005E719A"/>
    <w:rsid w:val="005E74B8"/>
    <w:rsid w:val="005E76CF"/>
    <w:rsid w:val="005F108D"/>
    <w:rsid w:val="005F2F17"/>
    <w:rsid w:val="005F4180"/>
    <w:rsid w:val="005F4304"/>
    <w:rsid w:val="005F570E"/>
    <w:rsid w:val="005F5B4A"/>
    <w:rsid w:val="005F7339"/>
    <w:rsid w:val="00601103"/>
    <w:rsid w:val="006030C5"/>
    <w:rsid w:val="00604E18"/>
    <w:rsid w:val="00605C50"/>
    <w:rsid w:val="006076B5"/>
    <w:rsid w:val="00607D55"/>
    <w:rsid w:val="006101D9"/>
    <w:rsid w:val="00610F1A"/>
    <w:rsid w:val="0061137B"/>
    <w:rsid w:val="006126D6"/>
    <w:rsid w:val="006135FE"/>
    <w:rsid w:val="0061381B"/>
    <w:rsid w:val="00615A81"/>
    <w:rsid w:val="00615E0B"/>
    <w:rsid w:val="00615F7E"/>
    <w:rsid w:val="00616E1B"/>
    <w:rsid w:val="00617C3D"/>
    <w:rsid w:val="00620524"/>
    <w:rsid w:val="00621023"/>
    <w:rsid w:val="00621368"/>
    <w:rsid w:val="00622E25"/>
    <w:rsid w:val="006237A5"/>
    <w:rsid w:val="00623F09"/>
    <w:rsid w:val="006247F9"/>
    <w:rsid w:val="00624FE3"/>
    <w:rsid w:val="006251AB"/>
    <w:rsid w:val="006270B4"/>
    <w:rsid w:val="00627151"/>
    <w:rsid w:val="00627E5E"/>
    <w:rsid w:val="00630877"/>
    <w:rsid w:val="0063116A"/>
    <w:rsid w:val="006342D8"/>
    <w:rsid w:val="006374DD"/>
    <w:rsid w:val="00641C8A"/>
    <w:rsid w:val="00641E1A"/>
    <w:rsid w:val="00643CED"/>
    <w:rsid w:val="00646508"/>
    <w:rsid w:val="006472FB"/>
    <w:rsid w:val="006505EF"/>
    <w:rsid w:val="00650EA9"/>
    <w:rsid w:val="0065186A"/>
    <w:rsid w:val="0065246B"/>
    <w:rsid w:val="0065458B"/>
    <w:rsid w:val="00654EF3"/>
    <w:rsid w:val="006565FD"/>
    <w:rsid w:val="006569C0"/>
    <w:rsid w:val="00657853"/>
    <w:rsid w:val="00660AB7"/>
    <w:rsid w:val="00660DFD"/>
    <w:rsid w:val="0066135D"/>
    <w:rsid w:val="00661D8D"/>
    <w:rsid w:val="006665C5"/>
    <w:rsid w:val="00667B97"/>
    <w:rsid w:val="0067076B"/>
    <w:rsid w:val="006720B2"/>
    <w:rsid w:val="00672163"/>
    <w:rsid w:val="00672175"/>
    <w:rsid w:val="0067399D"/>
    <w:rsid w:val="00675E11"/>
    <w:rsid w:val="00677009"/>
    <w:rsid w:val="00677109"/>
    <w:rsid w:val="00680CEE"/>
    <w:rsid w:val="00682255"/>
    <w:rsid w:val="006839D5"/>
    <w:rsid w:val="00684376"/>
    <w:rsid w:val="006857C9"/>
    <w:rsid w:val="00685F1B"/>
    <w:rsid w:val="00686FA4"/>
    <w:rsid w:val="006870D4"/>
    <w:rsid w:val="00687CA2"/>
    <w:rsid w:val="0069023E"/>
    <w:rsid w:val="00690E39"/>
    <w:rsid w:val="0069199D"/>
    <w:rsid w:val="0069313F"/>
    <w:rsid w:val="00693E75"/>
    <w:rsid w:val="006959E5"/>
    <w:rsid w:val="0069635A"/>
    <w:rsid w:val="00697D30"/>
    <w:rsid w:val="006A0365"/>
    <w:rsid w:val="006A11F8"/>
    <w:rsid w:val="006A12B3"/>
    <w:rsid w:val="006A372F"/>
    <w:rsid w:val="006A43EB"/>
    <w:rsid w:val="006B19C9"/>
    <w:rsid w:val="006B1F90"/>
    <w:rsid w:val="006B1FAE"/>
    <w:rsid w:val="006B22B0"/>
    <w:rsid w:val="006B79AD"/>
    <w:rsid w:val="006C1C2A"/>
    <w:rsid w:val="006C1C44"/>
    <w:rsid w:val="006C30EA"/>
    <w:rsid w:val="006C3294"/>
    <w:rsid w:val="006C3E6B"/>
    <w:rsid w:val="006C42AF"/>
    <w:rsid w:val="006C5E70"/>
    <w:rsid w:val="006C7B2B"/>
    <w:rsid w:val="006D3D0C"/>
    <w:rsid w:val="006D581C"/>
    <w:rsid w:val="006D6A9C"/>
    <w:rsid w:val="006E0971"/>
    <w:rsid w:val="006E0DB3"/>
    <w:rsid w:val="006E1503"/>
    <w:rsid w:val="006E2460"/>
    <w:rsid w:val="006E2583"/>
    <w:rsid w:val="006E266B"/>
    <w:rsid w:val="006E275C"/>
    <w:rsid w:val="006E46E1"/>
    <w:rsid w:val="006E4968"/>
    <w:rsid w:val="006E6CDE"/>
    <w:rsid w:val="006E736A"/>
    <w:rsid w:val="006E7D6E"/>
    <w:rsid w:val="006F1D79"/>
    <w:rsid w:val="006F3122"/>
    <w:rsid w:val="006F3609"/>
    <w:rsid w:val="006F38EC"/>
    <w:rsid w:val="00701903"/>
    <w:rsid w:val="00703FA3"/>
    <w:rsid w:val="007060CD"/>
    <w:rsid w:val="00706FA0"/>
    <w:rsid w:val="00710A9E"/>
    <w:rsid w:val="00712463"/>
    <w:rsid w:val="007126F3"/>
    <w:rsid w:val="0071543C"/>
    <w:rsid w:val="00716689"/>
    <w:rsid w:val="00721603"/>
    <w:rsid w:val="0072322B"/>
    <w:rsid w:val="007237A1"/>
    <w:rsid w:val="00723AE3"/>
    <w:rsid w:val="00724135"/>
    <w:rsid w:val="007244BC"/>
    <w:rsid w:val="00725313"/>
    <w:rsid w:val="007258FE"/>
    <w:rsid w:val="0072615F"/>
    <w:rsid w:val="00727AD1"/>
    <w:rsid w:val="007305A8"/>
    <w:rsid w:val="00731672"/>
    <w:rsid w:val="0073196D"/>
    <w:rsid w:val="00732D3F"/>
    <w:rsid w:val="00733D16"/>
    <w:rsid w:val="0073442D"/>
    <w:rsid w:val="00734C70"/>
    <w:rsid w:val="0074046C"/>
    <w:rsid w:val="00740ECD"/>
    <w:rsid w:val="00742581"/>
    <w:rsid w:val="007449E5"/>
    <w:rsid w:val="00744F55"/>
    <w:rsid w:val="00747702"/>
    <w:rsid w:val="00747873"/>
    <w:rsid w:val="00747BAB"/>
    <w:rsid w:val="00752D4C"/>
    <w:rsid w:val="00753962"/>
    <w:rsid w:val="00756F98"/>
    <w:rsid w:val="00757382"/>
    <w:rsid w:val="00761EB2"/>
    <w:rsid w:val="00762531"/>
    <w:rsid w:val="00767414"/>
    <w:rsid w:val="007704D9"/>
    <w:rsid w:val="007712F2"/>
    <w:rsid w:val="00771514"/>
    <w:rsid w:val="007725EB"/>
    <w:rsid w:val="00772602"/>
    <w:rsid w:val="0077318F"/>
    <w:rsid w:val="007744EB"/>
    <w:rsid w:val="00774FBD"/>
    <w:rsid w:val="0077542B"/>
    <w:rsid w:val="00775DCF"/>
    <w:rsid w:val="00775DD8"/>
    <w:rsid w:val="0077700C"/>
    <w:rsid w:val="00782112"/>
    <w:rsid w:val="00782593"/>
    <w:rsid w:val="00782C96"/>
    <w:rsid w:val="00783183"/>
    <w:rsid w:val="007840FB"/>
    <w:rsid w:val="00784EAD"/>
    <w:rsid w:val="00787D72"/>
    <w:rsid w:val="00791199"/>
    <w:rsid w:val="00791279"/>
    <w:rsid w:val="00791794"/>
    <w:rsid w:val="00792252"/>
    <w:rsid w:val="0079258F"/>
    <w:rsid w:val="00792600"/>
    <w:rsid w:val="00794A18"/>
    <w:rsid w:val="00795FB3"/>
    <w:rsid w:val="0079631D"/>
    <w:rsid w:val="00796588"/>
    <w:rsid w:val="007A6943"/>
    <w:rsid w:val="007A6E55"/>
    <w:rsid w:val="007A762E"/>
    <w:rsid w:val="007A7E44"/>
    <w:rsid w:val="007B1DA7"/>
    <w:rsid w:val="007B1E95"/>
    <w:rsid w:val="007B3F54"/>
    <w:rsid w:val="007B4FC0"/>
    <w:rsid w:val="007B5A8D"/>
    <w:rsid w:val="007C10B4"/>
    <w:rsid w:val="007C182A"/>
    <w:rsid w:val="007C1ABC"/>
    <w:rsid w:val="007C2BBD"/>
    <w:rsid w:val="007C3561"/>
    <w:rsid w:val="007C4CCA"/>
    <w:rsid w:val="007C50EB"/>
    <w:rsid w:val="007C5D66"/>
    <w:rsid w:val="007C6B33"/>
    <w:rsid w:val="007C6EEC"/>
    <w:rsid w:val="007D1BDA"/>
    <w:rsid w:val="007D39B3"/>
    <w:rsid w:val="007D4079"/>
    <w:rsid w:val="007D451A"/>
    <w:rsid w:val="007D62CB"/>
    <w:rsid w:val="007D7D43"/>
    <w:rsid w:val="007E0497"/>
    <w:rsid w:val="007E0F0E"/>
    <w:rsid w:val="007E1952"/>
    <w:rsid w:val="007E1FD6"/>
    <w:rsid w:val="007E39BF"/>
    <w:rsid w:val="007E5B1E"/>
    <w:rsid w:val="007E6763"/>
    <w:rsid w:val="007E7F09"/>
    <w:rsid w:val="007F0E82"/>
    <w:rsid w:val="007F1BD9"/>
    <w:rsid w:val="007F3420"/>
    <w:rsid w:val="007F4651"/>
    <w:rsid w:val="007F4D0B"/>
    <w:rsid w:val="007F5661"/>
    <w:rsid w:val="007F5A97"/>
    <w:rsid w:val="007F693E"/>
    <w:rsid w:val="008005C6"/>
    <w:rsid w:val="00801403"/>
    <w:rsid w:val="00803549"/>
    <w:rsid w:val="00803CA5"/>
    <w:rsid w:val="0080435B"/>
    <w:rsid w:val="00804BB9"/>
    <w:rsid w:val="008052F4"/>
    <w:rsid w:val="00810AC9"/>
    <w:rsid w:val="00811510"/>
    <w:rsid w:val="00814D7A"/>
    <w:rsid w:val="008156F6"/>
    <w:rsid w:val="00815B07"/>
    <w:rsid w:val="00815B3E"/>
    <w:rsid w:val="00816ABD"/>
    <w:rsid w:val="00816AD2"/>
    <w:rsid w:val="008178FA"/>
    <w:rsid w:val="0081791D"/>
    <w:rsid w:val="00820033"/>
    <w:rsid w:val="00820D23"/>
    <w:rsid w:val="00821816"/>
    <w:rsid w:val="008225B3"/>
    <w:rsid w:val="00822887"/>
    <w:rsid w:val="008239B2"/>
    <w:rsid w:val="0082456A"/>
    <w:rsid w:val="00824D97"/>
    <w:rsid w:val="00826A57"/>
    <w:rsid w:val="008279B6"/>
    <w:rsid w:val="00827C37"/>
    <w:rsid w:val="0083240C"/>
    <w:rsid w:val="00832506"/>
    <w:rsid w:val="00832532"/>
    <w:rsid w:val="00834DF3"/>
    <w:rsid w:val="00837E94"/>
    <w:rsid w:val="008403D2"/>
    <w:rsid w:val="0084110D"/>
    <w:rsid w:val="00841F59"/>
    <w:rsid w:val="008434E5"/>
    <w:rsid w:val="008439BD"/>
    <w:rsid w:val="00844C5A"/>
    <w:rsid w:val="00845350"/>
    <w:rsid w:val="00845E63"/>
    <w:rsid w:val="00846371"/>
    <w:rsid w:val="00846459"/>
    <w:rsid w:val="00846786"/>
    <w:rsid w:val="0084708D"/>
    <w:rsid w:val="008470E4"/>
    <w:rsid w:val="00847FC2"/>
    <w:rsid w:val="00851D7A"/>
    <w:rsid w:val="008543F5"/>
    <w:rsid w:val="00856762"/>
    <w:rsid w:val="00857FCE"/>
    <w:rsid w:val="00860A84"/>
    <w:rsid w:val="00860C61"/>
    <w:rsid w:val="008616EC"/>
    <w:rsid w:val="00861F56"/>
    <w:rsid w:val="00864274"/>
    <w:rsid w:val="00865BC2"/>
    <w:rsid w:val="00865E19"/>
    <w:rsid w:val="00867990"/>
    <w:rsid w:val="008679ED"/>
    <w:rsid w:val="00871044"/>
    <w:rsid w:val="008716F1"/>
    <w:rsid w:val="00876677"/>
    <w:rsid w:val="008766BA"/>
    <w:rsid w:val="008776CB"/>
    <w:rsid w:val="00880F69"/>
    <w:rsid w:val="008823A1"/>
    <w:rsid w:val="00883B45"/>
    <w:rsid w:val="00884252"/>
    <w:rsid w:val="00884858"/>
    <w:rsid w:val="008874D1"/>
    <w:rsid w:val="0089007C"/>
    <w:rsid w:val="0089152B"/>
    <w:rsid w:val="00892F5A"/>
    <w:rsid w:val="0089503C"/>
    <w:rsid w:val="00897EF3"/>
    <w:rsid w:val="008A2CDF"/>
    <w:rsid w:val="008A36E5"/>
    <w:rsid w:val="008A4968"/>
    <w:rsid w:val="008A5169"/>
    <w:rsid w:val="008A5726"/>
    <w:rsid w:val="008A573F"/>
    <w:rsid w:val="008A5E38"/>
    <w:rsid w:val="008A7C32"/>
    <w:rsid w:val="008A7D9E"/>
    <w:rsid w:val="008B2CA8"/>
    <w:rsid w:val="008B3B6B"/>
    <w:rsid w:val="008B42B1"/>
    <w:rsid w:val="008B475B"/>
    <w:rsid w:val="008B4F41"/>
    <w:rsid w:val="008B50A1"/>
    <w:rsid w:val="008B7EE8"/>
    <w:rsid w:val="008C087A"/>
    <w:rsid w:val="008C162B"/>
    <w:rsid w:val="008C3969"/>
    <w:rsid w:val="008C3DB3"/>
    <w:rsid w:val="008C4D18"/>
    <w:rsid w:val="008C4FF6"/>
    <w:rsid w:val="008C7721"/>
    <w:rsid w:val="008C78F8"/>
    <w:rsid w:val="008D134C"/>
    <w:rsid w:val="008D2484"/>
    <w:rsid w:val="008D4E61"/>
    <w:rsid w:val="008D60C7"/>
    <w:rsid w:val="008D6706"/>
    <w:rsid w:val="008D6AC9"/>
    <w:rsid w:val="008D6AE1"/>
    <w:rsid w:val="008D6E0A"/>
    <w:rsid w:val="008D6FDD"/>
    <w:rsid w:val="008D71C8"/>
    <w:rsid w:val="008E1F30"/>
    <w:rsid w:val="008E2092"/>
    <w:rsid w:val="008E221C"/>
    <w:rsid w:val="008E2E14"/>
    <w:rsid w:val="008E33B6"/>
    <w:rsid w:val="008E65EC"/>
    <w:rsid w:val="008F0A14"/>
    <w:rsid w:val="008F12AA"/>
    <w:rsid w:val="008F3B41"/>
    <w:rsid w:val="008F56E0"/>
    <w:rsid w:val="008F5ACC"/>
    <w:rsid w:val="008F64F9"/>
    <w:rsid w:val="008F66BA"/>
    <w:rsid w:val="008F6844"/>
    <w:rsid w:val="008F6CA4"/>
    <w:rsid w:val="008F7863"/>
    <w:rsid w:val="009004B1"/>
    <w:rsid w:val="0090156E"/>
    <w:rsid w:val="00901F12"/>
    <w:rsid w:val="00902AA1"/>
    <w:rsid w:val="00902EAA"/>
    <w:rsid w:val="00903F12"/>
    <w:rsid w:val="00904BEB"/>
    <w:rsid w:val="009053AE"/>
    <w:rsid w:val="00905B7E"/>
    <w:rsid w:val="00906205"/>
    <w:rsid w:val="00906680"/>
    <w:rsid w:val="00906D00"/>
    <w:rsid w:val="00907D31"/>
    <w:rsid w:val="00910985"/>
    <w:rsid w:val="009122CD"/>
    <w:rsid w:val="00912A63"/>
    <w:rsid w:val="00913059"/>
    <w:rsid w:val="0091505A"/>
    <w:rsid w:val="00915A78"/>
    <w:rsid w:val="00916071"/>
    <w:rsid w:val="00916393"/>
    <w:rsid w:val="0091721F"/>
    <w:rsid w:val="00920732"/>
    <w:rsid w:val="009218CA"/>
    <w:rsid w:val="00923147"/>
    <w:rsid w:val="00923AD6"/>
    <w:rsid w:val="00924108"/>
    <w:rsid w:val="00924965"/>
    <w:rsid w:val="009251FA"/>
    <w:rsid w:val="00925AC6"/>
    <w:rsid w:val="00926D5B"/>
    <w:rsid w:val="00927E57"/>
    <w:rsid w:val="00930A1F"/>
    <w:rsid w:val="00932BE5"/>
    <w:rsid w:val="0093500B"/>
    <w:rsid w:val="009358F3"/>
    <w:rsid w:val="009400F5"/>
    <w:rsid w:val="00943166"/>
    <w:rsid w:val="00943DBC"/>
    <w:rsid w:val="00943F23"/>
    <w:rsid w:val="00944056"/>
    <w:rsid w:val="0094535A"/>
    <w:rsid w:val="00945529"/>
    <w:rsid w:val="00946FAF"/>
    <w:rsid w:val="0094732F"/>
    <w:rsid w:val="009478D6"/>
    <w:rsid w:val="00950978"/>
    <w:rsid w:val="009509B9"/>
    <w:rsid w:val="0095125B"/>
    <w:rsid w:val="0095342B"/>
    <w:rsid w:val="00953607"/>
    <w:rsid w:val="0095507F"/>
    <w:rsid w:val="009554A1"/>
    <w:rsid w:val="009560DE"/>
    <w:rsid w:val="00956D57"/>
    <w:rsid w:val="0095711A"/>
    <w:rsid w:val="00960C96"/>
    <w:rsid w:val="00960D97"/>
    <w:rsid w:val="00961E55"/>
    <w:rsid w:val="00962F4C"/>
    <w:rsid w:val="00963C4B"/>
    <w:rsid w:val="00963FB9"/>
    <w:rsid w:val="00964156"/>
    <w:rsid w:val="009674E9"/>
    <w:rsid w:val="00970441"/>
    <w:rsid w:val="00972EC3"/>
    <w:rsid w:val="009741CC"/>
    <w:rsid w:val="00974374"/>
    <w:rsid w:val="0097449C"/>
    <w:rsid w:val="00974897"/>
    <w:rsid w:val="00975A70"/>
    <w:rsid w:val="00976214"/>
    <w:rsid w:val="00977130"/>
    <w:rsid w:val="00977331"/>
    <w:rsid w:val="0097763B"/>
    <w:rsid w:val="009776E9"/>
    <w:rsid w:val="00977D13"/>
    <w:rsid w:val="00981530"/>
    <w:rsid w:val="009820DC"/>
    <w:rsid w:val="009851E5"/>
    <w:rsid w:val="00985C88"/>
    <w:rsid w:val="009878BE"/>
    <w:rsid w:val="00990D00"/>
    <w:rsid w:val="00992A22"/>
    <w:rsid w:val="009949AE"/>
    <w:rsid w:val="009953B7"/>
    <w:rsid w:val="0099566B"/>
    <w:rsid w:val="00996099"/>
    <w:rsid w:val="009968BD"/>
    <w:rsid w:val="009A004A"/>
    <w:rsid w:val="009A3FB7"/>
    <w:rsid w:val="009B025D"/>
    <w:rsid w:val="009B027A"/>
    <w:rsid w:val="009B140B"/>
    <w:rsid w:val="009B1512"/>
    <w:rsid w:val="009B1B89"/>
    <w:rsid w:val="009B1F32"/>
    <w:rsid w:val="009B2008"/>
    <w:rsid w:val="009B456C"/>
    <w:rsid w:val="009B49A1"/>
    <w:rsid w:val="009C229B"/>
    <w:rsid w:val="009C3D3B"/>
    <w:rsid w:val="009C4471"/>
    <w:rsid w:val="009C45F5"/>
    <w:rsid w:val="009C49D8"/>
    <w:rsid w:val="009C4C03"/>
    <w:rsid w:val="009C5A95"/>
    <w:rsid w:val="009C634A"/>
    <w:rsid w:val="009D02FC"/>
    <w:rsid w:val="009D04D9"/>
    <w:rsid w:val="009D2CE5"/>
    <w:rsid w:val="009D2EEE"/>
    <w:rsid w:val="009D30E2"/>
    <w:rsid w:val="009D30FF"/>
    <w:rsid w:val="009D31EF"/>
    <w:rsid w:val="009D3AEE"/>
    <w:rsid w:val="009D5377"/>
    <w:rsid w:val="009D6A9B"/>
    <w:rsid w:val="009E1C3C"/>
    <w:rsid w:val="009E1DC4"/>
    <w:rsid w:val="009E3F1C"/>
    <w:rsid w:val="009E57E2"/>
    <w:rsid w:val="009E6C22"/>
    <w:rsid w:val="009E6D48"/>
    <w:rsid w:val="009F0620"/>
    <w:rsid w:val="009F15A6"/>
    <w:rsid w:val="009F2189"/>
    <w:rsid w:val="009F2822"/>
    <w:rsid w:val="009F4516"/>
    <w:rsid w:val="009F4EC6"/>
    <w:rsid w:val="009F4FF9"/>
    <w:rsid w:val="009F69FA"/>
    <w:rsid w:val="00A02A1D"/>
    <w:rsid w:val="00A075AA"/>
    <w:rsid w:val="00A1360C"/>
    <w:rsid w:val="00A13F62"/>
    <w:rsid w:val="00A16550"/>
    <w:rsid w:val="00A1670B"/>
    <w:rsid w:val="00A2089C"/>
    <w:rsid w:val="00A21656"/>
    <w:rsid w:val="00A21DFD"/>
    <w:rsid w:val="00A2242C"/>
    <w:rsid w:val="00A2387A"/>
    <w:rsid w:val="00A24ADC"/>
    <w:rsid w:val="00A24EA8"/>
    <w:rsid w:val="00A2513D"/>
    <w:rsid w:val="00A261C4"/>
    <w:rsid w:val="00A2644D"/>
    <w:rsid w:val="00A26753"/>
    <w:rsid w:val="00A30313"/>
    <w:rsid w:val="00A306AA"/>
    <w:rsid w:val="00A30B06"/>
    <w:rsid w:val="00A3171A"/>
    <w:rsid w:val="00A32EDE"/>
    <w:rsid w:val="00A33B5F"/>
    <w:rsid w:val="00A345B5"/>
    <w:rsid w:val="00A36BD7"/>
    <w:rsid w:val="00A40390"/>
    <w:rsid w:val="00A4104E"/>
    <w:rsid w:val="00A42287"/>
    <w:rsid w:val="00A42C0A"/>
    <w:rsid w:val="00A46035"/>
    <w:rsid w:val="00A47E44"/>
    <w:rsid w:val="00A52150"/>
    <w:rsid w:val="00A538B9"/>
    <w:rsid w:val="00A55D70"/>
    <w:rsid w:val="00A571B7"/>
    <w:rsid w:val="00A600AE"/>
    <w:rsid w:val="00A60B89"/>
    <w:rsid w:val="00A60C15"/>
    <w:rsid w:val="00A61AC0"/>
    <w:rsid w:val="00A62050"/>
    <w:rsid w:val="00A627D4"/>
    <w:rsid w:val="00A62A2F"/>
    <w:rsid w:val="00A65314"/>
    <w:rsid w:val="00A66A26"/>
    <w:rsid w:val="00A66F67"/>
    <w:rsid w:val="00A67DE3"/>
    <w:rsid w:val="00A700DB"/>
    <w:rsid w:val="00A721E7"/>
    <w:rsid w:val="00A739EA"/>
    <w:rsid w:val="00A73E7B"/>
    <w:rsid w:val="00A74143"/>
    <w:rsid w:val="00A7501C"/>
    <w:rsid w:val="00A76D66"/>
    <w:rsid w:val="00A77174"/>
    <w:rsid w:val="00A81870"/>
    <w:rsid w:val="00A81C27"/>
    <w:rsid w:val="00A82042"/>
    <w:rsid w:val="00A820B0"/>
    <w:rsid w:val="00A84055"/>
    <w:rsid w:val="00A84BE1"/>
    <w:rsid w:val="00A84DF4"/>
    <w:rsid w:val="00A8581C"/>
    <w:rsid w:val="00A858BD"/>
    <w:rsid w:val="00A863BC"/>
    <w:rsid w:val="00A87682"/>
    <w:rsid w:val="00A879B9"/>
    <w:rsid w:val="00A90380"/>
    <w:rsid w:val="00A9226F"/>
    <w:rsid w:val="00A9251C"/>
    <w:rsid w:val="00A92E6B"/>
    <w:rsid w:val="00A93D0A"/>
    <w:rsid w:val="00A95E27"/>
    <w:rsid w:val="00A962D3"/>
    <w:rsid w:val="00A96838"/>
    <w:rsid w:val="00A97209"/>
    <w:rsid w:val="00A97B9F"/>
    <w:rsid w:val="00AA04EA"/>
    <w:rsid w:val="00AA41A4"/>
    <w:rsid w:val="00AA4869"/>
    <w:rsid w:val="00AA4D30"/>
    <w:rsid w:val="00AA571C"/>
    <w:rsid w:val="00AA6761"/>
    <w:rsid w:val="00AB2B13"/>
    <w:rsid w:val="00AB3C32"/>
    <w:rsid w:val="00AB51AD"/>
    <w:rsid w:val="00AB52D4"/>
    <w:rsid w:val="00AB541C"/>
    <w:rsid w:val="00AB579A"/>
    <w:rsid w:val="00AB6023"/>
    <w:rsid w:val="00AC2D8E"/>
    <w:rsid w:val="00AC32E4"/>
    <w:rsid w:val="00AC37D6"/>
    <w:rsid w:val="00AC3A45"/>
    <w:rsid w:val="00AC3C79"/>
    <w:rsid w:val="00AC3DCC"/>
    <w:rsid w:val="00AC633B"/>
    <w:rsid w:val="00AC692E"/>
    <w:rsid w:val="00AC69A2"/>
    <w:rsid w:val="00AC7169"/>
    <w:rsid w:val="00AC74C7"/>
    <w:rsid w:val="00AC7591"/>
    <w:rsid w:val="00AD110F"/>
    <w:rsid w:val="00AD1166"/>
    <w:rsid w:val="00AD42F9"/>
    <w:rsid w:val="00AD48F3"/>
    <w:rsid w:val="00AD638A"/>
    <w:rsid w:val="00AD734F"/>
    <w:rsid w:val="00AD7A66"/>
    <w:rsid w:val="00AE0467"/>
    <w:rsid w:val="00AE2267"/>
    <w:rsid w:val="00AE7FC8"/>
    <w:rsid w:val="00AF025D"/>
    <w:rsid w:val="00AF0C70"/>
    <w:rsid w:val="00AF191F"/>
    <w:rsid w:val="00AF2C1F"/>
    <w:rsid w:val="00AF3090"/>
    <w:rsid w:val="00AF50C3"/>
    <w:rsid w:val="00AF54D2"/>
    <w:rsid w:val="00AF57A7"/>
    <w:rsid w:val="00AF7478"/>
    <w:rsid w:val="00AF77E3"/>
    <w:rsid w:val="00B01ABC"/>
    <w:rsid w:val="00B035B5"/>
    <w:rsid w:val="00B040FD"/>
    <w:rsid w:val="00B072A2"/>
    <w:rsid w:val="00B103D5"/>
    <w:rsid w:val="00B12F0B"/>
    <w:rsid w:val="00B13410"/>
    <w:rsid w:val="00B1365E"/>
    <w:rsid w:val="00B14A4F"/>
    <w:rsid w:val="00B168E4"/>
    <w:rsid w:val="00B179A6"/>
    <w:rsid w:val="00B243D5"/>
    <w:rsid w:val="00B2465C"/>
    <w:rsid w:val="00B24A5D"/>
    <w:rsid w:val="00B24CE5"/>
    <w:rsid w:val="00B256AD"/>
    <w:rsid w:val="00B256D6"/>
    <w:rsid w:val="00B268B9"/>
    <w:rsid w:val="00B27A70"/>
    <w:rsid w:val="00B336AA"/>
    <w:rsid w:val="00B33FE3"/>
    <w:rsid w:val="00B35131"/>
    <w:rsid w:val="00B36FCC"/>
    <w:rsid w:val="00B3710A"/>
    <w:rsid w:val="00B37AAB"/>
    <w:rsid w:val="00B37BDB"/>
    <w:rsid w:val="00B40D9F"/>
    <w:rsid w:val="00B41208"/>
    <w:rsid w:val="00B41993"/>
    <w:rsid w:val="00B44C16"/>
    <w:rsid w:val="00B45453"/>
    <w:rsid w:val="00B506D5"/>
    <w:rsid w:val="00B5176A"/>
    <w:rsid w:val="00B51F7E"/>
    <w:rsid w:val="00B52545"/>
    <w:rsid w:val="00B525D9"/>
    <w:rsid w:val="00B526D3"/>
    <w:rsid w:val="00B53971"/>
    <w:rsid w:val="00B568FA"/>
    <w:rsid w:val="00B60D61"/>
    <w:rsid w:val="00B6229E"/>
    <w:rsid w:val="00B65AFB"/>
    <w:rsid w:val="00B65DC2"/>
    <w:rsid w:val="00B67543"/>
    <w:rsid w:val="00B67D7B"/>
    <w:rsid w:val="00B67F5E"/>
    <w:rsid w:val="00B71419"/>
    <w:rsid w:val="00B7183E"/>
    <w:rsid w:val="00B71884"/>
    <w:rsid w:val="00B7200A"/>
    <w:rsid w:val="00B72495"/>
    <w:rsid w:val="00B736FC"/>
    <w:rsid w:val="00B7404D"/>
    <w:rsid w:val="00B75B1A"/>
    <w:rsid w:val="00B7653A"/>
    <w:rsid w:val="00B77003"/>
    <w:rsid w:val="00B7738A"/>
    <w:rsid w:val="00B8193E"/>
    <w:rsid w:val="00B83BD3"/>
    <w:rsid w:val="00B8456A"/>
    <w:rsid w:val="00B85DA2"/>
    <w:rsid w:val="00B86992"/>
    <w:rsid w:val="00B910A4"/>
    <w:rsid w:val="00B91D22"/>
    <w:rsid w:val="00B925D9"/>
    <w:rsid w:val="00B933C1"/>
    <w:rsid w:val="00B94CBF"/>
    <w:rsid w:val="00B9559D"/>
    <w:rsid w:val="00B955D9"/>
    <w:rsid w:val="00B95746"/>
    <w:rsid w:val="00B95759"/>
    <w:rsid w:val="00B958D1"/>
    <w:rsid w:val="00B962AC"/>
    <w:rsid w:val="00B97049"/>
    <w:rsid w:val="00BA0AC5"/>
    <w:rsid w:val="00BA1EC5"/>
    <w:rsid w:val="00BA259A"/>
    <w:rsid w:val="00BA2D76"/>
    <w:rsid w:val="00BA2DF1"/>
    <w:rsid w:val="00BA3A0D"/>
    <w:rsid w:val="00BA43C9"/>
    <w:rsid w:val="00BA48E4"/>
    <w:rsid w:val="00BA52D1"/>
    <w:rsid w:val="00BA5972"/>
    <w:rsid w:val="00BA6232"/>
    <w:rsid w:val="00BA6922"/>
    <w:rsid w:val="00BB12A5"/>
    <w:rsid w:val="00BB4065"/>
    <w:rsid w:val="00BB614E"/>
    <w:rsid w:val="00BB69E8"/>
    <w:rsid w:val="00BB7273"/>
    <w:rsid w:val="00BB7C88"/>
    <w:rsid w:val="00BC16C6"/>
    <w:rsid w:val="00BC2043"/>
    <w:rsid w:val="00BC2FDA"/>
    <w:rsid w:val="00BC303E"/>
    <w:rsid w:val="00BC33E4"/>
    <w:rsid w:val="00BC49B5"/>
    <w:rsid w:val="00BC5B33"/>
    <w:rsid w:val="00BD03F0"/>
    <w:rsid w:val="00BD069B"/>
    <w:rsid w:val="00BD0BFE"/>
    <w:rsid w:val="00BD1AB7"/>
    <w:rsid w:val="00BD2669"/>
    <w:rsid w:val="00BD3014"/>
    <w:rsid w:val="00BD5396"/>
    <w:rsid w:val="00BD56FB"/>
    <w:rsid w:val="00BD5E2B"/>
    <w:rsid w:val="00BE1A01"/>
    <w:rsid w:val="00BE3905"/>
    <w:rsid w:val="00BE55DA"/>
    <w:rsid w:val="00BE6264"/>
    <w:rsid w:val="00BE6F7A"/>
    <w:rsid w:val="00BF0A2C"/>
    <w:rsid w:val="00BF2D50"/>
    <w:rsid w:val="00BF4148"/>
    <w:rsid w:val="00BF590A"/>
    <w:rsid w:val="00C002B2"/>
    <w:rsid w:val="00C0292F"/>
    <w:rsid w:val="00C06826"/>
    <w:rsid w:val="00C0685E"/>
    <w:rsid w:val="00C071BF"/>
    <w:rsid w:val="00C104A6"/>
    <w:rsid w:val="00C10AD8"/>
    <w:rsid w:val="00C1133B"/>
    <w:rsid w:val="00C11502"/>
    <w:rsid w:val="00C1160D"/>
    <w:rsid w:val="00C11BBB"/>
    <w:rsid w:val="00C1640C"/>
    <w:rsid w:val="00C2249E"/>
    <w:rsid w:val="00C22B14"/>
    <w:rsid w:val="00C300D5"/>
    <w:rsid w:val="00C30CAC"/>
    <w:rsid w:val="00C325E0"/>
    <w:rsid w:val="00C327BE"/>
    <w:rsid w:val="00C32CB6"/>
    <w:rsid w:val="00C32DF3"/>
    <w:rsid w:val="00C3328E"/>
    <w:rsid w:val="00C3432E"/>
    <w:rsid w:val="00C36349"/>
    <w:rsid w:val="00C36757"/>
    <w:rsid w:val="00C439F8"/>
    <w:rsid w:val="00C44288"/>
    <w:rsid w:val="00C459F1"/>
    <w:rsid w:val="00C45FCC"/>
    <w:rsid w:val="00C46F77"/>
    <w:rsid w:val="00C47CFF"/>
    <w:rsid w:val="00C5025A"/>
    <w:rsid w:val="00C5140E"/>
    <w:rsid w:val="00C516AF"/>
    <w:rsid w:val="00C51DB8"/>
    <w:rsid w:val="00C52311"/>
    <w:rsid w:val="00C54822"/>
    <w:rsid w:val="00C559C2"/>
    <w:rsid w:val="00C55DBC"/>
    <w:rsid w:val="00C560E2"/>
    <w:rsid w:val="00C564D8"/>
    <w:rsid w:val="00C61792"/>
    <w:rsid w:val="00C619EB"/>
    <w:rsid w:val="00C61B53"/>
    <w:rsid w:val="00C63344"/>
    <w:rsid w:val="00C63569"/>
    <w:rsid w:val="00C640DE"/>
    <w:rsid w:val="00C6454A"/>
    <w:rsid w:val="00C65F63"/>
    <w:rsid w:val="00C70907"/>
    <w:rsid w:val="00C724DB"/>
    <w:rsid w:val="00C727FD"/>
    <w:rsid w:val="00C73920"/>
    <w:rsid w:val="00C764BC"/>
    <w:rsid w:val="00C80BE9"/>
    <w:rsid w:val="00C82632"/>
    <w:rsid w:val="00C8269B"/>
    <w:rsid w:val="00C8270A"/>
    <w:rsid w:val="00C84C6C"/>
    <w:rsid w:val="00C85845"/>
    <w:rsid w:val="00C8624E"/>
    <w:rsid w:val="00C86DFB"/>
    <w:rsid w:val="00C8792C"/>
    <w:rsid w:val="00C90F14"/>
    <w:rsid w:val="00C91009"/>
    <w:rsid w:val="00C9189C"/>
    <w:rsid w:val="00C918A4"/>
    <w:rsid w:val="00C92556"/>
    <w:rsid w:val="00C92DB6"/>
    <w:rsid w:val="00C935E0"/>
    <w:rsid w:val="00C94625"/>
    <w:rsid w:val="00C94D80"/>
    <w:rsid w:val="00C94F8B"/>
    <w:rsid w:val="00C952A9"/>
    <w:rsid w:val="00C962FB"/>
    <w:rsid w:val="00C97E49"/>
    <w:rsid w:val="00CA02DE"/>
    <w:rsid w:val="00CA2B1F"/>
    <w:rsid w:val="00CA311D"/>
    <w:rsid w:val="00CA4A2A"/>
    <w:rsid w:val="00CA559D"/>
    <w:rsid w:val="00CA5AA0"/>
    <w:rsid w:val="00CA5BC6"/>
    <w:rsid w:val="00CA6A95"/>
    <w:rsid w:val="00CA6AF7"/>
    <w:rsid w:val="00CA6EED"/>
    <w:rsid w:val="00CB00FB"/>
    <w:rsid w:val="00CB0109"/>
    <w:rsid w:val="00CB0F58"/>
    <w:rsid w:val="00CB1E3F"/>
    <w:rsid w:val="00CB3705"/>
    <w:rsid w:val="00CB3AD8"/>
    <w:rsid w:val="00CB608E"/>
    <w:rsid w:val="00CC0B91"/>
    <w:rsid w:val="00CC0FAB"/>
    <w:rsid w:val="00CC19BA"/>
    <w:rsid w:val="00CC22C0"/>
    <w:rsid w:val="00CC31C3"/>
    <w:rsid w:val="00CC3D1C"/>
    <w:rsid w:val="00CC46B0"/>
    <w:rsid w:val="00CC48B8"/>
    <w:rsid w:val="00CC6AA2"/>
    <w:rsid w:val="00CD071D"/>
    <w:rsid w:val="00CD0CE0"/>
    <w:rsid w:val="00CD17B2"/>
    <w:rsid w:val="00CD1F70"/>
    <w:rsid w:val="00CD2774"/>
    <w:rsid w:val="00CD430D"/>
    <w:rsid w:val="00CD504E"/>
    <w:rsid w:val="00CD5FEF"/>
    <w:rsid w:val="00CD6A17"/>
    <w:rsid w:val="00CD7096"/>
    <w:rsid w:val="00CD72B3"/>
    <w:rsid w:val="00CE02B6"/>
    <w:rsid w:val="00CE085D"/>
    <w:rsid w:val="00CE1CDA"/>
    <w:rsid w:val="00CE1E5C"/>
    <w:rsid w:val="00CE24D7"/>
    <w:rsid w:val="00CE50DE"/>
    <w:rsid w:val="00CE7418"/>
    <w:rsid w:val="00CE7B0A"/>
    <w:rsid w:val="00CF096F"/>
    <w:rsid w:val="00CF24E8"/>
    <w:rsid w:val="00CF29BF"/>
    <w:rsid w:val="00CF50D9"/>
    <w:rsid w:val="00CF5948"/>
    <w:rsid w:val="00CF6473"/>
    <w:rsid w:val="00CF659C"/>
    <w:rsid w:val="00CF7925"/>
    <w:rsid w:val="00CF79CC"/>
    <w:rsid w:val="00D00240"/>
    <w:rsid w:val="00D005AD"/>
    <w:rsid w:val="00D008B6"/>
    <w:rsid w:val="00D01C76"/>
    <w:rsid w:val="00D01FC4"/>
    <w:rsid w:val="00D05878"/>
    <w:rsid w:val="00D151A8"/>
    <w:rsid w:val="00D151C7"/>
    <w:rsid w:val="00D20307"/>
    <w:rsid w:val="00D20A8A"/>
    <w:rsid w:val="00D21EA1"/>
    <w:rsid w:val="00D259A6"/>
    <w:rsid w:val="00D27767"/>
    <w:rsid w:val="00D278F1"/>
    <w:rsid w:val="00D316EA"/>
    <w:rsid w:val="00D340DA"/>
    <w:rsid w:val="00D3496C"/>
    <w:rsid w:val="00D34BCD"/>
    <w:rsid w:val="00D34CA5"/>
    <w:rsid w:val="00D3584D"/>
    <w:rsid w:val="00D35DA4"/>
    <w:rsid w:val="00D36A6A"/>
    <w:rsid w:val="00D3769E"/>
    <w:rsid w:val="00D42F9E"/>
    <w:rsid w:val="00D43800"/>
    <w:rsid w:val="00D43C48"/>
    <w:rsid w:val="00D44A35"/>
    <w:rsid w:val="00D44C57"/>
    <w:rsid w:val="00D44E3C"/>
    <w:rsid w:val="00D46B5E"/>
    <w:rsid w:val="00D47388"/>
    <w:rsid w:val="00D520E3"/>
    <w:rsid w:val="00D534C5"/>
    <w:rsid w:val="00D54C74"/>
    <w:rsid w:val="00D5601A"/>
    <w:rsid w:val="00D565A9"/>
    <w:rsid w:val="00D5691D"/>
    <w:rsid w:val="00D57194"/>
    <w:rsid w:val="00D61016"/>
    <w:rsid w:val="00D61D12"/>
    <w:rsid w:val="00D64349"/>
    <w:rsid w:val="00D67A2C"/>
    <w:rsid w:val="00D7160D"/>
    <w:rsid w:val="00D725D5"/>
    <w:rsid w:val="00D7388B"/>
    <w:rsid w:val="00D7397A"/>
    <w:rsid w:val="00D76762"/>
    <w:rsid w:val="00D76ECA"/>
    <w:rsid w:val="00D8190F"/>
    <w:rsid w:val="00D825A3"/>
    <w:rsid w:val="00D85CF1"/>
    <w:rsid w:val="00D85E62"/>
    <w:rsid w:val="00D871C5"/>
    <w:rsid w:val="00D87611"/>
    <w:rsid w:val="00D91D2A"/>
    <w:rsid w:val="00D9216D"/>
    <w:rsid w:val="00D92768"/>
    <w:rsid w:val="00D92F59"/>
    <w:rsid w:val="00D93A00"/>
    <w:rsid w:val="00D93EC8"/>
    <w:rsid w:val="00D93F47"/>
    <w:rsid w:val="00D941E8"/>
    <w:rsid w:val="00D944B9"/>
    <w:rsid w:val="00D94C9B"/>
    <w:rsid w:val="00D9604B"/>
    <w:rsid w:val="00D96956"/>
    <w:rsid w:val="00D96D5A"/>
    <w:rsid w:val="00DA0C34"/>
    <w:rsid w:val="00DA5194"/>
    <w:rsid w:val="00DA605F"/>
    <w:rsid w:val="00DA6AF1"/>
    <w:rsid w:val="00DA7036"/>
    <w:rsid w:val="00DB2932"/>
    <w:rsid w:val="00DB326E"/>
    <w:rsid w:val="00DB3E49"/>
    <w:rsid w:val="00DB3E8B"/>
    <w:rsid w:val="00DB57BB"/>
    <w:rsid w:val="00DB5FEF"/>
    <w:rsid w:val="00DB7086"/>
    <w:rsid w:val="00DC000C"/>
    <w:rsid w:val="00DC0DBA"/>
    <w:rsid w:val="00DC0FA5"/>
    <w:rsid w:val="00DC3CBC"/>
    <w:rsid w:val="00DC4552"/>
    <w:rsid w:val="00DC46A7"/>
    <w:rsid w:val="00DC46F6"/>
    <w:rsid w:val="00DC4C0D"/>
    <w:rsid w:val="00DC5234"/>
    <w:rsid w:val="00DC6649"/>
    <w:rsid w:val="00DC7356"/>
    <w:rsid w:val="00DC7F0C"/>
    <w:rsid w:val="00DD009B"/>
    <w:rsid w:val="00DD064E"/>
    <w:rsid w:val="00DD1808"/>
    <w:rsid w:val="00DD185A"/>
    <w:rsid w:val="00DD39CF"/>
    <w:rsid w:val="00DD421A"/>
    <w:rsid w:val="00DD614A"/>
    <w:rsid w:val="00DE087A"/>
    <w:rsid w:val="00DE1C2A"/>
    <w:rsid w:val="00DE2353"/>
    <w:rsid w:val="00DE5734"/>
    <w:rsid w:val="00DF02C8"/>
    <w:rsid w:val="00DF202F"/>
    <w:rsid w:val="00DF3637"/>
    <w:rsid w:val="00DF37F6"/>
    <w:rsid w:val="00DF56D1"/>
    <w:rsid w:val="00E02369"/>
    <w:rsid w:val="00E02953"/>
    <w:rsid w:val="00E040F8"/>
    <w:rsid w:val="00E05608"/>
    <w:rsid w:val="00E057EA"/>
    <w:rsid w:val="00E06257"/>
    <w:rsid w:val="00E07468"/>
    <w:rsid w:val="00E076F7"/>
    <w:rsid w:val="00E07C9B"/>
    <w:rsid w:val="00E10FA2"/>
    <w:rsid w:val="00E111EC"/>
    <w:rsid w:val="00E11A86"/>
    <w:rsid w:val="00E12123"/>
    <w:rsid w:val="00E12D5B"/>
    <w:rsid w:val="00E1314F"/>
    <w:rsid w:val="00E14B4E"/>
    <w:rsid w:val="00E15D3F"/>
    <w:rsid w:val="00E1739C"/>
    <w:rsid w:val="00E20064"/>
    <w:rsid w:val="00E20B4F"/>
    <w:rsid w:val="00E21962"/>
    <w:rsid w:val="00E21C3B"/>
    <w:rsid w:val="00E220E5"/>
    <w:rsid w:val="00E22C85"/>
    <w:rsid w:val="00E22F62"/>
    <w:rsid w:val="00E2372F"/>
    <w:rsid w:val="00E23E8E"/>
    <w:rsid w:val="00E24027"/>
    <w:rsid w:val="00E24538"/>
    <w:rsid w:val="00E24CE3"/>
    <w:rsid w:val="00E25A95"/>
    <w:rsid w:val="00E27458"/>
    <w:rsid w:val="00E27C44"/>
    <w:rsid w:val="00E314A9"/>
    <w:rsid w:val="00E31D2B"/>
    <w:rsid w:val="00E320BE"/>
    <w:rsid w:val="00E32EF8"/>
    <w:rsid w:val="00E357B9"/>
    <w:rsid w:val="00E377E1"/>
    <w:rsid w:val="00E40CAA"/>
    <w:rsid w:val="00E42059"/>
    <w:rsid w:val="00E44A0D"/>
    <w:rsid w:val="00E44FB2"/>
    <w:rsid w:val="00E45732"/>
    <w:rsid w:val="00E4645A"/>
    <w:rsid w:val="00E46B86"/>
    <w:rsid w:val="00E51491"/>
    <w:rsid w:val="00E52CE5"/>
    <w:rsid w:val="00E5512D"/>
    <w:rsid w:val="00E55AB1"/>
    <w:rsid w:val="00E55F5E"/>
    <w:rsid w:val="00E6075B"/>
    <w:rsid w:val="00E61E34"/>
    <w:rsid w:val="00E61FC9"/>
    <w:rsid w:val="00E62763"/>
    <w:rsid w:val="00E635B7"/>
    <w:rsid w:val="00E6425E"/>
    <w:rsid w:val="00E65886"/>
    <w:rsid w:val="00E67123"/>
    <w:rsid w:val="00E67B15"/>
    <w:rsid w:val="00E7057A"/>
    <w:rsid w:val="00E70C83"/>
    <w:rsid w:val="00E72A99"/>
    <w:rsid w:val="00E732F1"/>
    <w:rsid w:val="00E73B3B"/>
    <w:rsid w:val="00E74153"/>
    <w:rsid w:val="00E74EB9"/>
    <w:rsid w:val="00E8068A"/>
    <w:rsid w:val="00E81708"/>
    <w:rsid w:val="00E83A70"/>
    <w:rsid w:val="00E8453B"/>
    <w:rsid w:val="00E84F87"/>
    <w:rsid w:val="00E86022"/>
    <w:rsid w:val="00E87CBF"/>
    <w:rsid w:val="00E9073C"/>
    <w:rsid w:val="00E911AA"/>
    <w:rsid w:val="00E9164F"/>
    <w:rsid w:val="00E91FEA"/>
    <w:rsid w:val="00E92330"/>
    <w:rsid w:val="00E92F8C"/>
    <w:rsid w:val="00E93302"/>
    <w:rsid w:val="00E955A6"/>
    <w:rsid w:val="00E95D7A"/>
    <w:rsid w:val="00E97CE5"/>
    <w:rsid w:val="00EA11FE"/>
    <w:rsid w:val="00EA14D9"/>
    <w:rsid w:val="00EA1646"/>
    <w:rsid w:val="00EA16FD"/>
    <w:rsid w:val="00EA27FF"/>
    <w:rsid w:val="00EA49F3"/>
    <w:rsid w:val="00EA7069"/>
    <w:rsid w:val="00EA7635"/>
    <w:rsid w:val="00EB020D"/>
    <w:rsid w:val="00EB0237"/>
    <w:rsid w:val="00EB0EA3"/>
    <w:rsid w:val="00EB14E0"/>
    <w:rsid w:val="00EB1A7E"/>
    <w:rsid w:val="00EB3469"/>
    <w:rsid w:val="00EB3DB1"/>
    <w:rsid w:val="00EB42CB"/>
    <w:rsid w:val="00EB4556"/>
    <w:rsid w:val="00EB48B9"/>
    <w:rsid w:val="00EB5250"/>
    <w:rsid w:val="00EB5E28"/>
    <w:rsid w:val="00EB7A49"/>
    <w:rsid w:val="00EB7C26"/>
    <w:rsid w:val="00EB7EEC"/>
    <w:rsid w:val="00EC0706"/>
    <w:rsid w:val="00EC29AC"/>
    <w:rsid w:val="00EC2BF6"/>
    <w:rsid w:val="00EC32EF"/>
    <w:rsid w:val="00EC3BB7"/>
    <w:rsid w:val="00EC4730"/>
    <w:rsid w:val="00EC6649"/>
    <w:rsid w:val="00EC6695"/>
    <w:rsid w:val="00EC7293"/>
    <w:rsid w:val="00ED0911"/>
    <w:rsid w:val="00ED0C17"/>
    <w:rsid w:val="00ED0D73"/>
    <w:rsid w:val="00ED137A"/>
    <w:rsid w:val="00ED32BE"/>
    <w:rsid w:val="00ED49FF"/>
    <w:rsid w:val="00ED5599"/>
    <w:rsid w:val="00ED57A4"/>
    <w:rsid w:val="00ED7244"/>
    <w:rsid w:val="00ED76C0"/>
    <w:rsid w:val="00ED7F0D"/>
    <w:rsid w:val="00ED7FFA"/>
    <w:rsid w:val="00EE0BA8"/>
    <w:rsid w:val="00EE0E9B"/>
    <w:rsid w:val="00EE1281"/>
    <w:rsid w:val="00EE141C"/>
    <w:rsid w:val="00EE3116"/>
    <w:rsid w:val="00EE392B"/>
    <w:rsid w:val="00EE4445"/>
    <w:rsid w:val="00EE6F17"/>
    <w:rsid w:val="00EE7AE6"/>
    <w:rsid w:val="00EF2FB1"/>
    <w:rsid w:val="00EF31B6"/>
    <w:rsid w:val="00EF3318"/>
    <w:rsid w:val="00EF3338"/>
    <w:rsid w:val="00EF469A"/>
    <w:rsid w:val="00EF48FD"/>
    <w:rsid w:val="00EF6631"/>
    <w:rsid w:val="00F03103"/>
    <w:rsid w:val="00F045F3"/>
    <w:rsid w:val="00F06595"/>
    <w:rsid w:val="00F0660C"/>
    <w:rsid w:val="00F102E6"/>
    <w:rsid w:val="00F12ED9"/>
    <w:rsid w:val="00F13E95"/>
    <w:rsid w:val="00F14650"/>
    <w:rsid w:val="00F16252"/>
    <w:rsid w:val="00F17B9A"/>
    <w:rsid w:val="00F2178A"/>
    <w:rsid w:val="00F23239"/>
    <w:rsid w:val="00F236B2"/>
    <w:rsid w:val="00F23E0A"/>
    <w:rsid w:val="00F2402C"/>
    <w:rsid w:val="00F24582"/>
    <w:rsid w:val="00F278E6"/>
    <w:rsid w:val="00F27C11"/>
    <w:rsid w:val="00F37CC2"/>
    <w:rsid w:val="00F4187B"/>
    <w:rsid w:val="00F41F6E"/>
    <w:rsid w:val="00F42AF7"/>
    <w:rsid w:val="00F42B9A"/>
    <w:rsid w:val="00F43077"/>
    <w:rsid w:val="00F431FB"/>
    <w:rsid w:val="00F43537"/>
    <w:rsid w:val="00F47B9D"/>
    <w:rsid w:val="00F501AE"/>
    <w:rsid w:val="00F5168D"/>
    <w:rsid w:val="00F526BC"/>
    <w:rsid w:val="00F52A3E"/>
    <w:rsid w:val="00F52CF7"/>
    <w:rsid w:val="00F53034"/>
    <w:rsid w:val="00F569E6"/>
    <w:rsid w:val="00F604E1"/>
    <w:rsid w:val="00F60984"/>
    <w:rsid w:val="00F60B71"/>
    <w:rsid w:val="00F618F9"/>
    <w:rsid w:val="00F61E85"/>
    <w:rsid w:val="00F629F1"/>
    <w:rsid w:val="00F64D49"/>
    <w:rsid w:val="00F657B1"/>
    <w:rsid w:val="00F667E4"/>
    <w:rsid w:val="00F66861"/>
    <w:rsid w:val="00F70713"/>
    <w:rsid w:val="00F70724"/>
    <w:rsid w:val="00F70F16"/>
    <w:rsid w:val="00F714BC"/>
    <w:rsid w:val="00F718E6"/>
    <w:rsid w:val="00F72154"/>
    <w:rsid w:val="00F72190"/>
    <w:rsid w:val="00F737A3"/>
    <w:rsid w:val="00F74F0D"/>
    <w:rsid w:val="00F75CE7"/>
    <w:rsid w:val="00F766BE"/>
    <w:rsid w:val="00F7696F"/>
    <w:rsid w:val="00F8001A"/>
    <w:rsid w:val="00F80795"/>
    <w:rsid w:val="00F81637"/>
    <w:rsid w:val="00F83160"/>
    <w:rsid w:val="00F83FDD"/>
    <w:rsid w:val="00F84D1A"/>
    <w:rsid w:val="00F85281"/>
    <w:rsid w:val="00F857B0"/>
    <w:rsid w:val="00F85F77"/>
    <w:rsid w:val="00F931A6"/>
    <w:rsid w:val="00F93CAA"/>
    <w:rsid w:val="00F94304"/>
    <w:rsid w:val="00F94627"/>
    <w:rsid w:val="00F94BA0"/>
    <w:rsid w:val="00F95131"/>
    <w:rsid w:val="00F96592"/>
    <w:rsid w:val="00F9764A"/>
    <w:rsid w:val="00F97AE9"/>
    <w:rsid w:val="00FA159F"/>
    <w:rsid w:val="00FA39D0"/>
    <w:rsid w:val="00FA3F6E"/>
    <w:rsid w:val="00FA465C"/>
    <w:rsid w:val="00FA5911"/>
    <w:rsid w:val="00FA6593"/>
    <w:rsid w:val="00FA6B3D"/>
    <w:rsid w:val="00FA7B11"/>
    <w:rsid w:val="00FB27C0"/>
    <w:rsid w:val="00FB3911"/>
    <w:rsid w:val="00FB4020"/>
    <w:rsid w:val="00FB4B8B"/>
    <w:rsid w:val="00FB51E6"/>
    <w:rsid w:val="00FB6CA2"/>
    <w:rsid w:val="00FB6EFB"/>
    <w:rsid w:val="00FC12ED"/>
    <w:rsid w:val="00FC5BAF"/>
    <w:rsid w:val="00FC5FBC"/>
    <w:rsid w:val="00FC69C0"/>
    <w:rsid w:val="00FC6C9E"/>
    <w:rsid w:val="00FC6D92"/>
    <w:rsid w:val="00FC6F70"/>
    <w:rsid w:val="00FC7BC1"/>
    <w:rsid w:val="00FD0526"/>
    <w:rsid w:val="00FD3994"/>
    <w:rsid w:val="00FD3D6E"/>
    <w:rsid w:val="00FD48BE"/>
    <w:rsid w:val="00FD4BA5"/>
    <w:rsid w:val="00FD7088"/>
    <w:rsid w:val="00FD76A4"/>
    <w:rsid w:val="00FE298D"/>
    <w:rsid w:val="00FE344B"/>
    <w:rsid w:val="00FE436A"/>
    <w:rsid w:val="00FE6F4C"/>
    <w:rsid w:val="00FE6F7E"/>
    <w:rsid w:val="00FE72F3"/>
    <w:rsid w:val="00FF0862"/>
    <w:rsid w:val="00FF0F9E"/>
    <w:rsid w:val="00FF2560"/>
    <w:rsid w:val="00FF2773"/>
    <w:rsid w:val="00FF342D"/>
    <w:rsid w:val="00FF3475"/>
    <w:rsid w:val="00FF3DDB"/>
    <w:rsid w:val="00FF4EF2"/>
    <w:rsid w:val="00FF5225"/>
    <w:rsid w:val="00FF5790"/>
    <w:rsid w:val="00FF6D72"/>
    <w:rsid w:val="00FF6EDD"/>
    <w:rsid w:val="00FF75B5"/>
    <w:rsid w:val="00FF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locked="1" w:semiHidden="0" w:uiPriority="0" w:unhideWhenUsed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A1670B"/>
    <w:pPr>
      <w:widowControl w:val="0"/>
    </w:pPr>
    <w:rPr>
      <w:rFonts w:ascii="Times New Roman" w:hAnsi="Times New Roman" w:cs="Times New Roman"/>
      <w:sz w:val="18"/>
    </w:rPr>
  </w:style>
  <w:style w:type="paragraph" w:styleId="11">
    <w:name w:val="heading 1"/>
    <w:basedOn w:val="a0"/>
    <w:next w:val="a0"/>
    <w:link w:val="12"/>
    <w:uiPriority w:val="9"/>
    <w:qFormat/>
    <w:locked/>
    <w:rsid w:val="007F4D0B"/>
    <w:pPr>
      <w:keepNext/>
      <w:widowControl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locked/>
    <w:rsid w:val="00230A66"/>
    <w:pPr>
      <w:keepNext/>
      <w:widowControl/>
      <w:jc w:val="both"/>
      <w:outlineLvl w:val="1"/>
    </w:pPr>
    <w:rPr>
      <w:b/>
      <w:sz w:val="28"/>
    </w:rPr>
  </w:style>
  <w:style w:type="paragraph" w:styleId="31">
    <w:name w:val="heading 3"/>
    <w:basedOn w:val="a0"/>
    <w:next w:val="a0"/>
    <w:link w:val="32"/>
    <w:uiPriority w:val="9"/>
    <w:qFormat/>
    <w:locked/>
    <w:rsid w:val="007F4D0B"/>
    <w:pPr>
      <w:keepNext/>
      <w:widowControl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qFormat/>
    <w:locked/>
    <w:rsid w:val="00446BE9"/>
    <w:pPr>
      <w:keepNext/>
      <w:widowControl/>
      <w:spacing w:before="240" w:after="60"/>
      <w:outlineLvl w:val="3"/>
    </w:pPr>
    <w:rPr>
      <w:sz w:val="24"/>
      <w:szCs w:val="24"/>
    </w:rPr>
  </w:style>
  <w:style w:type="paragraph" w:styleId="5">
    <w:name w:val="heading 5"/>
    <w:basedOn w:val="a0"/>
    <w:next w:val="a0"/>
    <w:link w:val="50"/>
    <w:uiPriority w:val="9"/>
    <w:qFormat/>
    <w:locked/>
    <w:rsid w:val="00446BE9"/>
    <w:pPr>
      <w:widowControl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locked/>
    <w:rsid w:val="00D534C5"/>
    <w:pPr>
      <w:widowControl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hAnsi="Calibri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locked/>
    <w:rsid w:val="007F4D0B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"/>
    <w:locked/>
    <w:rsid w:val="007F4D0B"/>
    <w:rPr>
      <w:rFonts w:ascii="Times New Roman" w:hAnsi="Times New Roman" w:cs="Times New Roman"/>
      <w:b/>
      <w:sz w:val="28"/>
    </w:rPr>
  </w:style>
  <w:style w:type="character" w:customStyle="1" w:styleId="32">
    <w:name w:val="Заголовок 3 Знак"/>
    <w:link w:val="31"/>
    <w:uiPriority w:val="9"/>
    <w:locked/>
    <w:rsid w:val="007F4D0B"/>
    <w:rPr>
      <w:rFonts w:ascii="Cambria" w:hAnsi="Cambria" w:cs="Times New Roman"/>
      <w:b/>
      <w:sz w:val="26"/>
    </w:rPr>
  </w:style>
  <w:style w:type="character" w:customStyle="1" w:styleId="41">
    <w:name w:val="Заголовок 4 Знак"/>
    <w:link w:val="40"/>
    <w:uiPriority w:val="9"/>
    <w:locked/>
    <w:rsid w:val="00446BE9"/>
    <w:rPr>
      <w:rFonts w:ascii="Times New Roman" w:hAnsi="Times New Roman" w:cs="Times New Roman"/>
      <w:sz w:val="24"/>
    </w:rPr>
  </w:style>
  <w:style w:type="character" w:customStyle="1" w:styleId="50">
    <w:name w:val="Заголовок 5 Знак"/>
    <w:link w:val="5"/>
    <w:uiPriority w:val="9"/>
    <w:locked/>
    <w:rsid w:val="00446BE9"/>
    <w:rPr>
      <w:rFonts w:ascii="Times New Roman" w:hAnsi="Times New Roman" w:cs="Times New Roman"/>
      <w:b/>
      <w:i/>
      <w:sz w:val="26"/>
    </w:rPr>
  </w:style>
  <w:style w:type="character" w:customStyle="1" w:styleId="60">
    <w:name w:val="Заголовок 6 Знак"/>
    <w:link w:val="6"/>
    <w:uiPriority w:val="9"/>
    <w:semiHidden/>
    <w:locked/>
    <w:rsid w:val="00D534C5"/>
    <w:rPr>
      <w:rFonts w:ascii="Calibri" w:hAnsi="Calibri" w:cs="Times New Roman"/>
      <w:b/>
      <w:sz w:val="22"/>
    </w:rPr>
  </w:style>
  <w:style w:type="paragraph" w:styleId="a4">
    <w:name w:val="Balloon Text"/>
    <w:basedOn w:val="a0"/>
    <w:link w:val="a5"/>
    <w:uiPriority w:val="99"/>
    <w:semiHidden/>
    <w:rsid w:val="001827CE"/>
    <w:pPr>
      <w:widowControl/>
      <w:overflowPunct w:val="0"/>
      <w:autoSpaceDE w:val="0"/>
      <w:autoSpaceDN w:val="0"/>
      <w:adjustRightInd w:val="0"/>
      <w:textAlignment w:val="baseline"/>
    </w:pPr>
    <w:rPr>
      <w:sz w:val="2"/>
    </w:rPr>
  </w:style>
  <w:style w:type="character" w:customStyle="1" w:styleId="a5">
    <w:name w:val="Текст выноски Знак"/>
    <w:link w:val="a4"/>
    <w:uiPriority w:val="99"/>
    <w:semiHidden/>
    <w:locked/>
    <w:rsid w:val="00393507"/>
    <w:rPr>
      <w:rFonts w:ascii="Times New Roman" w:hAnsi="Times New Roman" w:cs="Times New Roman"/>
      <w:sz w:val="2"/>
    </w:rPr>
  </w:style>
  <w:style w:type="character" w:styleId="a6">
    <w:name w:val="Hyperlink"/>
    <w:uiPriority w:val="99"/>
    <w:rsid w:val="00901F12"/>
    <w:rPr>
      <w:rFonts w:cs="Times New Roman"/>
      <w:color w:val="0000FF"/>
      <w:u w:val="single"/>
    </w:rPr>
  </w:style>
  <w:style w:type="paragraph" w:styleId="a7">
    <w:name w:val="header"/>
    <w:basedOn w:val="a0"/>
    <w:link w:val="a8"/>
    <w:uiPriority w:val="99"/>
    <w:rsid w:val="00CF659C"/>
    <w:pPr>
      <w:widowControl/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a8">
    <w:name w:val="Верхний колонтитул Знак"/>
    <w:link w:val="a7"/>
    <w:uiPriority w:val="99"/>
    <w:locked/>
    <w:rsid w:val="00393507"/>
    <w:rPr>
      <w:rFonts w:ascii="Times New Roman" w:hAnsi="Times New Roman" w:cs="Times New Roman"/>
      <w:sz w:val="20"/>
    </w:rPr>
  </w:style>
  <w:style w:type="character" w:styleId="a9">
    <w:name w:val="page number"/>
    <w:uiPriority w:val="99"/>
    <w:rsid w:val="00CF659C"/>
    <w:rPr>
      <w:rFonts w:cs="Times New Roman"/>
    </w:rPr>
  </w:style>
  <w:style w:type="character" w:styleId="aa">
    <w:name w:val="FollowedHyperlink"/>
    <w:uiPriority w:val="99"/>
    <w:rsid w:val="000663B2"/>
    <w:rPr>
      <w:rFonts w:cs="Times New Roman"/>
      <w:color w:val="800080"/>
      <w:u w:val="single"/>
    </w:rPr>
  </w:style>
  <w:style w:type="paragraph" w:styleId="ab">
    <w:name w:val="footer"/>
    <w:basedOn w:val="a0"/>
    <w:link w:val="ac"/>
    <w:uiPriority w:val="99"/>
    <w:rsid w:val="00CD430D"/>
    <w:pPr>
      <w:widowControl/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ac">
    <w:name w:val="Нижний колонтитул Знак"/>
    <w:link w:val="ab"/>
    <w:uiPriority w:val="99"/>
    <w:locked/>
    <w:rsid w:val="005F7339"/>
    <w:rPr>
      <w:rFonts w:ascii="Times New Roman" w:hAnsi="Times New Roman" w:cs="Times New Roman"/>
      <w:sz w:val="28"/>
    </w:rPr>
  </w:style>
  <w:style w:type="paragraph" w:styleId="ad">
    <w:name w:val="List Paragraph"/>
    <w:basedOn w:val="a0"/>
    <w:uiPriority w:val="34"/>
    <w:rsid w:val="006030C5"/>
    <w:pPr>
      <w:widowControl/>
      <w:ind w:left="720"/>
    </w:pPr>
    <w:rPr>
      <w:rFonts w:ascii="Calibri" w:hAnsi="Calibri"/>
      <w:sz w:val="24"/>
      <w:szCs w:val="24"/>
      <w:lang w:val="en-US" w:eastAsia="en-US"/>
    </w:rPr>
  </w:style>
  <w:style w:type="table" w:styleId="ae">
    <w:name w:val="Table Grid"/>
    <w:basedOn w:val="a2"/>
    <w:uiPriority w:val="99"/>
    <w:rsid w:val="009560DE"/>
    <w:rPr>
      <w:rFonts w:ascii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965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04BB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8C772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1">
    <w:name w:val="Body Text 2"/>
    <w:basedOn w:val="a0"/>
    <w:link w:val="22"/>
    <w:uiPriority w:val="99"/>
    <w:rsid w:val="00ED5599"/>
    <w:pPr>
      <w:widowControl/>
      <w:jc w:val="center"/>
    </w:pPr>
    <w:rPr>
      <w:rFonts w:ascii="Times New Roman CYR" w:hAnsi="Times New Roman CYR"/>
      <w:i/>
      <w:iCs/>
      <w:sz w:val="22"/>
      <w:szCs w:val="24"/>
    </w:rPr>
  </w:style>
  <w:style w:type="character" w:customStyle="1" w:styleId="22">
    <w:name w:val="Основной текст 2 Знак"/>
    <w:link w:val="21"/>
    <w:uiPriority w:val="99"/>
    <w:semiHidden/>
    <w:locked/>
    <w:rsid w:val="00ED5599"/>
    <w:rPr>
      <w:rFonts w:cs="Times New Roman"/>
      <w:i/>
      <w:sz w:val="24"/>
      <w:lang w:val="ru-RU" w:eastAsia="ru-RU"/>
    </w:rPr>
  </w:style>
  <w:style w:type="character" w:customStyle="1" w:styleId="13">
    <w:name w:val="Основной шрифт абзаца1"/>
    <w:rsid w:val="00915A78"/>
  </w:style>
  <w:style w:type="character" w:styleId="af">
    <w:name w:val="Emphasis"/>
    <w:uiPriority w:val="20"/>
    <w:qFormat/>
    <w:locked/>
    <w:rsid w:val="00E1739C"/>
    <w:rPr>
      <w:rFonts w:cs="Times New Roman"/>
      <w:i/>
    </w:rPr>
  </w:style>
  <w:style w:type="paragraph" w:customStyle="1" w:styleId="ConsPlusCell">
    <w:name w:val="ConsPlusCell"/>
    <w:rsid w:val="00CB60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nonse">
    <w:name w:val="anonse"/>
    <w:rsid w:val="00CB608E"/>
    <w:rPr>
      <w:rFonts w:cs="Times New Roman"/>
    </w:rPr>
  </w:style>
  <w:style w:type="paragraph" w:styleId="33">
    <w:name w:val="Body Text Indent 3"/>
    <w:basedOn w:val="a0"/>
    <w:link w:val="34"/>
    <w:uiPriority w:val="99"/>
    <w:rsid w:val="00230A66"/>
    <w:pPr>
      <w:widowControl/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E62763"/>
    <w:rPr>
      <w:rFonts w:ascii="Times New Roman" w:hAnsi="Times New Roman" w:cs="Times New Roman"/>
      <w:sz w:val="16"/>
      <w:szCs w:val="16"/>
    </w:rPr>
  </w:style>
  <w:style w:type="paragraph" w:styleId="af0">
    <w:name w:val="Title"/>
    <w:basedOn w:val="a0"/>
    <w:link w:val="af1"/>
    <w:uiPriority w:val="10"/>
    <w:qFormat/>
    <w:locked/>
    <w:rsid w:val="00230A66"/>
    <w:pPr>
      <w:widowControl/>
      <w:jc w:val="center"/>
    </w:pPr>
    <w:rPr>
      <w:b/>
      <w:bCs/>
      <w:sz w:val="40"/>
    </w:rPr>
  </w:style>
  <w:style w:type="character" w:customStyle="1" w:styleId="af1">
    <w:name w:val="Название Знак"/>
    <w:link w:val="af0"/>
    <w:uiPriority w:val="10"/>
    <w:locked/>
    <w:rsid w:val="007F4D0B"/>
    <w:rPr>
      <w:rFonts w:ascii="Times New Roman" w:hAnsi="Times New Roman" w:cs="Times New Roman"/>
      <w:b/>
      <w:sz w:val="40"/>
    </w:rPr>
  </w:style>
  <w:style w:type="character" w:customStyle="1" w:styleId="BodyText2Char">
    <w:name w:val="Body Text 2 Char"/>
    <w:semiHidden/>
    <w:locked/>
    <w:rsid w:val="00230A66"/>
    <w:rPr>
      <w:i/>
      <w:sz w:val="24"/>
      <w:lang w:val="ru-RU" w:eastAsia="ru-RU"/>
    </w:rPr>
  </w:style>
  <w:style w:type="paragraph" w:styleId="af2">
    <w:name w:val="Document Map"/>
    <w:basedOn w:val="a0"/>
    <w:link w:val="af3"/>
    <w:uiPriority w:val="99"/>
    <w:semiHidden/>
    <w:rsid w:val="00092288"/>
    <w:pPr>
      <w:widowControl/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20"/>
    </w:rPr>
  </w:style>
  <w:style w:type="character" w:customStyle="1" w:styleId="af3">
    <w:name w:val="Схема документа Знак"/>
    <w:link w:val="af2"/>
    <w:uiPriority w:val="99"/>
    <w:semiHidden/>
    <w:locked/>
    <w:rsid w:val="00E62763"/>
    <w:rPr>
      <w:rFonts w:ascii="Tahoma" w:hAnsi="Tahoma" w:cs="Tahoma"/>
      <w:sz w:val="16"/>
      <w:szCs w:val="16"/>
    </w:rPr>
  </w:style>
  <w:style w:type="paragraph" w:styleId="af4">
    <w:name w:val="Body Text Indent"/>
    <w:basedOn w:val="a0"/>
    <w:link w:val="af5"/>
    <w:uiPriority w:val="99"/>
    <w:unhideWhenUsed/>
    <w:rsid w:val="007F4D0B"/>
    <w:pPr>
      <w:widowControl/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8"/>
    </w:rPr>
  </w:style>
  <w:style w:type="character" w:customStyle="1" w:styleId="af5">
    <w:name w:val="Основной текст с отступом Знак"/>
    <w:link w:val="af4"/>
    <w:uiPriority w:val="99"/>
    <w:locked/>
    <w:rsid w:val="007F4D0B"/>
    <w:rPr>
      <w:rFonts w:ascii="Times New Roman" w:hAnsi="Times New Roman" w:cs="Times New Roman"/>
      <w:sz w:val="28"/>
    </w:rPr>
  </w:style>
  <w:style w:type="paragraph" w:styleId="af6">
    <w:name w:val="No Spacing"/>
    <w:uiPriority w:val="1"/>
    <w:rsid w:val="006030C5"/>
    <w:pPr>
      <w:jc w:val="both"/>
    </w:pPr>
    <w:rPr>
      <w:rFonts w:ascii="Times New Roman" w:hAnsi="Times New Roman" w:cs="Times New Roman"/>
      <w:sz w:val="28"/>
      <w:szCs w:val="22"/>
      <w:lang w:eastAsia="en-US"/>
    </w:rPr>
  </w:style>
  <w:style w:type="paragraph" w:styleId="HTML">
    <w:name w:val="HTML Preformatted"/>
    <w:basedOn w:val="a0"/>
    <w:link w:val="HTML0"/>
    <w:uiPriority w:val="99"/>
    <w:rsid w:val="007F4D0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uiPriority w:val="99"/>
    <w:locked/>
    <w:rsid w:val="007F4D0B"/>
    <w:rPr>
      <w:rFonts w:ascii="Courier New" w:hAnsi="Courier New" w:cs="Times New Roman"/>
    </w:rPr>
  </w:style>
  <w:style w:type="paragraph" w:customStyle="1" w:styleId="15">
    <w:name w:val="Обычный1"/>
    <w:rsid w:val="007F4D0B"/>
    <w:pPr>
      <w:widowControl w:val="0"/>
    </w:pPr>
    <w:rPr>
      <w:rFonts w:ascii="Times New Roman" w:hAnsi="Times New Roman" w:cs="Times New Roman"/>
      <w:sz w:val="18"/>
    </w:rPr>
  </w:style>
  <w:style w:type="paragraph" w:customStyle="1" w:styleId="16">
    <w:name w:val="Основной текст1"/>
    <w:basedOn w:val="15"/>
    <w:rsid w:val="007F4D0B"/>
    <w:pPr>
      <w:widowControl/>
      <w:jc w:val="both"/>
    </w:pPr>
    <w:rPr>
      <w:sz w:val="28"/>
    </w:rPr>
  </w:style>
  <w:style w:type="paragraph" w:styleId="af7">
    <w:name w:val="Normal (Web)"/>
    <w:basedOn w:val="a0"/>
    <w:uiPriority w:val="99"/>
    <w:unhideWhenUsed/>
    <w:rsid w:val="007F4D0B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8">
    <w:name w:val="Strong"/>
    <w:uiPriority w:val="22"/>
    <w:qFormat/>
    <w:locked/>
    <w:rsid w:val="007F4D0B"/>
    <w:rPr>
      <w:rFonts w:cs="Times New Roman"/>
      <w:b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7F4D0B"/>
    <w:pPr>
      <w:widowControl/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F4D0B"/>
    <w:rPr>
      <w:rFonts w:ascii="Arial" w:hAnsi="Arial" w:cs="Times New Roman"/>
      <w:vanish/>
      <w:sz w:val="16"/>
    </w:rPr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7F4D0B"/>
    <w:pPr>
      <w:widowControl/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locked/>
    <w:rsid w:val="007F4D0B"/>
    <w:rPr>
      <w:rFonts w:ascii="Arial" w:hAnsi="Arial" w:cs="Times New Roman"/>
      <w:vanish/>
      <w:sz w:val="16"/>
    </w:rPr>
  </w:style>
  <w:style w:type="paragraph" w:customStyle="1" w:styleId="17">
    <w:name w:val="Абзац списка1"/>
    <w:basedOn w:val="a0"/>
    <w:rsid w:val="007F4D0B"/>
    <w:pPr>
      <w:widowControl/>
      <w:ind w:left="720"/>
    </w:pPr>
    <w:rPr>
      <w:rFonts w:ascii="Calibri" w:hAnsi="Calibri"/>
      <w:sz w:val="24"/>
      <w:szCs w:val="24"/>
      <w:lang w:val="en-US" w:eastAsia="en-US"/>
    </w:rPr>
  </w:style>
  <w:style w:type="paragraph" w:customStyle="1" w:styleId="210">
    <w:name w:val="Заголовок 21"/>
    <w:basedOn w:val="15"/>
    <w:next w:val="15"/>
    <w:autoRedefine/>
    <w:rsid w:val="007F4D0B"/>
    <w:pPr>
      <w:ind w:left="360"/>
      <w:jc w:val="center"/>
      <w:outlineLvl w:val="1"/>
    </w:pPr>
    <w:rPr>
      <w:b/>
      <w:sz w:val="28"/>
      <w:szCs w:val="28"/>
      <w:lang w:val="en-US" w:eastAsia="en-US"/>
    </w:rPr>
  </w:style>
  <w:style w:type="paragraph" w:styleId="23">
    <w:name w:val="Body Text Indent 2"/>
    <w:basedOn w:val="a0"/>
    <w:link w:val="24"/>
    <w:uiPriority w:val="99"/>
    <w:rsid w:val="007F4D0B"/>
    <w:pPr>
      <w:widowControl/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locked/>
    <w:rsid w:val="007F4D0B"/>
    <w:rPr>
      <w:rFonts w:ascii="Times New Roman" w:hAnsi="Times New Roman" w:cs="Times New Roman"/>
      <w:sz w:val="24"/>
    </w:rPr>
  </w:style>
  <w:style w:type="paragraph" w:customStyle="1" w:styleId="ConsNonformat">
    <w:name w:val="ConsNonformat"/>
    <w:rsid w:val="007F4D0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9">
    <w:name w:val="Body Text"/>
    <w:basedOn w:val="a0"/>
    <w:link w:val="afa"/>
    <w:uiPriority w:val="99"/>
    <w:unhideWhenUsed/>
    <w:rsid w:val="007F4D0B"/>
    <w:pPr>
      <w:widowControl/>
      <w:overflowPunct w:val="0"/>
      <w:autoSpaceDE w:val="0"/>
      <w:autoSpaceDN w:val="0"/>
      <w:adjustRightInd w:val="0"/>
      <w:spacing w:after="120"/>
      <w:textAlignment w:val="baseline"/>
    </w:pPr>
    <w:rPr>
      <w:sz w:val="28"/>
    </w:rPr>
  </w:style>
  <w:style w:type="character" w:customStyle="1" w:styleId="afa">
    <w:name w:val="Основной текст Знак"/>
    <w:link w:val="af9"/>
    <w:uiPriority w:val="99"/>
    <w:locked/>
    <w:rsid w:val="007F4D0B"/>
    <w:rPr>
      <w:rFonts w:ascii="Times New Roman" w:hAnsi="Times New Roman" w:cs="Times New Roman"/>
      <w:sz w:val="28"/>
    </w:rPr>
  </w:style>
  <w:style w:type="character" w:customStyle="1" w:styleId="A10">
    <w:name w:val="A1"/>
    <w:rsid w:val="007F4D0B"/>
    <w:rPr>
      <w:color w:val="000000"/>
      <w:sz w:val="22"/>
    </w:rPr>
  </w:style>
  <w:style w:type="character" w:customStyle="1" w:styleId="apple-converted-space">
    <w:name w:val="apple-converted-space"/>
    <w:rsid w:val="007F4D0B"/>
    <w:rPr>
      <w:rFonts w:ascii="Times New Roman" w:hAnsi="Times New Roman"/>
    </w:rPr>
  </w:style>
  <w:style w:type="paragraph" w:customStyle="1" w:styleId="110">
    <w:name w:val="Обычный11"/>
    <w:rsid w:val="00C63344"/>
    <w:pPr>
      <w:widowControl w:val="0"/>
    </w:pPr>
    <w:rPr>
      <w:rFonts w:ascii="Times New Roman" w:hAnsi="Times New Roman" w:cs="Times New Roman"/>
      <w:sz w:val="18"/>
    </w:rPr>
  </w:style>
  <w:style w:type="paragraph" w:customStyle="1" w:styleId="35">
    <w:name w:val="Основной текст3"/>
    <w:basedOn w:val="a0"/>
    <w:rsid w:val="00267B23"/>
    <w:pPr>
      <w:shd w:val="clear" w:color="auto" w:fill="FFFFFF"/>
      <w:spacing w:line="331" w:lineRule="exact"/>
      <w:ind w:hanging="340"/>
    </w:pPr>
    <w:rPr>
      <w:color w:val="000000"/>
      <w:sz w:val="26"/>
      <w:szCs w:val="26"/>
    </w:rPr>
  </w:style>
  <w:style w:type="paragraph" w:styleId="18">
    <w:name w:val="toc 1"/>
    <w:basedOn w:val="a0"/>
    <w:next w:val="a0"/>
    <w:autoRedefine/>
    <w:uiPriority w:val="39"/>
    <w:locked/>
    <w:rsid w:val="003E0AC8"/>
    <w:pPr>
      <w:widowControl/>
      <w:tabs>
        <w:tab w:val="right" w:leader="dot" w:pos="9344"/>
      </w:tabs>
      <w:ind w:left="720"/>
      <w:jc w:val="center"/>
    </w:pPr>
    <w:rPr>
      <w:b/>
      <w:caps/>
      <w:sz w:val="28"/>
    </w:rPr>
  </w:style>
  <w:style w:type="paragraph" w:customStyle="1" w:styleId="19">
    <w:name w:val="заголовок 1"/>
    <w:basedOn w:val="a0"/>
    <w:next w:val="a0"/>
    <w:rsid w:val="00446BE9"/>
    <w:pPr>
      <w:keepNext/>
      <w:overflowPunct w:val="0"/>
      <w:autoSpaceDE w:val="0"/>
      <w:autoSpaceDN w:val="0"/>
      <w:adjustRightInd w:val="0"/>
      <w:jc w:val="center"/>
      <w:textAlignment w:val="baseline"/>
    </w:pPr>
    <w:rPr>
      <w:sz w:val="30"/>
      <w:szCs w:val="30"/>
    </w:rPr>
  </w:style>
  <w:style w:type="paragraph" w:customStyle="1" w:styleId="25">
    <w:name w:val="заголовок 2"/>
    <w:basedOn w:val="a0"/>
    <w:next w:val="a0"/>
    <w:rsid w:val="00446BE9"/>
    <w:pPr>
      <w:keepNext/>
      <w:overflowPunct w:val="0"/>
      <w:autoSpaceDE w:val="0"/>
      <w:autoSpaceDN w:val="0"/>
      <w:adjustRightInd w:val="0"/>
      <w:ind w:left="6237" w:right="118"/>
      <w:textAlignment w:val="baseline"/>
    </w:pPr>
    <w:rPr>
      <w:sz w:val="24"/>
      <w:szCs w:val="24"/>
    </w:rPr>
  </w:style>
  <w:style w:type="paragraph" w:customStyle="1" w:styleId="36">
    <w:name w:val="заголовок 3"/>
    <w:basedOn w:val="a0"/>
    <w:next w:val="a0"/>
    <w:rsid w:val="00446BE9"/>
    <w:pPr>
      <w:keepNext/>
      <w:overflowPunct w:val="0"/>
      <w:autoSpaceDE w:val="0"/>
      <w:autoSpaceDN w:val="0"/>
      <w:adjustRightInd w:val="0"/>
      <w:spacing w:line="312" w:lineRule="atLeast"/>
      <w:ind w:right="571" w:firstLine="567"/>
      <w:jc w:val="both"/>
      <w:textAlignment w:val="baseline"/>
    </w:pPr>
    <w:rPr>
      <w:sz w:val="24"/>
      <w:szCs w:val="24"/>
    </w:rPr>
  </w:style>
  <w:style w:type="paragraph" w:customStyle="1" w:styleId="content">
    <w:name w:val="content"/>
    <w:basedOn w:val="a0"/>
    <w:rsid w:val="00446BE9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fb">
    <w:name w:val="List"/>
    <w:basedOn w:val="a0"/>
    <w:link w:val="afc"/>
    <w:rsid w:val="00446BE9"/>
    <w:pPr>
      <w:widowControl/>
      <w:spacing w:before="60" w:after="60"/>
      <w:ind w:left="283" w:hanging="283"/>
      <w:jc w:val="both"/>
    </w:pPr>
    <w:rPr>
      <w:sz w:val="22"/>
    </w:rPr>
  </w:style>
  <w:style w:type="character" w:customStyle="1" w:styleId="afc">
    <w:name w:val="Список Знак"/>
    <w:link w:val="afb"/>
    <w:locked/>
    <w:rsid w:val="00446BE9"/>
    <w:rPr>
      <w:rFonts w:ascii="Times New Roman" w:hAnsi="Times New Roman"/>
      <w:sz w:val="22"/>
    </w:rPr>
  </w:style>
  <w:style w:type="paragraph" w:customStyle="1" w:styleId="26">
    <w:name w:val="Список2"/>
    <w:basedOn w:val="afb"/>
    <w:link w:val="27"/>
    <w:rsid w:val="00446BE9"/>
    <w:pPr>
      <w:tabs>
        <w:tab w:val="left" w:pos="851"/>
      </w:tabs>
      <w:spacing w:before="40" w:after="40"/>
      <w:ind w:left="0" w:firstLine="0"/>
    </w:pPr>
  </w:style>
  <w:style w:type="character" w:customStyle="1" w:styleId="27">
    <w:name w:val="Список2 Знак"/>
    <w:link w:val="26"/>
    <w:locked/>
    <w:rsid w:val="00446BE9"/>
    <w:rPr>
      <w:rFonts w:ascii="Times New Roman" w:hAnsi="Times New Roman" w:cs="Times New Roman"/>
      <w:sz w:val="22"/>
      <w:szCs w:val="22"/>
    </w:rPr>
  </w:style>
  <w:style w:type="paragraph" w:customStyle="1" w:styleId="3">
    <w:name w:val="Список3"/>
    <w:basedOn w:val="a0"/>
    <w:rsid w:val="00446BE9"/>
    <w:pPr>
      <w:widowControl/>
      <w:numPr>
        <w:numId w:val="7"/>
      </w:numPr>
      <w:tabs>
        <w:tab w:val="clear" w:pos="360"/>
        <w:tab w:val="left" w:pos="1208"/>
      </w:tabs>
      <w:spacing w:before="20" w:after="20"/>
      <w:ind w:left="1208" w:hanging="357"/>
      <w:jc w:val="both"/>
    </w:pPr>
    <w:rPr>
      <w:sz w:val="22"/>
      <w:szCs w:val="22"/>
    </w:rPr>
  </w:style>
  <w:style w:type="paragraph" w:styleId="afd">
    <w:name w:val="footnote text"/>
    <w:basedOn w:val="a0"/>
    <w:link w:val="afe"/>
    <w:uiPriority w:val="99"/>
    <w:semiHidden/>
    <w:rsid w:val="00446BE9"/>
    <w:pPr>
      <w:widowControl/>
      <w:spacing w:before="60" w:after="60"/>
      <w:ind w:hanging="142"/>
      <w:jc w:val="both"/>
    </w:pPr>
    <w:rPr>
      <w:sz w:val="16"/>
      <w:szCs w:val="16"/>
    </w:rPr>
  </w:style>
  <w:style w:type="character" w:customStyle="1" w:styleId="afe">
    <w:name w:val="Текст сноски Знак"/>
    <w:link w:val="afd"/>
    <w:uiPriority w:val="99"/>
    <w:semiHidden/>
    <w:locked/>
    <w:rsid w:val="00446BE9"/>
    <w:rPr>
      <w:rFonts w:ascii="Times New Roman" w:hAnsi="Times New Roman" w:cs="Times New Roman"/>
      <w:sz w:val="16"/>
    </w:rPr>
  </w:style>
  <w:style w:type="paragraph" w:customStyle="1" w:styleId="1">
    <w:name w:val="Номер1"/>
    <w:basedOn w:val="afb"/>
    <w:autoRedefine/>
    <w:rsid w:val="00446BE9"/>
    <w:pPr>
      <w:numPr>
        <w:numId w:val="10"/>
      </w:numPr>
      <w:tabs>
        <w:tab w:val="clear" w:pos="360"/>
        <w:tab w:val="num" w:pos="720"/>
      </w:tabs>
      <w:spacing w:before="40" w:after="40"/>
      <w:ind w:left="720" w:hanging="720"/>
    </w:pPr>
    <w:rPr>
      <w:sz w:val="28"/>
      <w:szCs w:val="28"/>
    </w:rPr>
  </w:style>
  <w:style w:type="paragraph" w:customStyle="1" w:styleId="10">
    <w:name w:val="Заголовок 1БН"/>
    <w:basedOn w:val="a0"/>
    <w:next w:val="a0"/>
    <w:autoRedefine/>
    <w:rsid w:val="00446BE9"/>
    <w:pPr>
      <w:keepNext/>
      <w:pageBreakBefore/>
      <w:widowControl/>
      <w:numPr>
        <w:numId w:val="8"/>
      </w:numPr>
      <w:tabs>
        <w:tab w:val="left" w:pos="0"/>
      </w:tabs>
      <w:suppressAutoHyphens/>
      <w:jc w:val="center"/>
      <w:outlineLvl w:val="0"/>
    </w:pPr>
    <w:rPr>
      <w:b/>
      <w:bCs/>
      <w:sz w:val="32"/>
      <w:szCs w:val="32"/>
    </w:rPr>
  </w:style>
  <w:style w:type="paragraph" w:customStyle="1" w:styleId="28">
    <w:name w:val="Заголовок 2БН"/>
    <w:basedOn w:val="a0"/>
    <w:next w:val="a0"/>
    <w:autoRedefine/>
    <w:rsid w:val="00446BE9"/>
    <w:pPr>
      <w:keepNext/>
      <w:widowControl/>
      <w:suppressAutoHyphens/>
      <w:ind w:left="-131"/>
      <w:outlineLvl w:val="1"/>
    </w:pPr>
    <w:rPr>
      <w:b/>
      <w:bCs/>
      <w:sz w:val="28"/>
      <w:szCs w:val="28"/>
    </w:rPr>
  </w:style>
  <w:style w:type="paragraph" w:customStyle="1" w:styleId="30">
    <w:name w:val="Заголовок 3БН"/>
    <w:basedOn w:val="a0"/>
    <w:next w:val="a0"/>
    <w:autoRedefine/>
    <w:rsid w:val="00446BE9"/>
    <w:pPr>
      <w:keepNext/>
      <w:widowControl/>
      <w:numPr>
        <w:ilvl w:val="2"/>
        <w:numId w:val="8"/>
      </w:numPr>
      <w:tabs>
        <w:tab w:val="left" w:pos="0"/>
      </w:tabs>
      <w:suppressAutoHyphens/>
      <w:outlineLvl w:val="2"/>
    </w:pPr>
    <w:rPr>
      <w:b/>
      <w:bCs/>
      <w:sz w:val="28"/>
      <w:szCs w:val="28"/>
    </w:rPr>
  </w:style>
  <w:style w:type="paragraph" w:customStyle="1" w:styleId="4">
    <w:name w:val="Заголовок 4БН"/>
    <w:basedOn w:val="a0"/>
    <w:next w:val="a0"/>
    <w:autoRedefine/>
    <w:rsid w:val="00446BE9"/>
    <w:pPr>
      <w:keepNext/>
      <w:widowControl/>
      <w:numPr>
        <w:ilvl w:val="3"/>
        <w:numId w:val="8"/>
      </w:numPr>
      <w:tabs>
        <w:tab w:val="left" w:pos="0"/>
      </w:tabs>
      <w:suppressAutoHyphens/>
      <w:outlineLvl w:val="3"/>
    </w:pPr>
    <w:rPr>
      <w:sz w:val="28"/>
      <w:szCs w:val="28"/>
      <w:u w:val="single"/>
    </w:rPr>
  </w:style>
  <w:style w:type="paragraph" w:customStyle="1" w:styleId="14">
    <w:name w:val="Стиль Список + 14 пт"/>
    <w:basedOn w:val="afb"/>
    <w:link w:val="140"/>
    <w:autoRedefine/>
    <w:rsid w:val="00446BE9"/>
    <w:pPr>
      <w:numPr>
        <w:numId w:val="9"/>
      </w:numPr>
      <w:spacing w:before="0" w:after="0"/>
    </w:pPr>
    <w:rPr>
      <w:sz w:val="28"/>
    </w:rPr>
  </w:style>
  <w:style w:type="character" w:customStyle="1" w:styleId="140">
    <w:name w:val="Стиль Список + 14 пт Знак"/>
    <w:link w:val="14"/>
    <w:locked/>
    <w:rsid w:val="00446BE9"/>
    <w:rPr>
      <w:rFonts w:ascii="Times New Roman" w:hAnsi="Times New Roman"/>
      <w:sz w:val="28"/>
    </w:rPr>
  </w:style>
  <w:style w:type="paragraph" w:customStyle="1" w:styleId="214">
    <w:name w:val="Стиль Список2 + 14 пт"/>
    <w:basedOn w:val="26"/>
    <w:link w:val="2140"/>
    <w:autoRedefine/>
    <w:rsid w:val="00446BE9"/>
    <w:pPr>
      <w:numPr>
        <w:numId w:val="6"/>
      </w:numPr>
      <w:tabs>
        <w:tab w:val="num" w:pos="1211"/>
      </w:tabs>
      <w:ind w:left="1211"/>
    </w:pPr>
    <w:rPr>
      <w:sz w:val="28"/>
    </w:rPr>
  </w:style>
  <w:style w:type="character" w:customStyle="1" w:styleId="2140">
    <w:name w:val="Стиль Список2 + 14 пт Знак"/>
    <w:link w:val="214"/>
    <w:locked/>
    <w:rsid w:val="00446BE9"/>
    <w:rPr>
      <w:rFonts w:ascii="Times New Roman" w:hAnsi="Times New Roman"/>
      <w:sz w:val="28"/>
    </w:rPr>
  </w:style>
  <w:style w:type="paragraph" w:customStyle="1" w:styleId="00">
    <w:name w:val="Стиль Список + Перед:  0 пт После:  0 пт"/>
    <w:basedOn w:val="afb"/>
    <w:autoRedefine/>
    <w:rsid w:val="00446BE9"/>
    <w:pPr>
      <w:numPr>
        <w:numId w:val="11"/>
      </w:numPr>
      <w:tabs>
        <w:tab w:val="clear" w:pos="360"/>
        <w:tab w:val="num" w:pos="720"/>
      </w:tabs>
      <w:ind w:left="1495"/>
    </w:pPr>
    <w:rPr>
      <w:sz w:val="28"/>
      <w:szCs w:val="28"/>
    </w:rPr>
  </w:style>
  <w:style w:type="paragraph" w:customStyle="1" w:styleId="1400">
    <w:name w:val="Стиль 14 пт Перед:  0 пт После:  0 пт"/>
    <w:basedOn w:val="a0"/>
    <w:autoRedefine/>
    <w:rsid w:val="00446BE9"/>
    <w:pPr>
      <w:widowControl/>
      <w:ind w:firstLine="709"/>
      <w:jc w:val="both"/>
    </w:pPr>
    <w:rPr>
      <w:sz w:val="28"/>
      <w:szCs w:val="28"/>
    </w:rPr>
  </w:style>
  <w:style w:type="paragraph" w:customStyle="1" w:styleId="aff">
    <w:name w:val="Комментарий"/>
    <w:basedOn w:val="a0"/>
    <w:next w:val="a0"/>
    <w:rsid w:val="00446BE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</w:rPr>
  </w:style>
  <w:style w:type="paragraph" w:customStyle="1" w:styleId="tekstob">
    <w:name w:val="tekstob"/>
    <w:basedOn w:val="a0"/>
    <w:rsid w:val="00446BE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ff0">
    <w:name w:val="Нормальный (таблица)"/>
    <w:basedOn w:val="a0"/>
    <w:next w:val="a0"/>
    <w:uiPriority w:val="99"/>
    <w:rsid w:val="00446BE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">
    <w:name w:val="Пункт_пост"/>
    <w:basedOn w:val="a0"/>
    <w:rsid w:val="00446BE9"/>
    <w:pPr>
      <w:widowControl/>
      <w:numPr>
        <w:numId w:val="12"/>
      </w:numPr>
      <w:spacing w:before="120"/>
      <w:jc w:val="both"/>
    </w:pPr>
    <w:rPr>
      <w:sz w:val="26"/>
      <w:szCs w:val="26"/>
    </w:rPr>
  </w:style>
  <w:style w:type="paragraph" w:customStyle="1" w:styleId="211">
    <w:name w:val="Основной текст 21"/>
    <w:basedOn w:val="110"/>
    <w:rsid w:val="00112D15"/>
    <w:pPr>
      <w:ind w:firstLine="720"/>
    </w:pPr>
    <w:rPr>
      <w:sz w:val="24"/>
    </w:rPr>
  </w:style>
  <w:style w:type="paragraph" w:customStyle="1" w:styleId="ConsNormal">
    <w:name w:val="ConsNormal"/>
    <w:rsid w:val="007A7E4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290D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29">
    <w:name w:val="Обычный2"/>
    <w:rsid w:val="00926D5B"/>
    <w:pPr>
      <w:widowControl w:val="0"/>
    </w:pPr>
    <w:rPr>
      <w:rFonts w:ascii="Times New Roman" w:hAnsi="Times New Roman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0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6486">
          <w:marLeft w:val="0"/>
          <w:marRight w:val="0"/>
          <w:marTop w:val="0"/>
          <w:marBottom w:val="6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0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2ABE1-A6D3-4D68-A3D3-FE548A932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8</TotalTime>
  <Pages>14</Pages>
  <Words>2572</Words>
  <Characters>16985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Алифанова Елена</cp:lastModifiedBy>
  <cp:revision>3</cp:revision>
  <cp:lastPrinted>2024-09-25T12:04:00Z</cp:lastPrinted>
  <dcterms:created xsi:type="dcterms:W3CDTF">2024-09-27T06:43:00Z</dcterms:created>
  <dcterms:modified xsi:type="dcterms:W3CDTF">2024-09-27T12:21:00Z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[ИОФамилия]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[Заголовок]</vt:lpwstr>
  </property>
  <property fmtid="{D5CDD505-2E9C-101B-9397-08002B2CF9AE}" pid="8" name="На №">
    <vt:lpwstr>ИХ.33-3735/13</vt:lpwstr>
  </property>
  <property fmtid="{D5CDD505-2E9C-101B-9397-08002B2CF9AE}" pid="9" name="от">
    <vt:lpwstr>25.09.2013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2604895</vt:lpwstr>
  </property>
  <property fmtid="{D5CDD505-2E9C-101B-9397-08002B2CF9AE}" pid="13" name="ContentTypeId">
    <vt:lpwstr>0x010100DDAE7C60F7CAAB4F900350D7D997C22F</vt:lpwstr>
  </property>
  <property fmtid="{D5CDD505-2E9C-101B-9397-08002B2CF9AE}" pid="14" name="EmailTo">
    <vt:lpwstr/>
  </property>
  <property fmtid="{D5CDD505-2E9C-101B-9397-08002B2CF9AE}" pid="15" name="EmailSender">
    <vt:lpwstr/>
  </property>
  <property fmtid="{D5CDD505-2E9C-101B-9397-08002B2CF9AE}" pid="16" name="EmailFrom">
    <vt:lpwstr/>
  </property>
  <property fmtid="{D5CDD505-2E9C-101B-9397-08002B2CF9AE}" pid="17" name="EmailSubject">
    <vt:lpwstr/>
  </property>
  <property fmtid="{D5CDD505-2E9C-101B-9397-08002B2CF9AE}" pid="18" name="EmailCc">
    <vt:lpwstr/>
  </property>
</Properties>
</file>