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91ABAC" w14:textId="3A4657C5" w:rsidR="00E42D41" w:rsidRDefault="00E42D41" w:rsidP="00E42D4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40"/>
          <w:szCs w:val="40"/>
        </w:rPr>
      </w:pPr>
      <w:r w:rsidRPr="001A493B">
        <w:rPr>
          <w:rFonts w:ascii="Times New Roman" w:eastAsia="Calibri" w:hAnsi="Times New Roman" w:cs="Times New Roman"/>
          <w:bCs/>
          <w:sz w:val="40"/>
          <w:szCs w:val="40"/>
        </w:rPr>
        <w:t xml:space="preserve">Рассмотрение вопроса </w:t>
      </w:r>
      <w:r>
        <w:rPr>
          <w:rFonts w:ascii="Times New Roman" w:hAnsi="Times New Roman" w:cs="Times New Roman"/>
          <w:bCs/>
          <w:sz w:val="40"/>
          <w:szCs w:val="40"/>
        </w:rPr>
        <w:t>о</w:t>
      </w:r>
      <w:r w:rsidRPr="00A0052B">
        <w:rPr>
          <w:rFonts w:ascii="Times New Roman" w:hAnsi="Times New Roman" w:cs="Times New Roman"/>
          <w:bCs/>
          <w:sz w:val="40"/>
          <w:szCs w:val="40"/>
        </w:rPr>
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086A21" w:rsidRPr="00086A21">
        <w:rPr>
          <w:rFonts w:ascii="Times New Roman" w:hAnsi="Times New Roman" w:cs="Times New Roman"/>
          <w:bCs/>
          <w:sz w:val="40"/>
          <w:szCs w:val="40"/>
        </w:rPr>
        <w:t>76:17:144401:1671</w:t>
      </w:r>
      <w:r w:rsidRPr="00A0052B">
        <w:rPr>
          <w:rFonts w:ascii="Times New Roman" w:hAnsi="Times New Roman" w:cs="Times New Roman"/>
          <w:bCs/>
          <w:sz w:val="40"/>
          <w:szCs w:val="40"/>
        </w:rPr>
        <w:t>, расположенного по адресу: Ярославская область, Ярославский р-н</w:t>
      </w:r>
      <w:r w:rsidR="00086A21" w:rsidRPr="00086A21">
        <w:rPr>
          <w:rFonts w:ascii="Times New Roman" w:hAnsi="Times New Roman" w:cs="Times New Roman"/>
          <w:bCs/>
          <w:sz w:val="40"/>
          <w:szCs w:val="40"/>
        </w:rPr>
        <w:t>с/п Карабихское, п Щедрино</w:t>
      </w:r>
      <w:r w:rsidRPr="001A493B">
        <w:rPr>
          <w:rFonts w:ascii="Times New Roman" w:eastAsia="Calibri" w:hAnsi="Times New Roman" w:cs="Times New Roman"/>
          <w:bCs/>
          <w:sz w:val="40"/>
          <w:szCs w:val="40"/>
        </w:rPr>
        <w:t>, по проекту –</w:t>
      </w:r>
    </w:p>
    <w:p w14:paraId="0073C21A" w14:textId="71801239" w:rsidR="00E42D41" w:rsidRPr="007C52BE" w:rsidRDefault="00E42D41" w:rsidP="00E42D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7C52BE"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="00086A21" w:rsidRPr="00086A21">
        <w:rPr>
          <w:rFonts w:ascii="Times New Roman" w:eastAsia="Calibri" w:hAnsi="Times New Roman" w:cs="Times New Roman"/>
          <w:b/>
          <w:sz w:val="40"/>
          <w:szCs w:val="40"/>
        </w:rPr>
        <w:t>Пояснительная записка к заявлению о выдаче разрешения на отклонение от предельных параметров разрешенного строительства на земельном участке с КНЗУ 76:17:144401:1671</w:t>
      </w:r>
      <w:r w:rsidRPr="007C52BE">
        <w:rPr>
          <w:rFonts w:ascii="Times New Roman" w:eastAsia="Calibri" w:hAnsi="Times New Roman" w:cs="Times New Roman"/>
          <w:b/>
          <w:sz w:val="40"/>
          <w:szCs w:val="40"/>
        </w:rPr>
        <w:t>».</w:t>
      </w:r>
      <w:r w:rsidR="00086A21">
        <w:rPr>
          <w:rFonts w:ascii="Times New Roman" w:eastAsia="Calibri" w:hAnsi="Times New Roman" w:cs="Times New Roman"/>
          <w:b/>
          <w:sz w:val="40"/>
          <w:szCs w:val="40"/>
        </w:rPr>
        <w:t xml:space="preserve"> №95 от 07.03.2025г</w:t>
      </w:r>
      <w:r w:rsidR="00AE0E17">
        <w:rPr>
          <w:rFonts w:ascii="Times New Roman" w:eastAsia="Calibri" w:hAnsi="Times New Roman" w:cs="Times New Roman"/>
          <w:b/>
          <w:sz w:val="40"/>
          <w:szCs w:val="40"/>
        </w:rPr>
        <w:t>»</w:t>
      </w:r>
      <w:r w:rsidR="00086A21">
        <w:rPr>
          <w:rFonts w:ascii="Times New Roman" w:eastAsia="Calibri" w:hAnsi="Times New Roman" w:cs="Times New Roman"/>
          <w:b/>
          <w:sz w:val="40"/>
          <w:szCs w:val="40"/>
        </w:rPr>
        <w:t>.</w:t>
      </w:r>
    </w:p>
    <w:p w14:paraId="731059FF" w14:textId="77777777" w:rsidR="00E42D41" w:rsidRDefault="00E42D41" w:rsidP="00E42D41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FF0000"/>
          <w:sz w:val="40"/>
          <w:szCs w:val="40"/>
        </w:rPr>
      </w:pPr>
    </w:p>
    <w:p w14:paraId="3395476B" w14:textId="46CE06FE" w:rsidR="00E42D41" w:rsidRPr="00A0052B" w:rsidRDefault="00086A21" w:rsidP="00E42D4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color w:val="FF0000"/>
          <w:sz w:val="40"/>
          <w:szCs w:val="40"/>
          <w:lang w:eastAsia="ru-RU"/>
        </w:rPr>
      </w:pPr>
      <w:r w:rsidRPr="00086A21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Объект: «Малоэтажный многоквартирный жилой дом с инженерными коммуникациями (стр.27) в п. Щедрино, с/п Карабихское, Ярославского района Ярославской области»</w:t>
      </w:r>
      <w:r w:rsidR="00D76618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Трехэтажный 27-ми квартирный многоквартирный жилой дом. Площадь жилого дома – 1566,5. Высота здания – 13,085 м. Размеры в плане 38,075м на 15,240м.</w:t>
      </w:r>
    </w:p>
    <w:p w14:paraId="00E19630" w14:textId="77777777" w:rsidR="00E42D41" w:rsidRPr="00A0052B" w:rsidRDefault="00E42D41" w:rsidP="00E42D4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aps/>
          <w:color w:val="FF0000"/>
          <w:sz w:val="40"/>
          <w:szCs w:val="40"/>
          <w:lang w:eastAsia="ru-RU"/>
        </w:rPr>
      </w:pPr>
    </w:p>
    <w:p w14:paraId="4ABCAF77" w14:textId="43D87F68" w:rsidR="001A493B" w:rsidRPr="00E42D41" w:rsidRDefault="00E42D41" w:rsidP="00E42D4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</w:pPr>
      <w:r w:rsidRPr="00A0052B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Обоснование запрашиваемого отклонения от предельных параметров разрешенного строительства, реконструкции объекта капитального строительства</w:t>
      </w:r>
      <w:r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,</w:t>
      </w:r>
      <w:r w:rsidRPr="00A0052B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 xml:space="preserve"> в части изменения минимального отступа от границ земельного участка до проектируемого здания </w:t>
      </w:r>
      <w:r w:rsidR="00D76618" w:rsidRPr="00D76618">
        <w:rPr>
          <w:rFonts w:ascii="Times New Roman" w:eastAsia="Times New Roman" w:hAnsi="Times New Roman" w:cs="Times New Roman"/>
          <w:bCs/>
          <w:sz w:val="40"/>
          <w:szCs w:val="40"/>
          <w:lang w:eastAsia="ru-RU"/>
        </w:rPr>
        <w:t>от западной границы - 2 м, от восточной границы - 2 м, от северной границы – по границе охранной зоны сети водоснабжения, от южной границы - 2 м.</w:t>
      </w:r>
    </w:p>
    <w:p w14:paraId="376E82DB" w14:textId="77777777" w:rsidR="00D76618" w:rsidRDefault="00D76618" w:rsidP="00E42D41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35568"/>
    </w:p>
    <w:p w14:paraId="17993F32" w14:textId="77777777" w:rsidR="001179D0" w:rsidRDefault="001179D0" w:rsidP="00E42D41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3D26845" w14:textId="5FE96374" w:rsidR="00E42D41" w:rsidRDefault="00E42D41" w:rsidP="00E42D41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Фрагмент из онлайн – сервиса «Публичная кадастровая карта»          </w:t>
      </w:r>
    </w:p>
    <w:p w14:paraId="09F6D8D7" w14:textId="141ED6D9" w:rsidR="00E42D41" w:rsidRDefault="00E42D41" w:rsidP="00E42D41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земельный участок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 кадастровым номером </w:t>
      </w:r>
      <w:r>
        <w:rPr>
          <w:rFonts w:ascii="Times New Roman" w:hAnsi="Times New Roman" w:cs="Times New Roman"/>
          <w:b/>
          <w:bCs/>
          <w:sz w:val="28"/>
          <w:szCs w:val="28"/>
        </w:rPr>
        <w:t>76:17:144401:</w:t>
      </w:r>
      <w:r w:rsidR="006E2AF8">
        <w:rPr>
          <w:rFonts w:ascii="Times New Roman" w:hAnsi="Times New Roman" w:cs="Times New Roman"/>
          <w:b/>
          <w:bCs/>
          <w:sz w:val="28"/>
          <w:szCs w:val="28"/>
        </w:rPr>
        <w:t>1671</w:t>
      </w:r>
    </w:p>
    <w:p w14:paraId="4C566623" w14:textId="5BCC343A" w:rsidR="00E42D41" w:rsidRDefault="006E2AF8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43FC768D" wp14:editId="7E9C3F8B">
            <wp:extent cx="9424550" cy="4695825"/>
            <wp:effectExtent l="0" t="0" r="0" b="0"/>
            <wp:docPr id="7166705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667051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426970" cy="4697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88A76C" w14:textId="77777777" w:rsidR="00721735" w:rsidRDefault="00721735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</w:p>
    <w:p w14:paraId="301233E1" w14:textId="3481CD17" w:rsidR="00721735" w:rsidRPr="00721735" w:rsidRDefault="00721735" w:rsidP="00B878A9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noProof/>
        </w:rPr>
        <w:lastRenderedPageBreak/>
        <w:drawing>
          <wp:inline distT="0" distB="0" distL="0" distR="0" wp14:anchorId="72A5BAB4" wp14:editId="7405B568">
            <wp:extent cx="8731250" cy="4814570"/>
            <wp:effectExtent l="0" t="0" r="0" b="0"/>
            <wp:docPr id="2873081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308108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731250" cy="4814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9FA6A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1518A37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8547A5D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9BD1615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C3FAB17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9DB6CD" w14:textId="77777777" w:rsidR="006E2AF8" w:rsidRDefault="006E2AF8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B3F4533" w14:textId="77777777" w:rsidR="00721735" w:rsidRDefault="00721735" w:rsidP="00E42D41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1D5FCBCA" w14:textId="1A0D4C92" w:rsidR="00E42D41" w:rsidRDefault="00E42D41" w:rsidP="00E42D41">
      <w:pPr>
        <w:spacing w:after="0"/>
        <w:jc w:val="both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50E08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Фрагмент из космических снимков </w:t>
      </w:r>
      <w:r w:rsidRPr="00C50E08">
        <w:rPr>
          <w:rFonts w:ascii="Times New Roman" w:hAnsi="Times New Roman" w:cs="Times New Roman"/>
          <w:b/>
          <w:bCs/>
          <w:noProof/>
          <w:sz w:val="28"/>
          <w:szCs w:val="28"/>
        </w:rPr>
        <w:t>карт  ГУГЛ</w:t>
      </w:r>
    </w:p>
    <w:p w14:paraId="2A8D99C2" w14:textId="5C3987F2" w:rsidR="00E42D41" w:rsidRDefault="006E2AF8" w:rsidP="006E2AF8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262142AE" wp14:editId="46425636">
            <wp:extent cx="9055100" cy="5471915"/>
            <wp:effectExtent l="0" t="0" r="0" b="0"/>
            <wp:docPr id="2229432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94329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058562" cy="5474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E9654E" w14:textId="77777777" w:rsidR="00E42D41" w:rsidRPr="006B3543" w:rsidRDefault="00E42D41" w:rsidP="00E42D41">
      <w:pPr>
        <w:pStyle w:val="ac"/>
        <w:spacing w:before="0" w:beforeAutospacing="0" w:after="0" w:afterAutospacing="0"/>
        <w:rPr>
          <w:sz w:val="28"/>
          <w:szCs w:val="28"/>
        </w:rPr>
      </w:pPr>
    </w:p>
    <w:bookmarkEnd w:id="0"/>
    <w:p w14:paraId="281CB018" w14:textId="77777777" w:rsidR="001A493B" w:rsidRPr="006B3543" w:rsidRDefault="001A493B" w:rsidP="00065B98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591F0C83" w14:textId="77777777" w:rsidR="006E2AF8" w:rsidRDefault="006E2AF8" w:rsidP="00E42D41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14:paraId="7267A46D" w14:textId="3E36D891" w:rsidR="00E42D41" w:rsidRPr="00C50E08" w:rsidRDefault="00E42D41" w:rsidP="00E42D41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50E08">
        <w:rPr>
          <w:b/>
          <w:bCs/>
          <w:sz w:val="28"/>
          <w:szCs w:val="28"/>
        </w:rPr>
        <w:lastRenderedPageBreak/>
        <w:t xml:space="preserve">Фрагмент из карты </w:t>
      </w:r>
      <w:r w:rsidRPr="00C50E08">
        <w:rPr>
          <w:b/>
          <w:bCs/>
          <w:noProof/>
          <w:sz w:val="28"/>
          <w:szCs w:val="28"/>
        </w:rPr>
        <w:t xml:space="preserve">Генерального плана </w:t>
      </w:r>
      <w:r>
        <w:rPr>
          <w:b/>
          <w:bCs/>
          <w:noProof/>
          <w:sz w:val="28"/>
          <w:szCs w:val="28"/>
        </w:rPr>
        <w:t xml:space="preserve">Карабихского сельского </w:t>
      </w:r>
      <w:r w:rsidRPr="00C50E08">
        <w:rPr>
          <w:b/>
          <w:bCs/>
          <w:sz w:val="28"/>
          <w:szCs w:val="28"/>
        </w:rPr>
        <w:t>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</w:p>
    <w:p w14:paraId="0D1BE2C3" w14:textId="77777777" w:rsidR="00E42D41" w:rsidRDefault="00E42D41" w:rsidP="00E42D41">
      <w:pPr>
        <w:pStyle w:val="ac"/>
        <w:spacing w:before="0" w:beforeAutospacing="0" w:after="0" w:afterAutospacing="0"/>
        <w:jc w:val="both"/>
        <w:rPr>
          <w:noProof/>
          <w:sz w:val="28"/>
          <w:szCs w:val="28"/>
        </w:rPr>
      </w:pPr>
      <w:r w:rsidRPr="00C50E08">
        <w:rPr>
          <w:b/>
          <w:bCs/>
          <w:noProof/>
          <w:sz w:val="28"/>
          <w:szCs w:val="28"/>
        </w:rPr>
        <w:t>(Карта функциональнах зон)</w:t>
      </w:r>
      <w:r>
        <w:rPr>
          <w:noProof/>
          <w:sz w:val="28"/>
          <w:szCs w:val="28"/>
        </w:rPr>
        <w:t xml:space="preserve"> </w:t>
      </w:r>
    </w:p>
    <w:p w14:paraId="61B72C12" w14:textId="2DA0B8FB" w:rsidR="009239F1" w:rsidRDefault="006E2AF8" w:rsidP="00B878A9">
      <w:pPr>
        <w:spacing w:after="0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r>
        <w:rPr>
          <w:noProof/>
        </w:rPr>
        <w:drawing>
          <wp:inline distT="0" distB="0" distL="0" distR="0" wp14:anchorId="09E5456F" wp14:editId="42449EBB">
            <wp:extent cx="9407542" cy="5229225"/>
            <wp:effectExtent l="0" t="0" r="0" b="0"/>
            <wp:docPr id="203390350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3903509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412731" cy="5232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6C11AB" w14:textId="77777777" w:rsidR="00616F16" w:rsidRPr="00616F16" w:rsidRDefault="00616F16" w:rsidP="00616F16">
      <w:pPr>
        <w:spacing w:after="0"/>
        <w:ind w:firstLine="567"/>
        <w:jc w:val="both"/>
        <w:rPr>
          <w:rFonts w:ascii="Times New Roman" w:hAnsi="Times New Roman" w:cs="Times New Roman"/>
          <w:color w:val="FF0000"/>
          <w:sz w:val="27"/>
          <w:szCs w:val="27"/>
        </w:rPr>
      </w:pPr>
    </w:p>
    <w:p w14:paraId="6F91F1AC" w14:textId="77777777" w:rsidR="00E42D41" w:rsidRDefault="00E42D41" w:rsidP="00065B98">
      <w:pPr>
        <w:spacing w:after="0"/>
        <w:jc w:val="both"/>
        <w:rPr>
          <w:noProof/>
          <w:sz w:val="28"/>
          <w:szCs w:val="28"/>
          <w:lang w:eastAsia="ru-RU"/>
        </w:rPr>
      </w:pPr>
    </w:p>
    <w:p w14:paraId="5618F085" w14:textId="4CF143A7" w:rsidR="00616F16" w:rsidRDefault="00616F16" w:rsidP="00065B98">
      <w:pPr>
        <w:spacing w:after="0"/>
        <w:jc w:val="both"/>
        <w:rPr>
          <w:noProof/>
          <w:sz w:val="28"/>
          <w:szCs w:val="28"/>
        </w:rPr>
      </w:pPr>
    </w:p>
    <w:p w14:paraId="61672656" w14:textId="4D36A947" w:rsidR="006F73E1" w:rsidRDefault="006F73E1" w:rsidP="00065B98">
      <w:pPr>
        <w:spacing w:after="0"/>
        <w:jc w:val="both"/>
        <w:rPr>
          <w:noProof/>
          <w:sz w:val="28"/>
          <w:szCs w:val="28"/>
        </w:rPr>
      </w:pPr>
    </w:p>
    <w:p w14:paraId="5EBD345C" w14:textId="25256A5F" w:rsidR="00E42D41" w:rsidRPr="00C50E08" w:rsidRDefault="00E42D41" w:rsidP="00E42D41">
      <w:pPr>
        <w:pStyle w:val="ac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C50E08">
        <w:rPr>
          <w:b/>
          <w:bCs/>
          <w:noProof/>
          <w:sz w:val="28"/>
          <w:szCs w:val="28"/>
        </w:rPr>
        <w:t>Фрагмент</w:t>
      </w:r>
      <w:r w:rsidRPr="00C50E08">
        <w:rPr>
          <w:b/>
          <w:bCs/>
          <w:noProof/>
          <w:sz w:val="26"/>
          <w:szCs w:val="26"/>
        </w:rPr>
        <w:t xml:space="preserve"> </w:t>
      </w:r>
      <w:r w:rsidRPr="00C50E08">
        <w:rPr>
          <w:b/>
          <w:bCs/>
          <w:sz w:val="28"/>
          <w:szCs w:val="28"/>
        </w:rPr>
        <w:t>карт</w:t>
      </w:r>
      <w:r>
        <w:rPr>
          <w:b/>
          <w:bCs/>
          <w:sz w:val="28"/>
          <w:szCs w:val="28"/>
        </w:rPr>
        <w:t>ы</w:t>
      </w:r>
      <w:r w:rsidRPr="00C50E08">
        <w:rPr>
          <w:b/>
          <w:bCs/>
          <w:sz w:val="28"/>
          <w:szCs w:val="28"/>
        </w:rPr>
        <w:t xml:space="preserve"> и извлечений из Правил землепользования и застройки </w:t>
      </w:r>
      <w:r>
        <w:rPr>
          <w:b/>
          <w:bCs/>
          <w:noProof/>
          <w:sz w:val="28"/>
          <w:szCs w:val="28"/>
        </w:rPr>
        <w:t>Карабихского</w:t>
      </w:r>
      <w:r w:rsidRPr="00C50E08">
        <w:rPr>
          <w:b/>
          <w:bCs/>
          <w:noProof/>
          <w:sz w:val="28"/>
          <w:szCs w:val="28"/>
        </w:rPr>
        <w:t xml:space="preserve"> </w:t>
      </w:r>
      <w:r w:rsidRPr="00C50E08">
        <w:rPr>
          <w:b/>
          <w:bCs/>
          <w:sz w:val="28"/>
          <w:szCs w:val="28"/>
        </w:rPr>
        <w:t>сельского поселения</w:t>
      </w:r>
      <w:r w:rsidRPr="00C50E08">
        <w:rPr>
          <w:b/>
          <w:bCs/>
        </w:rPr>
        <w:t xml:space="preserve"> </w:t>
      </w:r>
      <w:r w:rsidRPr="00C50E08">
        <w:rPr>
          <w:b/>
          <w:bCs/>
          <w:sz w:val="28"/>
          <w:szCs w:val="28"/>
        </w:rPr>
        <w:t>Ярославского муниципального района</w:t>
      </w:r>
      <w:r>
        <w:rPr>
          <w:b/>
          <w:bCs/>
          <w:sz w:val="28"/>
          <w:szCs w:val="28"/>
        </w:rPr>
        <w:t>.</w:t>
      </w:r>
      <w:r w:rsidRPr="00C50E0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(</w:t>
      </w:r>
      <w:r w:rsidR="006E2AF8">
        <w:rPr>
          <w:b/>
          <w:bCs/>
          <w:sz w:val="28"/>
          <w:szCs w:val="28"/>
        </w:rPr>
        <w:t>Территориальная</w:t>
      </w:r>
      <w:r>
        <w:rPr>
          <w:b/>
          <w:bCs/>
          <w:sz w:val="28"/>
          <w:szCs w:val="28"/>
        </w:rPr>
        <w:t xml:space="preserve"> земельного участка </w:t>
      </w:r>
      <w:r w:rsidR="006E2AF8">
        <w:rPr>
          <w:b/>
          <w:bCs/>
          <w:sz w:val="28"/>
          <w:szCs w:val="28"/>
        </w:rPr>
        <w:t>–</w:t>
      </w:r>
      <w:r>
        <w:rPr>
          <w:b/>
          <w:bCs/>
          <w:sz w:val="28"/>
          <w:szCs w:val="28"/>
        </w:rPr>
        <w:t xml:space="preserve"> </w:t>
      </w:r>
      <w:r w:rsidR="006E2AF8">
        <w:rPr>
          <w:b/>
          <w:bCs/>
          <w:sz w:val="28"/>
          <w:szCs w:val="28"/>
        </w:rPr>
        <w:t>Ж-2</w:t>
      </w:r>
      <w:r>
        <w:rPr>
          <w:b/>
          <w:bCs/>
          <w:sz w:val="28"/>
          <w:szCs w:val="28"/>
        </w:rPr>
        <w:t>)</w:t>
      </w:r>
    </w:p>
    <w:p w14:paraId="6F111681" w14:textId="65009855" w:rsidR="00F15CB3" w:rsidRDefault="00F15CB3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5CE87F45" w14:textId="74919224" w:rsidR="00261EAC" w:rsidRDefault="006E2AF8" w:rsidP="00917466">
      <w:pPr>
        <w:spacing w:after="0"/>
        <w:ind w:firstLine="567"/>
        <w:jc w:val="both"/>
        <w:rPr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0FA05343" wp14:editId="72101DB5">
            <wp:extent cx="8731250" cy="4730115"/>
            <wp:effectExtent l="0" t="0" r="0" b="0"/>
            <wp:docPr id="141831852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8318529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731250" cy="4730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3D5604" w14:textId="402D5969" w:rsidR="00E42D41" w:rsidRDefault="00E42D41" w:rsidP="00B878A9">
      <w:pPr>
        <w:spacing w:after="0"/>
        <w:ind w:right="425" w:hanging="142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75A41281" w14:textId="77777777" w:rsidR="006E2AF8" w:rsidRDefault="006E2AF8" w:rsidP="00B878A9">
      <w:pPr>
        <w:spacing w:after="0"/>
        <w:ind w:right="425" w:hanging="142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E13FAAC" w14:textId="77777777" w:rsidR="006E2AF8" w:rsidRDefault="006E2AF8" w:rsidP="00B878A9">
      <w:pPr>
        <w:spacing w:after="0"/>
        <w:ind w:right="425" w:hanging="142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4654B62" w14:textId="77777777" w:rsidR="006E2AF8" w:rsidRDefault="006E2AF8" w:rsidP="00B878A9">
      <w:pPr>
        <w:spacing w:after="0"/>
        <w:ind w:right="425" w:hanging="142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0E1579EE" w14:textId="77777777" w:rsidR="006E2AF8" w:rsidRPr="006E2AF8" w:rsidRDefault="006E2AF8" w:rsidP="006E2AF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2. Для территориальной зоны </w:t>
      </w:r>
      <w:r w:rsidRPr="006E2AF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Ж-2 «Смешанная малоэтажная жилая застройка»</w:t>
      </w: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устанавливаются следующие в</w:t>
      </w:r>
      <w:r w:rsidRPr="006E2AF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иды разрешенного использования земельных участков и объектов капитального строительства, предельные размеры земельных участков и предельные параметры разрешенного строительства, реконструкции объектов капитального строительства</w:t>
      </w: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14:paraId="68F345AC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1) основные, вспомогательные виды разрешенного использования, условно разрешенные виды использования земельных участков и объектов капитального строительства:</w:t>
      </w:r>
    </w:p>
    <w:p w14:paraId="57C4C9C0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375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13041"/>
      </w:tblGrid>
      <w:tr w:rsidR="006E2AF8" w:rsidRPr="006E2AF8" w14:paraId="7624AC52" w14:textId="77777777" w:rsidTr="006E2AF8">
        <w:trPr>
          <w:trHeight w:val="397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37CA4AA" w14:textId="77777777" w:rsidR="006E2AF8" w:rsidRPr="006E2AF8" w:rsidRDefault="006E2AF8" w:rsidP="006E2AF8">
            <w:pPr>
              <w:keepLines/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№ п</w:t>
            </w: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/</w:t>
            </w: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</w:p>
        </w:tc>
        <w:tc>
          <w:tcPr>
            <w:tcW w:w="1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5E666" w14:textId="77777777" w:rsidR="006E2AF8" w:rsidRPr="006E2AF8" w:rsidRDefault="006E2AF8" w:rsidP="006E2AF8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Наименование вида использования </w:t>
            </w:r>
          </w:p>
        </w:tc>
      </w:tr>
      <w:tr w:rsidR="006E2AF8" w:rsidRPr="006E2AF8" w14:paraId="0EAA5BA7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77F3BAC0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0466B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Основные виды разрешенного использования:</w:t>
            </w:r>
          </w:p>
        </w:tc>
      </w:tr>
      <w:tr w:rsidR="006E2AF8" w:rsidRPr="006E2AF8" w14:paraId="1E16BCC3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AD4E9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6ADC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Амбулаторно-поликлиническое обслуживание</w:t>
            </w:r>
          </w:p>
        </w:tc>
      </w:tr>
      <w:tr w:rsidR="006E2AF8" w:rsidRPr="006E2AF8" w14:paraId="246C6092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69544128" w14:textId="77777777" w:rsidR="006E2AF8" w:rsidRPr="006E2AF8" w:rsidRDefault="006E2AF8" w:rsidP="006E2AF8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47DD6" w14:textId="77777777" w:rsidR="006E2AF8" w:rsidRPr="006E2AF8" w:rsidRDefault="006E2AF8" w:rsidP="006E2AF8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Блокированная жилая застройка </w:t>
            </w:r>
          </w:p>
        </w:tc>
      </w:tr>
      <w:tr w:rsidR="006E2AF8" w:rsidRPr="006E2AF8" w14:paraId="70E06B06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6CC1951B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2255E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Бытовое обслуживание </w:t>
            </w:r>
          </w:p>
        </w:tc>
      </w:tr>
      <w:tr w:rsidR="006E2AF8" w:rsidRPr="006E2AF8" w14:paraId="5CCDC3C9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6C76CA40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9E9D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Для индивидуального жилищного строительства </w:t>
            </w:r>
          </w:p>
        </w:tc>
      </w:tr>
      <w:tr w:rsidR="006E2AF8" w:rsidRPr="006E2AF8" w14:paraId="7023F5DA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CE390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2FA95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Дошкольное, начальное и среднее общее образование </w:t>
            </w:r>
          </w:p>
        </w:tc>
      </w:tr>
      <w:tr w:rsidR="006E2AF8" w:rsidRPr="006E2AF8" w14:paraId="03078FF2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2E9B903A" w14:textId="77777777" w:rsidR="006E2AF8" w:rsidRPr="006E2AF8" w:rsidRDefault="006E2AF8" w:rsidP="006E2AF8">
            <w:p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8C76E" w14:textId="77777777" w:rsidR="006E2AF8" w:rsidRPr="006E2AF8" w:rsidRDefault="006E2AF8" w:rsidP="006E2AF8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 (территории) общего пользования</w:t>
            </w:r>
          </w:p>
        </w:tc>
      </w:tr>
      <w:tr w:rsidR="006E2AF8" w:rsidRPr="006E2AF8" w14:paraId="19D820FD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E73E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9156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Коммунальное обслуживание </w:t>
            </w:r>
          </w:p>
        </w:tc>
      </w:tr>
      <w:tr w:rsidR="006E2AF8" w:rsidRPr="006E2AF8" w14:paraId="580097C3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</w:tcPr>
          <w:p w14:paraId="13763F56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A688D46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Магазины </w:t>
            </w:r>
          </w:p>
        </w:tc>
      </w:tr>
      <w:tr w:rsidR="006E2AF8" w:rsidRPr="006E2AF8" w14:paraId="6D944939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29CAEBC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5211D" w14:textId="77777777" w:rsidR="006E2AF8" w:rsidRPr="006E2AF8" w:rsidRDefault="006E2AF8" w:rsidP="006E2AF8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Малоэтажная многоквартирная жилая застройка </w:t>
            </w:r>
          </w:p>
        </w:tc>
      </w:tr>
      <w:tr w:rsidR="006E2AF8" w:rsidRPr="006E2AF8" w14:paraId="3D101E60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FAED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10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539B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Обеспечение занятий спортом в помещениях</w:t>
            </w:r>
          </w:p>
        </w:tc>
      </w:tr>
      <w:tr w:rsidR="006E2AF8" w:rsidRPr="006E2AF8" w14:paraId="4B8DC57B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A2424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935B2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Общественное питание </w:t>
            </w:r>
          </w:p>
        </w:tc>
      </w:tr>
      <w:tr w:rsidR="006E2AF8" w:rsidRPr="006E2AF8" w14:paraId="361573A5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D508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12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2431D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Объекты культурно - досуговой деятельности</w:t>
            </w:r>
          </w:p>
        </w:tc>
      </w:tr>
      <w:tr w:rsidR="006E2AF8" w:rsidRPr="006E2AF8" w14:paraId="35990FC0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25F0C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13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54F5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Огородничество</w:t>
            </w:r>
          </w:p>
        </w:tc>
      </w:tr>
      <w:tr w:rsidR="006E2AF8" w:rsidRPr="006E2AF8" w14:paraId="68361607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DFCE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14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D41E6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О</w:t>
            </w: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hi-IN" w:bidi="hi-IN"/>
              </w:rPr>
              <w:t>казание социальной помощи населению</w:t>
            </w:r>
          </w:p>
        </w:tc>
      </w:tr>
      <w:tr w:rsidR="006E2AF8" w:rsidRPr="006E2AF8" w14:paraId="0B6A86FD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805F2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15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91B56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>Оказание услуг связи</w:t>
            </w:r>
          </w:p>
        </w:tc>
      </w:tr>
      <w:tr w:rsidR="006E2AF8" w:rsidRPr="006E2AF8" w14:paraId="5DBC1238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10C95C19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EE9CD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Спорт </w:t>
            </w:r>
          </w:p>
        </w:tc>
      </w:tr>
      <w:tr w:rsidR="006E2AF8" w:rsidRPr="006E2AF8" w14:paraId="2C71BBCB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1313E9C1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B4ACE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Вспомогательные виды разрешенного использования:</w:t>
            </w: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hi-IN" w:bidi="hi-IN"/>
              </w:rPr>
              <w:t xml:space="preserve"> </w:t>
            </w: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установлены</w:t>
            </w:r>
          </w:p>
        </w:tc>
      </w:tr>
      <w:tr w:rsidR="006E2AF8" w:rsidRPr="006E2AF8" w14:paraId="2DDC4C7E" w14:textId="77777777" w:rsidTr="006E2AF8">
        <w:trPr>
          <w:trHeight w:val="397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14:paraId="223E376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0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16B40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Условно разрешенные виды использования:</w:t>
            </w:r>
          </w:p>
        </w:tc>
      </w:tr>
      <w:tr w:rsidR="006E2AF8" w:rsidRPr="006E2AF8" w14:paraId="52B2BA64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5A3B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8F2F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Связь</w:t>
            </w:r>
          </w:p>
        </w:tc>
      </w:tr>
      <w:tr w:rsidR="006E2AF8" w:rsidRPr="006E2AF8" w14:paraId="47EA435A" w14:textId="77777777" w:rsidTr="006E2AF8">
        <w:trPr>
          <w:trHeight w:val="3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70A3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14:paraId="3EDEDCAE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4D349" w14:textId="77777777" w:rsidR="006E2AF8" w:rsidRPr="006E2AF8" w:rsidRDefault="006E2AF8" w:rsidP="006E2AF8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Хранение автотранспорта (размещение отдельно стоящих и пристроенных гаражей, в том числе подземных, предназначенных для хранения автотранспорта, в том числе с разделением на машино-места, за исключением служебных гаражей)</w:t>
            </w:r>
          </w:p>
        </w:tc>
      </w:tr>
    </w:tbl>
    <w:p w14:paraId="0126B781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2) предельные размеры земельных участков:</w:t>
      </w:r>
    </w:p>
    <w:p w14:paraId="455A813E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3750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7"/>
        <w:gridCol w:w="1559"/>
        <w:gridCol w:w="3119"/>
        <w:gridCol w:w="2977"/>
        <w:gridCol w:w="3118"/>
      </w:tblGrid>
      <w:tr w:rsidR="006E2AF8" w:rsidRPr="006E2AF8" w14:paraId="16EF44AB" w14:textId="77777777" w:rsidTr="006E2AF8">
        <w:trPr>
          <w:trHeight w:val="698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C1CF5E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E125DB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Размеры земельных участков 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>(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A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ширина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/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B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длина), </w:t>
            </w: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м.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A1CAD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Площадь, кв.м.</w:t>
            </w:r>
          </w:p>
        </w:tc>
      </w:tr>
      <w:tr w:rsidR="006E2AF8" w:rsidRPr="006E2AF8" w14:paraId="3296F9D3" w14:textId="77777777" w:rsidTr="006E2AF8">
        <w:trPr>
          <w:trHeight w:val="599"/>
        </w:trPr>
        <w:tc>
          <w:tcPr>
            <w:tcW w:w="297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42A0E30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C6F3EE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CBDF8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24B3B2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29EDD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</w:tr>
      <w:tr w:rsidR="006E2AF8" w:rsidRPr="006E2AF8" w14:paraId="3874D15D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FAE985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Амбулаторно-поликлиническое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DD734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9D1E9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ABB45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14:paraId="66314E0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8A809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696D8863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90BDD0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Блокированная жилая застройка (на один блок)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FCEDD6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0FC62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15/40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31A00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D43E7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600</w:t>
            </w:r>
          </w:p>
        </w:tc>
      </w:tr>
      <w:tr w:rsidR="006E2AF8" w:rsidRPr="006E2AF8" w14:paraId="6F7B350E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A163567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10B83E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CF82A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D3ABF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14:paraId="4379DDA7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393A3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10000</w:t>
            </w:r>
          </w:p>
        </w:tc>
      </w:tr>
      <w:tr w:rsidR="006E2AF8" w:rsidRPr="006E2AF8" w14:paraId="511A34CB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AF5B8F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Для индивидуального жилищного строительства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58785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20/20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0E1B1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50/50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733227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BF187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2500</w:t>
            </w:r>
          </w:p>
        </w:tc>
      </w:tr>
      <w:tr w:rsidR="006E2AF8" w:rsidRPr="006E2AF8" w14:paraId="5AB4B1C4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56825FC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Дошкольное, начальное и среднее общее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86375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307170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0BF18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3E0E3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2AC45BA5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1149F37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Коммунальное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F2CFA36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B87E5C6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86B606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01B689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55D8D436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FC936B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Магазины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B05ED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E33385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046FF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47356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3600</w:t>
            </w:r>
          </w:p>
        </w:tc>
      </w:tr>
      <w:tr w:rsidR="006E2AF8" w:rsidRPr="006E2AF8" w14:paraId="739EC0F4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A51F800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Малоэтажная многоквартирная жилая застройка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A416C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0AB70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1C15C7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7C60E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10000</w:t>
            </w:r>
          </w:p>
        </w:tc>
      </w:tr>
      <w:tr w:rsidR="006E2AF8" w:rsidRPr="006E2AF8" w14:paraId="60C7242B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C5D4994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занятий спортом в помещениях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DC6CD7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481ED0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D2FFE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2EB13CA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70C1C9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60CE484E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2C371E4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Общественное питание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F523B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685FA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295AC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8CACC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4AA6DC73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B8C0A2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Объекты культурно - досуговой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C30110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0C801B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C9B559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3E303EA7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0659B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313E98FF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E640C41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3709B4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D7C3467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0F3307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97A917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300</w:t>
            </w:r>
          </w:p>
        </w:tc>
      </w:tr>
      <w:tr w:rsidR="006E2AF8" w:rsidRPr="006E2AF8" w14:paraId="6C9CC25E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980321C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Оказание социальной помощи населению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60F3898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FB0E44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A5F018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09CA3BB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617A47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4C6FE736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D9826A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Оказание услуг 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6CF67F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3945BE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35818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49B733B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48EB19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193B64A7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05E73E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Связь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985338E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6179624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1E7CED3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</w:p>
          <w:p w14:paraId="14F65623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533C41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  <w:tr w:rsidR="006E2AF8" w:rsidRPr="006E2AF8" w14:paraId="2FFE010C" w14:textId="77777777" w:rsidTr="006E2AF8">
        <w:trPr>
          <w:trHeight w:val="85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69128BF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9D4E53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69D01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подлежат установлению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61A24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9C65E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50000</w:t>
            </w:r>
          </w:p>
        </w:tc>
      </w:tr>
    </w:tbl>
    <w:p w14:paraId="3E7AF0B1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D708D25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3) предельные параметры разрешенного строительства, реконструкции объектов капитального строительства:</w:t>
      </w:r>
    </w:p>
    <w:p w14:paraId="31E38BED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445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19"/>
        <w:gridCol w:w="1417"/>
        <w:gridCol w:w="1418"/>
        <w:gridCol w:w="1701"/>
        <w:gridCol w:w="1984"/>
        <w:gridCol w:w="4820"/>
      </w:tblGrid>
      <w:tr w:rsidR="006E2AF8" w:rsidRPr="006E2AF8" w14:paraId="648914FE" w14:textId="77777777" w:rsidTr="006E2AF8">
        <w:trPr>
          <w:trHeight w:hRule="exact" w:val="84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17BC18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 капитального строительства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3BBA43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096D15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Максимальная этажность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E96D9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Процент</w:t>
            </w:r>
          </w:p>
          <w:p w14:paraId="4A1D63C3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застройки</w:t>
            </w:r>
          </w:p>
        </w:tc>
      </w:tr>
      <w:tr w:rsidR="006E2AF8" w:rsidRPr="006E2AF8" w14:paraId="1D46D6BC" w14:textId="77777777" w:rsidTr="006E2AF8">
        <w:trPr>
          <w:trHeight w:hRule="exact" w:val="1270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F7365A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ED11F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улиц / проездов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0D7AA9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смежных</w:t>
            </w:r>
          </w:p>
          <w:p w14:paraId="1CB9407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з/у*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9EB2A1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лесничеств/границ зон рекреации Р1, Р5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DBB714E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F67DDA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6E2AF8" w:rsidRPr="006E2AF8" w14:paraId="5B3E2227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1A8A929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Детские сады, иные объекты дошкольного воспитания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E6E72F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3C7AB7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3C9F5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BA876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E870D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35</w:t>
            </w:r>
          </w:p>
        </w:tc>
      </w:tr>
      <w:tr w:rsidR="006E2AF8" w:rsidRPr="006E2AF8" w14:paraId="211AECE5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B10C87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Жилой дом блокированной застройки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83A997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1F59C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C318E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A037C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89AF6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13FAFBA4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FEC4F1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Индивидуальный жилой дом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8D60A6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65AA5E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9B728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845B6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B3ACD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470527D6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949155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Магазины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9819A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A1E241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5A83A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87A8C7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6AA9E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66E5BC6C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BD60EA4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Многоквартирный дом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DFC718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89B7073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E35DF0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B9843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1294D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7A5B99C3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67A68C8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амбулаторно-поликлинического обслуживания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112898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F34290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F17224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58BAA5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1247D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6E2AF8" w:rsidRPr="006E2AF8" w14:paraId="1BADB74B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726BBB0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коммунального обслуживания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3FB0D8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41DB0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67CEBE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17375AE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766FD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</w:t>
            </w:r>
          </w:p>
        </w:tc>
      </w:tr>
      <w:tr w:rsidR="006E2AF8" w:rsidRPr="006E2AF8" w14:paraId="189B7DC0" w14:textId="77777777" w:rsidTr="006E2AF8">
        <w:trPr>
          <w:trHeight w:hRule="exact" w:val="109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5D7B74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 розничной торговли (супермаркеты, гипермаркеты, торговые комплексы)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560EB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7F932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83DA8C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815B39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956DA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089C65C0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33F483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lastRenderedPageBreak/>
              <w:t>Почтовые отделения, телефонные и телеграфные станции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437FD3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F8EBB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278683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0429C1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6AC1DF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6E2AF8" w:rsidRPr="006E2AF8" w14:paraId="6DC671A8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2F83324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Пристроенный объект обслуживания жилой застройки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CED55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7DBBF7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44D86B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36A4DA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5F0EC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</w:t>
            </w:r>
          </w:p>
        </w:tc>
      </w:tr>
      <w:tr w:rsidR="006E2AF8" w:rsidRPr="006E2AF8" w14:paraId="5306D805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1032EEB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Пункты первой медицинской помощи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2BD50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6971C92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E2FD006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4C5ED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DFC7F4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6E2AF8" w:rsidRPr="006E2AF8" w14:paraId="5738796E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9A25BC" w14:textId="77777777" w:rsidR="006E2AF8" w:rsidRPr="006E2AF8" w:rsidRDefault="006E2AF8" w:rsidP="006E2AF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Спортивные залы, бассейны, спортивные клубы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CA6890B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E44C79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056CA3A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98C7BF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33B877" w14:textId="77777777" w:rsidR="006E2AF8" w:rsidRPr="006E2AF8" w:rsidRDefault="006E2AF8" w:rsidP="006E2AF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E2AF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50</w:t>
            </w:r>
          </w:p>
        </w:tc>
      </w:tr>
      <w:tr w:rsidR="006E2AF8" w:rsidRPr="006E2AF8" w14:paraId="011CDFE2" w14:textId="77777777" w:rsidTr="006E2AF8">
        <w:trPr>
          <w:trHeight w:hRule="exact" w:val="85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C9766C0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Школы начальные и средние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4D9BE8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15/10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62EA0D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B9B53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6AA7B3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B03CE5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6E2AF8" w:rsidRPr="006E2AF8" w14:paraId="7807512B" w14:textId="77777777" w:rsidTr="006E2AF8">
        <w:trPr>
          <w:trHeight w:hRule="exact" w:val="170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BC5878A" w14:textId="77777777" w:rsidR="006E2AF8" w:rsidRPr="006E2AF8" w:rsidRDefault="006E2AF8" w:rsidP="006E2A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Иные объекты капитального строительства, предусмотренные основными видами разрешенного использования зоны Ж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ED99F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378B90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6F20B6C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50/10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AD0EAB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188731" w14:textId="77777777" w:rsidR="006E2AF8" w:rsidRPr="006E2AF8" w:rsidRDefault="006E2AF8" w:rsidP="006E2AF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6E2AF8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</w:tbl>
    <w:p w14:paraId="4BC1CDE4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50473A0" w14:textId="77777777" w:rsidR="006E2AF8" w:rsidRPr="006E2AF8" w:rsidRDefault="006E2AF8" w:rsidP="006E2AF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 наличии утвержденного проекта планировки территории отступ от красных линий до места допустимого размещения зданий, строений, сооружений – 1 м.</w:t>
      </w:r>
    </w:p>
    <w:p w14:paraId="76D4AC1F" w14:textId="77777777" w:rsidR="006E2AF8" w:rsidRPr="006E2AF8" w:rsidRDefault="006E2AF8" w:rsidP="006E2AF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 наличии разработанного проекта планировки территории максимальный процент застройки регулируется следующим образом:</w:t>
      </w:r>
    </w:p>
    <w:p w14:paraId="57DC09C9" w14:textId="77777777" w:rsidR="006E2AF8" w:rsidRPr="006E2AF8" w:rsidRDefault="006E2AF8" w:rsidP="006E2AF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- в целом по элементу планировочной структуры – 40 %,</w:t>
      </w:r>
    </w:p>
    <w:p w14:paraId="2F704CD8" w14:textId="77777777" w:rsidR="006E2AF8" w:rsidRPr="006E2AF8" w:rsidRDefault="006E2AF8" w:rsidP="006E2AF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 отдельным объектам, входящим в состав проекта планировки территории – 50 %.</w:t>
      </w:r>
    </w:p>
    <w:p w14:paraId="0240D8BC" w14:textId="77777777" w:rsidR="006E2AF8" w:rsidRPr="006E2AF8" w:rsidRDefault="006E2AF8" w:rsidP="006E2AF8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Установление иных параметров для указанной зоны не требуется.</w:t>
      </w:r>
    </w:p>
    <w:p w14:paraId="0CC744BF" w14:textId="77777777" w:rsidR="006E2AF8" w:rsidRPr="006E2AF8" w:rsidRDefault="006E2AF8" w:rsidP="006E2AF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Ширина и поперечный профиль улиц и проездов должны быть: для улиц - не менее 15 м; для проездов - не менее 9 м.</w:t>
      </w:r>
    </w:p>
    <w:p w14:paraId="53A4F974" w14:textId="77777777" w:rsidR="006E2AF8" w:rsidRPr="006E2AF8" w:rsidRDefault="006E2AF8" w:rsidP="006E2AF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2AF8">
        <w:rPr>
          <w:rFonts w:ascii="Times New Roman" w:eastAsia="Times New Roman" w:hAnsi="Times New Roman" w:cs="Times New Roman"/>
          <w:sz w:val="28"/>
          <w:szCs w:val="28"/>
          <w:lang w:eastAsia="ar-SA"/>
        </w:rPr>
        <w:t>Ширина проезжей части улиц и проездов принимается для улиц - не менее 7,0 м, для проездов - не менее 4,5 м. Минимальный радиус закругления края проезжей части - 6,0 м.</w:t>
      </w:r>
    </w:p>
    <w:p w14:paraId="46C69D7D" w14:textId="77777777" w:rsidR="006E2AF8" w:rsidRDefault="006E2AF8" w:rsidP="00B878A9">
      <w:pPr>
        <w:spacing w:after="0"/>
        <w:ind w:right="425" w:hanging="142"/>
        <w:jc w:val="both"/>
        <w:rPr>
          <w:noProof/>
          <w:sz w:val="28"/>
          <w:szCs w:val="28"/>
        </w:rPr>
      </w:pPr>
    </w:p>
    <w:p w14:paraId="2ADF2AB3" w14:textId="77777777" w:rsidR="00E42D41" w:rsidRDefault="00E42D41" w:rsidP="00E42D41">
      <w:pPr>
        <w:jc w:val="both"/>
        <w:rPr>
          <w:rFonts w:ascii="Times New Roman" w:hAnsi="Times New Roman" w:cs="Times New Roman"/>
          <w:sz w:val="10"/>
          <w:szCs w:val="10"/>
        </w:rPr>
      </w:pPr>
    </w:p>
    <w:p w14:paraId="4E75EAF8" w14:textId="77777777" w:rsidR="00E42D41" w:rsidRDefault="00E42D41" w:rsidP="00E42D4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Чертеж градостроительного плана земельного участка</w:t>
      </w:r>
    </w:p>
    <w:p w14:paraId="66F37896" w14:textId="2964B249" w:rsidR="00E42D41" w:rsidRDefault="00AE0E17" w:rsidP="00917466">
      <w:pPr>
        <w:spacing w:after="0"/>
        <w:ind w:firstLine="567"/>
        <w:jc w:val="both"/>
        <w:rPr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47E0205A" wp14:editId="036C8842">
            <wp:extent cx="8731250" cy="6173470"/>
            <wp:effectExtent l="0" t="0" r="0" b="0"/>
            <wp:docPr id="15836689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0" cy="617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A8DC83" w14:textId="5859D035" w:rsidR="00E42D41" w:rsidRDefault="00E42D4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64479FBA" w14:textId="6F445052" w:rsidR="00E42D41" w:rsidRPr="00244029" w:rsidRDefault="00E42D41" w:rsidP="00E42D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244029">
        <w:rPr>
          <w:rFonts w:ascii="Times New Roman" w:hAnsi="Times New Roman" w:cs="Times New Roman"/>
          <w:b/>
          <w:bCs/>
          <w:sz w:val="36"/>
          <w:szCs w:val="36"/>
        </w:rPr>
        <w:lastRenderedPageBreak/>
        <w:t>Извлечения из</w:t>
      </w:r>
    </w:p>
    <w:p w14:paraId="2AC78614" w14:textId="77777777" w:rsidR="00E42D41" w:rsidRPr="00244029" w:rsidRDefault="00E42D41" w:rsidP="00E42D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417EC19" w14:textId="7BA94256" w:rsidR="00E42D41" w:rsidRPr="00244029" w:rsidRDefault="00AE0E17" w:rsidP="00E42D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7C52BE">
        <w:rPr>
          <w:rFonts w:ascii="Times New Roman" w:eastAsia="Calibri" w:hAnsi="Times New Roman" w:cs="Times New Roman"/>
          <w:b/>
          <w:sz w:val="40"/>
          <w:szCs w:val="40"/>
        </w:rPr>
        <w:t>«</w:t>
      </w:r>
      <w:r w:rsidRPr="00086A21">
        <w:rPr>
          <w:rFonts w:ascii="Times New Roman" w:eastAsia="Calibri" w:hAnsi="Times New Roman" w:cs="Times New Roman"/>
          <w:b/>
          <w:sz w:val="40"/>
          <w:szCs w:val="40"/>
        </w:rPr>
        <w:t>Пояснительная записка к заявлению о выдаче разрешения на отклонение от предельных параметров разрешенного строительства на земельном участке с КНЗУ 76:17:144401:1671</w:t>
      </w:r>
      <w:r w:rsidRPr="007C52BE">
        <w:rPr>
          <w:rFonts w:ascii="Times New Roman" w:eastAsia="Calibri" w:hAnsi="Times New Roman" w:cs="Times New Roman"/>
          <w:b/>
          <w:sz w:val="40"/>
          <w:szCs w:val="40"/>
        </w:rPr>
        <w:t>».</w:t>
      </w:r>
      <w:r>
        <w:rPr>
          <w:rFonts w:ascii="Times New Roman" w:eastAsia="Calibri" w:hAnsi="Times New Roman" w:cs="Times New Roman"/>
          <w:b/>
          <w:sz w:val="40"/>
          <w:szCs w:val="40"/>
        </w:rPr>
        <w:t xml:space="preserve"> №95 от 07.03.2025г».</w:t>
      </w:r>
    </w:p>
    <w:p w14:paraId="4E943018" w14:textId="7B27EFCA" w:rsidR="00591941" w:rsidRDefault="0059194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4627093A" w14:textId="77777777" w:rsidR="009239F1" w:rsidRDefault="009239F1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4E841AB2" w14:textId="77777777" w:rsidR="001A493B" w:rsidRDefault="001A493B" w:rsidP="00917466">
      <w:pPr>
        <w:spacing w:after="0"/>
        <w:ind w:firstLine="567"/>
        <w:jc w:val="both"/>
        <w:rPr>
          <w:noProof/>
          <w:sz w:val="28"/>
          <w:szCs w:val="28"/>
        </w:rPr>
      </w:pPr>
    </w:p>
    <w:p w14:paraId="26059EDA" w14:textId="77777777" w:rsidR="001A493B" w:rsidRDefault="001A493B" w:rsidP="009239F1">
      <w:pPr>
        <w:pStyle w:val="ac"/>
        <w:spacing w:before="0" w:beforeAutospacing="0" w:after="0" w:afterAutospacing="0"/>
        <w:rPr>
          <w:sz w:val="28"/>
          <w:szCs w:val="28"/>
        </w:rPr>
      </w:pPr>
    </w:p>
    <w:p w14:paraId="7CB5D4B2" w14:textId="22C1889B" w:rsidR="00F15CB3" w:rsidRDefault="00F15CB3" w:rsidP="000A6CCA">
      <w:pPr>
        <w:spacing w:after="0"/>
        <w:jc w:val="both"/>
        <w:rPr>
          <w:noProof/>
          <w:sz w:val="28"/>
          <w:szCs w:val="28"/>
        </w:rPr>
      </w:pPr>
    </w:p>
    <w:p w14:paraId="0ED7F32B" w14:textId="14DAA390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D9868F4" w14:textId="77777777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8C549E0" w14:textId="77777777" w:rsidR="00B26E23" w:rsidRDefault="00B26E23" w:rsidP="00975DA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B26E23" w:rsidSect="001179D0">
          <w:pgSz w:w="16838" w:h="11906" w:orient="landscape"/>
          <w:pgMar w:top="851" w:right="1387" w:bottom="567" w:left="1701" w:header="708" w:footer="680" w:gutter="0"/>
          <w:cols w:space="708"/>
          <w:docGrid w:linePitch="360"/>
        </w:sectPr>
      </w:pPr>
    </w:p>
    <w:p w14:paraId="6713F594" w14:textId="33840B20" w:rsidR="00FF4514" w:rsidRDefault="00AE0E17" w:rsidP="00AE0E17">
      <w:pPr>
        <w:spacing w:after="0" w:line="240" w:lineRule="auto"/>
        <w:ind w:left="-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inline distT="0" distB="0" distL="0" distR="0" wp14:anchorId="07BA37BB" wp14:editId="1F7D2C90">
            <wp:extent cx="6625988" cy="9380612"/>
            <wp:effectExtent l="0" t="0" r="0" b="0"/>
            <wp:docPr id="183630405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659" cy="9385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5B343321" wp14:editId="70ADD741">
            <wp:extent cx="7032442" cy="9956041"/>
            <wp:effectExtent l="0" t="0" r="0" b="0"/>
            <wp:docPr id="87678388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2323" cy="9970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0D1243" w14:textId="77777777" w:rsidR="00AE0E17" w:rsidRDefault="00AE0E17" w:rsidP="006C5A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AE0E17" w:rsidSect="00AE0E17">
          <w:pgSz w:w="11906" w:h="16838"/>
          <w:pgMar w:top="851" w:right="1134" w:bottom="1701" w:left="567" w:header="709" w:footer="680" w:gutter="0"/>
          <w:cols w:space="708"/>
          <w:docGrid w:linePitch="360"/>
        </w:sectPr>
      </w:pPr>
    </w:p>
    <w:p w14:paraId="5602D767" w14:textId="30873700" w:rsidR="00905E0F" w:rsidRDefault="00AE0E17" w:rsidP="00AE0E17">
      <w:pPr>
        <w:spacing w:after="0" w:line="240" w:lineRule="auto"/>
        <w:ind w:hanging="14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008A31B1" wp14:editId="691AD7AE">
            <wp:extent cx="9957165" cy="7042244"/>
            <wp:effectExtent l="0" t="0" r="0" b="0"/>
            <wp:docPr id="28333170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8900" cy="7050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3F8C5" w14:textId="32C99F49" w:rsidR="00B06392" w:rsidRDefault="00AE0E17" w:rsidP="00AE0E17">
      <w:pPr>
        <w:spacing w:after="0" w:line="240" w:lineRule="auto"/>
        <w:ind w:hanging="1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5D330265" wp14:editId="0DB80EC2">
            <wp:extent cx="9683058" cy="6802771"/>
            <wp:effectExtent l="0" t="0" r="0" b="0"/>
            <wp:docPr id="521352980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87424" cy="6805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D9B2C4A" wp14:editId="0EB6967E">
            <wp:extent cx="9655924" cy="6989423"/>
            <wp:effectExtent l="0" t="0" r="0" b="0"/>
            <wp:docPr id="36556508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2574" cy="6994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62B16A63" wp14:editId="1439F69D">
            <wp:extent cx="9703691" cy="7023999"/>
            <wp:effectExtent l="0" t="0" r="0" b="0"/>
            <wp:docPr id="213472266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08713" cy="7027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393F4C59" wp14:editId="5596C615">
            <wp:extent cx="9766606" cy="7069540"/>
            <wp:effectExtent l="0" t="0" r="0" b="0"/>
            <wp:docPr id="204155164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1166" cy="7072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15B39F03" wp14:editId="0E4704FB">
            <wp:extent cx="9860878" cy="7137779"/>
            <wp:effectExtent l="0" t="0" r="0" b="0"/>
            <wp:docPr id="499965937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9185" cy="7143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11555F80" wp14:editId="55A3F6FC">
            <wp:extent cx="9879733" cy="7151427"/>
            <wp:effectExtent l="0" t="0" r="0" b="0"/>
            <wp:docPr id="1434602145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7066" cy="715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5B01A3F1" wp14:editId="3120E2A7">
            <wp:extent cx="9936296" cy="7192370"/>
            <wp:effectExtent l="0" t="0" r="0" b="0"/>
            <wp:docPr id="167693403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3288" cy="7197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5E2F8CD1" wp14:editId="1FC058F1">
            <wp:extent cx="9898586" cy="7165074"/>
            <wp:effectExtent l="0" t="0" r="0" b="0"/>
            <wp:docPr id="2045999046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5680" cy="7170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08848461" wp14:editId="375DACF1">
            <wp:extent cx="9860878" cy="7137779"/>
            <wp:effectExtent l="0" t="0" r="0" b="0"/>
            <wp:docPr id="1986290296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0596" cy="7144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7DF2694B" wp14:editId="5377D61B">
            <wp:extent cx="9879733" cy="7151427"/>
            <wp:effectExtent l="0" t="0" r="0" b="0"/>
            <wp:docPr id="30430950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9129" cy="7158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4FAC7FFD" wp14:editId="7BF079A6">
            <wp:extent cx="9860878" cy="7137779"/>
            <wp:effectExtent l="0" t="0" r="0" b="0"/>
            <wp:docPr id="62420718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1100" cy="7145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06392" w:rsidSect="00AE0E17">
      <w:pgSz w:w="16838" w:h="11906" w:orient="landscape"/>
      <w:pgMar w:top="567" w:right="851" w:bottom="284" w:left="426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AA3A54" w14:textId="77777777" w:rsidR="00B06392" w:rsidRDefault="00B06392" w:rsidP="00B36266">
      <w:pPr>
        <w:spacing w:after="0" w:line="240" w:lineRule="auto"/>
      </w:pPr>
      <w:r>
        <w:separator/>
      </w:r>
    </w:p>
  </w:endnote>
  <w:endnote w:type="continuationSeparator" w:id="0">
    <w:p w14:paraId="5FBE9D32" w14:textId="77777777" w:rsidR="00B06392" w:rsidRDefault="00B06392" w:rsidP="00B3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149801" w14:textId="77777777" w:rsidR="00B06392" w:rsidRDefault="00B06392" w:rsidP="00B36266">
      <w:pPr>
        <w:spacing w:after="0" w:line="240" w:lineRule="auto"/>
      </w:pPr>
      <w:r>
        <w:separator/>
      </w:r>
    </w:p>
  </w:footnote>
  <w:footnote w:type="continuationSeparator" w:id="0">
    <w:p w14:paraId="7BBB455F" w14:textId="77777777" w:rsidR="00B06392" w:rsidRDefault="00B06392" w:rsidP="00B362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1" w15:restartNumberingAfterBreak="0">
    <w:nsid w:val="205D368F"/>
    <w:multiLevelType w:val="hybridMultilevel"/>
    <w:tmpl w:val="A0CAFE52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2B854652"/>
    <w:multiLevelType w:val="hybridMultilevel"/>
    <w:tmpl w:val="D5884D38"/>
    <w:lvl w:ilvl="0" w:tplc="C1CC601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4E20676B"/>
    <w:multiLevelType w:val="hybridMultilevel"/>
    <w:tmpl w:val="4B78D3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900281"/>
    <w:multiLevelType w:val="hybridMultilevel"/>
    <w:tmpl w:val="945AB2C2"/>
    <w:lvl w:ilvl="0" w:tplc="C1CC60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0351C6"/>
    <w:multiLevelType w:val="hybridMultilevel"/>
    <w:tmpl w:val="BCF6C704"/>
    <w:lvl w:ilvl="0" w:tplc="27E265A4">
      <w:start w:val="1"/>
      <w:numFmt w:val="decimal"/>
      <w:lvlText w:val="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7D7717C3"/>
    <w:multiLevelType w:val="hybridMultilevel"/>
    <w:tmpl w:val="7722B932"/>
    <w:lvl w:ilvl="0" w:tplc="0318F1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96930053">
    <w:abstractNumId w:val="4"/>
  </w:num>
  <w:num w:numId="2" w16cid:durableId="1820615277">
    <w:abstractNumId w:val="1"/>
  </w:num>
  <w:num w:numId="3" w16cid:durableId="686444045">
    <w:abstractNumId w:val="2"/>
  </w:num>
  <w:num w:numId="4" w16cid:durableId="358094924">
    <w:abstractNumId w:val="5"/>
  </w:num>
  <w:num w:numId="5" w16cid:durableId="2126074475">
    <w:abstractNumId w:val="6"/>
  </w:num>
  <w:num w:numId="6" w16cid:durableId="1128399511">
    <w:abstractNumId w:val="6"/>
  </w:num>
  <w:num w:numId="7" w16cid:durableId="4903703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29364904">
    <w:abstractNumId w:val="0"/>
  </w:num>
  <w:num w:numId="9" w16cid:durableId="10031236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114689"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101EA"/>
    <w:rsid w:val="00046584"/>
    <w:rsid w:val="00065B98"/>
    <w:rsid w:val="00081256"/>
    <w:rsid w:val="0008699F"/>
    <w:rsid w:val="00086A21"/>
    <w:rsid w:val="000A6CCA"/>
    <w:rsid w:val="000D67F3"/>
    <w:rsid w:val="00107922"/>
    <w:rsid w:val="001179D0"/>
    <w:rsid w:val="00141A6D"/>
    <w:rsid w:val="001470B1"/>
    <w:rsid w:val="00180B1C"/>
    <w:rsid w:val="001926DD"/>
    <w:rsid w:val="00194555"/>
    <w:rsid w:val="001A24DE"/>
    <w:rsid w:val="001A493B"/>
    <w:rsid w:val="001C042B"/>
    <w:rsid w:val="00202D8C"/>
    <w:rsid w:val="00254142"/>
    <w:rsid w:val="00261999"/>
    <w:rsid w:val="00261EAC"/>
    <w:rsid w:val="002772F5"/>
    <w:rsid w:val="00281CA8"/>
    <w:rsid w:val="00296EE1"/>
    <w:rsid w:val="00297085"/>
    <w:rsid w:val="002A074D"/>
    <w:rsid w:val="002A2BEB"/>
    <w:rsid w:val="002A73B4"/>
    <w:rsid w:val="002B2CF3"/>
    <w:rsid w:val="002C1BC3"/>
    <w:rsid w:val="002E7F15"/>
    <w:rsid w:val="002F76E5"/>
    <w:rsid w:val="003116DF"/>
    <w:rsid w:val="003323A5"/>
    <w:rsid w:val="00365092"/>
    <w:rsid w:val="00366317"/>
    <w:rsid w:val="00367C90"/>
    <w:rsid w:val="00387B59"/>
    <w:rsid w:val="003978DB"/>
    <w:rsid w:val="003B120E"/>
    <w:rsid w:val="003C2820"/>
    <w:rsid w:val="00400DEC"/>
    <w:rsid w:val="00403E7F"/>
    <w:rsid w:val="0040517D"/>
    <w:rsid w:val="004319A8"/>
    <w:rsid w:val="00431CFF"/>
    <w:rsid w:val="00450D38"/>
    <w:rsid w:val="00456968"/>
    <w:rsid w:val="00456FEB"/>
    <w:rsid w:val="00467540"/>
    <w:rsid w:val="00480F57"/>
    <w:rsid w:val="00486E2A"/>
    <w:rsid w:val="00497729"/>
    <w:rsid w:val="004A686E"/>
    <w:rsid w:val="004B234B"/>
    <w:rsid w:val="004B70D4"/>
    <w:rsid w:val="004D2944"/>
    <w:rsid w:val="004F1282"/>
    <w:rsid w:val="00500497"/>
    <w:rsid w:val="0050639E"/>
    <w:rsid w:val="00510385"/>
    <w:rsid w:val="00521B68"/>
    <w:rsid w:val="005568E7"/>
    <w:rsid w:val="00591941"/>
    <w:rsid w:val="00595C29"/>
    <w:rsid w:val="005B5CDB"/>
    <w:rsid w:val="005F7A03"/>
    <w:rsid w:val="00607470"/>
    <w:rsid w:val="00616F16"/>
    <w:rsid w:val="006270E0"/>
    <w:rsid w:val="00656612"/>
    <w:rsid w:val="0066450E"/>
    <w:rsid w:val="00665739"/>
    <w:rsid w:val="00681236"/>
    <w:rsid w:val="006908AE"/>
    <w:rsid w:val="00691501"/>
    <w:rsid w:val="00693AD0"/>
    <w:rsid w:val="00693C6D"/>
    <w:rsid w:val="006B19EB"/>
    <w:rsid w:val="006B3543"/>
    <w:rsid w:val="006C4A19"/>
    <w:rsid w:val="006C5A94"/>
    <w:rsid w:val="006D1DDF"/>
    <w:rsid w:val="006D338F"/>
    <w:rsid w:val="006E2AF8"/>
    <w:rsid w:val="006F63C6"/>
    <w:rsid w:val="006F73E1"/>
    <w:rsid w:val="006F778B"/>
    <w:rsid w:val="00701554"/>
    <w:rsid w:val="00705DC7"/>
    <w:rsid w:val="00721735"/>
    <w:rsid w:val="00724A25"/>
    <w:rsid w:val="00726C28"/>
    <w:rsid w:val="00757BD9"/>
    <w:rsid w:val="00773C61"/>
    <w:rsid w:val="0079422F"/>
    <w:rsid w:val="007D2014"/>
    <w:rsid w:val="007D68E6"/>
    <w:rsid w:val="00805AEA"/>
    <w:rsid w:val="00810553"/>
    <w:rsid w:val="00847E1F"/>
    <w:rsid w:val="00852EB2"/>
    <w:rsid w:val="008559F7"/>
    <w:rsid w:val="008740BD"/>
    <w:rsid w:val="00882740"/>
    <w:rsid w:val="008A25C3"/>
    <w:rsid w:val="008B3555"/>
    <w:rsid w:val="008B6842"/>
    <w:rsid w:val="008C22ED"/>
    <w:rsid w:val="008F5688"/>
    <w:rsid w:val="009019B9"/>
    <w:rsid w:val="00905E0F"/>
    <w:rsid w:val="009101EA"/>
    <w:rsid w:val="00917466"/>
    <w:rsid w:val="00921122"/>
    <w:rsid w:val="009233F2"/>
    <w:rsid w:val="009239F1"/>
    <w:rsid w:val="009320BD"/>
    <w:rsid w:val="00932486"/>
    <w:rsid w:val="009428A2"/>
    <w:rsid w:val="00955323"/>
    <w:rsid w:val="0097306C"/>
    <w:rsid w:val="00975DA9"/>
    <w:rsid w:val="00981BCE"/>
    <w:rsid w:val="009A0CEE"/>
    <w:rsid w:val="009D01E2"/>
    <w:rsid w:val="009D24C8"/>
    <w:rsid w:val="00A1132B"/>
    <w:rsid w:val="00A11BAF"/>
    <w:rsid w:val="00A16CCB"/>
    <w:rsid w:val="00A24BA2"/>
    <w:rsid w:val="00A9013E"/>
    <w:rsid w:val="00AC3799"/>
    <w:rsid w:val="00AD36CA"/>
    <w:rsid w:val="00AE0E17"/>
    <w:rsid w:val="00AE42C3"/>
    <w:rsid w:val="00B02F2C"/>
    <w:rsid w:val="00B053C2"/>
    <w:rsid w:val="00B05F8C"/>
    <w:rsid w:val="00B06304"/>
    <w:rsid w:val="00B06392"/>
    <w:rsid w:val="00B10DEF"/>
    <w:rsid w:val="00B12988"/>
    <w:rsid w:val="00B26E23"/>
    <w:rsid w:val="00B36266"/>
    <w:rsid w:val="00B40625"/>
    <w:rsid w:val="00B878A9"/>
    <w:rsid w:val="00B93DF3"/>
    <w:rsid w:val="00BA77B1"/>
    <w:rsid w:val="00BD4EA8"/>
    <w:rsid w:val="00BE41F4"/>
    <w:rsid w:val="00C02C2E"/>
    <w:rsid w:val="00C06632"/>
    <w:rsid w:val="00C30CE6"/>
    <w:rsid w:val="00C47FDA"/>
    <w:rsid w:val="00C50E08"/>
    <w:rsid w:val="00C614FF"/>
    <w:rsid w:val="00C66497"/>
    <w:rsid w:val="00C90067"/>
    <w:rsid w:val="00C907E8"/>
    <w:rsid w:val="00C94486"/>
    <w:rsid w:val="00C956D0"/>
    <w:rsid w:val="00CB02DA"/>
    <w:rsid w:val="00CB7ED8"/>
    <w:rsid w:val="00CC6AD6"/>
    <w:rsid w:val="00CF32BC"/>
    <w:rsid w:val="00CF5A73"/>
    <w:rsid w:val="00CF70D1"/>
    <w:rsid w:val="00D23DF2"/>
    <w:rsid w:val="00D25582"/>
    <w:rsid w:val="00D377C8"/>
    <w:rsid w:val="00D53B06"/>
    <w:rsid w:val="00D53DFF"/>
    <w:rsid w:val="00D6085F"/>
    <w:rsid w:val="00D62481"/>
    <w:rsid w:val="00D677FC"/>
    <w:rsid w:val="00D76618"/>
    <w:rsid w:val="00D84DB6"/>
    <w:rsid w:val="00D93902"/>
    <w:rsid w:val="00D967FD"/>
    <w:rsid w:val="00DA1D9E"/>
    <w:rsid w:val="00DB361C"/>
    <w:rsid w:val="00DC6280"/>
    <w:rsid w:val="00DD27E4"/>
    <w:rsid w:val="00DD6A48"/>
    <w:rsid w:val="00DF7E7C"/>
    <w:rsid w:val="00E13962"/>
    <w:rsid w:val="00E31B1B"/>
    <w:rsid w:val="00E42D41"/>
    <w:rsid w:val="00E5643B"/>
    <w:rsid w:val="00E721F5"/>
    <w:rsid w:val="00E727E3"/>
    <w:rsid w:val="00E9083B"/>
    <w:rsid w:val="00E910C7"/>
    <w:rsid w:val="00E92284"/>
    <w:rsid w:val="00E95367"/>
    <w:rsid w:val="00E964EE"/>
    <w:rsid w:val="00EE7627"/>
    <w:rsid w:val="00EF139F"/>
    <w:rsid w:val="00EF2783"/>
    <w:rsid w:val="00F016AB"/>
    <w:rsid w:val="00F05AD6"/>
    <w:rsid w:val="00F063C3"/>
    <w:rsid w:val="00F126BA"/>
    <w:rsid w:val="00F15CB3"/>
    <w:rsid w:val="00F64F5D"/>
    <w:rsid w:val="00F8476D"/>
    <w:rsid w:val="00F866A8"/>
    <w:rsid w:val="00F946B0"/>
    <w:rsid w:val="00FA5F24"/>
    <w:rsid w:val="00FB1710"/>
    <w:rsid w:val="00FF4514"/>
    <w:rsid w:val="00F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>
      <o:colormenu v:ext="edit" strokecolor="red"/>
    </o:shapedefaults>
    <o:shapelayout v:ext="edit">
      <o:idmap v:ext="edit" data="1"/>
    </o:shapelayout>
  </w:shapeDefaults>
  <w:decimalSymbol w:val=","/>
  <w:listSeparator w:val=";"/>
  <w14:docId w14:val="6703906A"/>
  <w15:docId w15:val="{033A0DD1-C933-431C-A58E-BEBB1FC61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E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01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01E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6266"/>
  </w:style>
  <w:style w:type="paragraph" w:styleId="a7">
    <w:name w:val="footer"/>
    <w:basedOn w:val="a"/>
    <w:link w:val="a8"/>
    <w:uiPriority w:val="99"/>
    <w:unhideWhenUsed/>
    <w:rsid w:val="00B362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6266"/>
  </w:style>
  <w:style w:type="table" w:styleId="a9">
    <w:name w:val="Table Grid"/>
    <w:basedOn w:val="a1"/>
    <w:uiPriority w:val="59"/>
    <w:rsid w:val="00E139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E13962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9"/>
    <w:uiPriority w:val="59"/>
    <w:rsid w:val="00D84DB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403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9"/>
    <w:uiPriority w:val="59"/>
    <w:rsid w:val="00403E7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810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uiPriority w:val="1"/>
    <w:qFormat/>
    <w:rsid w:val="00810553"/>
    <w:pPr>
      <w:spacing w:after="0" w:line="240" w:lineRule="auto"/>
    </w:pPr>
    <w:rPr>
      <w:rFonts w:ascii="Times New Roman" w:eastAsia="Times New Roman" w:hAnsi="Times New Roman" w:cs="Calibri"/>
      <w:sz w:val="16"/>
    </w:rPr>
  </w:style>
  <w:style w:type="paragraph" w:styleId="ac">
    <w:name w:val="Normal (Web)"/>
    <w:basedOn w:val="a"/>
    <w:uiPriority w:val="99"/>
    <w:unhideWhenUsed/>
    <w:rsid w:val="009D24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C47FDA"/>
    <w:rPr>
      <w:i/>
      <w:iCs/>
    </w:rPr>
  </w:style>
  <w:style w:type="paragraph" w:customStyle="1" w:styleId="no-indent">
    <w:name w:val="no-indent"/>
    <w:basedOn w:val="a"/>
    <w:rsid w:val="00595C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21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04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35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6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2615FB-69E5-4563-BEB4-32489E319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1351</TotalTime>
  <Pages>27</Pages>
  <Words>1072</Words>
  <Characters>6114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102</cp:revision>
  <cp:lastPrinted>2024-06-14T05:55:00Z</cp:lastPrinted>
  <dcterms:created xsi:type="dcterms:W3CDTF">2021-11-24T12:34:00Z</dcterms:created>
  <dcterms:modified xsi:type="dcterms:W3CDTF">2025-04-29T14:18:00Z</dcterms:modified>
</cp:coreProperties>
</file>