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32" w:rsidRDefault="00DA7C8E" w:rsidP="00DA7C8E">
      <w:pPr>
        <w:jc w:val="center"/>
        <w:rPr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78740</wp:posOffset>
            </wp:positionV>
            <wp:extent cx="551815" cy="714375"/>
            <wp:effectExtent l="0" t="0" r="0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776" w:rsidRPr="0072684D" w:rsidRDefault="001C4776" w:rsidP="001C4776">
      <w:pPr>
        <w:pStyle w:val="af4"/>
        <w:ind w:firstLine="709"/>
        <w:rPr>
          <w:rFonts w:ascii="Times New Roman" w:eastAsia="Times New Roman" w:hAnsi="Times New Roman"/>
          <w:b/>
          <w:bCs/>
        </w:rPr>
      </w:pPr>
      <w:r w:rsidRPr="0072684D">
        <w:rPr>
          <w:rFonts w:ascii="Times New Roman" w:eastAsia="Times New Roman" w:hAnsi="Times New Roman"/>
          <w:b/>
          <w:bCs/>
        </w:rPr>
        <w:t>АДМИНИСТРАЦИЯ</w:t>
      </w:r>
    </w:p>
    <w:p w:rsidR="001C4776" w:rsidRPr="0072684D" w:rsidRDefault="001C4776" w:rsidP="001C4776">
      <w:pPr>
        <w:pStyle w:val="af4"/>
        <w:rPr>
          <w:rFonts w:ascii="Times New Roman" w:eastAsia="Times New Roman" w:hAnsi="Times New Roman"/>
          <w:b/>
          <w:bCs/>
        </w:rPr>
      </w:pPr>
      <w:r w:rsidRPr="0072684D">
        <w:rPr>
          <w:rFonts w:ascii="Times New Roman" w:eastAsia="Times New Roman" w:hAnsi="Times New Roman"/>
          <w:b/>
          <w:bCs/>
        </w:rPr>
        <w:t>ЯРОСЛАВСКОГО МУНИЦИПАЛЬНОГО РАЙОНА</w:t>
      </w:r>
    </w:p>
    <w:p w:rsidR="001C4776" w:rsidRPr="00BF6770" w:rsidRDefault="001C4776" w:rsidP="001C4776">
      <w:pPr>
        <w:pStyle w:val="af4"/>
        <w:rPr>
          <w:rFonts w:ascii="Times New Roman" w:eastAsia="Times New Roman" w:hAnsi="Times New Roman"/>
          <w:b/>
          <w:bCs/>
          <w:sz w:val="40"/>
          <w:szCs w:val="40"/>
        </w:rPr>
      </w:pPr>
      <w:r w:rsidRPr="00BF6770">
        <w:rPr>
          <w:rFonts w:ascii="Times New Roman" w:eastAsia="Times New Roman" w:hAnsi="Times New Roman"/>
          <w:b/>
          <w:bCs/>
          <w:sz w:val="40"/>
          <w:szCs w:val="40"/>
        </w:rPr>
        <w:t>П О С Т А Н О В Л Е Н И Е</w:t>
      </w:r>
    </w:p>
    <w:p w:rsidR="001C4776" w:rsidRDefault="001C4776" w:rsidP="001C4776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1C4776" w:rsidRDefault="001C4776" w:rsidP="001C4776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1C4776" w:rsidRPr="000130F0" w:rsidRDefault="00DA7C8E" w:rsidP="001C4776">
      <w:pPr>
        <w:pStyle w:val="ConsNonformat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30.10.2024                                                                                                                           № 2595</w:t>
      </w:r>
    </w:p>
    <w:p w:rsidR="001C4776" w:rsidRPr="00057982" w:rsidRDefault="001C4776" w:rsidP="001C4776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1C4776" w:rsidRPr="00057982" w:rsidRDefault="001C4776" w:rsidP="001C4776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1C4776" w:rsidRPr="007C0BFB" w:rsidRDefault="001C4776" w:rsidP="001C4776">
      <w:pPr>
        <w:pStyle w:val="ConsNonformat"/>
        <w:ind w:right="481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C0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 постановление Администрации ЯМР от </w:t>
      </w:r>
      <w:r w:rsidRPr="007C0B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30.11.2022 № 2633 </w:t>
      </w:r>
      <w:r w:rsidRPr="007C0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«Об утверждении комплексного плана развития территории Ярославского муниципального района на 2023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Pr="007C0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 годы</w:t>
      </w:r>
      <w:r w:rsidRPr="007C0B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1C4776" w:rsidRPr="007C0BFB" w:rsidRDefault="001C4776" w:rsidP="001C4776">
      <w:pPr>
        <w:rPr>
          <w:b/>
          <w:bCs/>
          <w:color w:val="365F91"/>
          <w:sz w:val="28"/>
          <w:highlight w:val="yellow"/>
        </w:rPr>
      </w:pPr>
    </w:p>
    <w:p w:rsidR="001C4776" w:rsidRPr="007C0BFB" w:rsidRDefault="001C4776" w:rsidP="001C4776">
      <w:pPr>
        <w:ind w:firstLine="709"/>
        <w:rPr>
          <w:b/>
          <w:bCs/>
          <w:color w:val="365F91"/>
          <w:sz w:val="28"/>
          <w:highlight w:val="yellow"/>
        </w:rPr>
      </w:pPr>
    </w:p>
    <w:p w:rsidR="001C4776" w:rsidRPr="000344FD" w:rsidRDefault="001C4776" w:rsidP="001C4776">
      <w:pPr>
        <w:ind w:firstLine="709"/>
        <w:jc w:val="both"/>
        <w:rPr>
          <w:b/>
          <w:sz w:val="28"/>
          <w:szCs w:val="28"/>
        </w:rPr>
      </w:pPr>
      <w:r w:rsidRPr="000344FD">
        <w:rPr>
          <w:sz w:val="28"/>
          <w:szCs w:val="28"/>
        </w:rPr>
        <w:t xml:space="preserve">Администрация   района </w:t>
      </w:r>
      <w:r w:rsidRPr="000344FD">
        <w:rPr>
          <w:b/>
          <w:sz w:val="28"/>
          <w:szCs w:val="28"/>
        </w:rPr>
        <w:t>п о с т а н о в л я е т:</w:t>
      </w:r>
    </w:p>
    <w:p w:rsidR="001C4776" w:rsidRPr="000344FD" w:rsidRDefault="001C4776" w:rsidP="001C4776">
      <w:pPr>
        <w:ind w:firstLine="709"/>
        <w:jc w:val="both"/>
        <w:rPr>
          <w:sz w:val="28"/>
          <w:szCs w:val="28"/>
        </w:rPr>
      </w:pPr>
      <w:r w:rsidRPr="000344FD">
        <w:rPr>
          <w:sz w:val="28"/>
          <w:szCs w:val="28"/>
        </w:rPr>
        <w:t xml:space="preserve">1. Внести в </w:t>
      </w:r>
      <w:r w:rsidRPr="00EE0AB3">
        <w:rPr>
          <w:sz w:val="28"/>
          <w:szCs w:val="28"/>
        </w:rPr>
        <w:t xml:space="preserve">комплексный план развития территории Ярославского муниципального района на 2023-2027 годы, утвержденный </w:t>
      </w:r>
      <w:r w:rsidRPr="000344F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0344FD">
        <w:rPr>
          <w:sz w:val="28"/>
          <w:szCs w:val="28"/>
        </w:rPr>
        <w:t xml:space="preserve"> Администрации Ярославского муниципального района от 30.11.2022 №</w:t>
      </w:r>
      <w:r>
        <w:rPr>
          <w:sz w:val="28"/>
          <w:szCs w:val="28"/>
        </w:rPr>
        <w:t> </w:t>
      </w:r>
      <w:r w:rsidRPr="000344FD">
        <w:rPr>
          <w:sz w:val="28"/>
          <w:szCs w:val="28"/>
        </w:rPr>
        <w:t>2633 «Об утверждении комплексного плана развития территории Ярославского муниципального района на 2023-2027 годы»</w:t>
      </w:r>
      <w:r>
        <w:rPr>
          <w:sz w:val="28"/>
          <w:szCs w:val="28"/>
        </w:rPr>
        <w:t>,</w:t>
      </w:r>
      <w:r w:rsidRPr="000344F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е,</w:t>
      </w:r>
      <w:r w:rsidRPr="000344FD">
        <w:rPr>
          <w:sz w:val="28"/>
          <w:szCs w:val="28"/>
        </w:rPr>
        <w:t xml:space="preserve"> изложив </w:t>
      </w:r>
      <w:r w:rsidR="0014609B" w:rsidRPr="000344FD">
        <w:rPr>
          <w:sz w:val="28"/>
          <w:szCs w:val="28"/>
        </w:rPr>
        <w:t>комплексн</w:t>
      </w:r>
      <w:r w:rsidR="0014609B">
        <w:rPr>
          <w:sz w:val="28"/>
          <w:szCs w:val="28"/>
        </w:rPr>
        <w:t>ый</w:t>
      </w:r>
      <w:r w:rsidR="0014609B" w:rsidRPr="000344FD">
        <w:rPr>
          <w:sz w:val="28"/>
          <w:szCs w:val="28"/>
        </w:rPr>
        <w:t xml:space="preserve"> план развития территории Ярославского муниципального района на 2023-2027 годы</w:t>
      </w:r>
      <w:r w:rsidRPr="000344FD">
        <w:rPr>
          <w:sz w:val="28"/>
          <w:szCs w:val="28"/>
        </w:rPr>
        <w:t>согласно приложению.</w:t>
      </w:r>
    </w:p>
    <w:p w:rsidR="001C4776" w:rsidRPr="000344FD" w:rsidRDefault="001C4776" w:rsidP="001C4776">
      <w:pPr>
        <w:ind w:firstLine="709"/>
        <w:jc w:val="both"/>
        <w:rPr>
          <w:color w:val="000000"/>
          <w:sz w:val="28"/>
          <w:szCs w:val="28"/>
        </w:rPr>
      </w:pPr>
      <w:r w:rsidRPr="000344FD">
        <w:rPr>
          <w:color w:val="000000"/>
          <w:sz w:val="28"/>
          <w:szCs w:val="28"/>
        </w:rPr>
        <w:t>2. Постановление вступает в силу со дня официального опубликования.</w:t>
      </w:r>
    </w:p>
    <w:p w:rsidR="001C4776" w:rsidRPr="000344FD" w:rsidRDefault="001C4776" w:rsidP="001C4776">
      <w:pPr>
        <w:jc w:val="both"/>
        <w:rPr>
          <w:sz w:val="28"/>
          <w:szCs w:val="28"/>
        </w:rPr>
      </w:pPr>
    </w:p>
    <w:p w:rsidR="001C4776" w:rsidRPr="000344FD" w:rsidRDefault="001C4776" w:rsidP="001C4776">
      <w:pPr>
        <w:jc w:val="both"/>
        <w:rPr>
          <w:sz w:val="28"/>
          <w:szCs w:val="28"/>
        </w:rPr>
      </w:pPr>
    </w:p>
    <w:p w:rsidR="001C4776" w:rsidRPr="000344FD" w:rsidRDefault="001C4776" w:rsidP="001C4776">
      <w:pPr>
        <w:jc w:val="both"/>
        <w:rPr>
          <w:sz w:val="28"/>
          <w:szCs w:val="28"/>
        </w:rPr>
      </w:pPr>
    </w:p>
    <w:p w:rsidR="001C4776" w:rsidRPr="000344FD" w:rsidRDefault="001C4776" w:rsidP="001C4776">
      <w:pPr>
        <w:jc w:val="both"/>
        <w:rPr>
          <w:sz w:val="28"/>
          <w:szCs w:val="28"/>
        </w:rPr>
      </w:pPr>
      <w:r w:rsidRPr="000344FD">
        <w:rPr>
          <w:sz w:val="28"/>
          <w:szCs w:val="28"/>
        </w:rPr>
        <w:t xml:space="preserve">Глава Ярославского </w:t>
      </w:r>
    </w:p>
    <w:p w:rsidR="001C4776" w:rsidRPr="000344FD" w:rsidRDefault="001C4776" w:rsidP="001C4776">
      <w:pPr>
        <w:jc w:val="both"/>
        <w:rPr>
          <w:sz w:val="28"/>
          <w:szCs w:val="28"/>
        </w:rPr>
      </w:pPr>
      <w:r w:rsidRPr="000344FD">
        <w:rPr>
          <w:sz w:val="28"/>
          <w:szCs w:val="28"/>
        </w:rPr>
        <w:t>муниципального района                                                            Н.В. Золотников</w:t>
      </w:r>
    </w:p>
    <w:p w:rsidR="001C4776" w:rsidRPr="007C0BFB" w:rsidRDefault="001C4776" w:rsidP="001C4776">
      <w:pPr>
        <w:jc w:val="both"/>
        <w:rPr>
          <w:sz w:val="28"/>
          <w:szCs w:val="28"/>
          <w:highlight w:val="yellow"/>
        </w:rPr>
        <w:sectPr w:rsidR="001C4776" w:rsidRPr="007C0BFB" w:rsidSect="0014609B">
          <w:headerReference w:type="default" r:id="rId9"/>
          <w:headerReference w:type="first" r:id="rId10"/>
          <w:pgSz w:w="11906" w:h="16838"/>
          <w:pgMar w:top="709" w:right="991" w:bottom="709" w:left="1701" w:header="709" w:footer="709" w:gutter="0"/>
          <w:pgNumType w:start="1"/>
          <w:cols w:space="708"/>
          <w:titlePg/>
          <w:docGrid w:linePitch="360"/>
        </w:sectPr>
      </w:pPr>
    </w:p>
    <w:p w:rsidR="001C4776" w:rsidRPr="003C396F" w:rsidRDefault="001C4776" w:rsidP="001C4776">
      <w:pPr>
        <w:tabs>
          <w:tab w:val="left" w:pos="9214"/>
        </w:tabs>
        <w:ind w:left="11907"/>
        <w:jc w:val="both"/>
        <w:rPr>
          <w:color w:val="000000"/>
          <w:spacing w:val="2"/>
          <w:sz w:val="28"/>
          <w:szCs w:val="28"/>
        </w:rPr>
      </w:pPr>
      <w:bookmarkStart w:id="0" w:name="_GoBack"/>
      <w:bookmarkEnd w:id="0"/>
      <w:r w:rsidRPr="003C396F">
        <w:rPr>
          <w:color w:val="000000"/>
          <w:spacing w:val="2"/>
          <w:sz w:val="28"/>
          <w:szCs w:val="28"/>
        </w:rPr>
        <w:lastRenderedPageBreak/>
        <w:t>ПРИЛОЖЕНИЕ</w:t>
      </w:r>
    </w:p>
    <w:p w:rsidR="001C4776" w:rsidRPr="003C396F" w:rsidRDefault="001C4776" w:rsidP="001C4776">
      <w:pPr>
        <w:tabs>
          <w:tab w:val="left" w:pos="9214"/>
        </w:tabs>
        <w:ind w:left="11907"/>
        <w:jc w:val="both"/>
        <w:rPr>
          <w:color w:val="000000"/>
          <w:spacing w:val="2"/>
          <w:sz w:val="28"/>
          <w:szCs w:val="28"/>
        </w:rPr>
      </w:pPr>
      <w:r w:rsidRPr="003C396F">
        <w:rPr>
          <w:color w:val="000000"/>
          <w:spacing w:val="2"/>
          <w:sz w:val="28"/>
          <w:szCs w:val="28"/>
        </w:rPr>
        <w:t>к постановлению</w:t>
      </w:r>
    </w:p>
    <w:p w:rsidR="001C4776" w:rsidRPr="003C396F" w:rsidRDefault="001C4776" w:rsidP="001C4776">
      <w:pPr>
        <w:tabs>
          <w:tab w:val="left" w:pos="9214"/>
        </w:tabs>
        <w:ind w:left="11907"/>
        <w:jc w:val="both"/>
        <w:rPr>
          <w:color w:val="000000"/>
          <w:spacing w:val="2"/>
          <w:sz w:val="28"/>
          <w:szCs w:val="28"/>
        </w:rPr>
      </w:pPr>
      <w:r w:rsidRPr="003C396F">
        <w:rPr>
          <w:color w:val="000000"/>
          <w:spacing w:val="2"/>
          <w:sz w:val="28"/>
          <w:szCs w:val="28"/>
        </w:rPr>
        <w:t>Администрации ЯМР</w:t>
      </w:r>
    </w:p>
    <w:p w:rsidR="008B3F32" w:rsidRDefault="001C4776" w:rsidP="001C4776">
      <w:pPr>
        <w:ind w:left="11907"/>
        <w:rPr>
          <w:color w:val="000000"/>
          <w:spacing w:val="2"/>
          <w:sz w:val="28"/>
          <w:szCs w:val="28"/>
        </w:rPr>
      </w:pPr>
      <w:r w:rsidRPr="003C396F">
        <w:rPr>
          <w:color w:val="000000"/>
          <w:spacing w:val="2"/>
          <w:sz w:val="28"/>
          <w:szCs w:val="28"/>
        </w:rPr>
        <w:t xml:space="preserve">от </w:t>
      </w:r>
      <w:r w:rsidR="00DA7C8E">
        <w:rPr>
          <w:color w:val="000000"/>
          <w:spacing w:val="2"/>
          <w:sz w:val="28"/>
          <w:szCs w:val="28"/>
        </w:rPr>
        <w:t>30.10.2024</w:t>
      </w:r>
      <w:r>
        <w:rPr>
          <w:color w:val="000000"/>
          <w:spacing w:val="2"/>
          <w:sz w:val="28"/>
          <w:szCs w:val="28"/>
        </w:rPr>
        <w:t>№</w:t>
      </w:r>
      <w:r w:rsidR="00DA7C8E">
        <w:rPr>
          <w:color w:val="000000"/>
          <w:spacing w:val="2"/>
          <w:sz w:val="28"/>
          <w:szCs w:val="28"/>
        </w:rPr>
        <w:t xml:space="preserve"> 2595</w:t>
      </w:r>
    </w:p>
    <w:p w:rsidR="001C4776" w:rsidRPr="0014609B" w:rsidRDefault="001C4776" w:rsidP="0014609B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14609B" w:rsidRDefault="0014609B" w:rsidP="0014609B">
      <w:pPr>
        <w:pStyle w:val="Default"/>
        <w:ind w:firstLine="709"/>
        <w:jc w:val="both"/>
        <w:rPr>
          <w:b/>
          <w:color w:val="auto"/>
          <w:sz w:val="26"/>
          <w:szCs w:val="26"/>
        </w:rPr>
      </w:pPr>
    </w:p>
    <w:p w:rsidR="001C4776" w:rsidRPr="0014609B" w:rsidRDefault="0014609B" w:rsidP="0014609B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4609B">
        <w:rPr>
          <w:b/>
          <w:color w:val="auto"/>
          <w:sz w:val="28"/>
          <w:szCs w:val="28"/>
        </w:rPr>
        <w:t>Комплексный  план развития территории Ярославского муниципального района на 2023-2027 годы</w:t>
      </w:r>
    </w:p>
    <w:p w:rsidR="001C4776" w:rsidRDefault="001C4776" w:rsidP="001C4776">
      <w:pPr>
        <w:ind w:left="11907"/>
        <w:rPr>
          <w:sz w:val="28"/>
          <w:szCs w:val="28"/>
        </w:rPr>
      </w:pPr>
    </w:p>
    <w:p w:rsidR="008C7335" w:rsidRPr="00D67D5E" w:rsidRDefault="008C7335" w:rsidP="0014609B">
      <w:pPr>
        <w:pStyle w:val="1"/>
        <w:jc w:val="left"/>
        <w:rPr>
          <w:szCs w:val="28"/>
        </w:rPr>
      </w:pPr>
      <w:r w:rsidRPr="00D67D5E">
        <w:rPr>
          <w:szCs w:val="28"/>
        </w:rPr>
        <w:t>Общая информация о социально-экономическом положении Ярославского муниципального района</w:t>
      </w:r>
    </w:p>
    <w:p w:rsidR="008C7335" w:rsidRPr="00D67D5E" w:rsidRDefault="008C7335" w:rsidP="008C7335">
      <w:pPr>
        <w:jc w:val="center"/>
        <w:rPr>
          <w:b/>
          <w:sz w:val="26"/>
          <w:szCs w:val="26"/>
        </w:rPr>
      </w:pPr>
    </w:p>
    <w:p w:rsidR="008C7335" w:rsidRPr="00D67D5E" w:rsidRDefault="008C7335" w:rsidP="008C7335">
      <w:pPr>
        <w:ind w:firstLine="709"/>
        <w:jc w:val="both"/>
        <w:rPr>
          <w:b/>
          <w:i/>
          <w:sz w:val="26"/>
          <w:szCs w:val="26"/>
        </w:rPr>
      </w:pPr>
      <w:r w:rsidRPr="00D67D5E">
        <w:rPr>
          <w:b/>
          <w:i/>
          <w:sz w:val="26"/>
          <w:szCs w:val="26"/>
        </w:rPr>
        <w:t xml:space="preserve">Общая характеристика района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Общая площадь – 1 915 кв. км.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В состав района входят 8 поселений (583 населенных пункта):</w:t>
      </w:r>
    </w:p>
    <w:p w:rsidR="008C7335" w:rsidRPr="00D67D5E" w:rsidRDefault="008C7335" w:rsidP="008C73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67D5E">
        <w:rPr>
          <w:color w:val="auto"/>
          <w:sz w:val="26"/>
          <w:szCs w:val="26"/>
        </w:rPr>
        <w:t xml:space="preserve">- 1 городское поселение Лесная Поляна </w:t>
      </w:r>
    </w:p>
    <w:p w:rsidR="008C7335" w:rsidRPr="00D67D5E" w:rsidRDefault="008C7335" w:rsidP="008C733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D67D5E">
        <w:rPr>
          <w:color w:val="auto"/>
          <w:sz w:val="26"/>
          <w:szCs w:val="26"/>
        </w:rPr>
        <w:t xml:space="preserve">- 7 сельских поселений: Заволжское, Ивняковское, Карабихское, Курбское, Кузнечихинское, Некрасовское и Туношенское.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Численность района в 2021 году составила 69 554  человека.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Основное преимущество района – его географическое положение, близость к областному центру, развитая транспортная инфраструктура и, как следствие, высокая инвестиционная привлекательность.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Ярославский муниципальный район расположен на юге восточной части области вдоль важного внутреннего водного пути р. Волга (Горьковское водохранилище), автомобильных и железнодорожных путей сообщения.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На 1 января 2022 года на территории Ярославского муниципального района зарегистрировано 1512 организаций. </w:t>
      </w:r>
    </w:p>
    <w:p w:rsidR="008C7335" w:rsidRPr="00D67D5E" w:rsidRDefault="008C7335" w:rsidP="008C7335">
      <w:pPr>
        <w:ind w:firstLine="709"/>
        <w:jc w:val="both"/>
        <w:rPr>
          <w:spacing w:val="-2"/>
          <w:sz w:val="26"/>
          <w:szCs w:val="26"/>
        </w:rPr>
      </w:pPr>
      <w:r w:rsidRPr="00D67D5E">
        <w:rPr>
          <w:spacing w:val="-2"/>
          <w:sz w:val="26"/>
          <w:szCs w:val="26"/>
        </w:rPr>
        <w:t xml:space="preserve">Количество рабочих мест, занятых в экономике района, составляет более 15 тыс. человек. Среднемесячная заработная плата за 2021 год составила 48 864 руб.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На 31.12.2021 уровень регистрируемой безработицы составил 0,7%.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b/>
          <w:i/>
          <w:sz w:val="26"/>
          <w:szCs w:val="26"/>
        </w:rPr>
        <w:t>Промышленность</w:t>
      </w:r>
      <w:r w:rsidRPr="00D67D5E">
        <w:rPr>
          <w:sz w:val="26"/>
          <w:szCs w:val="26"/>
        </w:rPr>
        <w:t>. На территории Ярославского района зарегистрировано 153 промышленных организации. Промышленность в Ярославском муниципальном районе представлена обрабатывающим производством, производством и распределением электроэнергии, газа и воды. Крупные организации, осуществляющие деятельность на территории Ярославского района: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1. ОАО «Стройконструкция»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2. ЗАО «Ярославский завод металлоконструкций»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3. ООО «Коксохиммонтаж-Волга»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4. ООО «Комацу Мэнуфэкчуринг Рус»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lastRenderedPageBreak/>
        <w:t>5. АО «Спецмонтаж»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6. АО «ПК «Ярославич»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7. АО «Ярдормост»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8. ООО «Завод ПСМ»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9. АО «Скоково»</w:t>
      </w:r>
    </w:p>
    <w:p w:rsidR="008C7335" w:rsidRPr="00D67D5E" w:rsidRDefault="008C7335" w:rsidP="008C7335">
      <w:pPr>
        <w:ind w:firstLine="709"/>
        <w:jc w:val="both"/>
        <w:rPr>
          <w:spacing w:val="-5"/>
          <w:sz w:val="26"/>
          <w:szCs w:val="26"/>
        </w:rPr>
      </w:pPr>
      <w:r w:rsidRPr="00D67D5E">
        <w:rPr>
          <w:spacing w:val="-5"/>
          <w:sz w:val="26"/>
          <w:szCs w:val="26"/>
        </w:rPr>
        <w:t>10. </w:t>
      </w:r>
      <w:r w:rsidRPr="00D67D5E">
        <w:rPr>
          <w:spacing w:val="-4"/>
          <w:sz w:val="26"/>
          <w:szCs w:val="26"/>
        </w:rPr>
        <w:t>ООО «Транснефть-Балтика» Ярославское районное нефтепроводное управление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11. ООО «Хуадянь-Тенинская Тэц»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b/>
          <w:i/>
          <w:sz w:val="26"/>
          <w:szCs w:val="26"/>
        </w:rPr>
        <w:t>Сельское хозяйство</w:t>
      </w:r>
      <w:r w:rsidRPr="00D67D5E">
        <w:rPr>
          <w:sz w:val="26"/>
          <w:szCs w:val="26"/>
        </w:rPr>
        <w:t>. Приоритетной отраслью экономики района является сельское хозяйство. В районе функционируют крупные сельскохозяйственные предприятия: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- ООО «Племзавод  Родина»,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- АО «Племзавод Ярославка»,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- ПСХК «Искра»,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ЗАО Агрофирма  «Пахма»,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- ООО «Агромир»,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- ООО СПК «Революция»,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ООО «Меленковский».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b/>
          <w:i/>
          <w:sz w:val="26"/>
          <w:szCs w:val="26"/>
        </w:rPr>
        <w:t>Дорожное хозяйство</w:t>
      </w:r>
      <w:r w:rsidRPr="00D67D5E">
        <w:rPr>
          <w:sz w:val="26"/>
          <w:szCs w:val="26"/>
        </w:rPr>
        <w:t>. По территории района проходят: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автомобильные дороги: федеральная автомагистраль М8 «Холмогоры» Москва – Ярославль – Архангельск, Ярославль – Кострома, Ярославль – Любим, Ярославль – Гаврилов-Ям – Иваново, Гаврилов-Ям – Курба – Тутаев, Ярославль – Большое Село – Углич (Мышкин), Ярославль – Тутаев – Рыбинск, Ярославль – Тутаев (левый берег) – Рыбинск.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железные дороги: Москва – Ярославль – Архангельск (Воркута), Нижний Новгород – Иваново (Кострома) – Ярославль – Рыбинск – Бологое – Санкт-Петербург.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Протяженность автомобильных дорог общего пользования местного значения на территории района составляет  972,91 км, из них:</w:t>
      </w:r>
    </w:p>
    <w:p w:rsidR="008C7335" w:rsidRPr="00D67D5E" w:rsidRDefault="008C7335" w:rsidP="008C7335">
      <w:pPr>
        <w:ind w:firstLine="567"/>
        <w:jc w:val="both"/>
        <w:rPr>
          <w:sz w:val="26"/>
          <w:szCs w:val="26"/>
        </w:rPr>
      </w:pPr>
      <w:r w:rsidRPr="00D67D5E">
        <w:rPr>
          <w:sz w:val="26"/>
          <w:szCs w:val="26"/>
        </w:rPr>
        <w:tab/>
        <w:t>- автодорог, находящихся в муниципальной собственности района – 385,56 км; не соответствуют нормативным требованиям – 307,55</w:t>
      </w:r>
      <w:r w:rsidR="00006A90">
        <w:rPr>
          <w:sz w:val="26"/>
          <w:szCs w:val="26"/>
          <w:lang w:val="en-US"/>
        </w:rPr>
        <w:t> </w:t>
      </w:r>
      <w:r w:rsidRPr="00D67D5E">
        <w:rPr>
          <w:sz w:val="26"/>
          <w:szCs w:val="26"/>
        </w:rPr>
        <w:t>км;</w:t>
      </w:r>
    </w:p>
    <w:p w:rsidR="008C7335" w:rsidRPr="00D67D5E" w:rsidRDefault="008C7335" w:rsidP="008C7335">
      <w:pPr>
        <w:ind w:firstLine="567"/>
        <w:jc w:val="both"/>
        <w:rPr>
          <w:sz w:val="26"/>
          <w:szCs w:val="26"/>
        </w:rPr>
      </w:pPr>
      <w:r w:rsidRPr="00D67D5E">
        <w:rPr>
          <w:sz w:val="26"/>
          <w:szCs w:val="26"/>
        </w:rPr>
        <w:tab/>
        <w:t>- автодорог, находящихся в собственности поселений – 587,35 км, не соответствуют нормативным требованиям – 346,35 км.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На территории района единственный действующий на территории области грузо-пассажирский аэропорт «Аэропорт Туношна».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b/>
          <w:i/>
          <w:sz w:val="26"/>
          <w:szCs w:val="26"/>
        </w:rPr>
        <w:t>Жилищное строительство</w:t>
      </w:r>
      <w:r w:rsidRPr="00D67D5E">
        <w:rPr>
          <w:sz w:val="26"/>
          <w:szCs w:val="26"/>
        </w:rPr>
        <w:t>. Общая площадь жилого фонда на 01.01.2022  составила 2929,6 тыс. кв. метров. На конец 2021 года на территории района были расположены 1633 многоквартирных жилых дома.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b/>
          <w:i/>
          <w:sz w:val="26"/>
          <w:szCs w:val="26"/>
        </w:rPr>
        <w:t>Газификация.</w:t>
      </w:r>
      <w:r w:rsidRPr="00D67D5E">
        <w:rPr>
          <w:sz w:val="26"/>
          <w:szCs w:val="26"/>
        </w:rPr>
        <w:t xml:space="preserve"> В Ярославском муниципальном районе активно ведется газификация населенных пунктов. Всего газифицировано 106</w:t>
      </w:r>
      <w:r w:rsidR="00006A90">
        <w:rPr>
          <w:sz w:val="26"/>
          <w:szCs w:val="26"/>
          <w:lang w:val="en-US"/>
        </w:rPr>
        <w:t> </w:t>
      </w:r>
      <w:r w:rsidRPr="00D67D5E">
        <w:rPr>
          <w:sz w:val="26"/>
          <w:szCs w:val="26"/>
        </w:rPr>
        <w:t>населенных пунктов. В газифицированных населенных пунктах 63 638 жителям предоставлена техническая возможность газификации. Природным газом пользуются 27 607 абонентов.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b/>
          <w:i/>
          <w:sz w:val="26"/>
          <w:szCs w:val="26"/>
        </w:rPr>
        <w:lastRenderedPageBreak/>
        <w:t>Образование</w:t>
      </w:r>
      <w:r w:rsidRPr="00D67D5E">
        <w:rPr>
          <w:sz w:val="26"/>
          <w:szCs w:val="26"/>
        </w:rPr>
        <w:t>. Система образования Ярославского района состоит из 47 образовательных учреждений, в том числе: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- 17 дошкольных образовательных учреждений;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- 26 общеобразовательных учреждений;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 xml:space="preserve">- 4 учреждения дополнительного образования.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Число обучающихся в образовательных учреждениях – 6400 чел. Для своевременной доставки детей к месту обучения по 70</w:t>
      </w:r>
      <w:r w:rsidR="00006A90">
        <w:rPr>
          <w:sz w:val="26"/>
          <w:szCs w:val="26"/>
          <w:lang w:val="en-US"/>
        </w:rPr>
        <w:t> </w:t>
      </w:r>
      <w:r w:rsidRPr="00D67D5E">
        <w:rPr>
          <w:sz w:val="26"/>
          <w:szCs w:val="26"/>
        </w:rPr>
        <w:t xml:space="preserve">маршрутам задействованы 33 автобуса. Обеспечивается подвоз 1338 обучающихся. В первую смену обучается 92,8% детей. 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На 01.01.2022 дети в возрасте от 3 до 7 лет обеспечены детскими садами в полном объеме.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b/>
          <w:i/>
          <w:sz w:val="26"/>
          <w:szCs w:val="26"/>
        </w:rPr>
        <w:t>Здравоохранение</w:t>
      </w:r>
      <w:r w:rsidRPr="00D67D5E">
        <w:rPr>
          <w:sz w:val="26"/>
          <w:szCs w:val="26"/>
        </w:rPr>
        <w:t xml:space="preserve">. </w:t>
      </w:r>
      <w:r w:rsidRPr="00D67D5E">
        <w:rPr>
          <w:spacing w:val="-5"/>
          <w:sz w:val="26"/>
          <w:szCs w:val="26"/>
        </w:rPr>
        <w:t>Лечебно-диагностическим и организационно-методическим центром здравоохранения Ярославского муниципального района является Центральная районная больница в деревне Карабиха. Структура ГУЗ ЯО Ярославская ЦРБ: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Отделение сестринского ухода – 1;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Поликлиники – 2;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Врачебные амбулатории – 15;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Фельдшерско-акушерские пункты (в т.ч. 1 передвижной) – 21;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 Отделение скорой медицинской помощи – 6 бригад (2 врачебные; 4 фельдшерские).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b/>
          <w:i/>
          <w:sz w:val="26"/>
          <w:szCs w:val="26"/>
        </w:rPr>
        <w:t>Культура</w:t>
      </w:r>
      <w:r w:rsidRPr="00D67D5E">
        <w:rPr>
          <w:sz w:val="26"/>
          <w:szCs w:val="26"/>
        </w:rPr>
        <w:t>. Отрасль «Культура» Ярославского муниципального района представлена 8 муниципальными бюджетными нового типа учреждениями культуры и 1 автономным учреждением культуры. В структуру отрасли входят 54 структурные единицы: 27 сельских Домов культуры, 27 сельских библиотек.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b/>
          <w:i/>
          <w:sz w:val="26"/>
          <w:szCs w:val="26"/>
        </w:rPr>
        <w:t>Физическая культура и спорт</w:t>
      </w:r>
      <w:r w:rsidRPr="00D67D5E">
        <w:rPr>
          <w:sz w:val="26"/>
          <w:szCs w:val="26"/>
        </w:rPr>
        <w:t>. В структуру системы физической культуры и массового спорта района входят: 8 культурно-спортивных центров с 27 филиалами, на которые возложены функции организации и руководства спортивной работой на местах. Всего в</w:t>
      </w:r>
      <w:r w:rsidR="00006A90">
        <w:rPr>
          <w:sz w:val="26"/>
          <w:szCs w:val="26"/>
          <w:lang w:val="en-US"/>
        </w:rPr>
        <w:t> </w:t>
      </w:r>
      <w:r w:rsidRPr="00D67D5E">
        <w:rPr>
          <w:sz w:val="26"/>
          <w:szCs w:val="26"/>
        </w:rPr>
        <w:t xml:space="preserve">районе имеется 143 спортивных сооружения, из них: </w:t>
      </w:r>
    </w:p>
    <w:p w:rsidR="008C7335" w:rsidRPr="00D67D5E" w:rsidRDefault="008C7335" w:rsidP="008C7335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D5E">
        <w:rPr>
          <w:rFonts w:ascii="Times New Roman" w:hAnsi="Times New Roman" w:cs="Times New Roman"/>
          <w:sz w:val="26"/>
          <w:szCs w:val="26"/>
        </w:rPr>
        <w:t xml:space="preserve">плоскостные спортивные сооружения – 94; </w:t>
      </w:r>
    </w:p>
    <w:p w:rsidR="008C7335" w:rsidRPr="00D67D5E" w:rsidRDefault="008C7335" w:rsidP="008C7335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D5E">
        <w:rPr>
          <w:rFonts w:ascii="Times New Roman" w:hAnsi="Times New Roman" w:cs="Times New Roman"/>
          <w:sz w:val="26"/>
          <w:szCs w:val="26"/>
        </w:rPr>
        <w:t xml:space="preserve">спортивные залы - 28; </w:t>
      </w:r>
    </w:p>
    <w:p w:rsidR="008C7335" w:rsidRPr="00D67D5E" w:rsidRDefault="008C7335" w:rsidP="008C7335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D5E">
        <w:rPr>
          <w:rFonts w:ascii="Times New Roman" w:hAnsi="Times New Roman" w:cs="Times New Roman"/>
          <w:sz w:val="26"/>
          <w:szCs w:val="26"/>
        </w:rPr>
        <w:t>лыжные базы - 2;</w:t>
      </w:r>
    </w:p>
    <w:p w:rsidR="008C7335" w:rsidRPr="00D67D5E" w:rsidRDefault="008C7335" w:rsidP="008C7335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D5E">
        <w:rPr>
          <w:rFonts w:ascii="Times New Roman" w:hAnsi="Times New Roman" w:cs="Times New Roman"/>
          <w:sz w:val="26"/>
          <w:szCs w:val="26"/>
        </w:rPr>
        <w:t>тир - 2</w:t>
      </w:r>
    </w:p>
    <w:p w:rsidR="008C7335" w:rsidRPr="00D67D5E" w:rsidRDefault="008C7335" w:rsidP="008C7335">
      <w:pPr>
        <w:pStyle w:val="a9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D5E">
        <w:rPr>
          <w:rFonts w:ascii="Times New Roman" w:hAnsi="Times New Roman" w:cs="Times New Roman"/>
          <w:sz w:val="26"/>
          <w:szCs w:val="26"/>
        </w:rPr>
        <w:t>тренажерные залы – 17.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b/>
          <w:i/>
          <w:sz w:val="26"/>
          <w:szCs w:val="26"/>
        </w:rPr>
        <w:t xml:space="preserve">Туризм. </w:t>
      </w:r>
      <w:r w:rsidRPr="00D67D5E">
        <w:rPr>
          <w:sz w:val="26"/>
          <w:szCs w:val="26"/>
        </w:rPr>
        <w:t>Ярославский район является одним из лидеров по количеству парков активного отдыха – 4 парка. Ежегодно Ярославский район посещают более 100 тыс. туристов. На территории района проходят всероссийские и международные мероприятия. Основные объекты отрасли: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-3 санатория: «Красный холм», «ЯНОС», «Ясные Зори»;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- 6 баз отдыха: «Ярославль», «Астра», «Прибрежный Ярбург», «Европа», «Солнечный берег», «Папин дом»;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- 4 спортивных парка: «Подолино», «Забава», «Изгиб», «Шакша»;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- 3 аэродрома: АТК «Левцово», Туношна, Карачиха;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lastRenderedPageBreak/>
        <w:t>- Ярославский Океанариум</w:t>
      </w:r>
    </w:p>
    <w:p w:rsidR="008C7335" w:rsidRPr="00D67D5E" w:rsidRDefault="008C7335" w:rsidP="008C7335">
      <w:pPr>
        <w:ind w:firstLine="709"/>
        <w:jc w:val="both"/>
        <w:rPr>
          <w:sz w:val="26"/>
          <w:szCs w:val="26"/>
        </w:rPr>
      </w:pPr>
      <w:r w:rsidRPr="00D67D5E">
        <w:rPr>
          <w:sz w:val="26"/>
          <w:szCs w:val="26"/>
        </w:rPr>
        <w:t>- 2 музейных комплекса: Музей-усадьба «Карабиха», музейный комплекс им. Ф.И. Толбухина.</w:t>
      </w:r>
    </w:p>
    <w:p w:rsidR="008C7335" w:rsidRPr="00D67D5E" w:rsidRDefault="008C7335" w:rsidP="008C7335">
      <w:pPr>
        <w:jc w:val="center"/>
        <w:rPr>
          <w:b/>
          <w:sz w:val="28"/>
        </w:rPr>
      </w:pPr>
    </w:p>
    <w:p w:rsidR="008C7335" w:rsidRPr="00D67D5E" w:rsidRDefault="008C7335" w:rsidP="0014609B">
      <w:pPr>
        <w:jc w:val="center"/>
        <w:rPr>
          <w:b/>
          <w:sz w:val="28"/>
        </w:rPr>
      </w:pPr>
      <w:r w:rsidRPr="00D67D5E">
        <w:rPr>
          <w:b/>
          <w:sz w:val="28"/>
        </w:rPr>
        <w:t>Комплексный план развития территории Ярославского муниципального района на 2023-2027 годы</w:t>
      </w:r>
    </w:p>
    <w:p w:rsidR="00D57DA0" w:rsidRDefault="00D57DA0" w:rsidP="008C7335">
      <w:pPr>
        <w:spacing w:after="120"/>
        <w:jc w:val="center"/>
        <w:rPr>
          <w:b/>
        </w:rPr>
      </w:pPr>
    </w:p>
    <w:p w:rsidR="008C7335" w:rsidRPr="00D67D5E" w:rsidRDefault="008C7335" w:rsidP="008C7335">
      <w:pPr>
        <w:spacing w:after="120"/>
        <w:jc w:val="center"/>
        <w:rPr>
          <w:b/>
        </w:rPr>
      </w:pPr>
      <w:r w:rsidRPr="00D67D5E">
        <w:rPr>
          <w:b/>
          <w:lang w:val="en-US"/>
        </w:rPr>
        <w:t>I</w:t>
      </w:r>
      <w:r w:rsidRPr="00D67D5E">
        <w:rPr>
          <w:b/>
        </w:rPr>
        <w:t>.ЭКОНОМИЧЕСКОЕ РАЗВИТИЕ</w:t>
      </w:r>
    </w:p>
    <w:p w:rsidR="008C7335" w:rsidRPr="00D57DA0" w:rsidRDefault="008C7335" w:rsidP="008C7335">
      <w:pPr>
        <w:pStyle w:val="1"/>
        <w:rPr>
          <w:sz w:val="26"/>
          <w:szCs w:val="26"/>
        </w:rPr>
      </w:pPr>
      <w:r w:rsidRPr="00D57DA0">
        <w:rPr>
          <w:sz w:val="26"/>
          <w:szCs w:val="26"/>
        </w:rPr>
        <w:t xml:space="preserve">1. Промышленность </w:t>
      </w:r>
    </w:p>
    <w:p w:rsidR="008C7335" w:rsidRPr="00D67D5E" w:rsidRDefault="008C7335" w:rsidP="008C7335">
      <w:pPr>
        <w:spacing w:before="120" w:after="60"/>
      </w:pPr>
      <w:r w:rsidRPr="00D67D5E">
        <w:rPr>
          <w:i/>
          <w:u w:val="single"/>
        </w:rPr>
        <w:t xml:space="preserve">Общая информация: 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8C7335" w:rsidRPr="00D67D5E" w:rsidTr="008C7335">
        <w:trPr>
          <w:trHeight w:val="148"/>
        </w:trPr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  <w:r w:rsidRPr="00D67D5E">
              <w:rPr>
                <w:color w:val="auto"/>
                <w:sz w:val="20"/>
                <w:szCs w:val="26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335" w:rsidRPr="00D67D5E" w:rsidRDefault="008C7335" w:rsidP="008C7335">
            <w:r w:rsidRPr="00D67D5E">
              <w:t>Число зарегистрированных организаций промышленных видов деятельности (по данным Ярославльстата на конец года, следующего за отчетным)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>154 ед.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335" w:rsidRPr="00D67D5E" w:rsidRDefault="008C7335" w:rsidP="008C7335">
            <w:r w:rsidRPr="00D67D5E">
              <w:t>Среднесписочная численность работников (без внешних совместителей) предприятий промышленного производства муниципального образования (без субъектов малого предпринимательства)</w:t>
            </w:r>
            <w:r w:rsidRPr="00D67D5E">
              <w:rPr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>2 199 чел.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Объем отгруженных товаров собственного производства, выполненных работ и услуг собственными силами по фактическим видам экономической деятельности предприятиями промышленного производства МО (без субъектов малого предпринимательства)</w:t>
            </w:r>
            <w:r w:rsidRPr="00D67D5E">
              <w:rPr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>24 197 млн. руб.</w:t>
            </w:r>
            <w:r w:rsidRPr="00D67D5E">
              <w:rPr>
                <w:vertAlign w:val="superscript"/>
              </w:rPr>
              <w:t>2)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Инвестиции в основной капитал по организациям (без субъектов малого предпринимательства и без учета объема инвестиций, не наблюдаемых прямыми статистическими методами)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4 052,0 млн. руб. </w:t>
            </w:r>
          </w:p>
        </w:tc>
      </w:tr>
    </w:tbl>
    <w:p w:rsidR="008C7335" w:rsidRPr="00D67D5E" w:rsidRDefault="008C7335" w:rsidP="008C7335">
      <w:pPr>
        <w:rPr>
          <w:szCs w:val="26"/>
          <w:vertAlign w:val="superscript"/>
        </w:rPr>
      </w:pPr>
    </w:p>
    <w:p w:rsidR="008C7335" w:rsidRPr="00D67D5E" w:rsidRDefault="008C7335" w:rsidP="008C7335">
      <w:pPr>
        <w:rPr>
          <w:szCs w:val="26"/>
        </w:rPr>
      </w:pPr>
      <w:r w:rsidRPr="00D67D5E">
        <w:rPr>
          <w:szCs w:val="26"/>
          <w:vertAlign w:val="superscript"/>
        </w:rPr>
        <w:t>1</w:t>
      </w:r>
      <w:r w:rsidRPr="00D67D5E">
        <w:rPr>
          <w:szCs w:val="26"/>
        </w:rPr>
        <w:t xml:space="preserve"> На основании данных Ярославльстата </w:t>
      </w:r>
    </w:p>
    <w:p w:rsidR="008C7335" w:rsidRPr="00D67D5E" w:rsidRDefault="008C7335" w:rsidP="008C7335">
      <w:pPr>
        <w:rPr>
          <w:sz w:val="6"/>
          <w:szCs w:val="6"/>
        </w:rPr>
      </w:pPr>
    </w:p>
    <w:p w:rsidR="008C7335" w:rsidRPr="00D67D5E" w:rsidRDefault="008C7335" w:rsidP="008C7335">
      <w:r w:rsidRPr="00D67D5E">
        <w:rPr>
          <w:vertAlign w:val="superscript"/>
        </w:rPr>
        <w:t>2</w:t>
      </w:r>
      <w:r w:rsidRPr="00D67D5E">
        <w:rPr>
          <w:szCs w:val="26"/>
        </w:rPr>
        <w:t>Без учета  вида экономической деятельности «Водоснабжение; водоотведение, организация сбора и утилизации отходов, деятельность по ликвидации загрязнений»</w:t>
      </w:r>
    </w:p>
    <w:p w:rsidR="008C7335" w:rsidRPr="00D67D5E" w:rsidRDefault="008C7335" w:rsidP="008C7335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Cs w:val="26"/>
        </w:rPr>
      </w:pPr>
    </w:p>
    <w:p w:rsidR="008C7335" w:rsidRPr="00D67D5E" w:rsidRDefault="008C7335" w:rsidP="008C7335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Cs w:val="26"/>
        </w:rPr>
      </w:pPr>
      <w:r w:rsidRPr="00D67D5E">
        <w:rPr>
          <w:rFonts w:ascii="Times New Roman" w:hAnsi="Times New Roman" w:cs="Times New Roman"/>
          <w:b/>
          <w:szCs w:val="26"/>
        </w:rPr>
        <w:t xml:space="preserve">Инвестиционные проекты в промышленности </w:t>
      </w:r>
    </w:p>
    <w:tbl>
      <w:tblPr>
        <w:tblW w:w="486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579"/>
        <w:gridCol w:w="1803"/>
        <w:gridCol w:w="1721"/>
        <w:gridCol w:w="2437"/>
        <w:gridCol w:w="2683"/>
        <w:gridCol w:w="2249"/>
      </w:tblGrid>
      <w:tr w:rsidR="008C7335" w:rsidRPr="00D67D5E" w:rsidTr="00006A90">
        <w:trPr>
          <w:trHeight w:val="265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№ п/п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Наименование инвестиционного проекта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Инвестор 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 проекта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Объем инвестиций, млн. рублей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Количество созданных рабочих мест, единиц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Меры поддержки проектов</w:t>
            </w:r>
          </w:p>
        </w:tc>
      </w:tr>
      <w:tr w:rsidR="008C7335" w:rsidRPr="00D67D5E" w:rsidTr="00006A90">
        <w:trPr>
          <w:trHeight w:val="115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spacing w:line="235" w:lineRule="auto"/>
            </w:pPr>
            <w:r w:rsidRPr="00D67D5E">
              <w:t>2.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Реализация инвестиционных проектов в промышленности не запланирована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D57DA0" w:rsidRDefault="00D57DA0" w:rsidP="008C7335">
      <w:pPr>
        <w:pStyle w:val="1"/>
        <w:spacing w:before="60" w:after="60"/>
      </w:pPr>
    </w:p>
    <w:p w:rsidR="008C7335" w:rsidRPr="00D57DA0" w:rsidRDefault="008C7335" w:rsidP="008C7335">
      <w:pPr>
        <w:pStyle w:val="1"/>
        <w:spacing w:before="60" w:after="60"/>
        <w:rPr>
          <w:sz w:val="26"/>
          <w:szCs w:val="26"/>
        </w:rPr>
      </w:pPr>
      <w:r w:rsidRPr="00D57DA0">
        <w:rPr>
          <w:sz w:val="26"/>
          <w:szCs w:val="26"/>
        </w:rPr>
        <w:t xml:space="preserve">2. Сельское хозяйство </w:t>
      </w:r>
    </w:p>
    <w:p w:rsidR="008C7335" w:rsidRPr="00D67D5E" w:rsidRDefault="008C7335" w:rsidP="008C7335">
      <w:pPr>
        <w:spacing w:before="60" w:after="60"/>
      </w:pPr>
      <w:r w:rsidRPr="00D67D5E">
        <w:rPr>
          <w:i/>
          <w:u w:val="single"/>
        </w:rPr>
        <w:t xml:space="preserve">Общая информация: 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8C7335" w:rsidRPr="00D67D5E" w:rsidTr="008C7335">
        <w:tc>
          <w:tcPr>
            <w:tcW w:w="675" w:type="dxa"/>
            <w:shd w:val="clear" w:color="auto" w:fill="FFFFFF" w:themeFill="background1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67D5E">
              <w:rPr>
                <w:b/>
                <w:bCs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>95,7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2.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Объем производства продукции животноводства, млн. руб.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>3807,5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3.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rPr>
                <w:bCs/>
              </w:rPr>
              <w:t>Объем производства продукции растениеводства, млн. руб.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>3686,5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Количество хозяйств всех категорий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>33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4.1.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ind w:left="176"/>
            </w:pPr>
            <w:r w:rsidRPr="00D67D5E">
              <w:t>в том числе КФХ и ЛПХ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>9 КФХ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5.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Общая площадь земель с/х назначения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>63094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5.1.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ind w:left="176"/>
            </w:pPr>
            <w:r w:rsidRPr="00D67D5E">
              <w:t>в том числе пашня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jc w:val="center"/>
            </w:pPr>
            <w:r w:rsidRPr="00D67D5E">
              <w:t>50661</w:t>
            </w:r>
          </w:p>
        </w:tc>
      </w:tr>
      <w:tr w:rsidR="008C7335" w:rsidRPr="00D67D5E" w:rsidTr="008C7335">
        <w:tc>
          <w:tcPr>
            <w:tcW w:w="675" w:type="dxa"/>
            <w:tcBorders>
              <w:bottom w:val="single" w:sz="4" w:space="0" w:color="auto"/>
            </w:tcBorders>
          </w:tcPr>
          <w:p w:rsidR="008C7335" w:rsidRPr="00D67D5E" w:rsidRDefault="008C7335" w:rsidP="008C7335">
            <w:pPr>
              <w:jc w:val="center"/>
            </w:pPr>
            <w:r w:rsidRPr="00D67D5E">
              <w:t>5.1.1.</w:t>
            </w:r>
          </w:p>
        </w:tc>
        <w:tc>
          <w:tcPr>
            <w:tcW w:w="126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ind w:left="176"/>
            </w:pPr>
            <w:r w:rsidRPr="00D67D5E">
              <w:t>из них используемая пашня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7335" w:rsidRPr="00D67D5E" w:rsidRDefault="008C7335" w:rsidP="008C7335">
            <w:pPr>
              <w:jc w:val="center"/>
            </w:pPr>
            <w:r w:rsidRPr="00D67D5E">
              <w:t>43177</w:t>
            </w:r>
          </w:p>
        </w:tc>
      </w:tr>
      <w:tr w:rsidR="008C7335" w:rsidRPr="00D67D5E" w:rsidTr="008C7335">
        <w:tc>
          <w:tcPr>
            <w:tcW w:w="675" w:type="dxa"/>
            <w:tcBorders>
              <w:bottom w:val="single" w:sz="4" w:space="0" w:color="auto"/>
            </w:tcBorders>
          </w:tcPr>
          <w:p w:rsidR="008C7335" w:rsidRPr="00D67D5E" w:rsidRDefault="008C7335" w:rsidP="008C7335">
            <w:pPr>
              <w:jc w:val="center"/>
            </w:pPr>
            <w:r w:rsidRPr="00D67D5E">
              <w:t>6.</w:t>
            </w:r>
          </w:p>
        </w:tc>
        <w:tc>
          <w:tcPr>
            <w:tcW w:w="126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Средняя численность работников сельскохозяйственных организаций / без субъектов МП)/ всех 34 предприятий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7335" w:rsidRPr="00D67D5E" w:rsidRDefault="008C7335" w:rsidP="008C7335">
            <w:pPr>
              <w:jc w:val="center"/>
            </w:pPr>
            <w:r w:rsidRPr="00D67D5E">
              <w:t>1264/2465</w:t>
            </w:r>
          </w:p>
        </w:tc>
      </w:tr>
    </w:tbl>
    <w:p w:rsidR="008C7335" w:rsidRDefault="008C7335" w:rsidP="008C7335"/>
    <w:p w:rsidR="00D57DA0" w:rsidRPr="00D67D5E" w:rsidRDefault="00D57DA0" w:rsidP="008C7335"/>
    <w:tbl>
      <w:tblPr>
        <w:tblStyle w:val="a8"/>
        <w:tblW w:w="4972" w:type="pct"/>
        <w:tblLayout w:type="fixed"/>
        <w:tblLook w:val="04A0" w:firstRow="1" w:lastRow="0" w:firstColumn="1" w:lastColumn="0" w:noHBand="0" w:noVBand="1"/>
      </w:tblPr>
      <w:tblGrid>
        <w:gridCol w:w="693"/>
        <w:gridCol w:w="2093"/>
        <w:gridCol w:w="1988"/>
        <w:gridCol w:w="1417"/>
        <w:gridCol w:w="1714"/>
        <w:gridCol w:w="1275"/>
        <w:gridCol w:w="2022"/>
        <w:gridCol w:w="1652"/>
        <w:gridCol w:w="1003"/>
        <w:gridCol w:w="1581"/>
      </w:tblGrid>
      <w:tr w:rsidR="00006A90" w:rsidRPr="00006A90" w:rsidTr="00006A90">
        <w:trPr>
          <w:trHeight w:val="436"/>
          <w:tblHeader/>
        </w:trPr>
        <w:tc>
          <w:tcPr>
            <w:tcW w:w="224" w:type="pct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ind w:left="-142" w:right="-140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№</w:t>
            </w:r>
          </w:p>
          <w:p w:rsidR="008C7335" w:rsidRPr="00006A90" w:rsidRDefault="008C7335" w:rsidP="008C7335">
            <w:pPr>
              <w:spacing w:line="230" w:lineRule="auto"/>
              <w:ind w:left="-142" w:right="-140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п/п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Мероприятие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Проблема</w:t>
            </w:r>
          </w:p>
          <w:p w:rsidR="008C7335" w:rsidRPr="00006A90" w:rsidRDefault="008C7335" w:rsidP="008C7335">
            <w:pPr>
              <w:spacing w:line="230" w:lineRule="auto"/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i/>
                <w:sz w:val="19"/>
                <w:szCs w:val="19"/>
              </w:rPr>
              <w:t>(краткое описание ситуации)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ind w:left="-107" w:right="-108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Ожидаемый результат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ind w:left="-111" w:right="-106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Социально-экономический эффект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ind w:left="-107" w:right="-108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Показатель</w:t>
            </w:r>
          </w:p>
        </w:tc>
        <w:tc>
          <w:tcPr>
            <w:tcW w:w="655" w:type="pct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 xml:space="preserve">Условия реализации мероприятия 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i/>
                <w:sz w:val="19"/>
                <w:szCs w:val="19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Взаимосвязь с утвержденными документами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ind w:left="-107" w:right="-107"/>
              <w:jc w:val="center"/>
              <w:rPr>
                <w:b/>
                <w:sz w:val="18"/>
                <w:szCs w:val="18"/>
              </w:rPr>
            </w:pPr>
            <w:r w:rsidRPr="00006A90">
              <w:rPr>
                <w:b/>
                <w:sz w:val="18"/>
                <w:szCs w:val="18"/>
              </w:rPr>
              <w:t>Срок реализации,</w:t>
            </w:r>
          </w:p>
          <w:p w:rsidR="008C7335" w:rsidRPr="00006A90" w:rsidRDefault="008C7335" w:rsidP="008C7335">
            <w:pPr>
              <w:spacing w:line="230" w:lineRule="auto"/>
              <w:ind w:left="-107" w:right="-107"/>
              <w:jc w:val="center"/>
              <w:rPr>
                <w:b/>
                <w:sz w:val="18"/>
                <w:szCs w:val="18"/>
              </w:rPr>
            </w:pPr>
            <w:r w:rsidRPr="00006A90">
              <w:rPr>
                <w:b/>
                <w:sz w:val="18"/>
                <w:szCs w:val="18"/>
              </w:rPr>
              <w:t>контрольные точки</w:t>
            </w:r>
          </w:p>
        </w:tc>
        <w:tc>
          <w:tcPr>
            <w:tcW w:w="512" w:type="pct"/>
            <w:vAlign w:val="center"/>
          </w:tcPr>
          <w:p w:rsidR="008C7335" w:rsidRPr="00006A90" w:rsidRDefault="008C7335" w:rsidP="008C7335">
            <w:pPr>
              <w:spacing w:line="230" w:lineRule="auto"/>
              <w:ind w:left="-109" w:right="-107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Ответственный</w:t>
            </w:r>
          </w:p>
        </w:tc>
      </w:tr>
      <w:tr w:rsidR="008C7335" w:rsidRPr="00006A90" w:rsidTr="00006A90">
        <w:trPr>
          <w:trHeight w:val="154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rPr>
                <w:b/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2.1.Реализация инвестиционных проектов</w:t>
            </w:r>
          </w:p>
        </w:tc>
      </w:tr>
      <w:tr w:rsidR="00006A90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2.1.1</w:t>
            </w:r>
          </w:p>
        </w:tc>
        <w:tc>
          <w:tcPr>
            <w:tcW w:w="678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Строительство и ввод в эксплуатацию второй очереди молочно-товарной фермы на 1180 коров. Приобретение племенных нетелей. (инвестор – ООО «Агромир», 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ЯМР, Кузнечихинское с.п. 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с. Медягино)</w:t>
            </w:r>
          </w:p>
        </w:tc>
        <w:tc>
          <w:tcPr>
            <w:tcW w:w="64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ind w:right="31"/>
              <w:jc w:val="center"/>
              <w:rPr>
                <w:strike/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Недостаточное производство продукции животноводства</w:t>
            </w:r>
          </w:p>
          <w:p w:rsidR="008C7335" w:rsidRPr="00006A90" w:rsidRDefault="008C7335" w:rsidP="008C7335">
            <w:pPr>
              <w:spacing w:line="230" w:lineRule="auto"/>
              <w:ind w:right="31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Удорожание проекта за счет увеличения стоимости строительных материалов</w:t>
            </w:r>
          </w:p>
        </w:tc>
        <w:tc>
          <w:tcPr>
            <w:tcW w:w="459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Ввод в эксплуатацию новых производственных объектов</w:t>
            </w:r>
          </w:p>
        </w:tc>
        <w:tc>
          <w:tcPr>
            <w:tcW w:w="5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Рост объемов производства молока; увеличение прибыли, создание новых рабочих мест, увеличение налоговых отчислений в бюджет</w:t>
            </w:r>
          </w:p>
        </w:tc>
        <w:tc>
          <w:tcPr>
            <w:tcW w:w="413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Создание 56 рабочих мест</w:t>
            </w:r>
          </w:p>
        </w:tc>
        <w:tc>
          <w:tcPr>
            <w:tcW w:w="6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Подготовлена проектно-сметная документация, завершается Госэкспертиза проекта, финансирование согласно проектно-сметной документации.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Объем инвестиций 590,0 млн. руб.</w:t>
            </w:r>
          </w:p>
        </w:tc>
        <w:tc>
          <w:tcPr>
            <w:tcW w:w="53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Стратегия социально-экономического развития Ярославского муниципального района до 2025 года </w:t>
            </w:r>
          </w:p>
        </w:tc>
        <w:tc>
          <w:tcPr>
            <w:tcW w:w="32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2023-202</w:t>
            </w:r>
            <w:r w:rsidR="00AA002E">
              <w:rPr>
                <w:sz w:val="19"/>
                <w:szCs w:val="19"/>
              </w:rPr>
              <w:t>6</w:t>
            </w:r>
          </w:p>
        </w:tc>
        <w:tc>
          <w:tcPr>
            <w:tcW w:w="512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</w:tc>
      </w:tr>
      <w:tr w:rsidR="00006A90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2.1.2</w:t>
            </w:r>
          </w:p>
        </w:tc>
        <w:tc>
          <w:tcPr>
            <w:tcW w:w="678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Строительство овощехранилища (инвестор – СПК «Красное», 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ЯМР, Туношенское с.п.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с. Красное)</w:t>
            </w:r>
          </w:p>
        </w:tc>
        <w:tc>
          <w:tcPr>
            <w:tcW w:w="64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ind w:right="31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Недостаточное оснащение сельскохозяйственных организаций необходимыми мощностями.</w:t>
            </w:r>
          </w:p>
          <w:p w:rsidR="008C7335" w:rsidRPr="00006A90" w:rsidRDefault="008C7335" w:rsidP="008C7335">
            <w:pPr>
              <w:spacing w:line="230" w:lineRule="auto"/>
              <w:ind w:right="31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Требуется урегулирование земельных вопросов</w:t>
            </w:r>
          </w:p>
        </w:tc>
        <w:tc>
          <w:tcPr>
            <w:tcW w:w="459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Увеличение сроков хранения продукции </w:t>
            </w:r>
          </w:p>
        </w:tc>
        <w:tc>
          <w:tcPr>
            <w:tcW w:w="5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Улучшение качества продукции, создание новых рабочих мест</w:t>
            </w:r>
          </w:p>
        </w:tc>
        <w:tc>
          <w:tcPr>
            <w:tcW w:w="413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Создание 9 рабочих мест</w:t>
            </w:r>
          </w:p>
        </w:tc>
        <w:tc>
          <w:tcPr>
            <w:tcW w:w="6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Строительство на стадии завершения.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 Объем инвестиций 47,0 млн. руб.</w:t>
            </w:r>
          </w:p>
        </w:tc>
        <w:tc>
          <w:tcPr>
            <w:tcW w:w="53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Стратегия социально-экономического развития Ярославского муниципального района до 2025 года </w:t>
            </w:r>
          </w:p>
        </w:tc>
        <w:tc>
          <w:tcPr>
            <w:tcW w:w="325" w:type="pct"/>
            <w:shd w:val="clear" w:color="auto" w:fill="auto"/>
          </w:tcPr>
          <w:p w:rsidR="008C7335" w:rsidRPr="009701CB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2022-2023</w:t>
            </w:r>
          </w:p>
          <w:p w:rsidR="009276AD" w:rsidRPr="009701CB" w:rsidRDefault="009276AD" w:rsidP="009701CB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Реализован</w:t>
            </w:r>
          </w:p>
        </w:tc>
        <w:tc>
          <w:tcPr>
            <w:tcW w:w="512" w:type="pct"/>
            <w:shd w:val="clear" w:color="auto" w:fill="auto"/>
          </w:tcPr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</w:tc>
      </w:tr>
      <w:tr w:rsidR="00006A90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2.1.3</w:t>
            </w:r>
          </w:p>
        </w:tc>
        <w:tc>
          <w:tcPr>
            <w:tcW w:w="678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Строительство молочно-товарной фермы до 2000 голов дойного стада КРС, с. Богослов (инвестор – ЗАО «Агрофирма «Пахма», 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>ЯМР, Ивняковское с.п.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с. Богослов)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4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ind w:right="31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>Недостаточное производство продукции животноводства.</w:t>
            </w:r>
          </w:p>
          <w:p w:rsidR="008C7335" w:rsidRPr="00006A90" w:rsidRDefault="008C7335" w:rsidP="008C7335">
            <w:pPr>
              <w:spacing w:line="230" w:lineRule="auto"/>
              <w:ind w:right="31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Удорожание проекта за счет увеличения стоимости </w:t>
            </w:r>
            <w:r w:rsidRPr="00006A90">
              <w:rPr>
                <w:sz w:val="19"/>
                <w:szCs w:val="19"/>
              </w:rPr>
              <w:lastRenderedPageBreak/>
              <w:t xml:space="preserve">строительных материалов </w:t>
            </w:r>
          </w:p>
        </w:tc>
        <w:tc>
          <w:tcPr>
            <w:tcW w:w="459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 xml:space="preserve">Ввод в эксплуатацию новых производственных объектов; </w:t>
            </w:r>
          </w:p>
        </w:tc>
        <w:tc>
          <w:tcPr>
            <w:tcW w:w="5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Рост объемов производства молока, увеличение прибыли, создание новых рабочих мест, </w:t>
            </w:r>
            <w:r w:rsidRPr="00006A90">
              <w:rPr>
                <w:sz w:val="19"/>
                <w:szCs w:val="19"/>
              </w:rPr>
              <w:lastRenderedPageBreak/>
              <w:t>увеличение налоговых отчислений в бюджет</w:t>
            </w:r>
          </w:p>
        </w:tc>
        <w:tc>
          <w:tcPr>
            <w:tcW w:w="413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>Создание 25 рабочих мест</w:t>
            </w:r>
          </w:p>
        </w:tc>
        <w:tc>
          <w:tcPr>
            <w:tcW w:w="6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Проект находится в стадии завершения. Строительно-монтажные работы выполнены 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Строительно-монтажные работы </w:t>
            </w:r>
            <w:r w:rsidRPr="00006A90">
              <w:rPr>
                <w:sz w:val="19"/>
                <w:szCs w:val="19"/>
              </w:rPr>
              <w:lastRenderedPageBreak/>
              <w:t>выполнены. Объект сдан.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Объем инвестиций 1092,25 млн. руб.</w:t>
            </w:r>
          </w:p>
        </w:tc>
        <w:tc>
          <w:tcPr>
            <w:tcW w:w="53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 xml:space="preserve">Стратегия социально-экономического развития Ярославского муниципального района до 2025 </w:t>
            </w:r>
            <w:r w:rsidRPr="00006A90">
              <w:rPr>
                <w:sz w:val="19"/>
                <w:szCs w:val="19"/>
              </w:rPr>
              <w:lastRenderedPageBreak/>
              <w:t xml:space="preserve">года 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pct"/>
            <w:shd w:val="clear" w:color="auto" w:fill="auto"/>
          </w:tcPr>
          <w:p w:rsidR="008C7335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>2018-2022</w:t>
            </w:r>
          </w:p>
          <w:p w:rsidR="009276AD" w:rsidRPr="00006A90" w:rsidRDefault="009276AD" w:rsidP="009701CB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Реализован</w:t>
            </w:r>
          </w:p>
        </w:tc>
        <w:tc>
          <w:tcPr>
            <w:tcW w:w="512" w:type="pct"/>
            <w:shd w:val="clear" w:color="auto" w:fill="auto"/>
          </w:tcPr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</w:tc>
      </w:tr>
      <w:tr w:rsidR="00006A90" w:rsidRPr="00006A90" w:rsidTr="009701CB">
        <w:trPr>
          <w:trHeight w:val="154"/>
        </w:trPr>
        <w:tc>
          <w:tcPr>
            <w:tcW w:w="22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2.1.4</w:t>
            </w:r>
          </w:p>
        </w:tc>
        <w:tc>
          <w:tcPr>
            <w:tcW w:w="678" w:type="pct"/>
            <w:shd w:val="clear" w:color="auto" w:fill="FFFFFF" w:themeFill="background1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Создание и модернизация молочной фермы до 500 голов дойного стада КРС (инвестор – ООО «СПК Революция»,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ЯМР, Заволжское с.п.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д. Юрьево)</w:t>
            </w:r>
          </w:p>
        </w:tc>
        <w:tc>
          <w:tcPr>
            <w:tcW w:w="64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ind w:right="31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Требуется урегулирование земельных вопросов Проблема недостаточности мощностей энергоресурсов </w:t>
            </w:r>
          </w:p>
        </w:tc>
        <w:tc>
          <w:tcPr>
            <w:tcW w:w="459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производства молока</w:t>
            </w:r>
          </w:p>
        </w:tc>
        <w:tc>
          <w:tcPr>
            <w:tcW w:w="5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прибыли, создание новых рабочих мест, увеличение налоговых отчислений в бюджет</w:t>
            </w:r>
          </w:p>
        </w:tc>
        <w:tc>
          <w:tcPr>
            <w:tcW w:w="413" w:type="pct"/>
            <w:shd w:val="clear" w:color="auto" w:fill="auto"/>
          </w:tcPr>
          <w:p w:rsidR="008C7335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Создание 30</w:t>
            </w:r>
            <w:r w:rsidR="008C7335" w:rsidRPr="009701CB">
              <w:rPr>
                <w:sz w:val="19"/>
                <w:szCs w:val="19"/>
              </w:rPr>
              <w:t xml:space="preserve"> рабочих мест</w:t>
            </w:r>
          </w:p>
        </w:tc>
        <w:tc>
          <w:tcPr>
            <w:tcW w:w="6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Наличие проектно-сметной документации,</w:t>
            </w:r>
          </w:p>
          <w:p w:rsidR="008C7335" w:rsidRPr="00006A90" w:rsidRDefault="008C7335" w:rsidP="00006A90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удорожание проекта за счет увеличения стоимости строительных материалов. Объем  инвестиций 250,0</w:t>
            </w:r>
            <w:r w:rsidR="00006A90">
              <w:rPr>
                <w:sz w:val="19"/>
                <w:szCs w:val="19"/>
              </w:rPr>
              <w:t> </w:t>
            </w:r>
            <w:r w:rsidRPr="00006A90">
              <w:rPr>
                <w:sz w:val="19"/>
                <w:szCs w:val="19"/>
              </w:rPr>
              <w:t>млн. руб.</w:t>
            </w:r>
          </w:p>
        </w:tc>
        <w:tc>
          <w:tcPr>
            <w:tcW w:w="53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Стратегия социально-экономического развития Ярославского муниципального района до 2025 года </w:t>
            </w:r>
          </w:p>
        </w:tc>
        <w:tc>
          <w:tcPr>
            <w:tcW w:w="325" w:type="pct"/>
            <w:shd w:val="clear" w:color="auto" w:fill="auto"/>
          </w:tcPr>
          <w:p w:rsidR="008C7335" w:rsidRPr="009701CB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2021-2024</w:t>
            </w:r>
          </w:p>
        </w:tc>
        <w:tc>
          <w:tcPr>
            <w:tcW w:w="512" w:type="pct"/>
            <w:shd w:val="clear" w:color="auto" w:fill="auto"/>
          </w:tcPr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</w:tc>
      </w:tr>
      <w:tr w:rsidR="00006A90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2.1.5</w:t>
            </w:r>
          </w:p>
        </w:tc>
        <w:tc>
          <w:tcPr>
            <w:tcW w:w="678" w:type="pct"/>
            <w:shd w:val="clear" w:color="auto" w:fill="auto"/>
          </w:tcPr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Строительство животновод-ческого комплекса молочного направления в д.Андроники на 1200 голов КРС </w:t>
            </w:r>
          </w:p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(инвестор – ООО племзавод «Родина», </w:t>
            </w:r>
          </w:p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ЯМР, Кузнечихинское с.п.</w:t>
            </w:r>
          </w:p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с.Андроники)</w:t>
            </w:r>
          </w:p>
        </w:tc>
        <w:tc>
          <w:tcPr>
            <w:tcW w:w="64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ind w:right="31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Недостаточное производство продукции животноводства Требуется урегулирование земельных вопросов</w:t>
            </w:r>
          </w:p>
        </w:tc>
        <w:tc>
          <w:tcPr>
            <w:tcW w:w="459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производства молока</w:t>
            </w:r>
          </w:p>
        </w:tc>
        <w:tc>
          <w:tcPr>
            <w:tcW w:w="5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прибыли, создание новых рабочих мест, увеличение налоговых отчислений в бюджет</w:t>
            </w:r>
          </w:p>
        </w:tc>
        <w:tc>
          <w:tcPr>
            <w:tcW w:w="413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Создание 40 рабочих мест</w:t>
            </w:r>
          </w:p>
        </w:tc>
        <w:tc>
          <w:tcPr>
            <w:tcW w:w="6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Требуется разработка проектно-сметной документации; удорожание проекта за счет увеличения стоимости строительных материалов, требуется урегулирование земельных вопросов</w:t>
            </w:r>
          </w:p>
        </w:tc>
        <w:tc>
          <w:tcPr>
            <w:tcW w:w="53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Стратегия социально-экономического развития Ярославского муниципального района до 2025 года </w:t>
            </w:r>
          </w:p>
        </w:tc>
        <w:tc>
          <w:tcPr>
            <w:tcW w:w="325" w:type="pct"/>
            <w:shd w:val="clear" w:color="auto" w:fill="auto"/>
          </w:tcPr>
          <w:p w:rsidR="008C7335" w:rsidRPr="009701CB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2023-2024</w:t>
            </w:r>
          </w:p>
        </w:tc>
        <w:tc>
          <w:tcPr>
            <w:tcW w:w="512" w:type="pct"/>
            <w:shd w:val="clear" w:color="auto" w:fill="auto"/>
          </w:tcPr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</w:tc>
      </w:tr>
      <w:tr w:rsidR="00006A90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2.1.6</w:t>
            </w:r>
          </w:p>
        </w:tc>
        <w:tc>
          <w:tcPr>
            <w:tcW w:w="678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Строительство зерносушильного комплекса с семенной линией 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(инвестор - АО «Племзавод Ярославка»,</w:t>
            </w:r>
          </w:p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ЯМР, Кузнечихинское с.п.,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п.Ярославка, 2В)</w:t>
            </w:r>
          </w:p>
        </w:tc>
        <w:tc>
          <w:tcPr>
            <w:tcW w:w="64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ind w:right="31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Недостаточное оснащение сельскохозяйственных организаций необходимыми мощностями</w:t>
            </w:r>
          </w:p>
        </w:tc>
        <w:tc>
          <w:tcPr>
            <w:tcW w:w="459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производительности труда</w:t>
            </w:r>
          </w:p>
        </w:tc>
        <w:tc>
          <w:tcPr>
            <w:tcW w:w="5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Создание новых рабочих мест</w:t>
            </w:r>
          </w:p>
        </w:tc>
        <w:tc>
          <w:tcPr>
            <w:tcW w:w="413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Создание 2 рабочих мест</w:t>
            </w:r>
          </w:p>
        </w:tc>
        <w:tc>
          <w:tcPr>
            <w:tcW w:w="6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Строительно-монтажные работы завершены, продолжается монтаж семенных линий,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удорожание проекта за счет увеличения стоимости строительных материалов</w:t>
            </w:r>
          </w:p>
        </w:tc>
        <w:tc>
          <w:tcPr>
            <w:tcW w:w="53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Стратегия социально-экономического развития Ярославского муниципального района до 2025 года </w:t>
            </w:r>
          </w:p>
        </w:tc>
        <w:tc>
          <w:tcPr>
            <w:tcW w:w="325" w:type="pct"/>
            <w:shd w:val="clear" w:color="auto" w:fill="auto"/>
          </w:tcPr>
          <w:p w:rsidR="008C7335" w:rsidRPr="009701CB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2020-2023</w:t>
            </w:r>
          </w:p>
          <w:p w:rsidR="009276AD" w:rsidRPr="009701CB" w:rsidRDefault="009276AD" w:rsidP="009701CB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Реализован</w:t>
            </w:r>
          </w:p>
        </w:tc>
        <w:tc>
          <w:tcPr>
            <w:tcW w:w="512" w:type="pct"/>
            <w:shd w:val="clear" w:color="auto" w:fill="auto"/>
          </w:tcPr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</w:tc>
      </w:tr>
      <w:tr w:rsidR="00006A90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2.1.7</w:t>
            </w:r>
          </w:p>
        </w:tc>
        <w:tc>
          <w:tcPr>
            <w:tcW w:w="678" w:type="pct"/>
            <w:shd w:val="clear" w:color="auto" w:fill="auto"/>
          </w:tcPr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Реконструкция тепличного  отделения </w:t>
            </w:r>
            <w:r w:rsidRPr="00006A90">
              <w:rPr>
                <w:sz w:val="19"/>
                <w:szCs w:val="19"/>
              </w:rPr>
              <w:lastRenderedPageBreak/>
              <w:t>№1 для выращивания и доращивания цветов. (инвестор - ООО ТК «Ярославский»,</w:t>
            </w:r>
          </w:p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ЯМР, Карабихское с.п.</w:t>
            </w:r>
          </w:p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п. Дубки)</w:t>
            </w:r>
          </w:p>
        </w:tc>
        <w:tc>
          <w:tcPr>
            <w:tcW w:w="644" w:type="pct"/>
            <w:shd w:val="clear" w:color="auto" w:fill="auto"/>
          </w:tcPr>
          <w:p w:rsidR="008C7335" w:rsidRPr="00006A90" w:rsidRDefault="008C7335" w:rsidP="008C7335">
            <w:pPr>
              <w:jc w:val="center"/>
              <w:rPr>
                <w:strike/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 xml:space="preserve">Недостаточное оснащение </w:t>
            </w:r>
            <w:r w:rsidRPr="00006A90">
              <w:rPr>
                <w:sz w:val="19"/>
                <w:szCs w:val="19"/>
              </w:rPr>
              <w:lastRenderedPageBreak/>
              <w:t>сельскохозяйственных организаций необходимыми мощностямиТребуется урегулирование земельных вопросов</w:t>
            </w:r>
          </w:p>
        </w:tc>
        <w:tc>
          <w:tcPr>
            <w:tcW w:w="459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>Увеличение производства</w:t>
            </w:r>
          </w:p>
        </w:tc>
        <w:tc>
          <w:tcPr>
            <w:tcW w:w="5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Увеличение прибыли, </w:t>
            </w:r>
            <w:r w:rsidRPr="00006A90">
              <w:rPr>
                <w:sz w:val="19"/>
                <w:szCs w:val="19"/>
              </w:rPr>
              <w:lastRenderedPageBreak/>
              <w:t>создание новых рабочих мест, увеличение налоговых отчислений в бюджет</w:t>
            </w:r>
          </w:p>
        </w:tc>
        <w:tc>
          <w:tcPr>
            <w:tcW w:w="413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 xml:space="preserve">Создание 30 рабочих </w:t>
            </w:r>
            <w:r w:rsidRPr="00006A90">
              <w:rPr>
                <w:sz w:val="19"/>
                <w:szCs w:val="19"/>
              </w:rPr>
              <w:lastRenderedPageBreak/>
              <w:t>мест</w:t>
            </w:r>
          </w:p>
        </w:tc>
        <w:tc>
          <w:tcPr>
            <w:tcW w:w="6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 xml:space="preserve">Строительно-монтажные работы </w:t>
            </w:r>
            <w:r w:rsidRPr="00006A90">
              <w:rPr>
                <w:sz w:val="19"/>
                <w:szCs w:val="19"/>
              </w:rPr>
              <w:lastRenderedPageBreak/>
              <w:t>завершены, требуется урегулирование земельных вопросов</w:t>
            </w:r>
          </w:p>
        </w:tc>
        <w:tc>
          <w:tcPr>
            <w:tcW w:w="53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>Стратегия социально-</w:t>
            </w:r>
            <w:r w:rsidRPr="00006A90">
              <w:rPr>
                <w:sz w:val="19"/>
                <w:szCs w:val="19"/>
              </w:rPr>
              <w:lastRenderedPageBreak/>
              <w:t xml:space="preserve">экономического развития Ярославского муниципального района до 2025 года </w:t>
            </w:r>
          </w:p>
        </w:tc>
        <w:tc>
          <w:tcPr>
            <w:tcW w:w="325" w:type="pct"/>
            <w:shd w:val="clear" w:color="auto" w:fill="auto"/>
          </w:tcPr>
          <w:p w:rsidR="008C7335" w:rsidRPr="009701CB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lastRenderedPageBreak/>
              <w:t>2021-2022</w:t>
            </w:r>
          </w:p>
          <w:p w:rsidR="009276AD" w:rsidRPr="009701CB" w:rsidRDefault="009276AD" w:rsidP="009701CB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lastRenderedPageBreak/>
              <w:t>Реализован</w:t>
            </w:r>
          </w:p>
        </w:tc>
        <w:tc>
          <w:tcPr>
            <w:tcW w:w="512" w:type="pct"/>
            <w:shd w:val="clear" w:color="auto" w:fill="auto"/>
          </w:tcPr>
          <w:p w:rsidR="008C7335" w:rsidRPr="00006A90" w:rsidRDefault="008C7335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 xml:space="preserve">Администрация Ярославского </w:t>
            </w:r>
            <w:r w:rsidRPr="00006A90">
              <w:rPr>
                <w:sz w:val="19"/>
                <w:szCs w:val="19"/>
              </w:rPr>
              <w:lastRenderedPageBreak/>
              <w:t xml:space="preserve">муниципального района </w:t>
            </w:r>
          </w:p>
        </w:tc>
      </w:tr>
      <w:tr w:rsidR="001D0BE7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2.1.8</w:t>
            </w:r>
          </w:p>
        </w:tc>
        <w:tc>
          <w:tcPr>
            <w:tcW w:w="678" w:type="pct"/>
            <w:shd w:val="clear" w:color="auto" w:fill="auto"/>
          </w:tcPr>
          <w:p w:rsidR="001D0BE7" w:rsidRPr="00006A90" w:rsidRDefault="001D0BE7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Реконструкция теплиц под выращивание фаленопсиса 5 га (инвестор - ООО «ТК «Ярославский»,</w:t>
            </w:r>
          </w:p>
          <w:p w:rsidR="001D0BE7" w:rsidRPr="00006A90" w:rsidRDefault="001D0BE7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ЯМР, Карабихское с.п.</w:t>
            </w:r>
          </w:p>
          <w:p w:rsidR="001D0BE7" w:rsidRPr="00006A90" w:rsidRDefault="001D0BE7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п. Дубки)</w:t>
            </w:r>
          </w:p>
        </w:tc>
        <w:tc>
          <w:tcPr>
            <w:tcW w:w="644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ind w:right="31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Недостаточное оснащение сельскохозяйственных организаций необходимыми мощностями</w:t>
            </w:r>
          </w:p>
        </w:tc>
        <w:tc>
          <w:tcPr>
            <w:tcW w:w="459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производства</w:t>
            </w:r>
          </w:p>
        </w:tc>
        <w:tc>
          <w:tcPr>
            <w:tcW w:w="555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Создание новых рабочих мест</w:t>
            </w:r>
          </w:p>
        </w:tc>
        <w:tc>
          <w:tcPr>
            <w:tcW w:w="413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Создание 30 рабочих мест</w:t>
            </w:r>
          </w:p>
        </w:tc>
        <w:tc>
          <w:tcPr>
            <w:tcW w:w="65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Подписано соглашение на ПМЗФ-2024</w:t>
            </w:r>
          </w:p>
        </w:tc>
        <w:tc>
          <w:tcPr>
            <w:tcW w:w="53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 xml:space="preserve">Стратегия социально-экономического развития Ярославского муниципального района до 2025 года </w:t>
            </w:r>
          </w:p>
        </w:tc>
        <w:tc>
          <w:tcPr>
            <w:tcW w:w="32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2024-2028</w:t>
            </w:r>
          </w:p>
        </w:tc>
        <w:tc>
          <w:tcPr>
            <w:tcW w:w="512" w:type="pct"/>
            <w:shd w:val="clear" w:color="auto" w:fill="auto"/>
          </w:tcPr>
          <w:p w:rsidR="001D0BE7" w:rsidRPr="00006A90" w:rsidRDefault="001D0BE7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</w:tc>
      </w:tr>
      <w:tr w:rsidR="001D0BE7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2.1.9</w:t>
            </w:r>
          </w:p>
        </w:tc>
        <w:tc>
          <w:tcPr>
            <w:tcW w:w="678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Реконструкция рассадно -салатного отделения теплиц под выращивание розы горшечной, 1 га (инвестор - ООО ТК «Ярославский»,</w:t>
            </w:r>
          </w:p>
          <w:p w:rsidR="001D0BE7" w:rsidRPr="00006A90" w:rsidRDefault="001D0BE7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ЯМР, Карабихское с.п.</w:t>
            </w:r>
          </w:p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п. Дубки)</w:t>
            </w:r>
          </w:p>
        </w:tc>
        <w:tc>
          <w:tcPr>
            <w:tcW w:w="644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ind w:right="31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Недостаточное оснащение сельскохозяйственных организаций необходимыми мощностями</w:t>
            </w:r>
          </w:p>
        </w:tc>
        <w:tc>
          <w:tcPr>
            <w:tcW w:w="459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производства</w:t>
            </w:r>
          </w:p>
        </w:tc>
        <w:tc>
          <w:tcPr>
            <w:tcW w:w="555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Создание новых рабочих мест</w:t>
            </w:r>
          </w:p>
        </w:tc>
        <w:tc>
          <w:tcPr>
            <w:tcW w:w="413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Создание 100 рабочих мест</w:t>
            </w:r>
          </w:p>
        </w:tc>
        <w:tc>
          <w:tcPr>
            <w:tcW w:w="65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 xml:space="preserve">Разработана проектно-сметная документация, заключен договор на поставку оборудования </w:t>
            </w:r>
            <w:r w:rsidRPr="009701CB">
              <w:rPr>
                <w:sz w:val="19"/>
                <w:szCs w:val="19"/>
                <w:lang w:val="en-US"/>
              </w:rPr>
              <w:t>BOSMANVZ</w:t>
            </w:r>
          </w:p>
        </w:tc>
        <w:tc>
          <w:tcPr>
            <w:tcW w:w="53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 xml:space="preserve">Стратегия социально-экономического развития Ярославского муниципального района до 2025 года </w:t>
            </w:r>
          </w:p>
        </w:tc>
        <w:tc>
          <w:tcPr>
            <w:tcW w:w="32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2021-2025</w:t>
            </w:r>
          </w:p>
        </w:tc>
        <w:tc>
          <w:tcPr>
            <w:tcW w:w="512" w:type="pct"/>
            <w:shd w:val="clear" w:color="auto" w:fill="auto"/>
          </w:tcPr>
          <w:p w:rsidR="001D0BE7" w:rsidRPr="00006A90" w:rsidRDefault="001D0BE7" w:rsidP="008C7335">
            <w:pPr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</w:tc>
      </w:tr>
      <w:tr w:rsidR="00006A90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2.1.10</w:t>
            </w:r>
          </w:p>
        </w:tc>
        <w:tc>
          <w:tcPr>
            <w:tcW w:w="678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Создание полносистемного рыбоводного хозяйства (инвестор – КФХ ИП Глава Атаманов М.Ю.,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ЯМР, Заволжское с.п.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 озеро Глубокое)</w:t>
            </w:r>
          </w:p>
        </w:tc>
        <w:tc>
          <w:tcPr>
            <w:tcW w:w="64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Обеспечение населения рыбной продукцией</w:t>
            </w:r>
          </w:p>
        </w:tc>
        <w:tc>
          <w:tcPr>
            <w:tcW w:w="459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производства продукции</w:t>
            </w:r>
          </w:p>
        </w:tc>
        <w:tc>
          <w:tcPr>
            <w:tcW w:w="5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прибыли, увеличение налоговых отчислений в бюджет</w:t>
            </w:r>
          </w:p>
        </w:tc>
        <w:tc>
          <w:tcPr>
            <w:tcW w:w="413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Создание 6 рабочих мест</w:t>
            </w:r>
          </w:p>
        </w:tc>
        <w:tc>
          <w:tcPr>
            <w:tcW w:w="65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Соглашение с Администрацией Ярославского муниципального района на внедрение инвестпроекта; требуется урегулирование земельных вопросов</w:t>
            </w:r>
          </w:p>
        </w:tc>
        <w:tc>
          <w:tcPr>
            <w:tcW w:w="53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Стратегия социально-экономического развития Ярославского муниципального района до 2025 года </w:t>
            </w:r>
          </w:p>
        </w:tc>
        <w:tc>
          <w:tcPr>
            <w:tcW w:w="325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2023-2025</w:t>
            </w:r>
          </w:p>
        </w:tc>
        <w:tc>
          <w:tcPr>
            <w:tcW w:w="512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</w:tc>
      </w:tr>
      <w:tr w:rsidR="001D0BE7" w:rsidRPr="009701CB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2.1.11</w:t>
            </w:r>
          </w:p>
        </w:tc>
        <w:tc>
          <w:tcPr>
            <w:tcW w:w="678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 xml:space="preserve">Строительство современного тепличного комплекса на основе передовых технологий </w:t>
            </w:r>
          </w:p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 xml:space="preserve">(инвестор - ООО </w:t>
            </w:r>
            <w:r w:rsidRPr="009701CB">
              <w:rPr>
                <w:sz w:val="19"/>
                <w:szCs w:val="19"/>
              </w:rPr>
              <w:lastRenderedPageBreak/>
              <w:t>«Лазаревское»</w:t>
            </w:r>
          </w:p>
          <w:p w:rsidR="001D0BE7" w:rsidRPr="009701CB" w:rsidRDefault="001D0BE7" w:rsidP="00347559">
            <w:pPr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ЯМР, Карабихское с.п.</w:t>
            </w:r>
          </w:p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д. Ананьино)</w:t>
            </w:r>
          </w:p>
        </w:tc>
        <w:tc>
          <w:tcPr>
            <w:tcW w:w="644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lastRenderedPageBreak/>
              <w:t>Недостаточное оснащение сельскохозяйственных организаций необходимыми мощностями</w:t>
            </w:r>
          </w:p>
        </w:tc>
        <w:tc>
          <w:tcPr>
            <w:tcW w:w="459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Увеличение производства</w:t>
            </w:r>
          </w:p>
        </w:tc>
        <w:tc>
          <w:tcPr>
            <w:tcW w:w="55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Создание новых рабочих мест</w:t>
            </w:r>
          </w:p>
        </w:tc>
        <w:tc>
          <w:tcPr>
            <w:tcW w:w="413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Создание 55 рабочих мест</w:t>
            </w:r>
          </w:p>
        </w:tc>
        <w:tc>
          <w:tcPr>
            <w:tcW w:w="65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Выбран земельный участок площадью 8 га. Осуществляется разработка ПСД</w:t>
            </w:r>
          </w:p>
        </w:tc>
        <w:tc>
          <w:tcPr>
            <w:tcW w:w="53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2020-2025</w:t>
            </w:r>
          </w:p>
        </w:tc>
        <w:tc>
          <w:tcPr>
            <w:tcW w:w="512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</w:tc>
      </w:tr>
      <w:tr w:rsidR="001D0BE7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2.1.12</w:t>
            </w:r>
          </w:p>
        </w:tc>
        <w:tc>
          <w:tcPr>
            <w:tcW w:w="678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Строительство 16 птичников общей вместимостью до 2 млн.голов птицы. Дополнительный объем производства яйца более 300 млн.шт</w:t>
            </w:r>
          </w:p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(инвестор - ООО Птицефабрика Север»,</w:t>
            </w:r>
          </w:p>
          <w:p w:rsidR="001D0BE7" w:rsidRPr="009701CB" w:rsidRDefault="001D0BE7" w:rsidP="00347559">
            <w:pPr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ЯМР, Карабихское с.п.</w:t>
            </w:r>
          </w:p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п. Дубки)</w:t>
            </w:r>
          </w:p>
        </w:tc>
        <w:tc>
          <w:tcPr>
            <w:tcW w:w="644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Недостаточное оснащение сельскохозяйственных организаций необходимыми мощностями. Обеспечение населения яйцом.</w:t>
            </w:r>
          </w:p>
          <w:p w:rsidR="001D0BE7" w:rsidRPr="009701CB" w:rsidRDefault="001D0BE7" w:rsidP="00347559">
            <w:pPr>
              <w:spacing w:line="230" w:lineRule="auto"/>
              <w:ind w:left="-108" w:right="-108"/>
              <w:jc w:val="center"/>
              <w:rPr>
                <w:sz w:val="19"/>
                <w:szCs w:val="19"/>
              </w:rPr>
            </w:pPr>
          </w:p>
          <w:p w:rsidR="001D0BE7" w:rsidRPr="009701CB" w:rsidRDefault="001D0BE7" w:rsidP="00347559">
            <w:pPr>
              <w:spacing w:line="23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459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Увеличение производства продукции</w:t>
            </w:r>
          </w:p>
        </w:tc>
        <w:tc>
          <w:tcPr>
            <w:tcW w:w="55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Увеличение прибыли, увеличение налоговых отчислений в бюджет</w:t>
            </w:r>
          </w:p>
        </w:tc>
        <w:tc>
          <w:tcPr>
            <w:tcW w:w="413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Создание 10 рабочих мест</w:t>
            </w:r>
          </w:p>
        </w:tc>
        <w:tc>
          <w:tcPr>
            <w:tcW w:w="65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Подготовка к строительству, проектирование птичников. Разработка проектно-сметной документации.</w:t>
            </w:r>
          </w:p>
        </w:tc>
        <w:tc>
          <w:tcPr>
            <w:tcW w:w="53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25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2024-2028</w:t>
            </w:r>
          </w:p>
        </w:tc>
        <w:tc>
          <w:tcPr>
            <w:tcW w:w="512" w:type="pct"/>
            <w:shd w:val="clear" w:color="auto" w:fill="auto"/>
          </w:tcPr>
          <w:p w:rsidR="001D0BE7" w:rsidRPr="009701CB" w:rsidRDefault="001D0BE7" w:rsidP="00347559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9701CB">
              <w:rPr>
                <w:sz w:val="19"/>
                <w:szCs w:val="19"/>
              </w:rPr>
              <w:t>Администрация Ярославского муниципального района</w:t>
            </w:r>
          </w:p>
        </w:tc>
      </w:tr>
      <w:tr w:rsidR="001D0BE7" w:rsidRPr="00006A90" w:rsidTr="00006A90">
        <w:trPr>
          <w:trHeight w:val="154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1D0BE7" w:rsidRPr="00006A90" w:rsidRDefault="001D0BE7" w:rsidP="008C7335">
            <w:pPr>
              <w:spacing w:line="230" w:lineRule="auto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2.2. Продвижение локальной продукции</w:t>
            </w:r>
          </w:p>
        </w:tc>
      </w:tr>
      <w:tr w:rsidR="001D0BE7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2.2.1</w:t>
            </w:r>
          </w:p>
        </w:tc>
        <w:tc>
          <w:tcPr>
            <w:tcW w:w="678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Организация и проведение выставок-ярмарок</w:t>
            </w:r>
          </w:p>
        </w:tc>
        <w:tc>
          <w:tcPr>
            <w:tcW w:w="644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Недостаточный рынок сбыта локальной продукции </w:t>
            </w:r>
          </w:p>
        </w:tc>
        <w:tc>
          <w:tcPr>
            <w:tcW w:w="459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Продвижение локальных брендов; увеличение прибыли</w:t>
            </w:r>
          </w:p>
        </w:tc>
        <w:tc>
          <w:tcPr>
            <w:tcW w:w="555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прибыли, увеличение налоговых отчислений в бюджет</w:t>
            </w:r>
          </w:p>
        </w:tc>
        <w:tc>
          <w:tcPr>
            <w:tcW w:w="413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Количество выставок-ярмарок – 25</w:t>
            </w:r>
          </w:p>
        </w:tc>
        <w:tc>
          <w:tcPr>
            <w:tcW w:w="655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trike/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Наличие специализированных площадок</w:t>
            </w:r>
            <w:r w:rsidRPr="00006A90">
              <w:rPr>
                <w:strike/>
                <w:sz w:val="19"/>
                <w:szCs w:val="19"/>
              </w:rPr>
              <w:t xml:space="preserve">; </w:t>
            </w:r>
            <w:r w:rsidRPr="00006A90">
              <w:rPr>
                <w:sz w:val="19"/>
                <w:szCs w:val="19"/>
              </w:rPr>
              <w:t>план проведения ярмарок на территории муниципальных районов м городских округов Ярославской области</w:t>
            </w:r>
          </w:p>
        </w:tc>
        <w:tc>
          <w:tcPr>
            <w:tcW w:w="535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МП «Развитие сельского хозяйства в Ярославском муниципальном районе»</w:t>
            </w:r>
          </w:p>
        </w:tc>
        <w:tc>
          <w:tcPr>
            <w:tcW w:w="325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2022-2026 (не менее 5 ярмарок в год)</w:t>
            </w:r>
          </w:p>
        </w:tc>
        <w:tc>
          <w:tcPr>
            <w:tcW w:w="512" w:type="pct"/>
            <w:shd w:val="clear" w:color="auto" w:fill="FFFFFF" w:themeFill="background1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Администрация Ярославского муниципального района</w:t>
            </w:r>
          </w:p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Департамент агропромышленного комплекса и потребитель</w:t>
            </w:r>
            <w:r w:rsidR="009701CB">
              <w:rPr>
                <w:sz w:val="19"/>
                <w:szCs w:val="19"/>
              </w:rPr>
              <w:t>-</w:t>
            </w:r>
            <w:r w:rsidRPr="00006A90">
              <w:rPr>
                <w:sz w:val="19"/>
                <w:szCs w:val="19"/>
              </w:rPr>
              <w:t>ского рынка Ярославской области</w:t>
            </w:r>
          </w:p>
        </w:tc>
      </w:tr>
      <w:tr w:rsidR="001D0BE7" w:rsidRPr="00006A90" w:rsidTr="00006A90">
        <w:trPr>
          <w:trHeight w:val="154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1D0BE7" w:rsidRPr="00006A90" w:rsidRDefault="001D0BE7" w:rsidP="009276AD">
            <w:pPr>
              <w:spacing w:line="230" w:lineRule="auto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</w:t>
            </w:r>
            <w:r w:rsidR="009276AD">
              <w:rPr>
                <w:sz w:val="19"/>
                <w:szCs w:val="19"/>
              </w:rPr>
              <w:t>3</w:t>
            </w:r>
            <w:r w:rsidRPr="00006A90">
              <w:rPr>
                <w:sz w:val="19"/>
                <w:szCs w:val="19"/>
              </w:rPr>
              <w:t>. Развитие крестьянско-фермерских хозяйств и личного подсобного хозяйства</w:t>
            </w:r>
          </w:p>
        </w:tc>
      </w:tr>
      <w:tr w:rsidR="001D0BE7" w:rsidRPr="00006A90" w:rsidTr="00006A90">
        <w:trPr>
          <w:trHeight w:val="154"/>
        </w:trPr>
        <w:tc>
          <w:tcPr>
            <w:tcW w:w="224" w:type="pct"/>
            <w:shd w:val="clear" w:color="auto" w:fill="auto"/>
          </w:tcPr>
          <w:p w:rsidR="001D0BE7" w:rsidRPr="00006A90" w:rsidRDefault="001D0BE7" w:rsidP="009276AD">
            <w:pPr>
              <w:spacing w:line="230" w:lineRule="auto"/>
              <w:jc w:val="center"/>
              <w:rPr>
                <w:strike/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2.</w:t>
            </w:r>
            <w:r w:rsidR="009276AD">
              <w:rPr>
                <w:sz w:val="19"/>
                <w:szCs w:val="19"/>
              </w:rPr>
              <w:t>3</w:t>
            </w:r>
            <w:r w:rsidRPr="00006A90">
              <w:rPr>
                <w:sz w:val="19"/>
                <w:szCs w:val="19"/>
              </w:rPr>
              <w:t>.1</w:t>
            </w:r>
          </w:p>
        </w:tc>
        <w:tc>
          <w:tcPr>
            <w:tcW w:w="678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Оказание социальной помощи на основании </w:t>
            </w:r>
            <w:r w:rsidRPr="009701CB">
              <w:rPr>
                <w:sz w:val="19"/>
                <w:szCs w:val="19"/>
              </w:rPr>
              <w:t>социального контракта малоимущим гражданам на мероприятие «Введению личного подсобного хозяйства»</w:t>
            </w:r>
          </w:p>
        </w:tc>
        <w:tc>
          <w:tcPr>
            <w:tcW w:w="644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Среднедушевой доход семьи, одиноко проживающего гражданина ниже величины прожиточного минимума по независящим от него причина</w:t>
            </w:r>
          </w:p>
        </w:tc>
        <w:tc>
          <w:tcPr>
            <w:tcW w:w="459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количества личных подсобных хозяйств, увеличение доходов граждан</w:t>
            </w:r>
          </w:p>
        </w:tc>
        <w:tc>
          <w:tcPr>
            <w:tcW w:w="555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Снижение уровня бедности</w:t>
            </w:r>
          </w:p>
        </w:tc>
        <w:tc>
          <w:tcPr>
            <w:tcW w:w="413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Ежегодный плановый показатель</w:t>
            </w:r>
          </w:p>
        </w:tc>
        <w:tc>
          <w:tcPr>
            <w:tcW w:w="655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Финансирование за счет средств федерального и регионального бюджетов</w:t>
            </w:r>
          </w:p>
        </w:tc>
        <w:tc>
          <w:tcPr>
            <w:tcW w:w="535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Федеральный закон от 17.07.1999 N 178-ФЗ (ред. от 08.03.2022) «О государственной социальной помощи», Указ Президента РФ  от 07.05.2018 № 204 (ред. от </w:t>
            </w:r>
            <w:r w:rsidRPr="00006A90">
              <w:rPr>
                <w:sz w:val="19"/>
                <w:szCs w:val="19"/>
              </w:rPr>
              <w:lastRenderedPageBreak/>
              <w:t xml:space="preserve">21.07.2020) «О национальных целях и стратегических задачах развития Российской Федерации на период до 2024 года  </w:t>
            </w:r>
          </w:p>
        </w:tc>
        <w:tc>
          <w:tcPr>
            <w:tcW w:w="325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>2022 - 2025</w:t>
            </w:r>
          </w:p>
        </w:tc>
        <w:tc>
          <w:tcPr>
            <w:tcW w:w="512" w:type="pct"/>
            <w:shd w:val="clear" w:color="auto" w:fill="auto"/>
          </w:tcPr>
          <w:p w:rsidR="001D0BE7" w:rsidRPr="00006A90" w:rsidRDefault="001D0BE7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района, ОСЗН </w:t>
            </w:r>
          </w:p>
        </w:tc>
      </w:tr>
    </w:tbl>
    <w:p w:rsidR="00D57DA0" w:rsidRDefault="00D57DA0" w:rsidP="008C7335">
      <w:pPr>
        <w:pStyle w:val="1"/>
        <w:spacing w:before="60" w:after="60"/>
        <w:rPr>
          <w:sz w:val="24"/>
        </w:rPr>
      </w:pPr>
    </w:p>
    <w:p w:rsidR="008C7335" w:rsidRPr="00D67D5E" w:rsidRDefault="008C7335" w:rsidP="008C7335">
      <w:pPr>
        <w:pStyle w:val="1"/>
        <w:spacing w:before="60" w:after="60"/>
        <w:rPr>
          <w:sz w:val="24"/>
        </w:rPr>
      </w:pPr>
      <w:r w:rsidRPr="00D67D5E">
        <w:rPr>
          <w:sz w:val="24"/>
        </w:rPr>
        <w:t xml:space="preserve">3. Малое и среднее предпринимательство </w:t>
      </w:r>
    </w:p>
    <w:p w:rsidR="008C7335" w:rsidRPr="00D67D5E" w:rsidRDefault="008C7335" w:rsidP="008C7335">
      <w:pPr>
        <w:spacing w:after="60" w:line="230" w:lineRule="auto"/>
        <w:rPr>
          <w:i/>
          <w:u w:val="single"/>
        </w:rPr>
      </w:pPr>
      <w:r w:rsidRPr="00D67D5E">
        <w:rPr>
          <w:i/>
          <w:u w:val="single"/>
        </w:rPr>
        <w:t>Общая информация:</w:t>
      </w:r>
    </w:p>
    <w:tbl>
      <w:tblPr>
        <w:tblW w:w="15417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049"/>
        <w:gridCol w:w="2693"/>
      </w:tblGrid>
      <w:tr w:rsidR="008C7335" w:rsidRPr="00D67D5E" w:rsidTr="00A02F61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693" w:type="dxa"/>
            <w:shd w:val="clear" w:color="auto" w:fill="FFFFFF" w:themeFill="background1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A02F61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Количество субъектов малого и среднего предпринимательства, ед.</w:t>
            </w:r>
          </w:p>
        </w:tc>
        <w:tc>
          <w:tcPr>
            <w:tcW w:w="2693" w:type="dxa"/>
          </w:tcPr>
          <w:p w:rsidR="008C7335" w:rsidRPr="00D67D5E" w:rsidRDefault="008C7335" w:rsidP="008C7335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2648</w:t>
            </w:r>
          </w:p>
        </w:tc>
      </w:tr>
      <w:tr w:rsidR="008C7335" w:rsidRPr="00D67D5E" w:rsidTr="00A02F61">
        <w:trPr>
          <w:trHeight w:val="161"/>
        </w:trPr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2.</w:t>
            </w:r>
          </w:p>
        </w:tc>
        <w:tc>
          <w:tcPr>
            <w:tcW w:w="1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Число индивидуальных предпринимателей всего/на 10 тыс. чел. населения</w:t>
            </w:r>
          </w:p>
        </w:tc>
        <w:tc>
          <w:tcPr>
            <w:tcW w:w="2693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1662/239,8</w:t>
            </w:r>
          </w:p>
        </w:tc>
      </w:tr>
      <w:tr w:rsidR="008C7335" w:rsidRPr="00D67D5E" w:rsidTr="00A02F61">
        <w:trPr>
          <w:trHeight w:val="161"/>
        </w:trPr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3.</w:t>
            </w:r>
          </w:p>
        </w:tc>
        <w:tc>
          <w:tcPr>
            <w:tcW w:w="12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Число самозанятых, человек</w:t>
            </w:r>
          </w:p>
        </w:tc>
        <w:tc>
          <w:tcPr>
            <w:tcW w:w="2693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1763,</w:t>
            </w:r>
          </w:p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в т.ч. в рамках заключенных социальных контрактов - 17</w:t>
            </w:r>
          </w:p>
        </w:tc>
      </w:tr>
      <w:tr w:rsidR="008C7335" w:rsidRPr="00D67D5E" w:rsidTr="00A02F61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4.</w:t>
            </w:r>
          </w:p>
        </w:tc>
        <w:tc>
          <w:tcPr>
            <w:tcW w:w="1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28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 xml:space="preserve">Количество объектов имущества, включенных в соответствующий Перечень муниципального имущества, предназначенного для предоставления субъектам малого и среднего предпринимательства и самозанятым гражданам, на дату отчета </w:t>
            </w:r>
          </w:p>
        </w:tc>
        <w:tc>
          <w:tcPr>
            <w:tcW w:w="2693" w:type="dxa"/>
          </w:tcPr>
          <w:p w:rsidR="008C7335" w:rsidRPr="00D67D5E" w:rsidRDefault="008C7335" w:rsidP="008C7335">
            <w:pPr>
              <w:spacing w:line="228" w:lineRule="auto"/>
              <w:jc w:val="center"/>
            </w:pPr>
            <w:r w:rsidRPr="00D67D5E">
              <w:t>63</w:t>
            </w:r>
          </w:p>
        </w:tc>
      </w:tr>
      <w:tr w:rsidR="008C7335" w:rsidRPr="00D67D5E" w:rsidTr="00A02F61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5.</w:t>
            </w:r>
          </w:p>
        </w:tc>
        <w:tc>
          <w:tcPr>
            <w:tcW w:w="120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28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 xml:space="preserve">Количество сданных в аренду субъектам малого и среднего предпринимательства и организациям и самозанятым гражданам объектов имущества, включенных в Перечень муниципального имущества, предназначенного для предоставления субъектам малого и среднего предпринимательства и самозанятым гражданам, на дату отчета  </w:t>
            </w:r>
          </w:p>
        </w:tc>
        <w:tc>
          <w:tcPr>
            <w:tcW w:w="2693" w:type="dxa"/>
          </w:tcPr>
          <w:p w:rsidR="008C7335" w:rsidRPr="00D67D5E" w:rsidRDefault="008C7335" w:rsidP="008C7335">
            <w:pPr>
              <w:spacing w:line="228" w:lineRule="auto"/>
              <w:jc w:val="center"/>
            </w:pPr>
            <w:r w:rsidRPr="00D67D5E">
              <w:t>6</w:t>
            </w:r>
          </w:p>
        </w:tc>
      </w:tr>
    </w:tbl>
    <w:p w:rsidR="008C7335" w:rsidRDefault="008C7335" w:rsidP="008C7335">
      <w:pPr>
        <w:spacing w:line="230" w:lineRule="auto"/>
        <w:rPr>
          <w:rFonts w:cs="Calibri"/>
        </w:rPr>
      </w:pPr>
    </w:p>
    <w:p w:rsidR="00D57DA0" w:rsidRPr="00D67D5E" w:rsidRDefault="00D57DA0" w:rsidP="008C7335">
      <w:pPr>
        <w:spacing w:line="230" w:lineRule="auto"/>
        <w:rPr>
          <w:rFonts w:cs="Calibri"/>
        </w:rPr>
      </w:pPr>
    </w:p>
    <w:tbl>
      <w:tblPr>
        <w:tblStyle w:val="a8"/>
        <w:tblW w:w="5011" w:type="pct"/>
        <w:tblLayout w:type="fixed"/>
        <w:tblLook w:val="04A0" w:firstRow="1" w:lastRow="0" w:firstColumn="1" w:lastColumn="0" w:noHBand="0" w:noVBand="1"/>
      </w:tblPr>
      <w:tblGrid>
        <w:gridCol w:w="675"/>
        <w:gridCol w:w="1876"/>
        <w:gridCol w:w="1528"/>
        <w:gridCol w:w="1435"/>
        <w:gridCol w:w="1540"/>
        <w:gridCol w:w="1419"/>
        <w:gridCol w:w="2692"/>
        <w:gridCol w:w="1559"/>
        <w:gridCol w:w="1133"/>
        <w:gridCol w:w="1702"/>
      </w:tblGrid>
      <w:tr w:rsidR="00006A90" w:rsidRPr="00006A90" w:rsidTr="00006A90">
        <w:trPr>
          <w:trHeight w:val="436"/>
          <w:tblHeader/>
        </w:trPr>
        <w:tc>
          <w:tcPr>
            <w:tcW w:w="217" w:type="pct"/>
            <w:vAlign w:val="center"/>
          </w:tcPr>
          <w:p w:rsidR="008C7335" w:rsidRPr="00006A90" w:rsidRDefault="008C7335" w:rsidP="008C7335">
            <w:pPr>
              <w:spacing w:line="230" w:lineRule="auto"/>
              <w:ind w:left="-142" w:right="-140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№</w:t>
            </w:r>
          </w:p>
          <w:p w:rsidR="008C7335" w:rsidRPr="00006A90" w:rsidRDefault="008C7335" w:rsidP="008C7335">
            <w:pPr>
              <w:spacing w:line="230" w:lineRule="auto"/>
              <w:ind w:left="-142" w:right="-140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п/п</w:t>
            </w:r>
          </w:p>
        </w:tc>
        <w:tc>
          <w:tcPr>
            <w:tcW w:w="603" w:type="pct"/>
            <w:vAlign w:val="center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Мероприятие</w:t>
            </w:r>
          </w:p>
        </w:tc>
        <w:tc>
          <w:tcPr>
            <w:tcW w:w="491" w:type="pct"/>
            <w:vAlign w:val="center"/>
          </w:tcPr>
          <w:p w:rsidR="008C7335" w:rsidRPr="00006A90" w:rsidRDefault="008C7335" w:rsidP="008C7335">
            <w:pPr>
              <w:spacing w:line="230" w:lineRule="auto"/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Проблема</w:t>
            </w:r>
          </w:p>
          <w:p w:rsidR="008C7335" w:rsidRPr="00006A90" w:rsidRDefault="008C7335" w:rsidP="008C7335">
            <w:pPr>
              <w:spacing w:line="230" w:lineRule="auto"/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i/>
                <w:sz w:val="19"/>
                <w:szCs w:val="19"/>
              </w:rPr>
              <w:t>(краткое описание ситуации)</w:t>
            </w:r>
          </w:p>
        </w:tc>
        <w:tc>
          <w:tcPr>
            <w:tcW w:w="461" w:type="pct"/>
            <w:vAlign w:val="center"/>
          </w:tcPr>
          <w:p w:rsidR="008C7335" w:rsidRPr="00006A90" w:rsidRDefault="008C7335" w:rsidP="008C7335">
            <w:pPr>
              <w:spacing w:line="230" w:lineRule="auto"/>
              <w:ind w:left="-107" w:right="-108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Ожидаемый результат</w:t>
            </w:r>
          </w:p>
        </w:tc>
        <w:tc>
          <w:tcPr>
            <w:tcW w:w="495" w:type="pct"/>
            <w:vAlign w:val="center"/>
          </w:tcPr>
          <w:p w:rsidR="008C7335" w:rsidRPr="00006A90" w:rsidRDefault="008C7335" w:rsidP="008C7335">
            <w:pPr>
              <w:spacing w:line="230" w:lineRule="auto"/>
              <w:ind w:left="-111" w:right="-106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Социально-экономический эффект</w:t>
            </w:r>
          </w:p>
        </w:tc>
        <w:tc>
          <w:tcPr>
            <w:tcW w:w="456" w:type="pct"/>
            <w:vAlign w:val="center"/>
          </w:tcPr>
          <w:p w:rsidR="008C7335" w:rsidRPr="00006A90" w:rsidRDefault="008C7335" w:rsidP="008C7335">
            <w:pPr>
              <w:spacing w:line="230" w:lineRule="auto"/>
              <w:ind w:left="-107" w:right="-108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Показатель</w:t>
            </w:r>
          </w:p>
        </w:tc>
        <w:tc>
          <w:tcPr>
            <w:tcW w:w="865" w:type="pct"/>
            <w:vAlign w:val="center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 xml:space="preserve">Условия реализации мероприятия </w:t>
            </w:r>
            <w:r w:rsidRPr="00006A90">
              <w:rPr>
                <w:i/>
                <w:sz w:val="19"/>
                <w:szCs w:val="19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01" w:type="pct"/>
            <w:vAlign w:val="center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Взаимосвязь с утвержденными документами</w:t>
            </w:r>
          </w:p>
        </w:tc>
        <w:tc>
          <w:tcPr>
            <w:tcW w:w="364" w:type="pct"/>
            <w:vAlign w:val="center"/>
          </w:tcPr>
          <w:p w:rsidR="008C7335" w:rsidRPr="00006A90" w:rsidRDefault="008C7335" w:rsidP="008C7335">
            <w:pPr>
              <w:spacing w:line="230" w:lineRule="auto"/>
              <w:ind w:left="-107" w:right="-107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Срок реализации,</w:t>
            </w:r>
          </w:p>
          <w:p w:rsidR="008C7335" w:rsidRPr="00006A90" w:rsidRDefault="008C7335" w:rsidP="008C7335">
            <w:pPr>
              <w:spacing w:line="230" w:lineRule="auto"/>
              <w:ind w:left="-107" w:right="-107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контрольные точки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8C7335" w:rsidRPr="00006A90" w:rsidRDefault="008C7335" w:rsidP="008C7335">
            <w:pPr>
              <w:spacing w:line="230" w:lineRule="auto"/>
              <w:ind w:left="-109" w:right="-107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b/>
                <w:sz w:val="19"/>
                <w:szCs w:val="19"/>
              </w:rPr>
              <w:t>Ответственный</w:t>
            </w:r>
          </w:p>
        </w:tc>
      </w:tr>
      <w:tr w:rsidR="008C7335" w:rsidRPr="00006A90" w:rsidTr="00006A90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006A90" w:rsidRDefault="008C7335" w:rsidP="008C7335">
            <w:pPr>
              <w:spacing w:line="230" w:lineRule="auto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3.1. Поддержка субъектов малого и среднего предпринимательства</w:t>
            </w:r>
          </w:p>
        </w:tc>
      </w:tr>
      <w:tr w:rsidR="00006A90" w:rsidRPr="00006A90" w:rsidTr="002B1C87">
        <w:trPr>
          <w:trHeight w:val="154"/>
        </w:trPr>
        <w:tc>
          <w:tcPr>
            <w:tcW w:w="217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3.1.1</w:t>
            </w:r>
          </w:p>
        </w:tc>
        <w:tc>
          <w:tcPr>
            <w:tcW w:w="603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Содействие развитию субъектов малого и среднего предпринимательст</w:t>
            </w: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 xml:space="preserve">ва </w:t>
            </w:r>
          </w:p>
        </w:tc>
        <w:tc>
          <w:tcPr>
            <w:tcW w:w="491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 xml:space="preserve">Недостаточный уровень развития субъектов </w:t>
            </w: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>малого и среднего предпринимательства</w:t>
            </w:r>
          </w:p>
        </w:tc>
        <w:tc>
          <w:tcPr>
            <w:tcW w:w="461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 xml:space="preserve">Увеличение числа субъектов малого и </w:t>
            </w: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>среднего предпринимательства на 16%</w:t>
            </w:r>
          </w:p>
        </w:tc>
        <w:tc>
          <w:tcPr>
            <w:tcW w:w="495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 xml:space="preserve">Развитие социально-экономической сферы </w:t>
            </w: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>Ярославского муниципального района, увеличение числа субъектов малого и среднего предпринимательства</w:t>
            </w:r>
          </w:p>
        </w:tc>
        <w:tc>
          <w:tcPr>
            <w:tcW w:w="456" w:type="pct"/>
          </w:tcPr>
          <w:p w:rsidR="008C7335" w:rsidRPr="00006A90" w:rsidRDefault="008C7335" w:rsidP="002B1C87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 xml:space="preserve">Рост числа субъектов малого и среднего </w:t>
            </w:r>
            <w:r w:rsidRPr="002B1C87">
              <w:rPr>
                <w:bCs/>
                <w:color w:val="auto"/>
                <w:sz w:val="19"/>
                <w:szCs w:val="19"/>
              </w:rPr>
              <w:lastRenderedPageBreak/>
              <w:t>предпринимательства с 2648 до 3</w:t>
            </w:r>
            <w:r w:rsidR="002B1C87" w:rsidRPr="002B1C87">
              <w:rPr>
                <w:bCs/>
                <w:color w:val="auto"/>
                <w:sz w:val="19"/>
                <w:szCs w:val="19"/>
              </w:rPr>
              <w:t>450</w:t>
            </w:r>
            <w:r w:rsidRPr="002B1C87">
              <w:rPr>
                <w:bCs/>
                <w:color w:val="auto"/>
                <w:sz w:val="19"/>
                <w:szCs w:val="19"/>
              </w:rPr>
              <w:t xml:space="preserve"> единиц</w:t>
            </w:r>
          </w:p>
        </w:tc>
        <w:tc>
          <w:tcPr>
            <w:tcW w:w="865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strike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 xml:space="preserve"> Федеральный закон от 24.07.2007 № 209-ФЗ "О развитии малого и среднего предпринимательства в </w:t>
            </w: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>Российской Федерации"; предоставление информационной и консультационной поддержки субъектам малого и среднего предпринимательства</w:t>
            </w:r>
          </w:p>
        </w:tc>
        <w:tc>
          <w:tcPr>
            <w:tcW w:w="501" w:type="pct"/>
            <w:shd w:val="clear" w:color="auto" w:fill="auto"/>
          </w:tcPr>
          <w:p w:rsidR="00C16336" w:rsidRPr="00C16336" w:rsidRDefault="008C7335" w:rsidP="00C16336">
            <w:pPr>
              <w:pStyle w:val="Default"/>
              <w:spacing w:line="230" w:lineRule="auto"/>
              <w:ind w:right="-108"/>
              <w:jc w:val="center"/>
              <w:rPr>
                <w:bCs/>
                <w:color w:val="auto"/>
                <w:sz w:val="19"/>
                <w:szCs w:val="19"/>
              </w:rPr>
            </w:pPr>
            <w:r w:rsidRPr="00C16336">
              <w:rPr>
                <w:bCs/>
                <w:color w:val="auto"/>
                <w:sz w:val="19"/>
                <w:szCs w:val="19"/>
              </w:rPr>
              <w:lastRenderedPageBreak/>
              <w:t>МП «</w:t>
            </w:r>
            <w:r w:rsidR="00C16336" w:rsidRPr="00C16336">
              <w:rPr>
                <w:bCs/>
                <w:color w:val="auto"/>
                <w:sz w:val="19"/>
                <w:szCs w:val="19"/>
              </w:rPr>
              <w:t xml:space="preserve">Экономическое развитие </w:t>
            </w:r>
          </w:p>
          <w:p w:rsidR="008C7335" w:rsidRPr="00006A90" w:rsidRDefault="00C16336" w:rsidP="00C16336">
            <w:pPr>
              <w:pStyle w:val="Default"/>
              <w:spacing w:line="230" w:lineRule="auto"/>
              <w:ind w:right="-108"/>
              <w:jc w:val="center"/>
              <w:rPr>
                <w:bCs/>
                <w:color w:val="auto"/>
                <w:sz w:val="19"/>
                <w:szCs w:val="19"/>
              </w:rPr>
            </w:pPr>
            <w:r w:rsidRPr="00C16336">
              <w:rPr>
                <w:bCs/>
                <w:color w:val="auto"/>
                <w:sz w:val="19"/>
                <w:szCs w:val="19"/>
              </w:rPr>
              <w:t xml:space="preserve">в Ярославском </w:t>
            </w:r>
            <w:r w:rsidRPr="00C16336">
              <w:rPr>
                <w:bCs/>
                <w:color w:val="auto"/>
                <w:sz w:val="19"/>
                <w:szCs w:val="19"/>
              </w:rPr>
              <w:lastRenderedPageBreak/>
              <w:t>муниципальном районе на 2023-2025 годы</w:t>
            </w:r>
            <w:r w:rsidR="008C7335" w:rsidRPr="00006A90">
              <w:rPr>
                <w:bCs/>
                <w:color w:val="auto"/>
                <w:sz w:val="19"/>
                <w:szCs w:val="19"/>
              </w:rPr>
              <w:t>»</w:t>
            </w:r>
          </w:p>
        </w:tc>
        <w:tc>
          <w:tcPr>
            <w:tcW w:w="364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 xml:space="preserve">2022-2027 </w:t>
            </w:r>
          </w:p>
        </w:tc>
        <w:tc>
          <w:tcPr>
            <w:tcW w:w="547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 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006A90" w:rsidRPr="00006A90" w:rsidTr="002B1C87">
        <w:trPr>
          <w:trHeight w:val="154"/>
        </w:trPr>
        <w:tc>
          <w:tcPr>
            <w:tcW w:w="217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3.1.2</w:t>
            </w:r>
          </w:p>
        </w:tc>
        <w:tc>
          <w:tcPr>
            <w:tcW w:w="603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Предоставление субсидий на возмещение части затрат на горюче-смазочные материалы организациям любых форм собственности и индивидуальным предпринимателям, занимающимся доставкой товаров в отдалённые сельские населённые пункты, не имеющие стационарной торговой сети</w:t>
            </w:r>
          </w:p>
        </w:tc>
        <w:tc>
          <w:tcPr>
            <w:tcW w:w="491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Необходимость оказания финансовой поддержки субъектам малого и среднего предпринимательства</w:t>
            </w:r>
          </w:p>
        </w:tc>
        <w:tc>
          <w:tcPr>
            <w:tcW w:w="461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 xml:space="preserve">Оказание финансовой поддержки субъектам МСП </w:t>
            </w:r>
          </w:p>
        </w:tc>
        <w:tc>
          <w:tcPr>
            <w:tcW w:w="495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Развитие экономической сферы Ярославского муниципального района,</w:t>
            </w:r>
          </w:p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обеспечение территориальной доступности товаров и услуг для сельского населения</w:t>
            </w:r>
          </w:p>
        </w:tc>
        <w:tc>
          <w:tcPr>
            <w:tcW w:w="456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Предоставление субсидии ежегодно  не менее 5 организациям</w:t>
            </w:r>
          </w:p>
        </w:tc>
        <w:tc>
          <w:tcPr>
            <w:tcW w:w="865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Проведение конкурса на предоставление субсидий на возмещение части затрат на горюче-смазочные материалы организациям любых форм собственности и индивидуальным предпринимателям, занимающимся доставкой товаров в отдалённые сельские населённые пункты, не имеющие стационарной торговой сети, ежегодно</w:t>
            </w:r>
          </w:p>
        </w:tc>
        <w:tc>
          <w:tcPr>
            <w:tcW w:w="501" w:type="pct"/>
            <w:shd w:val="clear" w:color="auto" w:fill="auto"/>
          </w:tcPr>
          <w:p w:rsidR="00C16336" w:rsidRPr="00C16336" w:rsidRDefault="008C7335" w:rsidP="00C16336">
            <w:pPr>
              <w:pStyle w:val="Default"/>
              <w:spacing w:line="230" w:lineRule="auto"/>
              <w:ind w:right="-108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МП «</w:t>
            </w:r>
            <w:r w:rsidR="00C16336" w:rsidRPr="00C16336">
              <w:rPr>
                <w:bCs/>
                <w:color w:val="auto"/>
                <w:sz w:val="19"/>
                <w:szCs w:val="19"/>
              </w:rPr>
              <w:t xml:space="preserve">Экономическое развитие </w:t>
            </w:r>
          </w:p>
          <w:p w:rsidR="008C7335" w:rsidRPr="00006A90" w:rsidRDefault="00C16336" w:rsidP="00C16336">
            <w:pPr>
              <w:pStyle w:val="Default"/>
              <w:spacing w:line="230" w:lineRule="auto"/>
              <w:ind w:right="-108"/>
              <w:jc w:val="center"/>
              <w:rPr>
                <w:bCs/>
                <w:color w:val="auto"/>
                <w:sz w:val="19"/>
                <w:szCs w:val="19"/>
              </w:rPr>
            </w:pPr>
            <w:r w:rsidRPr="00C16336">
              <w:rPr>
                <w:bCs/>
                <w:color w:val="auto"/>
                <w:sz w:val="19"/>
                <w:szCs w:val="19"/>
              </w:rPr>
              <w:t>в Ярославском муниципальном районе на 2023-2025 годы</w:t>
            </w:r>
            <w:r w:rsidR="008C7335" w:rsidRPr="00006A90">
              <w:rPr>
                <w:bCs/>
                <w:color w:val="auto"/>
                <w:sz w:val="19"/>
                <w:szCs w:val="19"/>
              </w:rPr>
              <w:t>»</w:t>
            </w:r>
          </w:p>
        </w:tc>
        <w:tc>
          <w:tcPr>
            <w:tcW w:w="364" w:type="pct"/>
          </w:tcPr>
          <w:p w:rsidR="008C7335" w:rsidRPr="00006A90" w:rsidRDefault="008C7335" w:rsidP="009701CB">
            <w:pPr>
              <w:spacing w:line="230" w:lineRule="auto"/>
              <w:ind w:right="-109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2022-2027</w:t>
            </w:r>
          </w:p>
          <w:p w:rsidR="008C7335" w:rsidRPr="00006A90" w:rsidRDefault="008C7335" w:rsidP="009701CB">
            <w:pPr>
              <w:spacing w:line="230" w:lineRule="auto"/>
              <w:ind w:right="-109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31.12.22 – </w:t>
            </w:r>
          </w:p>
          <w:p w:rsidR="008C7335" w:rsidRPr="009701CB" w:rsidRDefault="008C7335" w:rsidP="009701CB">
            <w:pPr>
              <w:spacing w:line="230" w:lineRule="auto"/>
              <w:ind w:right="-109"/>
              <w:jc w:val="center"/>
              <w:rPr>
                <w:sz w:val="18"/>
                <w:szCs w:val="18"/>
              </w:rPr>
            </w:pPr>
            <w:r w:rsidRPr="00006A90">
              <w:rPr>
                <w:sz w:val="19"/>
                <w:szCs w:val="19"/>
              </w:rPr>
              <w:t xml:space="preserve">5 </w:t>
            </w:r>
            <w:r w:rsidRPr="009701CB">
              <w:rPr>
                <w:sz w:val="18"/>
                <w:szCs w:val="18"/>
              </w:rPr>
              <w:t>организаций;</w:t>
            </w:r>
          </w:p>
          <w:p w:rsidR="009701CB" w:rsidRPr="009701CB" w:rsidRDefault="008C7335" w:rsidP="009701CB">
            <w:pPr>
              <w:spacing w:line="230" w:lineRule="auto"/>
              <w:ind w:right="-109"/>
              <w:jc w:val="center"/>
              <w:rPr>
                <w:sz w:val="18"/>
                <w:szCs w:val="18"/>
              </w:rPr>
            </w:pPr>
            <w:r w:rsidRPr="00006A90">
              <w:rPr>
                <w:sz w:val="19"/>
                <w:szCs w:val="19"/>
              </w:rPr>
              <w:t xml:space="preserve">31.12.2023 – 5 </w:t>
            </w:r>
            <w:r w:rsidR="009701CB" w:rsidRPr="009701CB">
              <w:rPr>
                <w:sz w:val="18"/>
                <w:szCs w:val="18"/>
              </w:rPr>
              <w:t>организаций;</w:t>
            </w:r>
          </w:p>
          <w:p w:rsidR="009701CB" w:rsidRPr="009701CB" w:rsidRDefault="008C7335" w:rsidP="009701CB">
            <w:pPr>
              <w:spacing w:line="230" w:lineRule="auto"/>
              <w:ind w:right="-109"/>
              <w:jc w:val="center"/>
              <w:rPr>
                <w:sz w:val="18"/>
                <w:szCs w:val="18"/>
              </w:rPr>
            </w:pPr>
            <w:r w:rsidRPr="00006A90">
              <w:rPr>
                <w:sz w:val="19"/>
                <w:szCs w:val="19"/>
              </w:rPr>
              <w:t xml:space="preserve">31.12.2024 – 5 </w:t>
            </w:r>
            <w:r w:rsidR="009701CB" w:rsidRPr="009701CB">
              <w:rPr>
                <w:sz w:val="18"/>
                <w:szCs w:val="18"/>
              </w:rPr>
              <w:t>организаций;</w:t>
            </w:r>
          </w:p>
          <w:p w:rsidR="009701CB" w:rsidRPr="009701CB" w:rsidRDefault="008C7335" w:rsidP="009701CB">
            <w:pPr>
              <w:spacing w:line="230" w:lineRule="auto"/>
              <w:ind w:right="-109"/>
              <w:jc w:val="center"/>
              <w:rPr>
                <w:sz w:val="18"/>
                <w:szCs w:val="18"/>
              </w:rPr>
            </w:pPr>
            <w:r w:rsidRPr="00006A90">
              <w:rPr>
                <w:sz w:val="19"/>
                <w:szCs w:val="19"/>
              </w:rPr>
              <w:t xml:space="preserve">31.12.2025 – 5 </w:t>
            </w:r>
            <w:r w:rsidR="009701CB" w:rsidRPr="009701CB">
              <w:rPr>
                <w:sz w:val="18"/>
                <w:szCs w:val="18"/>
              </w:rPr>
              <w:t>организаций;</w:t>
            </w:r>
          </w:p>
          <w:p w:rsidR="008C7335" w:rsidRPr="009701CB" w:rsidRDefault="008C7335" w:rsidP="009701CB">
            <w:pPr>
              <w:spacing w:line="230" w:lineRule="auto"/>
              <w:ind w:right="-109"/>
              <w:jc w:val="center"/>
              <w:rPr>
                <w:sz w:val="18"/>
                <w:szCs w:val="18"/>
              </w:rPr>
            </w:pPr>
            <w:r w:rsidRPr="00006A90">
              <w:rPr>
                <w:sz w:val="19"/>
                <w:szCs w:val="19"/>
              </w:rPr>
              <w:t xml:space="preserve">31.12.2026 – 5 </w:t>
            </w:r>
            <w:r w:rsidR="009701CB" w:rsidRPr="009701CB">
              <w:rPr>
                <w:sz w:val="18"/>
                <w:szCs w:val="18"/>
              </w:rPr>
              <w:t>организаций</w:t>
            </w:r>
          </w:p>
        </w:tc>
        <w:tc>
          <w:tcPr>
            <w:tcW w:w="547" w:type="pct"/>
            <w:shd w:val="clear" w:color="auto" w:fill="auto"/>
          </w:tcPr>
          <w:p w:rsidR="008C7335" w:rsidRPr="00006A90" w:rsidRDefault="008C7335" w:rsidP="009701CB">
            <w:pPr>
              <w:spacing w:line="230" w:lineRule="auto"/>
              <w:ind w:right="-109"/>
              <w:jc w:val="center"/>
              <w:rPr>
                <w:b/>
                <w:strike/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района; Администрации городских и сельских поселений Ярославского муниципального района </w:t>
            </w:r>
          </w:p>
        </w:tc>
      </w:tr>
      <w:tr w:rsidR="00006A90" w:rsidRPr="00006A90" w:rsidTr="002B1C87">
        <w:trPr>
          <w:trHeight w:val="154"/>
        </w:trPr>
        <w:tc>
          <w:tcPr>
            <w:tcW w:w="217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3.1.3</w:t>
            </w:r>
          </w:p>
        </w:tc>
        <w:tc>
          <w:tcPr>
            <w:tcW w:w="603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Организация ярмарочной торговли</w:t>
            </w:r>
          </w:p>
        </w:tc>
        <w:tc>
          <w:tcPr>
            <w:tcW w:w="491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 xml:space="preserve">Привлечение сельскохозяйственных организаций, крестьянских (фермерских) хозяйств, граждан, ведущих личное подсобное </w:t>
            </w: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>хозяйство, и самозанятых к участию в ярмарочной деятельности</w:t>
            </w:r>
          </w:p>
        </w:tc>
        <w:tc>
          <w:tcPr>
            <w:tcW w:w="461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>Увеличение количества мест на ярмарках Ярославского муниципального района на 24,0%</w:t>
            </w:r>
          </w:p>
        </w:tc>
        <w:tc>
          <w:tcPr>
            <w:tcW w:w="495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 xml:space="preserve">Реализации сельскохозяйственной продукции, произведенной с/х организациями, крестьянскими (фермерскими) хозяйствами, гражданами, </w:t>
            </w: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>ведущими личное подсобное хозяйство, и самозанятыми.</w:t>
            </w:r>
          </w:p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Обеспечение населения продуктами собственного производства с/х производителей</w:t>
            </w:r>
          </w:p>
        </w:tc>
        <w:tc>
          <w:tcPr>
            <w:tcW w:w="456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lastRenderedPageBreak/>
              <w:t>Увеличение количества мест на ярмарках Ярославского муниципального района с 121 до 150 единиц</w:t>
            </w:r>
          </w:p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</w:p>
        </w:tc>
        <w:tc>
          <w:tcPr>
            <w:tcW w:w="865" w:type="pct"/>
          </w:tcPr>
          <w:p w:rsidR="008C7335" w:rsidRPr="00006A90" w:rsidRDefault="008C7335" w:rsidP="008C7335">
            <w:pPr>
              <w:pStyle w:val="Default"/>
              <w:spacing w:line="230" w:lineRule="auto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Организация ярмарочной деятельности на местах, установленных нормативно-правовыми актами поселений ЯМР. Привлечение с/х производителей, граждан, ведущих личное подсобное хозяйство, и самозанятых</w:t>
            </w:r>
          </w:p>
        </w:tc>
        <w:tc>
          <w:tcPr>
            <w:tcW w:w="501" w:type="pct"/>
            <w:shd w:val="clear" w:color="auto" w:fill="auto"/>
          </w:tcPr>
          <w:p w:rsidR="00747507" w:rsidRPr="00747507" w:rsidRDefault="008C7335" w:rsidP="00747507">
            <w:pPr>
              <w:pStyle w:val="Default"/>
              <w:spacing w:line="230" w:lineRule="auto"/>
              <w:ind w:right="-108"/>
              <w:jc w:val="center"/>
              <w:rPr>
                <w:bCs/>
                <w:color w:val="auto"/>
                <w:sz w:val="19"/>
                <w:szCs w:val="19"/>
              </w:rPr>
            </w:pPr>
            <w:r w:rsidRPr="00006A90">
              <w:rPr>
                <w:bCs/>
                <w:color w:val="auto"/>
                <w:sz w:val="19"/>
                <w:szCs w:val="19"/>
              </w:rPr>
              <w:t>МП «</w:t>
            </w:r>
            <w:r w:rsidR="00747507" w:rsidRPr="00747507">
              <w:rPr>
                <w:bCs/>
                <w:color w:val="auto"/>
                <w:sz w:val="19"/>
                <w:szCs w:val="19"/>
              </w:rPr>
              <w:t xml:space="preserve">Экономическое развитие </w:t>
            </w:r>
          </w:p>
          <w:p w:rsidR="008C7335" w:rsidRPr="00006A90" w:rsidRDefault="00747507" w:rsidP="00747507">
            <w:pPr>
              <w:pStyle w:val="Default"/>
              <w:spacing w:line="230" w:lineRule="auto"/>
              <w:ind w:right="-108"/>
              <w:jc w:val="center"/>
              <w:rPr>
                <w:bCs/>
                <w:color w:val="auto"/>
                <w:sz w:val="19"/>
                <w:szCs w:val="19"/>
              </w:rPr>
            </w:pPr>
            <w:r w:rsidRPr="00747507">
              <w:rPr>
                <w:bCs/>
                <w:color w:val="auto"/>
                <w:sz w:val="19"/>
                <w:szCs w:val="19"/>
              </w:rPr>
              <w:t>в Ярославском муниципальном районе на 2023-2025 годы</w:t>
            </w:r>
            <w:r w:rsidR="008C7335" w:rsidRPr="00006A90">
              <w:rPr>
                <w:bCs/>
                <w:color w:val="auto"/>
                <w:sz w:val="19"/>
                <w:szCs w:val="19"/>
              </w:rPr>
              <w:t>»</w:t>
            </w:r>
          </w:p>
        </w:tc>
        <w:tc>
          <w:tcPr>
            <w:tcW w:w="364" w:type="pct"/>
          </w:tcPr>
          <w:p w:rsidR="008C7335" w:rsidRPr="00006A90" w:rsidRDefault="008C7335" w:rsidP="008C7335">
            <w:pPr>
              <w:tabs>
                <w:tab w:val="left" w:pos="360"/>
                <w:tab w:val="center" w:pos="824"/>
              </w:tabs>
              <w:spacing w:line="230" w:lineRule="auto"/>
              <w:rPr>
                <w:b/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2022-2027 </w:t>
            </w:r>
          </w:p>
        </w:tc>
        <w:tc>
          <w:tcPr>
            <w:tcW w:w="547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Администрация Ярославского муниципального района; Администрации городских и сельских поселений Ярославского муниципального района 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</w:p>
        </w:tc>
      </w:tr>
      <w:tr w:rsidR="008C7335" w:rsidRPr="00006A90" w:rsidTr="00006A90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006A90" w:rsidRDefault="008C7335" w:rsidP="008C7335">
            <w:pPr>
              <w:spacing w:line="230" w:lineRule="auto"/>
              <w:rPr>
                <w:b/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3.2. </w:t>
            </w:r>
            <w:r w:rsidRPr="00006A90">
              <w:rPr>
                <w:rFonts w:cs="Calibri"/>
                <w:sz w:val="19"/>
                <w:szCs w:val="19"/>
              </w:rPr>
              <w:t>Развитие самозанятости граждан</w:t>
            </w:r>
          </w:p>
        </w:tc>
      </w:tr>
      <w:tr w:rsidR="00006A90" w:rsidRPr="00006A90" w:rsidTr="002B1C87">
        <w:trPr>
          <w:trHeight w:val="154"/>
        </w:trPr>
        <w:tc>
          <w:tcPr>
            <w:tcW w:w="217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3.2.1</w:t>
            </w:r>
          </w:p>
        </w:tc>
        <w:tc>
          <w:tcPr>
            <w:tcW w:w="603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Реализация мероприятий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по обеспечению роста числа самозанятых граждан</w:t>
            </w:r>
          </w:p>
        </w:tc>
        <w:tc>
          <w:tcPr>
            <w:tcW w:w="491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Осуществление незаконной предпринимательской деятельности</w:t>
            </w:r>
          </w:p>
        </w:tc>
        <w:tc>
          <w:tcPr>
            <w:tcW w:w="461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Увеличение числа самозанятых граждан на 10% </w:t>
            </w:r>
          </w:p>
        </w:tc>
        <w:tc>
          <w:tcPr>
            <w:tcW w:w="495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Развитие экономической сферы ЯМР, увеличение числа занятых, повышение доходов населения</w:t>
            </w:r>
          </w:p>
        </w:tc>
        <w:tc>
          <w:tcPr>
            <w:tcW w:w="456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Увеличение числа самозанятых граждан с 1763 до 1940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trike/>
                <w:sz w:val="19"/>
                <w:szCs w:val="19"/>
              </w:rPr>
            </w:pPr>
          </w:p>
        </w:tc>
        <w:tc>
          <w:tcPr>
            <w:tcW w:w="865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Информационная открытость, мониторинг ситуации по численности занятых в сфере малого и среднего предпринимательства</w:t>
            </w:r>
          </w:p>
        </w:tc>
        <w:tc>
          <w:tcPr>
            <w:tcW w:w="501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Постановление Администрации Ярославского муниципального района от 09.04.2021 № 830 «Об утверждении плана мероприятий («дорожная карта») по обеспечению роста численности занятых в сфере малого и среднего предпринимательства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в Ярославском муниципальном районе» </w:t>
            </w:r>
          </w:p>
        </w:tc>
        <w:tc>
          <w:tcPr>
            <w:tcW w:w="364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b/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2022-2027</w:t>
            </w:r>
          </w:p>
        </w:tc>
        <w:tc>
          <w:tcPr>
            <w:tcW w:w="547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Администрация Ярославского муниципального района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</w:p>
        </w:tc>
      </w:tr>
      <w:tr w:rsidR="00006A90" w:rsidRPr="00006A90" w:rsidTr="00006A90">
        <w:trPr>
          <w:trHeight w:val="154"/>
        </w:trPr>
        <w:tc>
          <w:tcPr>
            <w:tcW w:w="217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3.2.2</w:t>
            </w:r>
          </w:p>
        </w:tc>
        <w:tc>
          <w:tcPr>
            <w:tcW w:w="603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Оказание социальной помощи на основании социального </w:t>
            </w:r>
            <w:r w:rsidRPr="00006A90">
              <w:rPr>
                <w:sz w:val="19"/>
                <w:szCs w:val="19"/>
              </w:rPr>
              <w:lastRenderedPageBreak/>
              <w:t>контракта малоимущим гражданам на мероприятие «Осуществление индивидуальной предпринимательской деятельности»</w:t>
            </w:r>
          </w:p>
        </w:tc>
        <w:tc>
          <w:tcPr>
            <w:tcW w:w="491" w:type="pct"/>
          </w:tcPr>
          <w:p w:rsidR="008C7335" w:rsidRPr="00006A90" w:rsidRDefault="008C7335" w:rsidP="008C7335">
            <w:pPr>
              <w:spacing w:line="23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 xml:space="preserve">Среднедушевой доход семьи, одиноко проживающего </w:t>
            </w:r>
            <w:r w:rsidRPr="00006A90">
              <w:rPr>
                <w:sz w:val="19"/>
                <w:szCs w:val="19"/>
              </w:rPr>
              <w:lastRenderedPageBreak/>
              <w:t>гражданина ниже величины прожиточного минимума по независящим от него причина</w:t>
            </w:r>
          </w:p>
        </w:tc>
        <w:tc>
          <w:tcPr>
            <w:tcW w:w="461" w:type="pct"/>
            <w:shd w:val="clear" w:color="auto" w:fill="FFFFFF" w:themeFill="background1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 xml:space="preserve">Увеличение количества индивидуальных </w:t>
            </w:r>
            <w:r w:rsidRPr="00006A90">
              <w:rPr>
                <w:sz w:val="19"/>
                <w:szCs w:val="19"/>
              </w:rPr>
              <w:lastRenderedPageBreak/>
              <w:t>предпринимателей, самозанятых, увеличение дохода граждан</w:t>
            </w:r>
          </w:p>
        </w:tc>
        <w:tc>
          <w:tcPr>
            <w:tcW w:w="495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>Снижение уровня бедности</w:t>
            </w:r>
          </w:p>
        </w:tc>
        <w:tc>
          <w:tcPr>
            <w:tcW w:w="456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Ежегодный плановый показатель</w:t>
            </w:r>
          </w:p>
        </w:tc>
        <w:tc>
          <w:tcPr>
            <w:tcW w:w="865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Финансирование за счет средств федерального и регионального бюджетов</w:t>
            </w:r>
          </w:p>
        </w:tc>
        <w:tc>
          <w:tcPr>
            <w:tcW w:w="501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 xml:space="preserve">Федеральный закон от 17.07.1999 N 178-ФЗ (ред. от </w:t>
            </w:r>
            <w:r w:rsidRPr="00006A90">
              <w:rPr>
                <w:sz w:val="19"/>
                <w:szCs w:val="19"/>
              </w:rPr>
              <w:lastRenderedPageBreak/>
              <w:t xml:space="preserve">08.03.2022) «О государственной социальной помощи», Указ Президента РФ  от 07.05.2018 № 204 (ред. от 21.07.2020) «О национальных целях и стратегических задачах развития Российской Федерации на период до 2024 года  </w:t>
            </w:r>
          </w:p>
        </w:tc>
        <w:tc>
          <w:tcPr>
            <w:tcW w:w="364" w:type="pct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lastRenderedPageBreak/>
              <w:t>2022-2025</w:t>
            </w:r>
          </w:p>
        </w:tc>
        <w:tc>
          <w:tcPr>
            <w:tcW w:w="547" w:type="pct"/>
            <w:shd w:val="clear" w:color="auto" w:fill="auto"/>
          </w:tcPr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  <w:r w:rsidRPr="00006A90">
              <w:rPr>
                <w:sz w:val="19"/>
                <w:szCs w:val="19"/>
              </w:rPr>
              <w:t>Администрация Ярославского муниципального района, ОСЗН</w:t>
            </w:r>
          </w:p>
          <w:p w:rsidR="008C7335" w:rsidRPr="00006A90" w:rsidRDefault="008C7335" w:rsidP="008C7335">
            <w:pPr>
              <w:spacing w:line="230" w:lineRule="auto"/>
              <w:jc w:val="center"/>
              <w:rPr>
                <w:sz w:val="19"/>
                <w:szCs w:val="19"/>
              </w:rPr>
            </w:pPr>
          </w:p>
        </w:tc>
      </w:tr>
    </w:tbl>
    <w:p w:rsidR="008C7335" w:rsidRPr="00D67D5E" w:rsidRDefault="008C7335" w:rsidP="008C7335">
      <w:pPr>
        <w:spacing w:line="230" w:lineRule="auto"/>
        <w:rPr>
          <w:rFonts w:cs="Calibri"/>
          <w:sz w:val="12"/>
        </w:rPr>
      </w:pPr>
    </w:p>
    <w:p w:rsidR="00D57DA0" w:rsidRDefault="00D57DA0" w:rsidP="008C7335">
      <w:pPr>
        <w:pStyle w:val="1"/>
        <w:rPr>
          <w:sz w:val="26"/>
          <w:szCs w:val="26"/>
        </w:rPr>
      </w:pPr>
    </w:p>
    <w:p w:rsidR="008C7335" w:rsidRPr="00D57DA0" w:rsidRDefault="008C7335" w:rsidP="008C7335">
      <w:pPr>
        <w:pStyle w:val="1"/>
        <w:rPr>
          <w:sz w:val="26"/>
          <w:szCs w:val="26"/>
        </w:rPr>
      </w:pPr>
      <w:r w:rsidRPr="00D57DA0">
        <w:rPr>
          <w:sz w:val="26"/>
          <w:szCs w:val="26"/>
        </w:rPr>
        <w:t xml:space="preserve">4. Развитие туризма </w:t>
      </w:r>
    </w:p>
    <w:p w:rsidR="008C7335" w:rsidRPr="00D67D5E" w:rsidRDefault="008C7335" w:rsidP="008C7335">
      <w:pPr>
        <w:spacing w:after="60" w:line="230" w:lineRule="auto"/>
        <w:rPr>
          <w:i/>
          <w:u w:val="single"/>
          <w:lang w:val="en-US"/>
        </w:rPr>
      </w:pPr>
      <w:r w:rsidRPr="00D67D5E">
        <w:rPr>
          <w:i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8C7335" w:rsidRPr="00D67D5E" w:rsidTr="009701CB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Численность лиц, размещенных в коллективных средствах размещения, тыс. чел.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48600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Количество туристических объектов (коллективные средства размещения и объекты показа), единиц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spacing w:line="230" w:lineRule="auto"/>
              <w:ind w:firstLine="708"/>
            </w:pPr>
            <w:r w:rsidRPr="00D67D5E">
              <w:t>17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 xml:space="preserve">Доля классифицированных средств размещения от общего количества средств размещения, подлежащих обязательной классификации, % 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25%</w:t>
            </w:r>
          </w:p>
        </w:tc>
      </w:tr>
    </w:tbl>
    <w:p w:rsidR="008C7335" w:rsidRPr="00D67D5E" w:rsidRDefault="008C7335" w:rsidP="008C7335">
      <w:pPr>
        <w:spacing w:line="230" w:lineRule="auto"/>
        <w:jc w:val="center"/>
        <w:rPr>
          <w:b/>
        </w:rPr>
      </w:pPr>
    </w:p>
    <w:tbl>
      <w:tblPr>
        <w:tblStyle w:val="a8"/>
        <w:tblW w:w="5079" w:type="pct"/>
        <w:tblLayout w:type="fixed"/>
        <w:tblLook w:val="04A0" w:firstRow="1" w:lastRow="0" w:firstColumn="1" w:lastColumn="0" w:noHBand="0" w:noVBand="1"/>
      </w:tblPr>
      <w:tblGrid>
        <w:gridCol w:w="646"/>
        <w:gridCol w:w="1637"/>
        <w:gridCol w:w="1798"/>
        <w:gridCol w:w="1700"/>
        <w:gridCol w:w="1842"/>
        <w:gridCol w:w="1413"/>
        <w:gridCol w:w="1845"/>
        <w:gridCol w:w="1277"/>
        <w:gridCol w:w="1568"/>
        <w:gridCol w:w="2044"/>
      </w:tblGrid>
      <w:tr w:rsidR="00A02F61" w:rsidRPr="00D67D5E" w:rsidTr="00A02F61">
        <w:trPr>
          <w:trHeight w:val="436"/>
          <w:tblHeader/>
        </w:trPr>
        <w:tc>
          <w:tcPr>
            <w:tcW w:w="205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19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570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539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584" w:type="pct"/>
            <w:vAlign w:val="center"/>
          </w:tcPr>
          <w:p w:rsidR="00A02F61" w:rsidRDefault="008C7335" w:rsidP="00A02F61">
            <w:pPr>
              <w:spacing w:line="230" w:lineRule="auto"/>
              <w:ind w:left="-111" w:right="-108"/>
              <w:jc w:val="center"/>
              <w:rPr>
                <w:b/>
              </w:rPr>
            </w:pPr>
            <w:r w:rsidRPr="00D67D5E">
              <w:rPr>
                <w:b/>
              </w:rPr>
              <w:t xml:space="preserve">Социально-экономический </w:t>
            </w:r>
          </w:p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эффект</w:t>
            </w:r>
          </w:p>
        </w:tc>
        <w:tc>
          <w:tcPr>
            <w:tcW w:w="448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585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405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97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649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A02F61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  <w:rPr>
                <w:b/>
              </w:rPr>
            </w:pPr>
            <w:r w:rsidRPr="00D67D5E">
              <w:t>4.1. Развитие инфраструктуры для привлечения туристов</w:t>
            </w:r>
          </w:p>
        </w:tc>
      </w:tr>
      <w:tr w:rsidR="00A02F61" w:rsidRPr="00D67D5E" w:rsidTr="00A02F61">
        <w:trPr>
          <w:trHeight w:val="440"/>
        </w:trPr>
        <w:tc>
          <w:tcPr>
            <w:tcW w:w="205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4.1.1</w:t>
            </w:r>
          </w:p>
        </w:tc>
        <w:tc>
          <w:tcPr>
            <w:tcW w:w="51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Капитальный ремонт участка автодороги «Москва-</w:t>
            </w:r>
            <w:r w:rsidRPr="00D67D5E">
              <w:lastRenderedPageBreak/>
              <w:t xml:space="preserve">Архангельск»-Дубки-СП «Изгиб» </w:t>
            </w:r>
          </w:p>
        </w:tc>
        <w:tc>
          <w:tcPr>
            <w:tcW w:w="570" w:type="pct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>Плохое дорожное покрытие автодороги</w:t>
            </w:r>
          </w:p>
        </w:tc>
        <w:tc>
          <w:tcPr>
            <w:tcW w:w="539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Ремонт дороги до туробъекта</w:t>
            </w:r>
          </w:p>
        </w:tc>
        <w:tc>
          <w:tcPr>
            <w:tcW w:w="584" w:type="pct"/>
          </w:tcPr>
          <w:p w:rsidR="005A58B2" w:rsidRPr="00D67D5E" w:rsidRDefault="005A58B2" w:rsidP="008C7335">
            <w:pPr>
              <w:jc w:val="center"/>
            </w:pPr>
            <w:r w:rsidRPr="00D67D5E">
              <w:t xml:space="preserve">увеличение туристского потока, </w:t>
            </w:r>
            <w:r w:rsidRPr="00D67D5E">
              <w:lastRenderedPageBreak/>
              <w:t>повышение туристической привлекательности ЯМР</w:t>
            </w:r>
          </w:p>
        </w:tc>
        <w:tc>
          <w:tcPr>
            <w:tcW w:w="448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lastRenderedPageBreak/>
              <w:t>отремонтировано 770 м</w:t>
            </w:r>
          </w:p>
        </w:tc>
        <w:tc>
          <w:tcPr>
            <w:tcW w:w="585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Предполагаемая стоимость ремонта – 12 млн. руб.</w:t>
            </w:r>
          </w:p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 xml:space="preserve">Требуется </w:t>
            </w:r>
            <w:r w:rsidRPr="00D67D5E">
              <w:lastRenderedPageBreak/>
              <w:t>разработка проектно-сметной документации</w:t>
            </w:r>
          </w:p>
          <w:p w:rsidR="005A58B2" w:rsidRPr="00D67D5E" w:rsidRDefault="005A58B2" w:rsidP="008C7335">
            <w:pPr>
              <w:spacing w:line="230" w:lineRule="auto"/>
              <w:jc w:val="center"/>
            </w:pPr>
          </w:p>
        </w:tc>
        <w:tc>
          <w:tcPr>
            <w:tcW w:w="405" w:type="pct"/>
          </w:tcPr>
          <w:p w:rsidR="005A58B2" w:rsidRPr="00F22411" w:rsidRDefault="005A58B2" w:rsidP="00F42B1D">
            <w:pPr>
              <w:jc w:val="center"/>
            </w:pPr>
            <w:r w:rsidRPr="00F22411">
              <w:lastRenderedPageBreak/>
              <w:t xml:space="preserve">МП «Развитие дорожного </w:t>
            </w:r>
            <w:r w:rsidRPr="00F22411">
              <w:lastRenderedPageBreak/>
              <w:t xml:space="preserve">хозяйства в Ярославском муниципальном районе» </w:t>
            </w:r>
          </w:p>
        </w:tc>
        <w:tc>
          <w:tcPr>
            <w:tcW w:w="497" w:type="pct"/>
          </w:tcPr>
          <w:p w:rsidR="005A58B2" w:rsidRPr="00F22411" w:rsidRDefault="005A58B2" w:rsidP="00F42B1D">
            <w:pPr>
              <w:jc w:val="center"/>
            </w:pPr>
            <w:r w:rsidRPr="00F22411">
              <w:lastRenderedPageBreak/>
              <w:t>2026-2030</w:t>
            </w:r>
          </w:p>
        </w:tc>
        <w:tc>
          <w:tcPr>
            <w:tcW w:w="649" w:type="pct"/>
            <w:shd w:val="clear" w:color="auto" w:fill="auto"/>
          </w:tcPr>
          <w:p w:rsidR="005A58B2" w:rsidRPr="00F22411" w:rsidRDefault="005A58B2" w:rsidP="00F42B1D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F22411">
              <w:rPr>
                <w:rFonts w:asciiTheme="minorHAnsi" w:hAnsiTheme="minorHAnsi" w:cstheme="minorBidi"/>
                <w:color w:val="auto"/>
                <w:kern w:val="24"/>
                <w:sz w:val="20"/>
                <w:szCs w:val="20"/>
              </w:rPr>
              <w:t xml:space="preserve">; </w:t>
            </w:r>
            <w:r w:rsidRPr="00F22411">
              <w:rPr>
                <w:color w:val="auto"/>
                <w:sz w:val="20"/>
                <w:szCs w:val="20"/>
              </w:rPr>
              <w:t xml:space="preserve">МКУ </w:t>
            </w:r>
            <w:r w:rsidRPr="00F22411">
              <w:rPr>
                <w:color w:val="auto"/>
                <w:sz w:val="20"/>
                <w:szCs w:val="20"/>
              </w:rPr>
              <w:lastRenderedPageBreak/>
              <w:t>«Многофункциональный центр развития» Ярославский муниципальный район</w:t>
            </w:r>
          </w:p>
        </w:tc>
      </w:tr>
      <w:tr w:rsidR="00A02F61" w:rsidRPr="00D67D5E" w:rsidTr="00A02F61">
        <w:trPr>
          <w:trHeight w:val="440"/>
        </w:trPr>
        <w:tc>
          <w:tcPr>
            <w:tcW w:w="205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4.1.2</w:t>
            </w:r>
          </w:p>
        </w:tc>
        <w:tc>
          <w:tcPr>
            <w:tcW w:w="51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 xml:space="preserve">Капитальный ремонт участка автодороги «с.Сеславино- СП «Шакша» </w:t>
            </w:r>
          </w:p>
        </w:tc>
        <w:tc>
          <w:tcPr>
            <w:tcW w:w="570" w:type="pct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Плохое дорожное покрытие автодороги</w:t>
            </w:r>
          </w:p>
        </w:tc>
        <w:tc>
          <w:tcPr>
            <w:tcW w:w="539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Ремонт дороги до туробъекта</w:t>
            </w:r>
          </w:p>
        </w:tc>
        <w:tc>
          <w:tcPr>
            <w:tcW w:w="584" w:type="pct"/>
          </w:tcPr>
          <w:p w:rsidR="005A58B2" w:rsidRPr="00D67D5E" w:rsidRDefault="005A58B2" w:rsidP="008C7335">
            <w:pPr>
              <w:jc w:val="center"/>
            </w:pPr>
            <w:r w:rsidRPr="00D67D5E">
              <w:t>увеличение туристского потока, повышение туристической привлекательности ЯМР</w:t>
            </w:r>
          </w:p>
        </w:tc>
        <w:tc>
          <w:tcPr>
            <w:tcW w:w="448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отремонтировано 1,2 км</w:t>
            </w:r>
          </w:p>
          <w:p w:rsidR="005A58B2" w:rsidRPr="00D67D5E" w:rsidRDefault="005A58B2" w:rsidP="008C7335">
            <w:pPr>
              <w:spacing w:line="230" w:lineRule="auto"/>
              <w:jc w:val="center"/>
            </w:pPr>
          </w:p>
        </w:tc>
        <w:tc>
          <w:tcPr>
            <w:tcW w:w="585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Предполагаемая стоимость ремонта - 17 млн. руб.</w:t>
            </w:r>
          </w:p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Требуется разработка проектно-сметной документации</w:t>
            </w:r>
          </w:p>
          <w:p w:rsidR="005A58B2" w:rsidRPr="00D67D5E" w:rsidRDefault="005A58B2" w:rsidP="008C7335">
            <w:pPr>
              <w:spacing w:line="230" w:lineRule="auto"/>
              <w:jc w:val="center"/>
              <w:rPr>
                <w:strike/>
              </w:rPr>
            </w:pPr>
          </w:p>
        </w:tc>
        <w:tc>
          <w:tcPr>
            <w:tcW w:w="405" w:type="pct"/>
          </w:tcPr>
          <w:p w:rsidR="005A58B2" w:rsidRPr="00F22411" w:rsidRDefault="005A58B2" w:rsidP="00F42B1D">
            <w:pPr>
              <w:jc w:val="center"/>
            </w:pPr>
            <w:r w:rsidRPr="00F22411">
              <w:t>МП «Развитие дорожного хозяйства в Ярославском муниципальном районе»</w:t>
            </w:r>
          </w:p>
        </w:tc>
        <w:tc>
          <w:tcPr>
            <w:tcW w:w="497" w:type="pct"/>
          </w:tcPr>
          <w:p w:rsidR="005A58B2" w:rsidRPr="00F22411" w:rsidRDefault="005A58B2" w:rsidP="00F42B1D">
            <w:pPr>
              <w:jc w:val="center"/>
            </w:pPr>
            <w:r w:rsidRPr="00F22411">
              <w:t>2027-2030</w:t>
            </w:r>
          </w:p>
        </w:tc>
        <w:tc>
          <w:tcPr>
            <w:tcW w:w="649" w:type="pct"/>
            <w:shd w:val="clear" w:color="auto" w:fill="auto"/>
          </w:tcPr>
          <w:p w:rsidR="005A58B2" w:rsidRPr="00F22411" w:rsidRDefault="005A58B2" w:rsidP="00F42B1D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F22411">
              <w:rPr>
                <w:rFonts w:asciiTheme="minorHAnsi" w:hAnsiTheme="minorHAnsi" w:cstheme="minorBidi"/>
                <w:color w:val="auto"/>
                <w:kern w:val="24"/>
                <w:sz w:val="20"/>
                <w:szCs w:val="20"/>
              </w:rPr>
              <w:t xml:space="preserve">; </w:t>
            </w:r>
            <w:r w:rsidRPr="00F22411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A02F61" w:rsidRPr="00D67D5E" w:rsidTr="00A02F61">
        <w:trPr>
          <w:trHeight w:val="440"/>
        </w:trPr>
        <w:tc>
          <w:tcPr>
            <w:tcW w:w="205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4.1.3</w:t>
            </w:r>
          </w:p>
        </w:tc>
        <w:tc>
          <w:tcPr>
            <w:tcW w:w="51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Капитальный ремонт автодороги «Григорьевское-Левцово»</w:t>
            </w:r>
          </w:p>
        </w:tc>
        <w:tc>
          <w:tcPr>
            <w:tcW w:w="570" w:type="pct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Плохое дорожное покрытие автодороги</w:t>
            </w:r>
          </w:p>
        </w:tc>
        <w:tc>
          <w:tcPr>
            <w:tcW w:w="539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Ремонт дороги до туробъекта</w:t>
            </w:r>
          </w:p>
        </w:tc>
        <w:tc>
          <w:tcPr>
            <w:tcW w:w="584" w:type="pct"/>
          </w:tcPr>
          <w:p w:rsidR="005A58B2" w:rsidRPr="00D67D5E" w:rsidRDefault="005A58B2" w:rsidP="008C7335">
            <w:pPr>
              <w:jc w:val="center"/>
            </w:pPr>
            <w:r w:rsidRPr="00D67D5E">
              <w:t>увеличение туристского потока, повышение туристической привлекательности ЯМР</w:t>
            </w:r>
          </w:p>
        </w:tc>
        <w:tc>
          <w:tcPr>
            <w:tcW w:w="448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отремонтировано 3,3 км</w:t>
            </w:r>
          </w:p>
          <w:p w:rsidR="005A58B2" w:rsidRPr="00D67D5E" w:rsidRDefault="005A58B2" w:rsidP="008C7335">
            <w:pPr>
              <w:spacing w:line="230" w:lineRule="auto"/>
              <w:jc w:val="center"/>
            </w:pPr>
          </w:p>
        </w:tc>
        <w:tc>
          <w:tcPr>
            <w:tcW w:w="585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63 млн. руб. предусмотрены в рамках Национального проекта «Безопасные и качественные дороги» на 2023 год</w:t>
            </w:r>
          </w:p>
          <w:p w:rsidR="005A58B2" w:rsidRPr="00D67D5E" w:rsidRDefault="005A58B2" w:rsidP="008C7335">
            <w:pPr>
              <w:spacing w:line="230" w:lineRule="auto"/>
              <w:jc w:val="center"/>
              <w:rPr>
                <w:strike/>
              </w:rPr>
            </w:pPr>
          </w:p>
        </w:tc>
        <w:tc>
          <w:tcPr>
            <w:tcW w:w="405" w:type="pct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 xml:space="preserve">НП «Безопасные и качественные автодороги» </w:t>
            </w:r>
            <w:r w:rsidRPr="00D67D5E">
              <w:br/>
              <w:t>Стратегия социально-экономического развития Ярославского муниципального района</w:t>
            </w:r>
          </w:p>
        </w:tc>
        <w:tc>
          <w:tcPr>
            <w:tcW w:w="497" w:type="pct"/>
          </w:tcPr>
          <w:p w:rsidR="005A58B2" w:rsidRDefault="005A58B2" w:rsidP="008C7335">
            <w:pPr>
              <w:spacing w:line="230" w:lineRule="auto"/>
              <w:jc w:val="center"/>
            </w:pPr>
            <w:r w:rsidRPr="00D67D5E">
              <w:t>2024-2025</w:t>
            </w:r>
          </w:p>
          <w:p w:rsidR="005A58B2" w:rsidRPr="00D67D5E" w:rsidRDefault="005A58B2" w:rsidP="008C7335">
            <w:pPr>
              <w:spacing w:line="230" w:lineRule="auto"/>
              <w:jc w:val="center"/>
            </w:pPr>
            <w:r>
              <w:t xml:space="preserve">Выполнено </w:t>
            </w:r>
          </w:p>
        </w:tc>
        <w:tc>
          <w:tcPr>
            <w:tcW w:w="649" w:type="pct"/>
            <w:shd w:val="clear" w:color="auto" w:fill="auto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Администрация Ярославского муниципального района,</w:t>
            </w:r>
          </w:p>
          <w:p w:rsidR="005A58B2" w:rsidRPr="00D67D5E" w:rsidRDefault="005A58B2" w:rsidP="008C7335">
            <w:pPr>
              <w:spacing w:line="230" w:lineRule="auto"/>
              <w:jc w:val="center"/>
              <w:rPr>
                <w:strike/>
              </w:rPr>
            </w:pPr>
            <w:r w:rsidRPr="00D67D5E">
              <w:t>Департамент дорожного хозяйства Ярославской области</w:t>
            </w:r>
          </w:p>
        </w:tc>
      </w:tr>
      <w:tr w:rsidR="005A58B2" w:rsidRPr="00D67D5E" w:rsidTr="00A02F61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5A58B2" w:rsidRPr="00D67D5E" w:rsidRDefault="005A58B2" w:rsidP="008C7335">
            <w:pPr>
              <w:spacing w:line="230" w:lineRule="auto"/>
              <w:rPr>
                <w:b/>
              </w:rPr>
            </w:pPr>
            <w:r w:rsidRPr="00D67D5E">
              <w:t>4.2. Реализация мероприятий по увеличению туристического потока</w:t>
            </w:r>
          </w:p>
        </w:tc>
      </w:tr>
      <w:tr w:rsidR="00A02F61" w:rsidRPr="00D67D5E" w:rsidTr="00A02F61">
        <w:trPr>
          <w:trHeight w:val="154"/>
        </w:trPr>
        <w:tc>
          <w:tcPr>
            <w:tcW w:w="205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4.2.1</w:t>
            </w:r>
          </w:p>
        </w:tc>
        <w:tc>
          <w:tcPr>
            <w:tcW w:w="51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Создание новых туристических маршрутов</w:t>
            </w:r>
          </w:p>
        </w:tc>
        <w:tc>
          <w:tcPr>
            <w:tcW w:w="570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Потребность в привлечении туристов</w:t>
            </w:r>
          </w:p>
        </w:tc>
        <w:tc>
          <w:tcPr>
            <w:tcW w:w="53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Увеличение туристического потока</w:t>
            </w:r>
          </w:p>
        </w:tc>
        <w:tc>
          <w:tcPr>
            <w:tcW w:w="584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 xml:space="preserve">Развитие предпринимательской деятельности </w:t>
            </w:r>
            <w:r w:rsidRPr="00D67D5E">
              <w:lastRenderedPageBreak/>
              <w:t>в сфере туризма; популяризация туристического потенциала Ярославского муниципального района</w:t>
            </w:r>
          </w:p>
        </w:tc>
        <w:tc>
          <w:tcPr>
            <w:tcW w:w="448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lastRenderedPageBreak/>
              <w:t xml:space="preserve">Увеличение туристического потока на </w:t>
            </w:r>
            <w:r w:rsidRPr="00D67D5E">
              <w:lastRenderedPageBreak/>
              <w:t xml:space="preserve">10% </w:t>
            </w:r>
          </w:p>
        </w:tc>
        <w:tc>
          <w:tcPr>
            <w:tcW w:w="585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lastRenderedPageBreak/>
              <w:t xml:space="preserve">Включение мероприятий в МП Ярославского </w:t>
            </w:r>
            <w:r w:rsidRPr="00D67D5E">
              <w:lastRenderedPageBreak/>
              <w:t>муниципального района с необходимым финансированием</w:t>
            </w:r>
          </w:p>
          <w:p w:rsidR="005A58B2" w:rsidRPr="00D67D5E" w:rsidRDefault="005A58B2" w:rsidP="008C7335">
            <w:pPr>
              <w:spacing w:line="230" w:lineRule="auto"/>
              <w:jc w:val="center"/>
              <w:rPr>
                <w:strike/>
              </w:rPr>
            </w:pPr>
          </w:p>
        </w:tc>
        <w:tc>
          <w:tcPr>
            <w:tcW w:w="405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lastRenderedPageBreak/>
              <w:t>Стратегия социально-экономичес</w:t>
            </w:r>
            <w:r w:rsidRPr="00D67D5E">
              <w:lastRenderedPageBreak/>
              <w:t xml:space="preserve">кого развития Ярославского муниципального района до 2025 года </w:t>
            </w:r>
          </w:p>
        </w:tc>
        <w:tc>
          <w:tcPr>
            <w:tcW w:w="497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lastRenderedPageBreak/>
              <w:t>01.01.2027</w:t>
            </w:r>
          </w:p>
        </w:tc>
        <w:tc>
          <w:tcPr>
            <w:tcW w:w="64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 xml:space="preserve">Администрация Ярославского муниципального </w:t>
            </w:r>
            <w:r w:rsidRPr="00D67D5E">
              <w:lastRenderedPageBreak/>
              <w:t>района,</w:t>
            </w:r>
          </w:p>
          <w:p w:rsidR="005A58B2" w:rsidRPr="00D67D5E" w:rsidRDefault="005A58B2" w:rsidP="008C7335">
            <w:pPr>
              <w:spacing w:line="230" w:lineRule="auto"/>
              <w:jc w:val="center"/>
              <w:rPr>
                <w:strike/>
              </w:rPr>
            </w:pPr>
            <w:r w:rsidRPr="00D67D5E">
              <w:t>Департамент дорожного хозяйства Ярославской области</w:t>
            </w:r>
          </w:p>
          <w:p w:rsidR="005A58B2" w:rsidRPr="00D67D5E" w:rsidRDefault="005A58B2" w:rsidP="008C7335">
            <w:pPr>
              <w:spacing w:line="230" w:lineRule="auto"/>
              <w:jc w:val="center"/>
              <w:rPr>
                <w:strike/>
              </w:rPr>
            </w:pPr>
          </w:p>
        </w:tc>
      </w:tr>
      <w:tr w:rsidR="00A02F61" w:rsidRPr="00D67D5E" w:rsidTr="00A02F61">
        <w:trPr>
          <w:trHeight w:val="154"/>
        </w:trPr>
        <w:tc>
          <w:tcPr>
            <w:tcW w:w="205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4.2.2</w:t>
            </w:r>
          </w:p>
        </w:tc>
        <w:tc>
          <w:tcPr>
            <w:tcW w:w="51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Увеличение мест коллективных средств размещения</w:t>
            </w:r>
          </w:p>
        </w:tc>
        <w:tc>
          <w:tcPr>
            <w:tcW w:w="570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Потребность в увеличении числа мест размещения</w:t>
            </w:r>
          </w:p>
        </w:tc>
        <w:tc>
          <w:tcPr>
            <w:tcW w:w="53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Развитие туристской инфраструктуры, увеличение туристического потока</w:t>
            </w:r>
          </w:p>
        </w:tc>
        <w:tc>
          <w:tcPr>
            <w:tcW w:w="584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Развитие туристской инфраструктуры, развитие предпринимательской деятельности, создание новых рабочих мест</w:t>
            </w:r>
          </w:p>
        </w:tc>
        <w:tc>
          <w:tcPr>
            <w:tcW w:w="448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 xml:space="preserve">Увеличение количества коллективных средств размещения до 15 </w:t>
            </w:r>
          </w:p>
        </w:tc>
        <w:tc>
          <w:tcPr>
            <w:tcW w:w="585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Включение мероприятий в МП Ярославского муниципального района с необходимым финансированием</w:t>
            </w:r>
          </w:p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Популяризация туристического потенциала ЯМР</w:t>
            </w:r>
          </w:p>
        </w:tc>
        <w:tc>
          <w:tcPr>
            <w:tcW w:w="405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 xml:space="preserve">Стратегия социально-экономического развития Ярославского муниципального района до 2025 года </w:t>
            </w:r>
          </w:p>
        </w:tc>
        <w:tc>
          <w:tcPr>
            <w:tcW w:w="497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2022-2026</w:t>
            </w:r>
          </w:p>
        </w:tc>
        <w:tc>
          <w:tcPr>
            <w:tcW w:w="64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jc w:val="center"/>
            </w:pPr>
            <w:r w:rsidRPr="00D67D5E">
              <w:t>Администрация Ярославского муниципального района,</w:t>
            </w:r>
          </w:p>
          <w:p w:rsidR="005A58B2" w:rsidRPr="00D67D5E" w:rsidRDefault="005A58B2" w:rsidP="008C7335">
            <w:pPr>
              <w:spacing w:line="230" w:lineRule="auto"/>
              <w:jc w:val="center"/>
              <w:rPr>
                <w:strike/>
              </w:rPr>
            </w:pPr>
            <w:r w:rsidRPr="00D67D5E">
              <w:t>Департамент дорожного хозяйства Ярославской области</w:t>
            </w:r>
          </w:p>
        </w:tc>
      </w:tr>
      <w:tr w:rsidR="00A02F61" w:rsidRPr="00D67D5E" w:rsidTr="00A02F61">
        <w:trPr>
          <w:trHeight w:val="154"/>
        </w:trPr>
        <w:tc>
          <w:tcPr>
            <w:tcW w:w="205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4.2.3</w:t>
            </w:r>
          </w:p>
        </w:tc>
        <w:tc>
          <w:tcPr>
            <w:tcW w:w="51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Стимулирование создания комфортной инфраструктуры для пребывания туристов на территории района</w:t>
            </w:r>
          </w:p>
        </w:tc>
        <w:tc>
          <w:tcPr>
            <w:tcW w:w="570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Потребность в увеличении числа объектов потребительского рынка</w:t>
            </w:r>
          </w:p>
        </w:tc>
        <w:tc>
          <w:tcPr>
            <w:tcW w:w="53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Развитие туристской инфраструктуры, увеличение туристического потока</w:t>
            </w:r>
          </w:p>
        </w:tc>
        <w:tc>
          <w:tcPr>
            <w:tcW w:w="584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Развитие туристской инфраструктуры, развитие предпринимательской деятельности, создание новых рабочих мест</w:t>
            </w:r>
          </w:p>
        </w:tc>
        <w:tc>
          <w:tcPr>
            <w:tcW w:w="448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Увеличение субъектов МСП в сфере туризма</w:t>
            </w:r>
          </w:p>
        </w:tc>
        <w:tc>
          <w:tcPr>
            <w:tcW w:w="585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Включение мероприятий в МП Ярославского муниципального района с необходимым финансированием</w:t>
            </w:r>
          </w:p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Популяризация туристического потенциала ЯМР</w:t>
            </w:r>
          </w:p>
        </w:tc>
        <w:tc>
          <w:tcPr>
            <w:tcW w:w="405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 xml:space="preserve">Стратегия социально-экономического развития Ярославского муниципального района до 2025 года </w:t>
            </w:r>
          </w:p>
        </w:tc>
        <w:tc>
          <w:tcPr>
            <w:tcW w:w="497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2022-2026</w:t>
            </w:r>
          </w:p>
        </w:tc>
        <w:tc>
          <w:tcPr>
            <w:tcW w:w="649" w:type="pct"/>
            <w:shd w:val="clear" w:color="auto" w:fill="FFFFFF" w:themeFill="background1"/>
          </w:tcPr>
          <w:p w:rsidR="005A58B2" w:rsidRPr="00D67D5E" w:rsidRDefault="005A58B2" w:rsidP="008C7335">
            <w:pPr>
              <w:spacing w:line="230" w:lineRule="auto"/>
              <w:ind w:left="-108" w:right="-108"/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</w:tbl>
    <w:p w:rsidR="00D57DA0" w:rsidRDefault="00D57DA0" w:rsidP="008C7335">
      <w:pPr>
        <w:pStyle w:val="1"/>
        <w:spacing w:before="60" w:after="60"/>
        <w:jc w:val="center"/>
      </w:pPr>
    </w:p>
    <w:p w:rsidR="008C7335" w:rsidRPr="00D67D5E" w:rsidRDefault="008C7335" w:rsidP="008C7335">
      <w:pPr>
        <w:pStyle w:val="1"/>
        <w:spacing w:before="60" w:after="60"/>
        <w:jc w:val="center"/>
      </w:pPr>
      <w:r w:rsidRPr="00D67D5E">
        <w:t>II. РАЗВИТИЕ ИНФРАСТРУКТУРЫ</w:t>
      </w: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1. Жилищная сфера </w:t>
      </w:r>
    </w:p>
    <w:p w:rsidR="008C7335" w:rsidRPr="00D67D5E" w:rsidRDefault="008C7335" w:rsidP="008C7335">
      <w:pPr>
        <w:spacing w:after="60" w:line="230" w:lineRule="auto"/>
        <w:rPr>
          <w:i/>
          <w:u w:val="single"/>
        </w:rPr>
      </w:pPr>
      <w:r w:rsidRPr="00D67D5E">
        <w:rPr>
          <w:i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758"/>
        <w:gridCol w:w="1701"/>
      </w:tblGrid>
      <w:tr w:rsidR="008C7335" w:rsidRPr="00D67D5E" w:rsidTr="001C3C26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</w:t>
            </w:r>
          </w:p>
        </w:tc>
        <w:tc>
          <w:tcPr>
            <w:tcW w:w="12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Ввод в действие жилых домов, тыс. кв. метров общей площади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220,579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Число многоквартирных домов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1633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</w:t>
            </w:r>
          </w:p>
        </w:tc>
        <w:tc>
          <w:tcPr>
            <w:tcW w:w="12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335" w:rsidRPr="00D67D5E" w:rsidRDefault="008C7335" w:rsidP="008C7335">
            <w:pPr>
              <w:spacing w:line="230" w:lineRule="auto"/>
            </w:pPr>
            <w:r w:rsidRPr="00D67D5E">
              <w:t xml:space="preserve">Доля многоквартирных домов, расположенных на земельных участках, в отношении которых осуществлен государственный кадастровый учет, % 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100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4</w:t>
            </w:r>
          </w:p>
        </w:tc>
        <w:tc>
          <w:tcPr>
            <w:tcW w:w="12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Общая площадь жилых помещений, приходящаяся в среднем на одного жителя, кв. метров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38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5</w:t>
            </w:r>
          </w:p>
        </w:tc>
        <w:tc>
          <w:tcPr>
            <w:tcW w:w="12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Общая площадь жилых помещений в аварийном и ветхом жилищном фонде 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5407,4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6</w:t>
            </w:r>
          </w:p>
        </w:tc>
        <w:tc>
          <w:tcPr>
            <w:tcW w:w="12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Площадь земельных участков, предоставленных для строительства, кв. м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313348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7</w:t>
            </w:r>
          </w:p>
        </w:tc>
        <w:tc>
          <w:tcPr>
            <w:tcW w:w="12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Площадь земельных участков, представленных для строительства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аукционах) не было получено разрешение на ввод в эксплуатацию в течение 3 лет, кв. метров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175400</w:t>
            </w:r>
          </w:p>
        </w:tc>
      </w:tr>
    </w:tbl>
    <w:p w:rsidR="008C7335" w:rsidRPr="00D67D5E" w:rsidRDefault="008C7335" w:rsidP="008C7335">
      <w:pPr>
        <w:pStyle w:val="1"/>
        <w:spacing w:before="60" w:after="60"/>
      </w:pPr>
    </w:p>
    <w:p w:rsidR="008C7335" w:rsidRPr="00D67D5E" w:rsidRDefault="008C7335" w:rsidP="008C7335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11"/>
        <w:gridCol w:w="1909"/>
        <w:gridCol w:w="1516"/>
        <w:gridCol w:w="1730"/>
        <w:gridCol w:w="1623"/>
        <w:gridCol w:w="1553"/>
        <w:gridCol w:w="1909"/>
        <w:gridCol w:w="1835"/>
        <w:gridCol w:w="1209"/>
        <w:gridCol w:w="1630"/>
      </w:tblGrid>
      <w:tr w:rsidR="008C7335" w:rsidRPr="00D67D5E" w:rsidTr="008C7335">
        <w:trPr>
          <w:trHeight w:val="436"/>
          <w:tblHeader/>
        </w:trPr>
        <w:tc>
          <w:tcPr>
            <w:tcW w:w="210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675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386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14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72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24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08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49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56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06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287"/>
        </w:trPr>
        <w:tc>
          <w:tcPr>
            <w:tcW w:w="5000" w:type="pct"/>
            <w:gridSpan w:val="10"/>
            <w:vAlign w:val="center"/>
          </w:tcPr>
          <w:p w:rsidR="008C7335" w:rsidRPr="00D67D5E" w:rsidRDefault="008C7335" w:rsidP="008C7335">
            <w:pPr>
              <w:pStyle w:val="a9"/>
              <w:numPr>
                <w:ilvl w:val="1"/>
                <w:numId w:val="21"/>
              </w:numPr>
              <w:spacing w:after="0" w:line="23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Жилищное строительство</w:t>
            </w:r>
          </w:p>
        </w:tc>
      </w:tr>
      <w:tr w:rsidR="008C7335" w:rsidRPr="00D67D5E" w:rsidTr="003F0FF1">
        <w:trPr>
          <w:trHeight w:val="436"/>
        </w:trPr>
        <w:tc>
          <w:tcPr>
            <w:tcW w:w="210" w:type="pct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</w:pPr>
            <w:r w:rsidRPr="00D67D5E">
              <w:t>1.1.1</w:t>
            </w:r>
          </w:p>
        </w:tc>
        <w:tc>
          <w:tcPr>
            <w:tcW w:w="675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Достижение целевых показателей объемов ввода жилья</w:t>
            </w:r>
          </w:p>
        </w:tc>
        <w:tc>
          <w:tcPr>
            <w:tcW w:w="386" w:type="pct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t>Отсутствие сведений о границах территориальных зон в ЕГРН</w:t>
            </w:r>
          </w:p>
        </w:tc>
        <w:tc>
          <w:tcPr>
            <w:tcW w:w="414" w:type="pct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 xml:space="preserve">Повышение обеспеченности жильем населения 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 xml:space="preserve">51,2 кв.м. на 1 чел. 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в 2024 г.</w:t>
            </w:r>
          </w:p>
        </w:tc>
        <w:tc>
          <w:tcPr>
            <w:tcW w:w="472" w:type="pct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</w:pPr>
            <w:r w:rsidRPr="00D67D5E">
              <w:t>Прирост численности населения ежегодно</w:t>
            </w:r>
          </w:p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</w:pPr>
            <w:r w:rsidRPr="00D67D5E">
              <w:t>на 2%</w:t>
            </w:r>
          </w:p>
        </w:tc>
        <w:tc>
          <w:tcPr>
            <w:tcW w:w="424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2022 г. –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265 тыс. кв.м.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2023 г. –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193,5 тыс.кв.м.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2024 г. –</w:t>
            </w:r>
          </w:p>
          <w:p w:rsidR="008C7335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215 тыс. кв.м.</w:t>
            </w:r>
          </w:p>
          <w:p w:rsidR="003F0FF1" w:rsidRPr="00D67D5E" w:rsidRDefault="003F0FF1" w:rsidP="008C7335">
            <w:pPr>
              <w:spacing w:line="230" w:lineRule="auto"/>
              <w:ind w:left="-107" w:right="-108"/>
              <w:jc w:val="center"/>
            </w:pPr>
            <w:r>
              <w:t xml:space="preserve">На 01.01.2028 – 280 </w:t>
            </w:r>
            <w:r w:rsidRPr="00D67D5E">
              <w:t>тыс. кв.м.</w:t>
            </w:r>
          </w:p>
        </w:tc>
        <w:tc>
          <w:tcPr>
            <w:tcW w:w="908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Наличие утвержденных документов территориального планирования, градостроительного зонирования, сведения о границах территориальных зон в ЕГРН</w:t>
            </w:r>
          </w:p>
        </w:tc>
        <w:tc>
          <w:tcPr>
            <w:tcW w:w="549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Соглашение по ежегодным целевым показателям жилищного строительства на территории ЯМР, заключенным между Правительством Ярославской области и Администрацией ЯМР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</w:p>
        </w:tc>
        <w:tc>
          <w:tcPr>
            <w:tcW w:w="456" w:type="pct"/>
            <w:shd w:val="clear" w:color="auto" w:fill="FFFFFF" w:themeFill="background1"/>
          </w:tcPr>
          <w:p w:rsidR="008C7335" w:rsidRPr="00D67D5E" w:rsidRDefault="003F0FF1" w:rsidP="008C7335">
            <w:pPr>
              <w:spacing w:line="230" w:lineRule="auto"/>
              <w:ind w:left="-107" w:right="-107"/>
              <w:jc w:val="center"/>
            </w:pPr>
            <w:r>
              <w:t>2022-2027</w:t>
            </w:r>
            <w:r w:rsidR="008C7335" w:rsidRPr="00D67D5E">
              <w:t>.</w:t>
            </w:r>
          </w:p>
        </w:tc>
        <w:tc>
          <w:tcPr>
            <w:tcW w:w="506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Департамент строительства ЯО, Администрация ярославского муниципального района</w:t>
            </w:r>
          </w:p>
        </w:tc>
      </w:tr>
      <w:tr w:rsidR="008C7335" w:rsidRPr="00D67D5E" w:rsidTr="003F0FF1">
        <w:trPr>
          <w:trHeight w:val="436"/>
        </w:trPr>
        <w:tc>
          <w:tcPr>
            <w:tcW w:w="210" w:type="pct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</w:pPr>
            <w:r w:rsidRPr="00D67D5E">
              <w:t>1.1.2</w:t>
            </w:r>
          </w:p>
        </w:tc>
        <w:tc>
          <w:tcPr>
            <w:tcW w:w="675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Актуализация документов территориального планирования и градостроительного зонирования</w:t>
            </w:r>
          </w:p>
        </w:tc>
        <w:tc>
          <w:tcPr>
            <w:tcW w:w="386" w:type="pct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t xml:space="preserve">Отсутствие сведений по описанию о границах территориальных зон, </w:t>
            </w:r>
          </w:p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>документация не соответствует современным требованиям законодательства</w:t>
            </w:r>
          </w:p>
        </w:tc>
        <w:tc>
          <w:tcPr>
            <w:tcW w:w="414" w:type="pct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lastRenderedPageBreak/>
              <w:t xml:space="preserve">Наличие актуальных документов территориального планирования градостроительного </w:t>
            </w:r>
            <w:r w:rsidRPr="00D67D5E">
              <w:lastRenderedPageBreak/>
              <w:t>зонирования</w:t>
            </w:r>
          </w:p>
        </w:tc>
        <w:tc>
          <w:tcPr>
            <w:tcW w:w="472" w:type="pct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</w:pPr>
            <w:r w:rsidRPr="00D67D5E">
              <w:lastRenderedPageBreak/>
              <w:t>Увеличение объемов строительства,</w:t>
            </w:r>
          </w:p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</w:pPr>
            <w:r w:rsidRPr="00D67D5E">
              <w:t>удовлетворенность застройщиков</w:t>
            </w:r>
          </w:p>
        </w:tc>
        <w:tc>
          <w:tcPr>
            <w:tcW w:w="424" w:type="pct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Актуальных документов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2023 - 60%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2024 - 65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2025 – 75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2026 - 100%</w:t>
            </w:r>
          </w:p>
        </w:tc>
        <w:tc>
          <w:tcPr>
            <w:tcW w:w="908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Наличие бюджетных средств на исполнение полномочий</w:t>
            </w:r>
          </w:p>
        </w:tc>
        <w:tc>
          <w:tcPr>
            <w:tcW w:w="549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МП «Развитие градостроительной деятельности в Ярославском муниципальном районе» </w:t>
            </w:r>
          </w:p>
        </w:tc>
        <w:tc>
          <w:tcPr>
            <w:tcW w:w="456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</w:pPr>
            <w:r w:rsidRPr="00D67D5E">
              <w:t>2026 - 100%</w:t>
            </w:r>
          </w:p>
        </w:tc>
        <w:tc>
          <w:tcPr>
            <w:tcW w:w="506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  <w:tr w:rsidR="008C7335" w:rsidRPr="00D67D5E" w:rsidTr="003F0FF1">
        <w:trPr>
          <w:trHeight w:val="436"/>
        </w:trPr>
        <w:tc>
          <w:tcPr>
            <w:tcW w:w="210" w:type="pct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</w:pPr>
            <w:r w:rsidRPr="00D67D5E">
              <w:t>1.1.3</w:t>
            </w:r>
          </w:p>
        </w:tc>
        <w:tc>
          <w:tcPr>
            <w:tcW w:w="675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Внесение в ЕГРН сведений о границах территориальных зон, установленных ПЗЗ</w:t>
            </w:r>
          </w:p>
        </w:tc>
        <w:tc>
          <w:tcPr>
            <w:tcW w:w="386" w:type="pct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t>Низкий процент внесенных в ЕГРН сведений о границах территориальных зон, установленных ПЗЗ</w:t>
            </w:r>
          </w:p>
        </w:tc>
        <w:tc>
          <w:tcPr>
            <w:tcW w:w="414" w:type="pct"/>
          </w:tcPr>
          <w:p w:rsidR="008C7335" w:rsidRPr="00D67D5E" w:rsidRDefault="008C7335" w:rsidP="008C7335">
            <w:pPr>
              <w:spacing w:line="230" w:lineRule="auto"/>
              <w:ind w:right="-108"/>
              <w:jc w:val="center"/>
            </w:pPr>
            <w:r w:rsidRPr="00D67D5E">
              <w:t>Сведения  о границах территориальных зон, установленных ПЗЗ, внесены в ЕГРН - 100%</w:t>
            </w:r>
          </w:p>
        </w:tc>
        <w:tc>
          <w:tcPr>
            <w:tcW w:w="472" w:type="pct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</w:pPr>
            <w:r w:rsidRPr="00D67D5E">
              <w:t>Возможность получения разрешения на строительство  застройщиками</w:t>
            </w:r>
          </w:p>
        </w:tc>
        <w:tc>
          <w:tcPr>
            <w:tcW w:w="424" w:type="pct"/>
          </w:tcPr>
          <w:p w:rsidR="008C7335" w:rsidRPr="00D67D5E" w:rsidRDefault="008C7335" w:rsidP="008C7335">
            <w:pPr>
              <w:spacing w:line="230" w:lineRule="auto"/>
              <w:ind w:left="-107" w:right="-39"/>
              <w:jc w:val="center"/>
            </w:pPr>
            <w:r w:rsidRPr="00D67D5E">
              <w:t xml:space="preserve">Доля территориальных зон, внесенных в ЕГРН: 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2023 - 20%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2024 - 30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2025 – 40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2026 - 50%</w:t>
            </w:r>
          </w:p>
        </w:tc>
        <w:tc>
          <w:tcPr>
            <w:tcW w:w="908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Наличие бюджетных средств на исполнение полномочий</w:t>
            </w:r>
          </w:p>
        </w:tc>
        <w:tc>
          <w:tcPr>
            <w:tcW w:w="549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МП «Развитие градостроительной деятельности в Ярославском муниципальном районе» </w:t>
            </w:r>
          </w:p>
        </w:tc>
        <w:tc>
          <w:tcPr>
            <w:tcW w:w="456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</w:pPr>
            <w:r w:rsidRPr="00D67D5E">
              <w:t>2026 - 50%</w:t>
            </w:r>
          </w:p>
        </w:tc>
        <w:tc>
          <w:tcPr>
            <w:tcW w:w="506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  <w:tr w:rsidR="008C7335" w:rsidRPr="00D67D5E" w:rsidTr="003F0FF1">
        <w:trPr>
          <w:trHeight w:val="436"/>
        </w:trPr>
        <w:tc>
          <w:tcPr>
            <w:tcW w:w="210" w:type="pct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</w:pPr>
            <w:r w:rsidRPr="00D67D5E">
              <w:t>1.1.4</w:t>
            </w:r>
          </w:p>
        </w:tc>
        <w:tc>
          <w:tcPr>
            <w:tcW w:w="675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Разработка дизайн-кода Ярославского муниципального района и реализация на территории ЯМР</w:t>
            </w:r>
          </w:p>
        </w:tc>
        <w:tc>
          <w:tcPr>
            <w:tcW w:w="386" w:type="pct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t>Отсутствие дизайн-кода</w:t>
            </w:r>
          </w:p>
        </w:tc>
        <w:tc>
          <w:tcPr>
            <w:tcW w:w="414" w:type="pct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</w:pPr>
            <w:r w:rsidRPr="00D67D5E">
              <w:t>Дизайн-код разработан</w:t>
            </w:r>
          </w:p>
        </w:tc>
        <w:tc>
          <w:tcPr>
            <w:tcW w:w="472" w:type="pct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</w:pPr>
            <w:r w:rsidRPr="00D67D5E">
              <w:t>Повышение туристской привлекательности района и  создание благоприятной среды для проживания жителей района</w:t>
            </w:r>
          </w:p>
        </w:tc>
        <w:tc>
          <w:tcPr>
            <w:tcW w:w="424" w:type="pct"/>
          </w:tcPr>
          <w:p w:rsidR="008C7335" w:rsidRPr="00D67D5E" w:rsidRDefault="008C7335" w:rsidP="008C7335">
            <w:pPr>
              <w:spacing w:line="230" w:lineRule="auto"/>
              <w:ind w:left="-107" w:right="-39"/>
              <w:jc w:val="center"/>
            </w:pPr>
            <w:r w:rsidRPr="00D67D5E">
              <w:t>Создание дизайн-кода к 2026 году</w:t>
            </w:r>
          </w:p>
        </w:tc>
        <w:tc>
          <w:tcPr>
            <w:tcW w:w="908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Наличие бюджетных средств на исполнение полномочий</w:t>
            </w:r>
          </w:p>
        </w:tc>
        <w:tc>
          <w:tcPr>
            <w:tcW w:w="549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Стратегия социально-экономического развития ЯО</w:t>
            </w:r>
          </w:p>
        </w:tc>
        <w:tc>
          <w:tcPr>
            <w:tcW w:w="456" w:type="pct"/>
            <w:shd w:val="clear" w:color="auto" w:fill="FFFFFF" w:themeFill="background1"/>
          </w:tcPr>
          <w:p w:rsidR="008C7335" w:rsidRDefault="008C7335" w:rsidP="008C7335">
            <w:pPr>
              <w:spacing w:line="230" w:lineRule="auto"/>
              <w:ind w:left="-107" w:right="-107"/>
              <w:jc w:val="center"/>
            </w:pPr>
            <w:r w:rsidRPr="00D67D5E">
              <w:t>До 28.12.2022</w:t>
            </w:r>
          </w:p>
          <w:p w:rsidR="003F0FF1" w:rsidRPr="00D67D5E" w:rsidRDefault="003F0FF1" w:rsidP="008C7335">
            <w:pPr>
              <w:spacing w:line="230" w:lineRule="auto"/>
              <w:ind w:left="-107" w:right="-107"/>
              <w:jc w:val="center"/>
            </w:pPr>
            <w:r>
              <w:t>разработан</w:t>
            </w:r>
          </w:p>
        </w:tc>
        <w:tc>
          <w:tcPr>
            <w:tcW w:w="506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  <w:rPr>
                <w:b/>
              </w:rPr>
            </w:pPr>
            <w:r w:rsidRPr="00D67D5E">
              <w:t>1.2. Капитальный ремонт многоквартирных домов</w:t>
            </w:r>
          </w:p>
        </w:tc>
      </w:tr>
      <w:tr w:rsidR="008C7335" w:rsidRPr="00D67D5E" w:rsidTr="003F0FF1">
        <w:trPr>
          <w:trHeight w:val="154"/>
        </w:trPr>
        <w:tc>
          <w:tcPr>
            <w:tcW w:w="210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1.2.1</w:t>
            </w:r>
          </w:p>
        </w:tc>
        <w:tc>
          <w:tcPr>
            <w:tcW w:w="675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Капитальный ремонт инженерной инфраструктуры многоквартирных домов </w:t>
            </w:r>
          </w:p>
        </w:tc>
        <w:tc>
          <w:tcPr>
            <w:tcW w:w="386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t>Потребность в модернизации и капитальном ремонте изношенных инженерных коммуникаций многоквартирных домов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Проведение капитального ремонта и модернизации изношенных инженерных коммуникаций многоквартирных домов </w:t>
            </w:r>
          </w:p>
        </w:tc>
        <w:tc>
          <w:tcPr>
            <w:tcW w:w="472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24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33 МКД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</w:p>
        </w:tc>
        <w:tc>
          <w:tcPr>
            <w:tcW w:w="908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2022 год – 15 021,94 тыс. руб.,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2023 год – 36 462,91 тыс. руб.,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2024 год – 16 904,80 тыс. руб.</w:t>
            </w:r>
          </w:p>
        </w:tc>
        <w:tc>
          <w:tcPr>
            <w:tcW w:w="549" w:type="pct"/>
            <w:shd w:val="clear" w:color="auto" w:fill="auto"/>
          </w:tcPr>
          <w:p w:rsidR="008C7335" w:rsidRPr="00D67D5E" w:rsidRDefault="008C7335" w:rsidP="00F22411">
            <w:pPr>
              <w:spacing w:line="230" w:lineRule="auto"/>
              <w:jc w:val="center"/>
            </w:pPr>
            <w:r w:rsidRPr="00D67D5E">
              <w:t xml:space="preserve">Региональный краткосрочный план реализации региональной программы капитального ремонта общего имущества в многоквартирных домах ЯО на 2014-2043 гг. на 2022-2024 годы, утв. </w:t>
            </w:r>
            <w:r w:rsidRPr="00D67D5E">
              <w:lastRenderedPageBreak/>
              <w:t>постановлением Правительства ЯО от 15.12.2021 №</w:t>
            </w:r>
            <w:r w:rsidR="00F22411">
              <w:t> </w:t>
            </w:r>
            <w:r w:rsidRPr="00D67D5E">
              <w:t>94-п</w:t>
            </w:r>
          </w:p>
        </w:tc>
        <w:tc>
          <w:tcPr>
            <w:tcW w:w="456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2022-2024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2022 год – 14 МКД,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2023 год – 14 МКД,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2024 год – 5 МКД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</w:p>
        </w:tc>
        <w:tc>
          <w:tcPr>
            <w:tcW w:w="506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Фонд капитального ремонта Ярославской области</w:t>
            </w:r>
          </w:p>
        </w:tc>
      </w:tr>
    </w:tbl>
    <w:p w:rsidR="008C7335" w:rsidRPr="00D67D5E" w:rsidRDefault="008C7335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2. Теплоснабжение </w:t>
      </w:r>
    </w:p>
    <w:p w:rsidR="008C7335" w:rsidRPr="00D67D5E" w:rsidRDefault="008C7335" w:rsidP="008C7335">
      <w:pPr>
        <w:spacing w:after="60" w:line="230" w:lineRule="auto"/>
        <w:rPr>
          <w:i/>
          <w:u w:val="single"/>
        </w:rPr>
      </w:pPr>
      <w:r w:rsidRPr="00D67D5E">
        <w:rPr>
          <w:i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758"/>
        <w:gridCol w:w="1701"/>
      </w:tblGrid>
      <w:tr w:rsidR="008C7335" w:rsidRPr="00D67D5E" w:rsidTr="00F22411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Удельная величина потребления тепловой энергии, Гкал на 1 кв. метр общей площади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0,42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Количество котельных (источников теплоснабжения населения и организаций-получателей средств из бюджета; без учета ведомственной принадлежности и формы собственности), на конец отчетного периода, ед.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41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Протяженность тепловых и паровых сетей в двухтрубном исчислении, на конец отчетного периода, км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154,540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4.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Протяженность тепловых и паровых сетей в двухтрубном исчислении, нуждающихся в замене, на конец отчетного периода, км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91,317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5.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Заменено тепловых и паровых сетей в двухтрубном исчислении, с учетом предыдущих периодов по году, км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2,150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6. 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Потери тепловой энергии, с учетом предыдущих периодов по году, Гкал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79 198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7.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Общая площадь жилых помещений, на конец отчетного периода, оборудованная отоплением (за исключением печного отопления), тыс. кв. м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1 201,6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8.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Численность населения, обеспеченного услугой централизованного теплоснабжения", в ед. и % к общей численности МР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54810, 97,63%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9.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Физический износ тепловых и паровых сетей, %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57,86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10.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Протяженность тепловых и паровых сетей в двухтрубном исчислении со степенью износа более 60%, на конец отчетного периода, км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126,262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11.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Доля отпускаемой тепловой энергии потребителям по приборам учета, %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35,43%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12.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Количество многоквартирных домов МО, оснащенных общедомовыми (коллективными) приборами учета горячей воды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66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13.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Общее количество многоквартирных домов МО, подлежащих оснащению общедомовыми (коллективными) приборами учета горячей воды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66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14.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Количество многоквартирных домов МО, оснащенных общедомовыми (коллективными) приборами учета тепловой энергии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94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15.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Общее количество многоквартирных домов МО, подлежащих оснащению общедомовыми (коллективными) приборами учета тепловой энергии</w:t>
            </w:r>
          </w:p>
        </w:tc>
        <w:tc>
          <w:tcPr>
            <w:tcW w:w="1701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94</w:t>
            </w:r>
          </w:p>
        </w:tc>
      </w:tr>
    </w:tbl>
    <w:p w:rsidR="008C7335" w:rsidRPr="00D67D5E" w:rsidRDefault="008C7335" w:rsidP="008C7335">
      <w:pPr>
        <w:pStyle w:val="Default"/>
        <w:spacing w:line="230" w:lineRule="auto"/>
        <w:rPr>
          <w:color w:val="auto"/>
          <w:sz w:val="20"/>
          <w:szCs w:val="20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679"/>
        <w:gridCol w:w="1733"/>
        <w:gridCol w:w="1363"/>
        <w:gridCol w:w="1230"/>
        <w:gridCol w:w="1438"/>
        <w:gridCol w:w="1422"/>
        <w:gridCol w:w="2860"/>
        <w:gridCol w:w="1739"/>
        <w:gridCol w:w="1431"/>
        <w:gridCol w:w="1630"/>
      </w:tblGrid>
      <w:tr w:rsidR="008C7335" w:rsidRPr="00D67D5E" w:rsidTr="008C7335">
        <w:trPr>
          <w:trHeight w:val="436"/>
          <w:tblHeader/>
        </w:trPr>
        <w:tc>
          <w:tcPr>
            <w:tcW w:w="219" w:type="pct"/>
            <w:vAlign w:val="center"/>
          </w:tcPr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58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439" w:type="pct"/>
            <w:vAlign w:val="center"/>
          </w:tcPr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396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63" w:type="pct"/>
            <w:vAlign w:val="center"/>
          </w:tcPr>
          <w:p w:rsidR="008C7335" w:rsidRPr="00D67D5E" w:rsidRDefault="008C7335" w:rsidP="008C7335">
            <w:pPr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58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21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60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61" w:type="pct"/>
            <w:vAlign w:val="center"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25" w:type="pct"/>
            <w:vAlign w:val="center"/>
          </w:tcPr>
          <w:p w:rsidR="008C7335" w:rsidRPr="00D67D5E" w:rsidRDefault="008C7335" w:rsidP="008C7335">
            <w:pPr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rPr>
                <w:b/>
              </w:rPr>
            </w:pPr>
            <w:r w:rsidRPr="00D67D5E">
              <w:t>2.1.</w:t>
            </w:r>
            <w:r w:rsidRPr="00D67D5E">
              <w:rPr>
                <w:rFonts w:cs="Calibri"/>
              </w:rPr>
              <w:t xml:space="preserve"> Модернизация и реконструкция объектов</w:t>
            </w:r>
          </w:p>
        </w:tc>
      </w:tr>
      <w:tr w:rsidR="008C7335" w:rsidRPr="00D67D5E" w:rsidTr="008C7335">
        <w:trPr>
          <w:trHeight w:val="154"/>
        </w:trPr>
        <w:tc>
          <w:tcPr>
            <w:tcW w:w="219" w:type="pct"/>
          </w:tcPr>
          <w:p w:rsidR="008C7335" w:rsidRPr="00D67D5E" w:rsidRDefault="008C7335" w:rsidP="008C7335">
            <w:pPr>
              <w:jc w:val="center"/>
            </w:pPr>
            <w:r w:rsidRPr="00D67D5E">
              <w:t>2.1.1</w:t>
            </w:r>
          </w:p>
        </w:tc>
        <w:tc>
          <w:tcPr>
            <w:tcW w:w="558" w:type="pct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Реконструкция </w:t>
            </w:r>
            <w:r w:rsidRPr="00D67D5E">
              <w:lastRenderedPageBreak/>
              <w:t>котельной в п.Ярославка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39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Устаревшее </w:t>
            </w:r>
            <w:r w:rsidRPr="00D67D5E">
              <w:lastRenderedPageBreak/>
              <w:t>оборудование</w:t>
            </w:r>
          </w:p>
        </w:tc>
        <w:tc>
          <w:tcPr>
            <w:tcW w:w="396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Предоставл</w:t>
            </w:r>
            <w:r w:rsidRPr="00D67D5E">
              <w:lastRenderedPageBreak/>
              <w:t xml:space="preserve">ение качественной услуги подачи центрального отопления </w:t>
            </w:r>
          </w:p>
        </w:tc>
        <w:tc>
          <w:tcPr>
            <w:tcW w:w="463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</w:t>
            </w:r>
            <w:r w:rsidRPr="00D67D5E">
              <w:lastRenderedPageBreak/>
              <w:t>качества жизни населения</w:t>
            </w:r>
          </w:p>
        </w:tc>
        <w:tc>
          <w:tcPr>
            <w:tcW w:w="458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1 котельная</w:t>
            </w:r>
          </w:p>
        </w:tc>
        <w:tc>
          <w:tcPr>
            <w:tcW w:w="921" w:type="pct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Проектно-сметная </w:t>
            </w:r>
            <w:r w:rsidRPr="00D67D5E">
              <w:lastRenderedPageBreak/>
              <w:t>документация в наличии - 33 216,10 тыс. руб.</w:t>
            </w:r>
          </w:p>
        </w:tc>
        <w:tc>
          <w:tcPr>
            <w:tcW w:w="560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Инвестиционная </w:t>
            </w:r>
            <w:r w:rsidRPr="00D67D5E">
              <w:lastRenderedPageBreak/>
              <w:t>программа МП «Теплоресурс»</w:t>
            </w:r>
          </w:p>
        </w:tc>
        <w:tc>
          <w:tcPr>
            <w:tcW w:w="461" w:type="pct"/>
          </w:tcPr>
          <w:p w:rsidR="008C7335" w:rsidRPr="00237DB9" w:rsidRDefault="00252816" w:rsidP="008C7335">
            <w:pPr>
              <w:jc w:val="center"/>
            </w:pPr>
            <w:r w:rsidRPr="00237DB9">
              <w:lastRenderedPageBreak/>
              <w:t>2027</w:t>
            </w:r>
          </w:p>
        </w:tc>
        <w:tc>
          <w:tcPr>
            <w:tcW w:w="525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МП «Теплоресурс»</w:t>
            </w:r>
          </w:p>
        </w:tc>
      </w:tr>
      <w:tr w:rsidR="008C7335" w:rsidRPr="00D67D5E" w:rsidTr="008C7335">
        <w:trPr>
          <w:trHeight w:val="154"/>
        </w:trPr>
        <w:tc>
          <w:tcPr>
            <w:tcW w:w="219" w:type="pct"/>
          </w:tcPr>
          <w:p w:rsidR="008C7335" w:rsidRPr="00D67D5E" w:rsidRDefault="008C7335" w:rsidP="008C7335">
            <w:pPr>
              <w:jc w:val="center"/>
            </w:pPr>
            <w:r w:rsidRPr="00D67D5E">
              <w:t>2.1.2</w:t>
            </w:r>
          </w:p>
        </w:tc>
        <w:tc>
          <w:tcPr>
            <w:tcW w:w="558" w:type="pct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Строительство блочно-модульных котельных в с.Ширинье, д.Мордвиново, </w:t>
            </w:r>
          </w:p>
        </w:tc>
        <w:tc>
          <w:tcPr>
            <w:tcW w:w="439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Устаревшее оборудование</w:t>
            </w:r>
          </w:p>
        </w:tc>
        <w:tc>
          <w:tcPr>
            <w:tcW w:w="396" w:type="pct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Предоставление качественной услуги подачи центрального отопления </w:t>
            </w:r>
          </w:p>
        </w:tc>
        <w:tc>
          <w:tcPr>
            <w:tcW w:w="463" w:type="pct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58" w:type="pct"/>
          </w:tcPr>
          <w:p w:rsidR="008C7335" w:rsidRPr="00D67D5E" w:rsidRDefault="008C7335" w:rsidP="008C7335">
            <w:pPr>
              <w:jc w:val="center"/>
            </w:pPr>
            <w:r w:rsidRPr="00D67D5E">
              <w:t>3 котельные</w:t>
            </w:r>
          </w:p>
        </w:tc>
        <w:tc>
          <w:tcPr>
            <w:tcW w:w="921" w:type="pct"/>
          </w:tcPr>
          <w:p w:rsidR="008C7335" w:rsidRPr="00D67D5E" w:rsidRDefault="008C7335" w:rsidP="008C7335">
            <w:pPr>
              <w:jc w:val="center"/>
            </w:pPr>
            <w:r w:rsidRPr="00D67D5E">
              <w:t>Требуется разработка проектно-сметной документации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Потребность в денежных средствах (источник не определен)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с.Ширинье – 24 000,00 тыс.руб.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д.Мордвиново – 32000,00 тыс. руб.</w:t>
            </w:r>
          </w:p>
        </w:tc>
        <w:tc>
          <w:tcPr>
            <w:tcW w:w="560" w:type="pct"/>
          </w:tcPr>
          <w:p w:rsidR="008C7335" w:rsidRPr="00D67D5E" w:rsidRDefault="008C7335" w:rsidP="008C7335">
            <w:pPr>
              <w:jc w:val="center"/>
            </w:pPr>
            <w:r w:rsidRPr="00D67D5E">
              <w:t>Стратегия социально-экономического развития Ярославского муниципального района</w:t>
            </w:r>
          </w:p>
        </w:tc>
        <w:tc>
          <w:tcPr>
            <w:tcW w:w="461" w:type="pct"/>
          </w:tcPr>
          <w:p w:rsidR="008C7335" w:rsidRPr="00237DB9" w:rsidRDefault="008C7335" w:rsidP="008C7335">
            <w:pPr>
              <w:jc w:val="center"/>
            </w:pPr>
            <w:r w:rsidRPr="00237DB9">
              <w:t>2024-2025</w:t>
            </w:r>
          </w:p>
        </w:tc>
        <w:tc>
          <w:tcPr>
            <w:tcW w:w="525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219" w:type="pct"/>
          </w:tcPr>
          <w:p w:rsidR="008C7335" w:rsidRPr="00D67D5E" w:rsidRDefault="008C7335" w:rsidP="008C7335">
            <w:pPr>
              <w:jc w:val="center"/>
            </w:pPr>
            <w:r w:rsidRPr="00D67D5E">
              <w:t>2.1.3</w:t>
            </w:r>
          </w:p>
        </w:tc>
        <w:tc>
          <w:tcPr>
            <w:tcW w:w="558" w:type="pct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водогрейной блочно-модульной котельной в п.Красные Ткачи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(у здания МОУ Красноткацкая СШ), Карабихское с.п. Ярославского муниципального района</w:t>
            </w:r>
          </w:p>
        </w:tc>
        <w:tc>
          <w:tcPr>
            <w:tcW w:w="439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Устаревшее оборудование</w:t>
            </w:r>
          </w:p>
        </w:tc>
        <w:tc>
          <w:tcPr>
            <w:tcW w:w="396" w:type="pct"/>
          </w:tcPr>
          <w:p w:rsidR="008C7335" w:rsidRPr="00D67D5E" w:rsidRDefault="008C7335" w:rsidP="008C7335">
            <w:pPr>
              <w:jc w:val="center"/>
            </w:pPr>
            <w:r w:rsidRPr="00D67D5E">
              <w:t>Предоставление качественной услуги подачи центрального отопления</w:t>
            </w:r>
          </w:p>
        </w:tc>
        <w:tc>
          <w:tcPr>
            <w:tcW w:w="463" w:type="pct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58" w:type="pct"/>
          </w:tcPr>
          <w:p w:rsidR="008C7335" w:rsidRPr="00D67D5E" w:rsidRDefault="008C7335" w:rsidP="008C7335">
            <w:pPr>
              <w:jc w:val="center"/>
            </w:pPr>
            <w:r w:rsidRPr="00D67D5E">
              <w:t>1 котельная</w:t>
            </w:r>
          </w:p>
        </w:tc>
        <w:tc>
          <w:tcPr>
            <w:tcW w:w="921" w:type="pct"/>
          </w:tcPr>
          <w:p w:rsidR="008C7335" w:rsidRPr="00D67D5E" w:rsidRDefault="008C7335" w:rsidP="008C7335">
            <w:pPr>
              <w:jc w:val="center"/>
            </w:pPr>
            <w:r w:rsidRPr="00D67D5E">
              <w:t>Требуется разработка проектно-сметной документации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Потребность в денежных средствах (источник не определен)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п.Красные Ткачи – 31523,252 тыс.руб.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560" w:type="pct"/>
          </w:tcPr>
          <w:p w:rsidR="008C7335" w:rsidRPr="00D67D5E" w:rsidRDefault="008C7335" w:rsidP="008C7335">
            <w:pPr>
              <w:jc w:val="center"/>
            </w:pPr>
            <w:r w:rsidRPr="00D67D5E">
              <w:t>Стратегия социально-экономического развития Ярославского муниципального района</w:t>
            </w:r>
          </w:p>
        </w:tc>
        <w:tc>
          <w:tcPr>
            <w:tcW w:w="461" w:type="pct"/>
          </w:tcPr>
          <w:p w:rsidR="00252816" w:rsidRPr="00237DB9" w:rsidRDefault="00252816" w:rsidP="00252816">
            <w:pPr>
              <w:jc w:val="center"/>
            </w:pPr>
            <w:r w:rsidRPr="00237DB9">
              <w:t>2023</w:t>
            </w:r>
          </w:p>
          <w:p w:rsidR="008C7335" w:rsidRPr="00237DB9" w:rsidRDefault="00252816" w:rsidP="00252816">
            <w:pPr>
              <w:jc w:val="center"/>
            </w:pPr>
            <w:r w:rsidRPr="00237DB9">
              <w:t>выполнено</w:t>
            </w:r>
          </w:p>
        </w:tc>
        <w:tc>
          <w:tcPr>
            <w:tcW w:w="525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</w:tc>
      </w:tr>
    </w:tbl>
    <w:p w:rsidR="00D57DA0" w:rsidRDefault="00D57DA0" w:rsidP="008C7335">
      <w:pPr>
        <w:pStyle w:val="1"/>
        <w:spacing w:before="60" w:after="60"/>
      </w:pPr>
    </w:p>
    <w:p w:rsidR="000F7D8C" w:rsidRDefault="000F7D8C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3. Водоснабжение и водоотведение </w:t>
      </w:r>
    </w:p>
    <w:p w:rsidR="008C7335" w:rsidRPr="00D67D5E" w:rsidRDefault="008C7335" w:rsidP="008C7335">
      <w:pPr>
        <w:spacing w:after="60"/>
        <w:rPr>
          <w:i/>
          <w:u w:val="single"/>
        </w:rPr>
      </w:pPr>
      <w:r w:rsidRPr="00D67D5E">
        <w:rPr>
          <w:i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758"/>
        <w:gridCol w:w="1701"/>
      </w:tblGrid>
      <w:tr w:rsidR="008C7335" w:rsidRPr="00D67D5E" w:rsidTr="00F22411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Общая площадь жилых помещений, на конец отчетного периода, оборудованная холодным водоснабжением, тыс. кв.метров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1 239,8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2.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Общая площадь жилых помещений, на конец отчетного периода, оборудованная канализацией, тыс. кв. метров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1 134,14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3.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Одиночное протяжение водопроводов, на конец отчетного периода, км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201,035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4.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Одиночное протяжение канализационных коллекторов, на конец отчетного периода, км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167,954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5.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Заменено водопроводных сетей, с учетом предыдущих периодов по году, км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0,99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6.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Заменено канализационных сетей, с учетом предыдущих периодов по году, км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0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7. 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Одиночное протяжение водопроводов, нуждающихся в замене, на конец отчетного период, км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120,356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8.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Одиночное протяжение канализационных коллекторов, нуждающихся в замене, на конец отчетного периода, км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83,069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9.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Доля потерь воды в централизованных системах водоснабжения при транспортировке  в общем объеме воды, поданной в водопроводную сеть, %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2,44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10.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rPr>
                <w:bCs/>
              </w:rPr>
              <w:t>Удельная величина потребления холодной воды, куб. метров на 1 человека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43,42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11.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rPr>
                <w:bCs/>
              </w:rPr>
            </w:pPr>
            <w:r w:rsidRPr="00D67D5E">
              <w:rPr>
                <w:bCs/>
              </w:rPr>
              <w:t>Доля сточных вод, соответствующих установленным требованиям в отношении к общему объему сточных вод, %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57,10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12.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Численность населения, обеспеченного централизованным холодным водоснабжением, чел. и в % к общей численности МР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56337/81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13.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Численность населения, обеспеченного централизованным водоотведением, чел. и в % к общей численности МР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39524/57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14.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Физический износ объектов централизованных систем холодного водоснабжения, в том числе сетей, %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66,18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15.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Физический износ объектов централизованных систем водоотведения, в том числе сетей, %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51,61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16.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Протяженность сетей холодного водоснабжения со степенью физического износа более 60%, на конец отчетного периода, км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106,847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17.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Протяженность сетей водоотведения со степенью физического износа более 60%, на конец отчетного периода, км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43,63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18.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Количество многоквартирных домов МО, оснащенных общедомовыми (коллективными) приборами учета холодной воды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269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19.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Общее количество многоквартирных домов МО, подлежащих оснащению общедомовыми (коллективными) приборами учета холодной воды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269</w:t>
            </w:r>
          </w:p>
        </w:tc>
      </w:tr>
    </w:tbl>
    <w:p w:rsidR="008C7335" w:rsidRPr="00D67D5E" w:rsidRDefault="008C7335" w:rsidP="008C7335">
      <w:pPr>
        <w:pStyle w:val="Default"/>
        <w:spacing w:line="230" w:lineRule="auto"/>
        <w:rPr>
          <w:color w:val="auto"/>
          <w:sz w:val="20"/>
          <w:szCs w:val="20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11"/>
        <w:gridCol w:w="1739"/>
        <w:gridCol w:w="1329"/>
        <w:gridCol w:w="1223"/>
        <w:gridCol w:w="1431"/>
        <w:gridCol w:w="1431"/>
        <w:gridCol w:w="2860"/>
        <w:gridCol w:w="1739"/>
        <w:gridCol w:w="1329"/>
        <w:gridCol w:w="1733"/>
      </w:tblGrid>
      <w:tr w:rsidR="008C7335" w:rsidRPr="00D67D5E" w:rsidTr="008C7335">
        <w:trPr>
          <w:trHeight w:val="436"/>
          <w:tblHeader/>
        </w:trPr>
        <w:tc>
          <w:tcPr>
            <w:tcW w:w="229" w:type="pct"/>
            <w:vAlign w:val="center"/>
          </w:tcPr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60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428" w:type="pct"/>
            <w:vAlign w:val="center"/>
          </w:tcPr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394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61" w:type="pct"/>
            <w:vAlign w:val="center"/>
          </w:tcPr>
          <w:p w:rsidR="008C7335" w:rsidRPr="00D67D5E" w:rsidRDefault="008C7335" w:rsidP="008C7335">
            <w:pPr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61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21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60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28" w:type="pct"/>
            <w:vAlign w:val="center"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58" w:type="pct"/>
            <w:vAlign w:val="center"/>
          </w:tcPr>
          <w:p w:rsidR="008C7335" w:rsidRPr="00D67D5E" w:rsidRDefault="008C7335" w:rsidP="008C7335">
            <w:pPr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rPr>
                <w:b/>
              </w:rPr>
            </w:pPr>
            <w:r w:rsidRPr="00D67D5E">
              <w:t>3.1. Реконструкция и модернизация сетей</w:t>
            </w:r>
          </w:p>
        </w:tc>
      </w:tr>
      <w:tr w:rsidR="008C7335" w:rsidRPr="00D67D5E" w:rsidTr="00F22411">
        <w:trPr>
          <w:trHeight w:val="154"/>
        </w:trPr>
        <w:tc>
          <w:tcPr>
            <w:tcW w:w="229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3.1.1</w:t>
            </w:r>
          </w:p>
        </w:tc>
        <w:tc>
          <w:tcPr>
            <w:tcW w:w="560" w:type="pct"/>
          </w:tcPr>
          <w:p w:rsidR="008C7335" w:rsidRPr="00D67D5E" w:rsidRDefault="008C7335" w:rsidP="008C7335">
            <w:pPr>
              <w:jc w:val="center"/>
            </w:pPr>
            <w:r w:rsidRPr="00D67D5E">
              <w:t>Капитальный ремонт очистных сооружений канализации в д.Глебовское, д.Медягино</w:t>
            </w:r>
          </w:p>
        </w:tc>
        <w:tc>
          <w:tcPr>
            <w:tcW w:w="428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 xml:space="preserve">Износ 100%, </w:t>
            </w:r>
          </w:p>
        </w:tc>
        <w:tc>
          <w:tcPr>
            <w:tcW w:w="394" w:type="pct"/>
          </w:tcPr>
          <w:p w:rsidR="008C7335" w:rsidRPr="00D67D5E" w:rsidRDefault="008C7335" w:rsidP="008C7335">
            <w:pPr>
              <w:jc w:val="center"/>
            </w:pPr>
            <w:r w:rsidRPr="00D67D5E">
              <w:t>Проведен капитальный ремонт</w:t>
            </w:r>
          </w:p>
        </w:tc>
        <w:tc>
          <w:tcPr>
            <w:tcW w:w="461" w:type="pct"/>
          </w:tcPr>
          <w:p w:rsidR="008C7335" w:rsidRPr="00D67D5E" w:rsidRDefault="008C7335" w:rsidP="008C7335">
            <w:pPr>
              <w:jc w:val="center"/>
            </w:pPr>
            <w:r w:rsidRPr="00D67D5E">
              <w:t>Качественная очистка сточных вод, улучшение качества жизни населения</w:t>
            </w:r>
          </w:p>
        </w:tc>
        <w:tc>
          <w:tcPr>
            <w:tcW w:w="461" w:type="pct"/>
          </w:tcPr>
          <w:p w:rsidR="008C7335" w:rsidRPr="00D67D5E" w:rsidRDefault="008C7335" w:rsidP="008C7335">
            <w:pPr>
              <w:jc w:val="center"/>
            </w:pPr>
            <w:r w:rsidRPr="00D67D5E">
              <w:t>2 сооружение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Требуется разработка проектно-сметной документации</w:t>
            </w:r>
          </w:p>
        </w:tc>
        <w:tc>
          <w:tcPr>
            <w:tcW w:w="560" w:type="pct"/>
          </w:tcPr>
          <w:p w:rsidR="008C7335" w:rsidRPr="00D67D5E" w:rsidRDefault="008C7335" w:rsidP="008C7335">
            <w:pPr>
              <w:jc w:val="center"/>
            </w:pPr>
            <w:r w:rsidRPr="00D67D5E">
              <w:t>РП "Развитие водоснабжения и водоотведения Ярославской области»</w:t>
            </w:r>
          </w:p>
        </w:tc>
        <w:tc>
          <w:tcPr>
            <w:tcW w:w="428" w:type="pct"/>
            <w:shd w:val="clear" w:color="auto" w:fill="FFFFFF" w:themeFill="background1"/>
          </w:tcPr>
          <w:p w:rsidR="008C7335" w:rsidRPr="00F22411" w:rsidRDefault="00252816" w:rsidP="008C7335">
            <w:pPr>
              <w:jc w:val="center"/>
            </w:pPr>
            <w:r w:rsidRPr="00F22411">
              <w:rPr>
                <w:color w:val="000000" w:themeColor="text1"/>
              </w:rPr>
              <w:t>2025-2029</w:t>
            </w:r>
          </w:p>
        </w:tc>
        <w:tc>
          <w:tcPr>
            <w:tcW w:w="558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</w:p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</w:tc>
      </w:tr>
      <w:tr w:rsidR="008C7335" w:rsidRPr="00D67D5E" w:rsidTr="00F22411">
        <w:trPr>
          <w:trHeight w:val="154"/>
        </w:trPr>
        <w:tc>
          <w:tcPr>
            <w:tcW w:w="229" w:type="pct"/>
          </w:tcPr>
          <w:p w:rsidR="008C7335" w:rsidRPr="00D67D5E" w:rsidRDefault="008C7335" w:rsidP="008C7335">
            <w:pPr>
              <w:jc w:val="center"/>
            </w:pPr>
            <w:r w:rsidRPr="00D67D5E">
              <w:t>3.1.2</w:t>
            </w:r>
          </w:p>
        </w:tc>
        <w:tc>
          <w:tcPr>
            <w:tcW w:w="560" w:type="pct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канализационных очистных сооружений в п.Михайловский</w:t>
            </w:r>
          </w:p>
        </w:tc>
        <w:tc>
          <w:tcPr>
            <w:tcW w:w="428" w:type="pct"/>
          </w:tcPr>
          <w:p w:rsidR="008C7335" w:rsidRPr="00D67D5E" w:rsidRDefault="008C7335" w:rsidP="008C7335">
            <w:pPr>
              <w:ind w:right="-108"/>
              <w:jc w:val="center"/>
            </w:pPr>
            <w:r w:rsidRPr="00D67D5E">
              <w:t xml:space="preserve">Необходимость современных канализационно-очистных сооружений, </w:t>
            </w:r>
            <w:r w:rsidRPr="00D67D5E">
              <w:lastRenderedPageBreak/>
              <w:t>отсутствие очистки сточных вод</w:t>
            </w:r>
          </w:p>
        </w:tc>
        <w:tc>
          <w:tcPr>
            <w:tcW w:w="394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Качественная очистка сточных вод</w:t>
            </w:r>
          </w:p>
        </w:tc>
        <w:tc>
          <w:tcPr>
            <w:tcW w:w="461" w:type="pct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1" w:type="pct"/>
          </w:tcPr>
          <w:p w:rsidR="008C7335" w:rsidRPr="00D67D5E" w:rsidRDefault="008C7335" w:rsidP="008C7335">
            <w:pPr>
              <w:jc w:val="center"/>
            </w:pPr>
            <w:r w:rsidRPr="00D67D5E">
              <w:t>1 сооружение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bCs/>
              </w:rPr>
            </w:pPr>
            <w:r w:rsidRPr="00D67D5E">
              <w:t>Проектно-сметная документация в разработке, 289288,3 тыс. руб.</w:t>
            </w:r>
          </w:p>
          <w:p w:rsidR="008C7335" w:rsidRPr="00D67D5E" w:rsidRDefault="008C7335" w:rsidP="008C7335">
            <w:pPr>
              <w:jc w:val="center"/>
            </w:pPr>
            <w:r w:rsidRPr="00D67D5E">
              <w:rPr>
                <w:bCs/>
              </w:rPr>
              <w:t xml:space="preserve">Заявка подана для участия в конкурсном отборе  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>ВЦП «Современный</w:t>
            </w:r>
          </w:p>
          <w:p w:rsidR="008C7335" w:rsidRPr="00D67D5E" w:rsidRDefault="008C7335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 xml:space="preserve"> облик сельских территорий» ГП«Комплексное </w:t>
            </w:r>
            <w:r w:rsidRPr="00D67D5E">
              <w:rPr>
                <w:bCs/>
              </w:rPr>
              <w:lastRenderedPageBreak/>
              <w:t>развитие сельских территорий» на 2020-2025 годы</w:t>
            </w:r>
          </w:p>
        </w:tc>
        <w:tc>
          <w:tcPr>
            <w:tcW w:w="428" w:type="pct"/>
            <w:shd w:val="clear" w:color="auto" w:fill="FFFFFF" w:themeFill="background1"/>
          </w:tcPr>
          <w:p w:rsidR="008C7335" w:rsidRPr="00F22411" w:rsidRDefault="00252816" w:rsidP="008C7335">
            <w:pPr>
              <w:jc w:val="center"/>
            </w:pPr>
            <w:r w:rsidRPr="00F22411">
              <w:lastRenderedPageBreak/>
              <w:t>2024-2029</w:t>
            </w:r>
          </w:p>
        </w:tc>
        <w:tc>
          <w:tcPr>
            <w:tcW w:w="558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 xml:space="preserve">МКУ «Многофункциональный центр </w:t>
            </w:r>
            <w:r w:rsidRPr="00D67D5E">
              <w:rPr>
                <w:color w:val="auto"/>
                <w:kern w:val="24"/>
                <w:sz w:val="20"/>
                <w:szCs w:val="20"/>
              </w:rPr>
              <w:lastRenderedPageBreak/>
              <w:t>развития» ЯМР</w:t>
            </w:r>
          </w:p>
        </w:tc>
      </w:tr>
      <w:tr w:rsidR="00252816" w:rsidRPr="00D67D5E" w:rsidTr="00F22411">
        <w:trPr>
          <w:trHeight w:val="154"/>
        </w:trPr>
        <w:tc>
          <w:tcPr>
            <w:tcW w:w="229" w:type="pct"/>
          </w:tcPr>
          <w:p w:rsidR="00252816" w:rsidRPr="00D67D5E" w:rsidRDefault="00252816" w:rsidP="008C7335">
            <w:pPr>
              <w:jc w:val="center"/>
            </w:pPr>
            <w:r w:rsidRPr="00D67D5E">
              <w:t>3.1.3</w:t>
            </w:r>
          </w:p>
        </w:tc>
        <w:tc>
          <w:tcPr>
            <w:tcW w:w="560" w:type="pct"/>
          </w:tcPr>
          <w:p w:rsidR="00252816" w:rsidRPr="00D67D5E" w:rsidRDefault="00252816" w:rsidP="008C7335">
            <w:pPr>
              <w:jc w:val="center"/>
            </w:pPr>
            <w:r w:rsidRPr="00D67D5E">
              <w:t>Строительство канализационных очистных сооружений в с.Туношна</w:t>
            </w:r>
          </w:p>
        </w:tc>
        <w:tc>
          <w:tcPr>
            <w:tcW w:w="428" w:type="pct"/>
          </w:tcPr>
          <w:p w:rsidR="00252816" w:rsidRPr="00D67D5E" w:rsidRDefault="00252816" w:rsidP="008C7335">
            <w:pPr>
              <w:ind w:left="-108" w:right="-108"/>
              <w:jc w:val="center"/>
            </w:pPr>
            <w:r w:rsidRPr="00D67D5E">
              <w:t>Необходимость современных канализационно-очистных сооружений, отсутствие очистки сточных вод</w:t>
            </w:r>
          </w:p>
        </w:tc>
        <w:tc>
          <w:tcPr>
            <w:tcW w:w="394" w:type="pct"/>
          </w:tcPr>
          <w:p w:rsidR="00252816" w:rsidRPr="00D67D5E" w:rsidRDefault="00252816" w:rsidP="008C7335">
            <w:pPr>
              <w:jc w:val="center"/>
            </w:pPr>
            <w:r w:rsidRPr="00D67D5E">
              <w:t>Качественная очистка сточных вод</w:t>
            </w:r>
          </w:p>
        </w:tc>
        <w:tc>
          <w:tcPr>
            <w:tcW w:w="461" w:type="pct"/>
          </w:tcPr>
          <w:p w:rsidR="00252816" w:rsidRPr="00D67D5E" w:rsidRDefault="00252816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1" w:type="pct"/>
          </w:tcPr>
          <w:p w:rsidR="00252816" w:rsidRPr="00D67D5E" w:rsidRDefault="00252816" w:rsidP="008C7335">
            <w:pPr>
              <w:jc w:val="center"/>
            </w:pPr>
            <w:r w:rsidRPr="00D67D5E">
              <w:t>1 сооружение</w:t>
            </w:r>
          </w:p>
        </w:tc>
        <w:tc>
          <w:tcPr>
            <w:tcW w:w="921" w:type="pct"/>
            <w:shd w:val="clear" w:color="auto" w:fill="auto"/>
          </w:tcPr>
          <w:p w:rsidR="00252816" w:rsidRPr="00D67D5E" w:rsidRDefault="00252816" w:rsidP="008C7335">
            <w:pPr>
              <w:jc w:val="center"/>
            </w:pPr>
            <w:r w:rsidRPr="00D67D5E">
              <w:t>Проектно-сметная документация в разработке, 101158,64 тыс. руб.</w:t>
            </w:r>
          </w:p>
        </w:tc>
        <w:tc>
          <w:tcPr>
            <w:tcW w:w="560" w:type="pct"/>
            <w:shd w:val="clear" w:color="auto" w:fill="auto"/>
          </w:tcPr>
          <w:p w:rsidR="00252816" w:rsidRPr="00D67D5E" w:rsidRDefault="00252816" w:rsidP="008C7335">
            <w:pPr>
              <w:jc w:val="center"/>
            </w:pPr>
            <w:r w:rsidRPr="00D67D5E">
              <w:t xml:space="preserve">РП "Развитие водоснабжения и водоотведения Ярославской области" </w:t>
            </w:r>
          </w:p>
        </w:tc>
        <w:tc>
          <w:tcPr>
            <w:tcW w:w="428" w:type="pct"/>
            <w:shd w:val="clear" w:color="auto" w:fill="FFFFFF" w:themeFill="background1"/>
          </w:tcPr>
          <w:p w:rsidR="00252816" w:rsidRPr="00F22411" w:rsidRDefault="00252816" w:rsidP="000D0528">
            <w:pPr>
              <w:jc w:val="center"/>
            </w:pPr>
            <w:r w:rsidRPr="00F22411">
              <w:t>2024-2029</w:t>
            </w:r>
          </w:p>
        </w:tc>
        <w:tc>
          <w:tcPr>
            <w:tcW w:w="558" w:type="pct"/>
          </w:tcPr>
          <w:p w:rsidR="00252816" w:rsidRPr="00D67D5E" w:rsidRDefault="00252816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</w:tc>
      </w:tr>
      <w:tr w:rsidR="00252816" w:rsidRPr="00D67D5E" w:rsidTr="00F22411">
        <w:trPr>
          <w:trHeight w:val="154"/>
        </w:trPr>
        <w:tc>
          <w:tcPr>
            <w:tcW w:w="229" w:type="pct"/>
            <w:shd w:val="clear" w:color="auto" w:fill="auto"/>
          </w:tcPr>
          <w:p w:rsidR="00252816" w:rsidRPr="00D67D5E" w:rsidRDefault="00252816" w:rsidP="008C7335">
            <w:pPr>
              <w:jc w:val="center"/>
            </w:pPr>
            <w:r w:rsidRPr="00D67D5E">
              <w:t>3.1.4</w:t>
            </w:r>
          </w:p>
        </w:tc>
        <w:tc>
          <w:tcPr>
            <w:tcW w:w="560" w:type="pct"/>
          </w:tcPr>
          <w:p w:rsidR="00252816" w:rsidRPr="00D67D5E" w:rsidRDefault="00252816" w:rsidP="008C7335">
            <w:pPr>
              <w:jc w:val="center"/>
            </w:pPr>
            <w:r w:rsidRPr="00D67D5E">
              <w:t>Строительство канализационных очистных сооружений</w:t>
            </w:r>
          </w:p>
          <w:p w:rsidR="00252816" w:rsidRPr="00D67D5E" w:rsidRDefault="00252816" w:rsidP="008C7335">
            <w:pPr>
              <w:jc w:val="center"/>
            </w:pPr>
            <w:r w:rsidRPr="00D67D5E">
              <w:t>в п.Туношна-городок, д.Мокеевское</w:t>
            </w:r>
          </w:p>
        </w:tc>
        <w:tc>
          <w:tcPr>
            <w:tcW w:w="428" w:type="pct"/>
          </w:tcPr>
          <w:p w:rsidR="00252816" w:rsidRPr="00D67D5E" w:rsidRDefault="00252816" w:rsidP="008C7335">
            <w:pPr>
              <w:ind w:left="-108" w:right="-108"/>
              <w:jc w:val="center"/>
            </w:pPr>
            <w:r w:rsidRPr="00D67D5E">
              <w:t xml:space="preserve">Необходимость современных канализационно-очистных сооружений </w:t>
            </w:r>
            <w:r w:rsidRPr="00D67D5E">
              <w:rPr>
                <w:strike/>
              </w:rPr>
              <w:t>КОС</w:t>
            </w:r>
            <w:r w:rsidRPr="00D67D5E">
              <w:t>, отсутствие очистки сточных вод</w:t>
            </w:r>
          </w:p>
        </w:tc>
        <w:tc>
          <w:tcPr>
            <w:tcW w:w="394" w:type="pct"/>
          </w:tcPr>
          <w:p w:rsidR="00252816" w:rsidRPr="00D67D5E" w:rsidRDefault="00252816" w:rsidP="008C7335">
            <w:pPr>
              <w:jc w:val="center"/>
            </w:pPr>
            <w:r w:rsidRPr="00D67D5E">
              <w:t>Качественная очистка сточных вод</w:t>
            </w:r>
          </w:p>
        </w:tc>
        <w:tc>
          <w:tcPr>
            <w:tcW w:w="461" w:type="pct"/>
          </w:tcPr>
          <w:p w:rsidR="00252816" w:rsidRPr="00D67D5E" w:rsidRDefault="00252816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1" w:type="pct"/>
          </w:tcPr>
          <w:p w:rsidR="00252816" w:rsidRPr="00D67D5E" w:rsidRDefault="00252816" w:rsidP="008C7335">
            <w:pPr>
              <w:jc w:val="center"/>
            </w:pPr>
            <w:r w:rsidRPr="00D67D5E">
              <w:t>2 сооружения</w:t>
            </w:r>
          </w:p>
        </w:tc>
        <w:tc>
          <w:tcPr>
            <w:tcW w:w="921" w:type="pct"/>
            <w:shd w:val="clear" w:color="auto" w:fill="auto"/>
          </w:tcPr>
          <w:p w:rsidR="00252816" w:rsidRPr="00D67D5E" w:rsidRDefault="00252816" w:rsidP="008C7335">
            <w:pPr>
              <w:jc w:val="center"/>
            </w:pPr>
            <w:r w:rsidRPr="00D67D5E">
              <w:t>Проектно-сметная документация в разработке, источник финансирования не определен.</w:t>
            </w:r>
          </w:p>
          <w:p w:rsidR="00252816" w:rsidRPr="00D67D5E" w:rsidRDefault="00252816" w:rsidP="008C7335">
            <w:pPr>
              <w:jc w:val="center"/>
            </w:pPr>
            <w:r w:rsidRPr="00D67D5E">
              <w:t>п.Туношна-городок – 101 000,00 тыс. руб.</w:t>
            </w:r>
          </w:p>
          <w:p w:rsidR="00252816" w:rsidRPr="00D67D5E" w:rsidRDefault="00252816" w:rsidP="008C7335">
            <w:pPr>
              <w:jc w:val="center"/>
            </w:pPr>
            <w:r w:rsidRPr="00D67D5E">
              <w:t>д.Мокеевское – 101 000,00 тыс. руб.</w:t>
            </w:r>
          </w:p>
        </w:tc>
        <w:tc>
          <w:tcPr>
            <w:tcW w:w="560" w:type="pct"/>
            <w:shd w:val="clear" w:color="auto" w:fill="auto"/>
          </w:tcPr>
          <w:p w:rsidR="00252816" w:rsidRPr="00D67D5E" w:rsidRDefault="00252816" w:rsidP="008C7335">
            <w:pPr>
              <w:jc w:val="center"/>
            </w:pPr>
            <w:r w:rsidRPr="00D67D5E">
              <w:t>РП "Развитие водоснабжения и водоотведения Ярославской области</w:t>
            </w:r>
          </w:p>
        </w:tc>
        <w:tc>
          <w:tcPr>
            <w:tcW w:w="428" w:type="pct"/>
            <w:shd w:val="clear" w:color="auto" w:fill="FFFFFF" w:themeFill="background1"/>
          </w:tcPr>
          <w:p w:rsidR="00252816" w:rsidRPr="00F22411" w:rsidRDefault="00252816" w:rsidP="000D0528">
            <w:pPr>
              <w:jc w:val="center"/>
            </w:pPr>
            <w:r w:rsidRPr="00F22411">
              <w:t>2025-2029</w:t>
            </w:r>
          </w:p>
        </w:tc>
        <w:tc>
          <w:tcPr>
            <w:tcW w:w="558" w:type="pct"/>
          </w:tcPr>
          <w:p w:rsidR="00252816" w:rsidRPr="00D67D5E" w:rsidRDefault="00252816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</w:tc>
      </w:tr>
      <w:tr w:rsidR="00252816" w:rsidRPr="00D67D5E" w:rsidTr="00F22411">
        <w:trPr>
          <w:trHeight w:val="154"/>
        </w:trPr>
        <w:tc>
          <w:tcPr>
            <w:tcW w:w="229" w:type="pct"/>
          </w:tcPr>
          <w:p w:rsidR="00252816" w:rsidRPr="00D67D5E" w:rsidRDefault="00252816" w:rsidP="008C7335">
            <w:pPr>
              <w:jc w:val="center"/>
            </w:pPr>
            <w:r w:rsidRPr="00D67D5E">
              <w:t>3.1.5</w:t>
            </w:r>
          </w:p>
        </w:tc>
        <w:tc>
          <w:tcPr>
            <w:tcW w:w="560" w:type="pct"/>
          </w:tcPr>
          <w:p w:rsidR="00252816" w:rsidRPr="00D67D5E" w:rsidRDefault="00252816" w:rsidP="008C7335">
            <w:pPr>
              <w:jc w:val="center"/>
            </w:pPr>
            <w:r w:rsidRPr="00D67D5E">
              <w:t>Строительство канализационного коллектора</w:t>
            </w:r>
          </w:p>
          <w:p w:rsidR="00252816" w:rsidRPr="00D67D5E" w:rsidRDefault="00252816" w:rsidP="008C7335">
            <w:pPr>
              <w:jc w:val="center"/>
            </w:pPr>
            <w:r w:rsidRPr="00D67D5E">
              <w:t>в д.Кузнечиха</w:t>
            </w:r>
          </w:p>
        </w:tc>
        <w:tc>
          <w:tcPr>
            <w:tcW w:w="428" w:type="pct"/>
          </w:tcPr>
          <w:p w:rsidR="00252816" w:rsidRPr="00D67D5E" w:rsidRDefault="00252816" w:rsidP="008C7335">
            <w:pPr>
              <w:ind w:left="-108" w:right="-108"/>
              <w:jc w:val="center"/>
            </w:pPr>
            <w:r w:rsidRPr="00D67D5E">
              <w:t>100% износ</w:t>
            </w:r>
          </w:p>
        </w:tc>
        <w:tc>
          <w:tcPr>
            <w:tcW w:w="394" w:type="pct"/>
          </w:tcPr>
          <w:p w:rsidR="00252816" w:rsidRPr="00D67D5E" w:rsidRDefault="00252816" w:rsidP="008C7335">
            <w:pPr>
              <w:jc w:val="center"/>
            </w:pPr>
            <w:r w:rsidRPr="00D67D5E">
              <w:t>Качественная очистка сточных вод</w:t>
            </w:r>
          </w:p>
        </w:tc>
        <w:tc>
          <w:tcPr>
            <w:tcW w:w="461" w:type="pct"/>
          </w:tcPr>
          <w:p w:rsidR="00252816" w:rsidRPr="00D67D5E" w:rsidRDefault="00252816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1" w:type="pct"/>
          </w:tcPr>
          <w:p w:rsidR="00252816" w:rsidRPr="00D67D5E" w:rsidRDefault="00252816" w:rsidP="008C7335">
            <w:pPr>
              <w:jc w:val="center"/>
            </w:pPr>
            <w:r w:rsidRPr="00D67D5E">
              <w:t>1 сооружение</w:t>
            </w:r>
          </w:p>
        </w:tc>
        <w:tc>
          <w:tcPr>
            <w:tcW w:w="921" w:type="pct"/>
            <w:shd w:val="clear" w:color="auto" w:fill="auto"/>
          </w:tcPr>
          <w:p w:rsidR="00252816" w:rsidRPr="00D67D5E" w:rsidRDefault="00252816" w:rsidP="008C7335">
            <w:pPr>
              <w:jc w:val="center"/>
            </w:pPr>
            <w:r w:rsidRPr="00D67D5E">
              <w:t>250 000,000 тыс. руб. Источник финансирования не определен</w:t>
            </w:r>
          </w:p>
        </w:tc>
        <w:tc>
          <w:tcPr>
            <w:tcW w:w="560" w:type="pct"/>
            <w:shd w:val="clear" w:color="auto" w:fill="auto"/>
          </w:tcPr>
          <w:p w:rsidR="00252816" w:rsidRPr="00D67D5E" w:rsidRDefault="00252816" w:rsidP="008C7335">
            <w:pPr>
              <w:jc w:val="center"/>
            </w:pPr>
            <w:r w:rsidRPr="00D67D5E">
              <w:t>РП "Развитие водоснабжения и водоотведения Ярославской области</w:t>
            </w:r>
          </w:p>
        </w:tc>
        <w:tc>
          <w:tcPr>
            <w:tcW w:w="428" w:type="pct"/>
            <w:shd w:val="clear" w:color="auto" w:fill="FFFFFF" w:themeFill="background1"/>
          </w:tcPr>
          <w:p w:rsidR="00252816" w:rsidRPr="00F22411" w:rsidRDefault="00252816" w:rsidP="000D0528">
            <w:pPr>
              <w:jc w:val="center"/>
            </w:pPr>
            <w:r w:rsidRPr="00F22411">
              <w:t>2023-2029</w:t>
            </w:r>
          </w:p>
        </w:tc>
        <w:tc>
          <w:tcPr>
            <w:tcW w:w="558" w:type="pct"/>
          </w:tcPr>
          <w:p w:rsidR="00252816" w:rsidRPr="00D67D5E" w:rsidRDefault="00252816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</w:tc>
      </w:tr>
      <w:tr w:rsidR="008C7335" w:rsidRPr="00D67D5E" w:rsidTr="00F22411">
        <w:trPr>
          <w:trHeight w:val="992"/>
        </w:trPr>
        <w:tc>
          <w:tcPr>
            <w:tcW w:w="229" w:type="pct"/>
          </w:tcPr>
          <w:p w:rsidR="008C7335" w:rsidRPr="00D67D5E" w:rsidRDefault="008C7335" w:rsidP="008C7335">
            <w:pPr>
              <w:jc w:val="center"/>
            </w:pPr>
            <w:r w:rsidRPr="00D67D5E">
              <w:t>3.1.6</w:t>
            </w:r>
          </w:p>
        </w:tc>
        <w:tc>
          <w:tcPr>
            <w:tcW w:w="560" w:type="pct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системы водоотведения: сети и очистные сооружения канализации в д.Григорьевское (Заволжское СП)</w:t>
            </w:r>
          </w:p>
        </w:tc>
        <w:tc>
          <w:tcPr>
            <w:tcW w:w="428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Необходимость современных канализационно-очистных сооружений, отсутствие очистки сточных вод</w:t>
            </w:r>
          </w:p>
        </w:tc>
        <w:tc>
          <w:tcPr>
            <w:tcW w:w="394" w:type="pct"/>
          </w:tcPr>
          <w:p w:rsidR="008C7335" w:rsidRPr="00D67D5E" w:rsidRDefault="008C7335" w:rsidP="008C7335">
            <w:pPr>
              <w:jc w:val="center"/>
            </w:pPr>
            <w:r w:rsidRPr="00D67D5E">
              <w:t>Качественная очистка сточных вод</w:t>
            </w:r>
          </w:p>
        </w:tc>
        <w:tc>
          <w:tcPr>
            <w:tcW w:w="461" w:type="pct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1" w:type="pct"/>
          </w:tcPr>
          <w:p w:rsidR="008C7335" w:rsidRPr="00D67D5E" w:rsidRDefault="008C7335" w:rsidP="008C7335">
            <w:pPr>
              <w:jc w:val="center"/>
            </w:pPr>
            <w:r w:rsidRPr="00D67D5E">
              <w:t>1 сооружение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80 000,000 тыс.руб. Источник финансирования не определен.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РП "Развитие водоснабжения и водоотведения Ярославской области</w:t>
            </w:r>
          </w:p>
        </w:tc>
        <w:tc>
          <w:tcPr>
            <w:tcW w:w="428" w:type="pct"/>
            <w:shd w:val="clear" w:color="auto" w:fill="FFFFFF" w:themeFill="background1"/>
          </w:tcPr>
          <w:p w:rsidR="008C7335" w:rsidRPr="00F22411" w:rsidRDefault="008C7335" w:rsidP="008C7335">
            <w:pPr>
              <w:jc w:val="center"/>
            </w:pPr>
            <w:r w:rsidRPr="00F22411">
              <w:t>2026</w:t>
            </w:r>
          </w:p>
        </w:tc>
        <w:tc>
          <w:tcPr>
            <w:tcW w:w="558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</w:tc>
      </w:tr>
      <w:tr w:rsidR="008C7335" w:rsidRPr="00D67D5E" w:rsidTr="00F22411">
        <w:trPr>
          <w:trHeight w:val="992"/>
        </w:trPr>
        <w:tc>
          <w:tcPr>
            <w:tcW w:w="229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3.1.7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системы водоотведения(сети и КНС) в г.п.Лесные Поляны ул.Железнодорожная –ЖК Радужный 710 п.м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Необходимость современных канализационно-очистных сооружений, отсутствие очистки сточных вод</w:t>
            </w:r>
          </w:p>
        </w:tc>
        <w:tc>
          <w:tcPr>
            <w:tcW w:w="3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Качественная очистка сточных вод</w:t>
            </w:r>
          </w:p>
        </w:tc>
        <w:tc>
          <w:tcPr>
            <w:tcW w:w="46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 сооружение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7 000,000 тыс. руб. Источник финансирования не определен.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РП "Развитие водоснабжения и водоотведения Ярославской области</w:t>
            </w:r>
          </w:p>
        </w:tc>
        <w:tc>
          <w:tcPr>
            <w:tcW w:w="428" w:type="pct"/>
            <w:shd w:val="clear" w:color="auto" w:fill="FFFFFF" w:themeFill="background1"/>
          </w:tcPr>
          <w:p w:rsidR="008C7335" w:rsidRPr="00F22411" w:rsidRDefault="008C7335" w:rsidP="008C7335">
            <w:pPr>
              <w:jc w:val="center"/>
            </w:pPr>
            <w:r w:rsidRPr="00F22411">
              <w:t>2022-2026</w:t>
            </w:r>
          </w:p>
        </w:tc>
        <w:tc>
          <w:tcPr>
            <w:tcW w:w="55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</w:tc>
      </w:tr>
      <w:tr w:rsidR="008C7335" w:rsidRPr="00D67D5E" w:rsidTr="00F22411">
        <w:trPr>
          <w:trHeight w:val="992"/>
        </w:trPr>
        <w:tc>
          <w:tcPr>
            <w:tcW w:w="229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3.1.8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системы  ливневой канализации в г.п. Лесные Поляны от д.28,29,30,31,32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Необходимость качественного водоотвода, позволяющего избежать образование луж в населенном пункте</w:t>
            </w:r>
          </w:p>
        </w:tc>
        <w:tc>
          <w:tcPr>
            <w:tcW w:w="3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Эффективный водоотвод, позволяющий избежать образования луж и заболачивания местности.</w:t>
            </w:r>
          </w:p>
        </w:tc>
        <w:tc>
          <w:tcPr>
            <w:tcW w:w="46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 сооружение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2000,000 тыс. руб. Источник финансирования не определен.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РП "Развитие водоснабжения и водоотведения Ярославской области</w:t>
            </w:r>
          </w:p>
        </w:tc>
        <w:tc>
          <w:tcPr>
            <w:tcW w:w="428" w:type="pct"/>
            <w:shd w:val="clear" w:color="auto" w:fill="FFFFFF" w:themeFill="background1"/>
          </w:tcPr>
          <w:p w:rsidR="008C7335" w:rsidRPr="00F22411" w:rsidRDefault="008C7335" w:rsidP="008C7335">
            <w:pPr>
              <w:jc w:val="center"/>
            </w:pPr>
            <w:r w:rsidRPr="00F22411">
              <w:t>2022-2026</w:t>
            </w:r>
          </w:p>
        </w:tc>
        <w:tc>
          <w:tcPr>
            <w:tcW w:w="55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rPr>
                <w:b/>
              </w:rPr>
            </w:pPr>
            <w:r w:rsidRPr="00D67D5E">
              <w:t>3.2. Обеспечение населения качественной питьевой водой</w:t>
            </w:r>
          </w:p>
        </w:tc>
      </w:tr>
      <w:tr w:rsidR="008C7335" w:rsidRPr="00D67D5E" w:rsidTr="00F22411">
        <w:trPr>
          <w:trHeight w:val="154"/>
        </w:trPr>
        <w:tc>
          <w:tcPr>
            <w:tcW w:w="229" w:type="pct"/>
          </w:tcPr>
          <w:p w:rsidR="008C7335" w:rsidRPr="00D67D5E" w:rsidRDefault="008C7335" w:rsidP="008C7335">
            <w:pPr>
              <w:jc w:val="center"/>
            </w:pPr>
            <w:r w:rsidRPr="00D67D5E">
              <w:t>3.2.1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станции водоподготовки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в п. Туношна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Превышение показателей по содержанию железа в питьевой воде</w:t>
            </w:r>
          </w:p>
        </w:tc>
        <w:tc>
          <w:tcPr>
            <w:tcW w:w="3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Предоставление качественной услуги ХВС</w:t>
            </w:r>
          </w:p>
        </w:tc>
        <w:tc>
          <w:tcPr>
            <w:tcW w:w="46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 сооружение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ПСД в наличии, 77 259,55 тыс. руб.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 рамках региональной программы "Развитие водоснабжения и водоотведения Ярославской области" на 2018 - 2024 годы утв. постановлением Правительства ЯО от 30.03.2018 № 234-п</w:t>
            </w:r>
          </w:p>
        </w:tc>
        <w:tc>
          <w:tcPr>
            <w:tcW w:w="428" w:type="pct"/>
            <w:shd w:val="clear" w:color="auto" w:fill="FFFFFF" w:themeFill="background1"/>
          </w:tcPr>
          <w:p w:rsidR="00252816" w:rsidRPr="00F22411" w:rsidRDefault="00252816" w:rsidP="00252816">
            <w:pPr>
              <w:jc w:val="center"/>
            </w:pPr>
            <w:r w:rsidRPr="00F22411">
              <w:t>2022</w:t>
            </w:r>
          </w:p>
          <w:p w:rsidR="008C7335" w:rsidRPr="00F22411" w:rsidRDefault="00252816" w:rsidP="00252816">
            <w:pPr>
              <w:jc w:val="center"/>
            </w:pPr>
            <w:r w:rsidRPr="00F22411">
              <w:t>выполнено</w:t>
            </w:r>
          </w:p>
        </w:tc>
        <w:tc>
          <w:tcPr>
            <w:tcW w:w="55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C7335" w:rsidRPr="00D67D5E" w:rsidTr="00F22411">
        <w:trPr>
          <w:trHeight w:val="154"/>
        </w:trPr>
        <w:tc>
          <w:tcPr>
            <w:tcW w:w="229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3.2.2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Строительство </w:t>
            </w:r>
            <w:r w:rsidRPr="00D67D5E">
              <w:lastRenderedPageBreak/>
              <w:t>станций водоочистки (обезжелезивания)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в п.Туношна-городок, с.Спас-Виталий, д.Григорьевское, с.Курба, п.Михайловский, д.Медягино, д.Карабиха, д.Глебовское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Превышение </w:t>
            </w:r>
            <w:r w:rsidRPr="00D67D5E">
              <w:lastRenderedPageBreak/>
              <w:t>показателей по содержанию железа в питьевой воде</w:t>
            </w:r>
          </w:p>
        </w:tc>
        <w:tc>
          <w:tcPr>
            <w:tcW w:w="3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Предоставл</w:t>
            </w:r>
            <w:r w:rsidRPr="00D67D5E">
              <w:lastRenderedPageBreak/>
              <w:t>ение качественной услуги холодного водоснабжения</w:t>
            </w:r>
          </w:p>
        </w:tc>
        <w:tc>
          <w:tcPr>
            <w:tcW w:w="46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</w:t>
            </w:r>
            <w:r w:rsidRPr="00D67D5E">
              <w:lastRenderedPageBreak/>
              <w:t>качества жизни населения</w:t>
            </w:r>
          </w:p>
        </w:tc>
        <w:tc>
          <w:tcPr>
            <w:tcW w:w="46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8 сооружений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Требуется проектно-сметная </w:t>
            </w:r>
            <w:r w:rsidRPr="00D67D5E">
              <w:lastRenderedPageBreak/>
              <w:t>документация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Источник финансирования не определен п.Туношна-городок – 84 000,00 тыс. руб. с.Спас-Виталий - 5 000,00 тыс. руб. д.Григорьевское - 5 000,00 тыс. руб. с.Курба - 77 000,00 тыс. руб. п.Михайловский - 99 000,00 тыс. руб.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Стратегия </w:t>
            </w:r>
            <w:r w:rsidRPr="00D67D5E">
              <w:lastRenderedPageBreak/>
              <w:t>социально-экономического развития Ярославского муниципального района</w:t>
            </w:r>
          </w:p>
        </w:tc>
        <w:tc>
          <w:tcPr>
            <w:tcW w:w="428" w:type="pct"/>
            <w:shd w:val="clear" w:color="auto" w:fill="FFFFFF" w:themeFill="background1"/>
          </w:tcPr>
          <w:p w:rsidR="00252816" w:rsidRPr="00F22411" w:rsidRDefault="00252816" w:rsidP="00252816">
            <w:pPr>
              <w:jc w:val="center"/>
            </w:pPr>
            <w:r w:rsidRPr="00F22411">
              <w:lastRenderedPageBreak/>
              <w:t>2023-2026</w:t>
            </w:r>
          </w:p>
          <w:p w:rsidR="00252816" w:rsidRPr="00F22411" w:rsidRDefault="00252816" w:rsidP="00252816">
            <w:pPr>
              <w:jc w:val="center"/>
            </w:pPr>
            <w:r w:rsidRPr="00F22411">
              <w:lastRenderedPageBreak/>
              <w:t>2023 – 1 единица</w:t>
            </w:r>
          </w:p>
          <w:p w:rsidR="00252816" w:rsidRPr="00F22411" w:rsidRDefault="00252816" w:rsidP="00252816">
            <w:pPr>
              <w:jc w:val="center"/>
            </w:pPr>
            <w:r w:rsidRPr="00F22411">
              <w:t>2024 – 1 единица</w:t>
            </w:r>
          </w:p>
          <w:p w:rsidR="00252816" w:rsidRPr="00F22411" w:rsidRDefault="00252816" w:rsidP="00252816">
            <w:pPr>
              <w:jc w:val="center"/>
            </w:pPr>
            <w:r w:rsidRPr="00F22411">
              <w:t>2025-3 единицы</w:t>
            </w:r>
          </w:p>
          <w:p w:rsidR="00252816" w:rsidRPr="00F22411" w:rsidRDefault="00252816" w:rsidP="00252816">
            <w:pPr>
              <w:jc w:val="center"/>
            </w:pPr>
            <w:r w:rsidRPr="00F22411">
              <w:t>2026 – 3 единицы</w:t>
            </w:r>
          </w:p>
          <w:p w:rsidR="008C7335" w:rsidRPr="00F22411" w:rsidRDefault="008C7335" w:rsidP="00252816">
            <w:pPr>
              <w:jc w:val="center"/>
            </w:pPr>
          </w:p>
        </w:tc>
        <w:tc>
          <w:tcPr>
            <w:tcW w:w="55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lastRenderedPageBreak/>
              <w:t xml:space="preserve">Администрация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 xml:space="preserve">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</w:t>
            </w:r>
          </w:p>
        </w:tc>
      </w:tr>
    </w:tbl>
    <w:p w:rsidR="00D57DA0" w:rsidRDefault="00D57DA0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4. Электроснабжение </w:t>
      </w:r>
    </w:p>
    <w:p w:rsidR="008C7335" w:rsidRPr="00D67D5E" w:rsidRDefault="008C7335" w:rsidP="008C7335">
      <w:pPr>
        <w:spacing w:after="60"/>
        <w:rPr>
          <w:i/>
          <w:u w:val="single"/>
        </w:rPr>
      </w:pPr>
      <w:r w:rsidRPr="00D67D5E">
        <w:rPr>
          <w:i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758"/>
        <w:gridCol w:w="1701"/>
      </w:tblGrid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Произведено электрической энергии генерирующими объектами, функционирующими на основе использования возобновляемых источников энергии (ВИЭ), с учетом предыдущих периодов по году, тыс. кВт / час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154 434,9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2.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 xml:space="preserve">Количество установленных энергоэффективных светильников наружного освещения ед. 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4151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3.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rPr>
                <w:bCs/>
              </w:rPr>
              <w:t>Общее количество светильников наружного освещения, ед.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4151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4.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rPr>
                <w:bCs/>
              </w:rPr>
            </w:pPr>
            <w:r w:rsidRPr="00D67D5E">
              <w:rPr>
                <w:bCs/>
              </w:rPr>
              <w:t>Удельный расход электрической энергии на снабжение органов государственной власти Ярославской области и государственных учреждений Ярославской области, кВт*ч./м</w:t>
            </w:r>
            <w:r w:rsidRPr="00D67D5E">
              <w:rPr>
                <w:bCs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27,55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5.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rPr>
                <w:bCs/>
              </w:rPr>
            </w:pPr>
            <w:r w:rsidRPr="00D67D5E">
              <w:rPr>
                <w:bCs/>
              </w:rPr>
              <w:t>Количество многоквартирных домов МО, оснащенных общедомовыми (коллективными) приборами учета электрической энергии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825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6.</w:t>
            </w:r>
          </w:p>
        </w:tc>
        <w:tc>
          <w:tcPr>
            <w:tcW w:w="12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rPr>
                <w:bCs/>
              </w:rPr>
            </w:pPr>
            <w:r w:rsidRPr="00D67D5E">
              <w:rPr>
                <w:bCs/>
              </w:rPr>
              <w:t>Общее количество многоквартирных домов МО, подлежащих оснащению общедомовыми (коллективными) приборами учета электрической энергии</w:t>
            </w:r>
          </w:p>
        </w:tc>
        <w:tc>
          <w:tcPr>
            <w:tcW w:w="1701" w:type="dxa"/>
          </w:tcPr>
          <w:p w:rsidR="008C7335" w:rsidRPr="00D67D5E" w:rsidRDefault="008C7335" w:rsidP="008C7335">
            <w:pPr>
              <w:jc w:val="center"/>
            </w:pPr>
            <w:r w:rsidRPr="00D67D5E">
              <w:t>825</w:t>
            </w:r>
          </w:p>
        </w:tc>
      </w:tr>
    </w:tbl>
    <w:p w:rsidR="008C7335" w:rsidRPr="00D67D5E" w:rsidRDefault="008C7335" w:rsidP="008C7335">
      <w:pPr>
        <w:pStyle w:val="a9"/>
        <w:ind w:left="0"/>
        <w:rPr>
          <w:rFonts w:ascii="Times New Roman" w:hAnsi="Times New Roman" w:cs="Times New Roman"/>
          <w:b/>
          <w:sz w:val="14"/>
          <w:szCs w:val="20"/>
        </w:rPr>
      </w:pPr>
    </w:p>
    <w:p w:rsidR="008C7335" w:rsidRPr="00D67D5E" w:rsidRDefault="008C7335" w:rsidP="008C7335">
      <w:pPr>
        <w:pStyle w:val="a9"/>
        <w:ind w:left="0"/>
        <w:rPr>
          <w:rFonts w:ascii="Times New Roman" w:hAnsi="Times New Roman" w:cs="Times New Roman"/>
          <w:b/>
          <w:sz w:val="14"/>
          <w:szCs w:val="20"/>
        </w:rPr>
      </w:pPr>
    </w:p>
    <w:p w:rsidR="008C7335" w:rsidRPr="00D67D5E" w:rsidRDefault="008C7335" w:rsidP="008C7335">
      <w:pPr>
        <w:pStyle w:val="a9"/>
        <w:ind w:left="0"/>
        <w:rPr>
          <w:rFonts w:ascii="Times New Roman" w:hAnsi="Times New Roman" w:cs="Times New Roman"/>
          <w:b/>
          <w:sz w:val="14"/>
          <w:szCs w:val="20"/>
        </w:rPr>
      </w:pPr>
    </w:p>
    <w:tbl>
      <w:tblPr>
        <w:tblStyle w:val="a8"/>
        <w:tblW w:w="5001" w:type="pct"/>
        <w:tblLayout w:type="fixed"/>
        <w:tblLook w:val="04A0" w:firstRow="1" w:lastRow="0" w:firstColumn="1" w:lastColumn="0" w:noHBand="0" w:noVBand="1"/>
      </w:tblPr>
      <w:tblGrid>
        <w:gridCol w:w="608"/>
        <w:gridCol w:w="1839"/>
        <w:gridCol w:w="1329"/>
        <w:gridCol w:w="1227"/>
        <w:gridCol w:w="1432"/>
        <w:gridCol w:w="9"/>
        <w:gridCol w:w="1422"/>
        <w:gridCol w:w="2860"/>
        <w:gridCol w:w="1634"/>
        <w:gridCol w:w="1534"/>
        <w:gridCol w:w="1634"/>
      </w:tblGrid>
      <w:tr w:rsidR="008C7335" w:rsidRPr="00D67D5E" w:rsidTr="008C7335">
        <w:trPr>
          <w:trHeight w:val="436"/>
          <w:tblHeader/>
        </w:trPr>
        <w:tc>
          <w:tcPr>
            <w:tcW w:w="196" w:type="pct"/>
            <w:vAlign w:val="center"/>
          </w:tcPr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92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428" w:type="pct"/>
            <w:vAlign w:val="center"/>
          </w:tcPr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i/>
              </w:rPr>
              <w:t>(краткое описание ситуации)</w:t>
            </w:r>
          </w:p>
        </w:tc>
        <w:tc>
          <w:tcPr>
            <w:tcW w:w="395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61" w:type="pct"/>
            <w:vAlign w:val="center"/>
          </w:tcPr>
          <w:p w:rsidR="008C7335" w:rsidRPr="00D67D5E" w:rsidRDefault="008C7335" w:rsidP="008C7335">
            <w:pPr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61" w:type="pct"/>
            <w:gridSpan w:val="2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21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26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94" w:type="pct"/>
            <w:vAlign w:val="center"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26" w:type="pct"/>
            <w:vAlign w:val="center"/>
          </w:tcPr>
          <w:p w:rsidR="008C7335" w:rsidRPr="00D67D5E" w:rsidRDefault="008C7335" w:rsidP="008C7335">
            <w:pPr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1"/>
            <w:shd w:val="clear" w:color="auto" w:fill="EAF1DD" w:themeFill="accent3" w:themeFillTint="33"/>
          </w:tcPr>
          <w:p w:rsidR="008C7335" w:rsidRPr="00D67D5E" w:rsidRDefault="008C7335" w:rsidP="008C7335">
            <w:pPr>
              <w:rPr>
                <w:b/>
              </w:rPr>
            </w:pPr>
            <w:r w:rsidRPr="00D67D5E">
              <w:lastRenderedPageBreak/>
              <w:t>4.1. Повышение надежности энергообеспечения (замена ЛЭП и и т.д.)</w:t>
            </w:r>
          </w:p>
        </w:tc>
      </w:tr>
      <w:tr w:rsidR="008C7335" w:rsidRPr="00D67D5E" w:rsidTr="008C7335">
        <w:trPr>
          <w:trHeight w:val="157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4.1.1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Замена 15 опор и провода на ВЛ 0,4кВ ТП 360 Новленское ВЛ 10 кВ №3 Меленки ПС 35/10 кВ Курба протяженностью 0,6 км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0,6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  <w:p w:rsidR="008C7335" w:rsidRPr="00D67D5E" w:rsidRDefault="008C7335" w:rsidP="008C7335">
            <w:pPr>
              <w:jc w:val="center"/>
            </w:pPr>
          </w:p>
          <w:p w:rsidR="008C7335" w:rsidRPr="00D67D5E" w:rsidRDefault="008C7335" w:rsidP="008C7335"/>
        </w:tc>
      </w:tr>
      <w:tr w:rsidR="008C7335" w:rsidRPr="00D67D5E" w:rsidTr="008C7335">
        <w:trPr>
          <w:trHeight w:val="495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4.1.2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Расчистка просеки ВЛ 10 кВ № 2 «Каблуково» ПС «Ширинье», 1.8га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strike/>
              </w:rPr>
            </w:pPr>
            <w:r w:rsidRPr="00D67D5E">
              <w:t>1,8 га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495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4.1.3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Замена изоляторов на ВЛ 10 кВ №6 Михаловское ПС 35/10 кВ Григорьевское в количестве 71 шт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и надежности электроснабжения в населенных пунктах Ярославско</w:t>
            </w:r>
            <w:r w:rsidRPr="00D67D5E">
              <w:lastRenderedPageBreak/>
              <w:t xml:space="preserve">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71 шт.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495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4.1.4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Монтаж новой цепи на ВЛ 0,4кВ ТП 374 Селифонтово ВЛ 10 кВ №2 ПС 220/110/10 кВ Ярославская протяженностью 0,21 км.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АМР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0,21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495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4.1.5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участка КЛ 10 кВ ф.3 ПС 35/10 кВ Лесные поляны с.Толгоболь Ярославский район (протяженность 0,384 км)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АМР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0,384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495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4.1.6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Строительство ТП 10/0,4 кВ ТП-1214 ф.2 ПС 35/10 кВ Лесные поляны для усиления участка э/сети с.Толгоболь трансформаторная мощность 0,25 МВА), Строительство участка ВЛ 0,4 кВ №1,2 ТП 258 ф.2 ПС 35/10 Лесные </w:t>
            </w:r>
            <w:r w:rsidRPr="00D67D5E">
              <w:lastRenderedPageBreak/>
              <w:t>поляны с.Толгоболь (протяженность 0,051 км)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АМР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0,051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495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4.1.7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Замена 12 опор и провода на ВЛ 0,4кВ ТП 260 Троицкое ВЛ 10 кВ №16 Толбухино ПС 35/10 кВ Уткино протяженностью 0,45 км.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0,45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495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4.1.8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Модернизация ВЛ 10 кВ ф.2 Толгополь ПС 35/10 кВ Лесные поляны совместным подвесом провода в пролете оп.1-5, с.Лесные поляны (протяженность 0,4 км)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0,4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495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4.1.9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Расчистка просеки на ВЛ 10 кВ №5 Геологоразведка ПС 35/10 кВ Лесные поляны в объеме 0,9 га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 xml:space="preserve">Частые перебои в электроснабжении, связанные с недостаточной </w:t>
            </w:r>
            <w:r w:rsidRPr="00D67D5E">
              <w:lastRenderedPageBreak/>
              <w:t>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качества и надежности электроснабжения в </w:t>
            </w:r>
            <w:r w:rsidRPr="00D67D5E">
              <w:lastRenderedPageBreak/>
              <w:t xml:space="preserve">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Снижение количества обращений потребителей на некачественн</w:t>
            </w:r>
            <w:r w:rsidRPr="00D67D5E">
              <w:lastRenderedPageBreak/>
              <w:t xml:space="preserve">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0,9 га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495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4.1.10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Установка новой трансформаторной подстанции 400 кВА с переводом части нагрузки с ТП 1216 ВЛ 10кВ №2 РП 10 кВ ЯЗДА на вновь устанавливаемую ТП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АМР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Установка 1 трансформаторной подстанции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495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4.1.11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Замена 18 опор и провода на ВЛ 0,4кВ ТП 008 Аристово ВЛ 10 кВ №2 ПС 35/10 кВ Матвеево протяженностью 0,28 км.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0,28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программу технического обслуживания и ремонта (капитальный ремонт)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ТОиР 2022-2025</w:t>
            </w: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4.1.12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 xml:space="preserve">Строительство ответвления ВЛ 10 кВ с монтажом разъединителя (1 шт.) (протяженность </w:t>
            </w:r>
            <w:r w:rsidRPr="00D67D5E">
              <w:lastRenderedPageBreak/>
              <w:t>0,145 км), строительство ТП 10 кВ (трансформаторная мощность 0,160 МВА), реконструкция ВЛ 0,4 кВ с переводом нагрузки на новую ТП 10 кВ (протяженность 0,741 км) в д.Филисово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перебои в электроснабжении, связанные с недостаточной </w:t>
            </w:r>
            <w:r w:rsidRPr="00D67D5E">
              <w:lastRenderedPageBreak/>
              <w:t>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Обеспечение развития территорий в населенных пунктах </w:t>
            </w:r>
            <w:r w:rsidRPr="00D67D5E">
              <w:lastRenderedPageBreak/>
              <w:t>Ярославского АМР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Обеспечение подключения к электрическим сетям новых </w:t>
            </w:r>
            <w:r w:rsidRPr="00D67D5E">
              <w:lastRenderedPageBreak/>
              <w:t>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0,741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  <w:p w:rsidR="008C7335" w:rsidRPr="00D67D5E" w:rsidRDefault="008C7335" w:rsidP="008C7335">
            <w:pPr>
              <w:jc w:val="center"/>
            </w:pPr>
          </w:p>
          <w:p w:rsidR="008C7335" w:rsidRPr="00D67D5E" w:rsidRDefault="008C7335" w:rsidP="008C7335"/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4.1.13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Строительство ответвления ВЛ 10 кВ с монтажом разъединителя (1 шт.) (протяженность 2,400 км), строительство ТП 10 кВ (трансформаторная мощность 0,160 МВА), реконструкция ВЛ 0,4 кВ с переводом нагрузки на новую ТП 10 кВ (протяженность 0,056 км) в дер. Бухалово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2,456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F22411" w:rsidRDefault="008C7335" w:rsidP="008C7335">
            <w:pPr>
              <w:jc w:val="center"/>
            </w:pPr>
            <w:r w:rsidRPr="00D67D5E">
              <w:t xml:space="preserve">Приказ Минэнерго России от 22.12.2021  </w:t>
            </w:r>
          </w:p>
          <w:p w:rsidR="008C7335" w:rsidRDefault="008C7335" w:rsidP="008C7335">
            <w:pPr>
              <w:jc w:val="center"/>
            </w:pPr>
            <w:r w:rsidRPr="00D67D5E">
              <w:t xml:space="preserve">№ 23 </w:t>
            </w:r>
          </w:p>
          <w:p w:rsidR="00F22411" w:rsidRPr="00D67D5E" w:rsidRDefault="00F22411" w:rsidP="008C7335">
            <w:pPr>
              <w:jc w:val="center"/>
            </w:pP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  <w:p w:rsidR="008C7335" w:rsidRPr="00D67D5E" w:rsidRDefault="008C7335" w:rsidP="008C7335">
            <w:pPr>
              <w:jc w:val="center"/>
            </w:pPr>
          </w:p>
          <w:p w:rsidR="008C7335" w:rsidRPr="00D67D5E" w:rsidRDefault="008C7335" w:rsidP="008C7335">
            <w:pPr>
              <w:jc w:val="center"/>
            </w:pP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4.1.14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 xml:space="preserve">Реконструкция ВЛ 0,4 кВ с </w:t>
            </w:r>
            <w:r w:rsidRPr="00D67D5E">
              <w:lastRenderedPageBreak/>
              <w:t>заменой провода на СИП (протяженность 1,04 км) в д.Ракино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перебои в </w:t>
            </w:r>
            <w:r w:rsidRPr="00D67D5E">
              <w:lastRenderedPageBreak/>
              <w:t>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качества и </w:t>
            </w:r>
            <w:r w:rsidRPr="00D67D5E">
              <w:lastRenderedPageBreak/>
              <w:t xml:space="preserve">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количества </w:t>
            </w:r>
            <w:r w:rsidRPr="00D67D5E">
              <w:lastRenderedPageBreak/>
              <w:t xml:space="preserve">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1.04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Включено в инвестиционную программу сетевой </w:t>
            </w:r>
            <w:r w:rsidRPr="00D67D5E">
              <w:lastRenderedPageBreak/>
              <w:t>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Приказ Минэнерго </w:t>
            </w:r>
            <w:r w:rsidRPr="00D67D5E">
              <w:lastRenderedPageBreak/>
              <w:t xml:space="preserve">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Филиал ПАО «Россети </w:t>
            </w:r>
            <w:r w:rsidRPr="00D67D5E">
              <w:lastRenderedPageBreak/>
              <w:t>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4.1.15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монтажом новой цепи ЛЭП (протяженность 0,6 км), реконструкция ТП 10 кВ с установкой АВ 0,4 кВ (1 шт.) в пос. Красные ткачи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0,6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4.1.16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провода на СИП и опор (14 шт.) (протяженность 0,7 км) в дер. Ямино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</w:t>
            </w:r>
            <w:r w:rsidRPr="00D67D5E">
              <w:lastRenderedPageBreak/>
              <w:t xml:space="preserve">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0,7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4.1.17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провода на СИП и опор (28 шт.) (протяженность 0,8 км), строительство ВЛ 0.4кВ по сущ. опорам (протяженность 0,1 км), реконструкция ТП 10 кВ с заменой трансформатора мощностью 0,063 МВА на 0,16 МВА, с установкой АВ 0,4 кВ (1 шт.) в с.Лаптево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0,9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4.1.18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провода на СИП (протяженность 0,4 км), реконструкция ВЛ 0,4 кВ с заменой провода на СИП (протяженность 0,45 км) в с. Сопелки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0,85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</w:t>
            </w:r>
            <w:r w:rsidRPr="00D67D5E">
              <w:lastRenderedPageBreak/>
              <w:t>19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lastRenderedPageBreak/>
              <w:t xml:space="preserve">Реконструкция </w:t>
            </w:r>
            <w:r w:rsidRPr="00D67D5E">
              <w:lastRenderedPageBreak/>
              <w:t>ВЛ 0,4 кВ с монтажом новой цепи ЛЭП (протяженность 0,8 км) в с.Курба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</w:t>
            </w:r>
            <w:r w:rsidRPr="00D67D5E">
              <w:lastRenderedPageBreak/>
              <w:t>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</w:t>
            </w:r>
            <w:r w:rsidRPr="00D67D5E">
              <w:lastRenderedPageBreak/>
              <w:t xml:space="preserve">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</w:t>
            </w:r>
            <w:r w:rsidRPr="00D67D5E">
              <w:lastRenderedPageBreak/>
              <w:t xml:space="preserve">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0,8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Включено в инвестиционную </w:t>
            </w:r>
            <w:r w:rsidRPr="00D67D5E">
              <w:lastRenderedPageBreak/>
              <w:t>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Приказ </w:t>
            </w:r>
            <w:r w:rsidRPr="00D67D5E">
              <w:lastRenderedPageBreak/>
              <w:t xml:space="preserve">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Филиал ПАО </w:t>
            </w:r>
            <w:r w:rsidRPr="00D67D5E">
              <w:lastRenderedPageBreak/>
              <w:t>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4.1.20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 xml:space="preserve">Реконструкция ВЛ 0,4 кВ с монтажом новой цепи ЛЭП (протяженность 0,4 км), строительство ответвления ВЛ 10 кВ с монтажом разъединителя (1 шт.) (протяженность 0,04 км), строительство ТП 10 кВ (трансформаторная мощность 0,250 МВА), строительство ВЛ 0,4 кВ с переводом нагрузки на новую ТП 10 кВ (протяженность </w:t>
            </w:r>
            <w:r w:rsidRPr="00D67D5E">
              <w:lastRenderedPageBreak/>
              <w:t>0,1 км) в дер. М. Жарки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0,54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4.1.21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Строительство ответвления ВЛ 10 кВ с монтажом разъединителя (1 шт.) (протяженность 0,35 км), строительство ТП 10 кВ (трансформаторная мощность 0,160 МВА), строительство ВЛ 0,4 кВ с переводом нагрузки на новую ТП 10 кВ (протяженность 0,1 км) в  дер. Болково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0,45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4.1.22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провода на СИП (протяженность 0,4 км) в дер. Селифонтово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strike/>
              </w:rPr>
            </w:pPr>
          </w:p>
          <w:p w:rsidR="008C7335" w:rsidRPr="00D67D5E" w:rsidRDefault="008C7335" w:rsidP="008C7335">
            <w:pPr>
              <w:jc w:val="center"/>
            </w:pPr>
            <w:r w:rsidRPr="00D67D5E">
              <w:t>0,4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</w:t>
            </w:r>
            <w:r w:rsidRPr="00D67D5E">
              <w:lastRenderedPageBreak/>
              <w:t>23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lastRenderedPageBreak/>
              <w:t xml:space="preserve">Реконструкция </w:t>
            </w:r>
            <w:r w:rsidRPr="00D67D5E">
              <w:lastRenderedPageBreak/>
              <w:t>ТП 10 кВ с заменой трансформатора мощностью 0,04 МВА на 0,1 МВА, реконструкция ВЛ 0,4 кВ с заменой провода на СИП и опор (протяженность 2,2 км) в дер. Сенчугово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</w:t>
            </w:r>
            <w:r w:rsidRPr="00D67D5E">
              <w:lastRenderedPageBreak/>
              <w:t>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</w:t>
            </w:r>
            <w:r w:rsidRPr="00D67D5E">
              <w:lastRenderedPageBreak/>
              <w:t xml:space="preserve">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</w:t>
            </w:r>
            <w:r w:rsidRPr="00D67D5E">
              <w:lastRenderedPageBreak/>
              <w:t xml:space="preserve">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2,2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Включено в инвестиционную </w:t>
            </w:r>
            <w:r w:rsidRPr="00D67D5E">
              <w:lastRenderedPageBreak/>
              <w:t>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Приказ </w:t>
            </w:r>
            <w:r w:rsidRPr="00D67D5E">
              <w:lastRenderedPageBreak/>
              <w:t xml:space="preserve">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Филиал ПАО </w:t>
            </w:r>
            <w:r w:rsidRPr="00D67D5E">
              <w:lastRenderedPageBreak/>
              <w:t>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4.1.24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Строительство ответвления ВЛ 10 кВ с монтажом разъединителя (1 шт.) (протяженность 0,8 км), строительство ТП 10 кВ (трансформаторная мощность 0,4 МВА), строительство ВЛ 0,4 кВ с переводом нагрузки на новую ТП 10 кВ (протяженность 0,1 км) в дер. Левцово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0,9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4.1.25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 xml:space="preserve">Реконструкция ВЛ 0,4 кВ с заменой провода на СИП и опор (61 </w:t>
            </w:r>
            <w:r w:rsidRPr="00D67D5E">
              <w:lastRenderedPageBreak/>
              <w:t>шт.) (протяженность 2,4 км) в дер. Матьково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перебои в электроснабжении, связанные </w:t>
            </w:r>
            <w:r w:rsidRPr="00D67D5E">
              <w:lastRenderedPageBreak/>
              <w:t>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качества и надежности </w:t>
            </w:r>
            <w:r w:rsidRPr="00D67D5E">
              <w:lastRenderedPageBreak/>
              <w:t xml:space="preserve">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количества обращений потребителей </w:t>
            </w:r>
            <w:r w:rsidRPr="00D67D5E">
              <w:lastRenderedPageBreak/>
              <w:t xml:space="preserve">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2,4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</w:t>
            </w:r>
            <w:r w:rsidRPr="00D67D5E">
              <w:lastRenderedPageBreak/>
              <w:t xml:space="preserve">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Филиал ПАО «Россети Центр» - Ярэнерго, </w:t>
            </w:r>
            <w:r w:rsidRPr="00D67D5E">
              <w:lastRenderedPageBreak/>
              <w:t>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4.1.26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Строительство участка ВЛ 10 кВ (протяженность 0,682 км), строительство ТП 10 кВ (трансформаторная мощность 0,4 МВА), реконструкция ВЛ 0,4 кВ с заменой провода на СИП (протяженность 0,98 км) в дер. Шехнино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1,66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4.1.27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 xml:space="preserve">Строительство ответвления ВЛ 10 кВ с монтажом разъединителя (1 шт.) (протяженность 0,8 км), строительство ТП 10 кВ (трансформаторная мощность 0,160 МВА), </w:t>
            </w:r>
            <w:r w:rsidRPr="00D67D5E">
              <w:lastRenderedPageBreak/>
              <w:t>реконструкция ВЛ 0,4 кВ с переводом нагрузки на новую ТП 10 кВ (протяженность 0,159 км) в с. Васильевское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0,96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4.1.28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с заменой КТП 10 кВ трансформаторной мощностью 0,063 МВА, реконструкция ВЛ 0,4 кВ с заменой провода и опор (протяженность 0,4 км) в дер. Дулепово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0,4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4.1.29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провода на СИП и опор (34 шт) (протяженность 1,56 км), реконструкция с заменой ТП 10 кВ трансформаторной мощностью 0,100 МВА на 0,160 МВА в пос. Карабиха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1,56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</w:t>
            </w:r>
            <w:r w:rsidRPr="00D67D5E">
              <w:lastRenderedPageBreak/>
              <w:t>30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lastRenderedPageBreak/>
              <w:t xml:space="preserve">Реконструкция </w:t>
            </w:r>
            <w:r w:rsidRPr="00D67D5E">
              <w:lastRenderedPageBreak/>
              <w:t>ВЛ 0,4 кВ совместным подвесом провода в пролете опор от № 1 до № 10 (протяженность 0,610 км) в с. Ширинье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</w:t>
            </w:r>
            <w:r w:rsidRPr="00D67D5E">
              <w:lastRenderedPageBreak/>
              <w:t>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</w:t>
            </w:r>
            <w:r w:rsidRPr="00D67D5E">
              <w:lastRenderedPageBreak/>
              <w:t xml:space="preserve">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</w:t>
            </w:r>
            <w:r w:rsidRPr="00D67D5E">
              <w:lastRenderedPageBreak/>
              <w:t xml:space="preserve">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0,610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Включено в инвестиционную </w:t>
            </w:r>
            <w:r w:rsidRPr="00D67D5E">
              <w:lastRenderedPageBreak/>
              <w:t>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Приказ </w:t>
            </w:r>
            <w:r w:rsidRPr="00D67D5E">
              <w:lastRenderedPageBreak/>
              <w:t xml:space="preserve">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Филиал ПАО </w:t>
            </w:r>
            <w:r w:rsidRPr="00D67D5E">
              <w:lastRenderedPageBreak/>
              <w:t>«Россети Центр» - Ярэнерго, Администрация ЯМР</w:t>
            </w:r>
          </w:p>
        </w:tc>
      </w:tr>
      <w:tr w:rsidR="008C7335" w:rsidRPr="00D67D5E" w:rsidTr="008C7335">
        <w:trPr>
          <w:trHeight w:val="2238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4.1.31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Строительство участка ВЛ 10 кВ (протяженность 0,040 км), строительство ТП 10 кВ (трансформаторная мощность 0,063 МВА), строительство ВЛ 0,4 кВ (протяженность 0,040 км) в с. Медягино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0,080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4.1.32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провода на СИП и опор (12 шт.) (протяженность 0,62 км) в дер. Сосновцы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</w:t>
            </w:r>
            <w:r w:rsidRPr="00D67D5E">
              <w:lastRenderedPageBreak/>
              <w:t xml:space="preserve">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0,62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4.1.33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провода на СИП и опор (7 шт.) (протяженность 0,91 км) в дер. Большая Поповка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0,91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4.1.34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провода на СИП и опор (протяженность 1,7 км) в СНТ Надежда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1,7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4.1.35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 xml:space="preserve">Реконструкция ВЛ 0,4 кВ с заменой провода на СИП и опор (38 шт.) (протяженность 1,5 км) в дер. </w:t>
            </w:r>
            <w:r w:rsidRPr="00D67D5E">
              <w:lastRenderedPageBreak/>
              <w:t>Прохоровское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перебои в электроснабжении, связанные с недостаточной мощностью </w:t>
            </w:r>
            <w:r w:rsidRPr="00D67D5E">
              <w:lastRenderedPageBreak/>
              <w:t>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качества и надежности электроснабжения в населенных </w:t>
            </w:r>
            <w:r w:rsidRPr="00D67D5E">
              <w:lastRenderedPageBreak/>
              <w:t xml:space="preserve">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количества обращений потребителей на некачественное </w:t>
            </w:r>
            <w:r w:rsidRPr="00D67D5E">
              <w:lastRenderedPageBreak/>
              <w:t xml:space="preserve">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1,5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4.1.36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с заменой КТП 10 кВ трансформаторной мощностью 0,063 МВА на 0,16 МВА в пос. Михайловский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Замена 1 КТП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4.1.37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опор (13 шт.) и провода на СИП (протяженность 1,625км) в д. Жуково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1,625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4.1.38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 xml:space="preserve">Реконструкция ВЛ 0,4 кВ с заменой существующего </w:t>
            </w:r>
            <w:r w:rsidRPr="00D67D5E">
              <w:lastRenderedPageBreak/>
              <w:t>провода на СИП (протяженность 0,87 км) в с. Гавшинка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перебои в электроснабжении, связанные </w:t>
            </w:r>
            <w:r w:rsidRPr="00D67D5E">
              <w:lastRenderedPageBreak/>
              <w:t>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качества и надежности </w:t>
            </w:r>
            <w:r w:rsidRPr="00D67D5E">
              <w:lastRenderedPageBreak/>
              <w:t xml:space="preserve">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количества обращений потребителей </w:t>
            </w:r>
            <w:r w:rsidRPr="00D67D5E">
              <w:lastRenderedPageBreak/>
              <w:t xml:space="preserve">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0,87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</w:t>
            </w:r>
            <w:r w:rsidRPr="00D67D5E">
              <w:lastRenderedPageBreak/>
              <w:t xml:space="preserve">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Филиал ПАО «Россети Центр» - Ярэнерго, </w:t>
            </w:r>
            <w:r w:rsidRPr="00D67D5E">
              <w:lastRenderedPageBreak/>
              <w:t>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4.1.39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с заменой КТП 10 кВ трансформаторной мощностью 0,160 МВА на 0,250 МВА в дер. Бор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strike/>
              </w:rPr>
            </w:pPr>
            <w:r w:rsidRPr="00D67D5E">
              <w:t>Замена 1 КТП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4.1.40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монтажом провода (протяженность 0,5 км), реконструкция ТП 10 кВ с установкой АВ 0,4 кВ (1 шт.) в дер. Бор (СНОТ Бор)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0,5 км</w:t>
            </w:r>
          </w:p>
          <w:p w:rsidR="008C7335" w:rsidRPr="00D67D5E" w:rsidRDefault="008C7335" w:rsidP="008C7335">
            <w:pPr>
              <w:jc w:val="center"/>
              <w:rPr>
                <w:strike/>
              </w:rPr>
            </w:pPr>
            <w:r w:rsidRPr="00D67D5E">
              <w:t>Установка 1 АВ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</w:t>
            </w:r>
            <w:r w:rsidRPr="00D67D5E">
              <w:lastRenderedPageBreak/>
              <w:t>41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lastRenderedPageBreak/>
              <w:t xml:space="preserve">Реконструкция </w:t>
            </w:r>
            <w:r w:rsidRPr="00D67D5E">
              <w:lastRenderedPageBreak/>
              <w:t>ВЛ 10 кВ с заменой провода и опор (протяженность 4,5 м) в дер. Почаево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</w:t>
            </w:r>
            <w:r w:rsidRPr="00D67D5E">
              <w:lastRenderedPageBreak/>
              <w:t>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</w:t>
            </w:r>
            <w:r w:rsidRPr="00D67D5E">
              <w:lastRenderedPageBreak/>
              <w:t xml:space="preserve">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</w:t>
            </w:r>
            <w:r w:rsidRPr="00D67D5E">
              <w:lastRenderedPageBreak/>
              <w:t xml:space="preserve">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4,5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Включено в инвестиционную </w:t>
            </w:r>
            <w:r w:rsidRPr="00D67D5E">
              <w:lastRenderedPageBreak/>
              <w:t>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Приказ </w:t>
            </w:r>
            <w:r w:rsidRPr="00D67D5E">
              <w:lastRenderedPageBreak/>
              <w:t xml:space="preserve">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Филиал ПАО </w:t>
            </w:r>
            <w:r w:rsidRPr="00D67D5E">
              <w:lastRenderedPageBreak/>
              <w:t>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4.1.42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Установка новой ТП 10 кВ с переводом части нагрузки с существующей ТП 10 кВ в СНТ «Соньга» (ст. Уткино, дер. Прокшино, с. Глебовское)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Установка 1 ТП</w:t>
            </w:r>
          </w:p>
          <w:p w:rsidR="008C7335" w:rsidRPr="00D67D5E" w:rsidRDefault="008C7335" w:rsidP="008C7335">
            <w:pPr>
              <w:jc w:val="center"/>
              <w:rPr>
                <w:strike/>
              </w:rPr>
            </w:pP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4.1.43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Строительство ответвления ВЛ 10 кВ (протяженность 1,367 км) с монтажом разъединителя (1 шт.), строительство ТП 10 кВ (трансформаторна</w:t>
            </w:r>
            <w:r w:rsidRPr="00D67D5E">
              <w:lastRenderedPageBreak/>
              <w:t>я мощность 0,063 МВА), реконструкция ВЛ 0,4 кВ с заменой провода и опор (7 шт.) (протяженность 0,467 км) в дер. Троицкое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развития территорий в населенных пунктах Ярославского МР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Обеспечение подключения к электрическим сетям новых потребителей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1,83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4.1.44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провода на СИП и опор (21 шт.) (протяженность 1,90 км) в дер. Хренино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1,90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4.1.45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участка ВЛ 10 кВ (протяженность 0,052 км), реконструкция ВЛ 0,4 кВ (протяженность 0,144 км), строительство ТП 10 кВ (трансформаторная мощность 0,063 МВА) в дер. Плотинки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0,2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4.1.46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ind w:firstLine="34"/>
              <w:jc w:val="center"/>
            </w:pPr>
            <w:r w:rsidRPr="00D67D5E">
              <w:t>Реконструкция ВЛ 0,4 кВ с заменой опор и провода на СИП (протяженность 4,3 км), реконструкция КЛ-0,4 кВ (протяженность 0,035 км) в СНОТ Оздоровитель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4,34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4.1.47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 этап.</w:t>
            </w:r>
            <w:r w:rsidRPr="00D67D5E">
              <w:br/>
              <w:t>1. Замена ТТ в яч. ВЛ 10 кВ №2 ПС Лесные поляны на 400/5 и изменение уставок РЗ.</w:t>
            </w:r>
            <w:r w:rsidRPr="00D67D5E">
              <w:br/>
              <w:t>2. Установка разъединителя 10 кВ в районе оп.5 ВЛ 10 кВ №2 ПС Лесные поляны для возможности резервирования ЛЭП при выходе из строя (ремонте) одного из выключателей 10 кВ на ПС Лесные поляны.</w:t>
            </w:r>
            <w:r w:rsidRPr="00D67D5E">
              <w:br/>
              <w:t>2 этап (совместно с реконструкцией ВЛ 10 кВ №10 ПС Ватолино).</w:t>
            </w:r>
            <w:r w:rsidRPr="00D67D5E">
              <w:br/>
            </w:r>
            <w:r w:rsidRPr="00D67D5E">
              <w:lastRenderedPageBreak/>
              <w:t>3. Строительство связующей ВЛ 10 кВ №8 ПС 35/10 кВ Ватолино по трассе ВЛ 10 кВ №10 ПС 35/10 кВ Ватолино с совместным двухцепным подвесом проводом СИП-120 ориентировочно до оп.96 (8 км), далее новым одноцепным участком до оп.197 ВЛ 10 кВ №11 ПС 35 кВ Лесные поляны (3 км). Для резервирования участка за оп.197 ВЛ 10 кВ №11 ПС 35 кВ Лесные поляны от новой ВЛ 10 кВ №8 ПС 35 кВ Ватолино.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4. Ретрофит резервной яч.№8 ПС 35/10 кВ Ватолино.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11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2023-2024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4.1.48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1. Замена провода на СИП-120 в пролетах оп.1-оп.96 ВЛ 10 кВ </w:t>
            </w:r>
            <w:r w:rsidRPr="00D67D5E">
              <w:lastRenderedPageBreak/>
              <w:t>№10 ПС 35/10 кВ Ватолино (8 км) с заменой опор и совместным двухцепным подвесом с новой ВЛ 10 кВ №8 ПС 35/10 кВ Ватолино.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перебои в электроснабжении, связанные </w:t>
            </w:r>
            <w:r w:rsidRPr="00D67D5E">
              <w:lastRenderedPageBreak/>
              <w:t>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качества и надежности </w:t>
            </w:r>
            <w:r w:rsidRPr="00D67D5E">
              <w:lastRenderedPageBreak/>
              <w:t xml:space="preserve">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количества обращений потребителей </w:t>
            </w:r>
            <w:r w:rsidRPr="00D67D5E">
              <w:lastRenderedPageBreak/>
              <w:t xml:space="preserve">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8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</w:t>
            </w:r>
            <w:r w:rsidRPr="00D67D5E">
              <w:lastRenderedPageBreak/>
              <w:t xml:space="preserve">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2023-2024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Филиал ПАО «Россети Центр» - Ярэнерго, </w:t>
            </w:r>
            <w:r w:rsidRPr="00D67D5E">
              <w:lastRenderedPageBreak/>
              <w:t>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4.1.49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Замена провода на СИП-120 в пролетах оп.1-оп.215 ВЛ 10 кВ №4 ПС 35/10 кВ Моделово-2 с заменой опор (15 км).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15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2023-2024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4.1.50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Замена провода на СИП-120 в пролетах оп.1-82, замена провода на СИП-95 в пролетах оп.160-247 ВЛ 10 кВ №5 ПС 35/10 кВ Дорожаево с заменой опор (14 км).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14 км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2023-2024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</w:t>
            </w:r>
            <w:r w:rsidRPr="00D67D5E">
              <w:lastRenderedPageBreak/>
              <w:t>51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Реконструкция ПС </w:t>
            </w:r>
            <w:r w:rsidRPr="00D67D5E">
              <w:lastRenderedPageBreak/>
              <w:t>35 кВ «Ананьино» с заменой трансформаторов 2х2,5 МВА на трансформаторы 2х4 МВА (перемещение трансформаторов с ПС 35 кВ Великовская).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Частые </w:t>
            </w:r>
            <w:r w:rsidRPr="00D67D5E">
              <w:lastRenderedPageBreak/>
              <w:t>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</w:t>
            </w:r>
            <w:r w:rsidRPr="00D67D5E">
              <w:lastRenderedPageBreak/>
              <w:t xml:space="preserve">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</w:t>
            </w:r>
            <w:r w:rsidRPr="00D67D5E">
              <w:lastRenderedPageBreak/>
              <w:t xml:space="preserve">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Реконструкци</w:t>
            </w:r>
            <w:r w:rsidRPr="00D67D5E">
              <w:lastRenderedPageBreak/>
              <w:t>я                  1 ПС, замена  2 трансформаторов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Включено в инвестиционную </w:t>
            </w:r>
            <w:r w:rsidRPr="00D67D5E">
              <w:lastRenderedPageBreak/>
              <w:t>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Приказ </w:t>
            </w:r>
            <w:r w:rsidRPr="00D67D5E">
              <w:lastRenderedPageBreak/>
              <w:t xml:space="preserve">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ind w:left="-107" w:right="-107"/>
              <w:jc w:val="center"/>
            </w:pPr>
            <w:r w:rsidRPr="00D67D5E">
              <w:lastRenderedPageBreak/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Филиал ПАО </w:t>
            </w:r>
            <w:r w:rsidRPr="00D67D5E">
              <w:lastRenderedPageBreak/>
              <w:t>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4.1.52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Реконструкция ПС 35 кВ «Дорожаево» с заменой трансформаторов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Реконструкция 1 ПС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t>2023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4.1.53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rPr>
                <w:spacing w:val="-8"/>
              </w:rPr>
              <w:t>Реконструкция ВЛ 35 кВ «Филинская-1» и «Филинская-2» с монтажом участка 2-й цепи в опорах от № 8 до № 24</w:t>
            </w:r>
          </w:p>
          <w:p w:rsidR="008C7335" w:rsidRPr="00D67D5E" w:rsidRDefault="008C7335" w:rsidP="008C7335">
            <w:pPr>
              <w:jc w:val="center"/>
            </w:pPr>
            <w:r w:rsidRPr="00D67D5E">
              <w:rPr>
                <w:spacing w:val="-8"/>
              </w:rPr>
              <w:t>Реконструкция ПС 35/10 кВ «Лесные Поляны» с изменением схемы РУ 35 кВ (35-4Н)</w:t>
            </w:r>
            <w:r w:rsidRPr="00D67D5E">
              <w:t xml:space="preserve">. </w:t>
            </w:r>
            <w:r w:rsidRPr="00D67D5E">
              <w:rPr>
                <w:spacing w:val="-8"/>
              </w:rPr>
              <w:lastRenderedPageBreak/>
              <w:t>Строительство КЛ 35 кВ: кабельный переход ВЛ 35 кВ «Филинская-1» и «Филинская-2» с заходами на ПС 35/10 кВ «Лесные Поляны», с монтажом участка 2-й цепи в пролетах опор от № 24 до ПС 35/10 кВ «Лесные Поляны»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>Частые перебои в электроснабжении, связанные с недостаточной мощностью электрооборудова-ния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и надежности электроснабжения в населенных пунктах Ярославского муниципал</w:t>
            </w:r>
            <w:r w:rsidRPr="00D67D5E">
              <w:lastRenderedPageBreak/>
              <w:t xml:space="preserve">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Реконструкция 2 ВЛ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2025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  <w:tr w:rsidR="008C7335" w:rsidRPr="00D67D5E" w:rsidTr="008C7335">
        <w:trPr>
          <w:trHeight w:val="154"/>
        </w:trPr>
        <w:tc>
          <w:tcPr>
            <w:tcW w:w="19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4.1.54</w:t>
            </w:r>
          </w:p>
        </w:tc>
        <w:tc>
          <w:tcPr>
            <w:tcW w:w="592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spacing w:val="-8"/>
              </w:rPr>
            </w:pPr>
            <w:r w:rsidRPr="00D67D5E">
              <w:rPr>
                <w:spacing w:val="-8"/>
              </w:rPr>
              <w:t>Ремонт электросетей трансформаторной подстанции 400 кВт в г.п. Лесные Поляны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Частые отключения электроэнергии в домах с 29 по 34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Улучшение качества и надежности электроснабжения в населенных пунктах Ярославского муниципального района  </w:t>
            </w:r>
          </w:p>
        </w:tc>
        <w:tc>
          <w:tcPr>
            <w:tcW w:w="464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Снижение количества обращений потребителей на некачественное электроснабжение </w:t>
            </w:r>
          </w:p>
        </w:tc>
        <w:tc>
          <w:tcPr>
            <w:tcW w:w="45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Ремонт ЭТП</w:t>
            </w:r>
          </w:p>
        </w:tc>
        <w:tc>
          <w:tcPr>
            <w:tcW w:w="92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Включено в инвестиционную программу сетевой организации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Приказ Минэнерго России от 22.12.2021  № 23 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4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2022-2026</w:t>
            </w:r>
          </w:p>
        </w:tc>
        <w:tc>
          <w:tcPr>
            <w:tcW w:w="52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Филиал ПАО «Россети Центр» - Ярэнерго, Администрация ЯМР</w:t>
            </w:r>
          </w:p>
        </w:tc>
      </w:tr>
    </w:tbl>
    <w:p w:rsidR="00D57DA0" w:rsidRDefault="00D57DA0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5. Газоснабжение </w:t>
      </w:r>
    </w:p>
    <w:p w:rsidR="008C7335" w:rsidRPr="00D67D5E" w:rsidRDefault="008C7335" w:rsidP="008C7335">
      <w:pPr>
        <w:pStyle w:val="a9"/>
        <w:spacing w:after="120" w:line="240" w:lineRule="auto"/>
        <w:ind w:left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67D5E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 xml:space="preserve">Общая площадь жилых помещений, оборудованных газом (сетевым, сжиженным), на конец отчетного периода, тыс. </w:t>
            </w:r>
            <w:r w:rsidRPr="00D67D5E">
              <w:rPr>
                <w:bCs/>
                <w:color w:val="auto"/>
                <w:sz w:val="20"/>
                <w:szCs w:val="20"/>
              </w:rPr>
              <w:pgNum/>
            </w:r>
            <w:r w:rsidRPr="00D67D5E">
              <w:rPr>
                <w:bCs/>
                <w:color w:val="auto"/>
                <w:sz w:val="20"/>
                <w:szCs w:val="20"/>
              </w:rPr>
              <w:t>П. метров</w:t>
            </w:r>
          </w:p>
        </w:tc>
        <w:tc>
          <w:tcPr>
            <w:tcW w:w="2268" w:type="dxa"/>
            <w:shd w:val="clear" w:color="auto" w:fill="auto"/>
          </w:tcPr>
          <w:p w:rsidR="008C7335" w:rsidRPr="00D67D5E" w:rsidRDefault="008C7335" w:rsidP="008C733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-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2.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Количество газифицированных сетевым газом населенных пунктов, на конец отчетного периода, единиц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jc w:val="center"/>
            </w:pPr>
            <w:r w:rsidRPr="00D67D5E">
              <w:t>106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3.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Количество проживающих жителей в населенных пунктах, газифицированных сетевым газом, на конец отчетного периода, тыс. человек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jc w:val="center"/>
            </w:pPr>
            <w:r w:rsidRPr="00D67D5E">
              <w:t>63,6389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4.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Одиночное протяжение уличных газовых сетей в населенных пунктах, на конец отчетного периода, км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jc w:val="center"/>
            </w:pPr>
            <w:r w:rsidRPr="00D67D5E">
              <w:t>882,39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5.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Доля жителей, подключенных и которым предоставлена возможность подключения к сетям газоснабжения, %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jc w:val="center"/>
            </w:pPr>
            <w:r w:rsidRPr="00D67D5E">
              <w:t>89,20%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6.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Удельная величина потребления природного газа, куб метров на 1 проживающего</w:t>
            </w:r>
          </w:p>
        </w:tc>
        <w:tc>
          <w:tcPr>
            <w:tcW w:w="2268" w:type="dxa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9</w:t>
            </w:r>
          </w:p>
        </w:tc>
      </w:tr>
    </w:tbl>
    <w:p w:rsidR="008C7335" w:rsidRPr="00D67D5E" w:rsidRDefault="008C7335" w:rsidP="008C7335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609"/>
        <w:gridCol w:w="1835"/>
        <w:gridCol w:w="1329"/>
        <w:gridCol w:w="1438"/>
        <w:gridCol w:w="1217"/>
        <w:gridCol w:w="1431"/>
        <w:gridCol w:w="2860"/>
        <w:gridCol w:w="1636"/>
        <w:gridCol w:w="1534"/>
        <w:gridCol w:w="1636"/>
      </w:tblGrid>
      <w:tr w:rsidR="008C7335" w:rsidRPr="00D67D5E" w:rsidTr="008C7335">
        <w:trPr>
          <w:trHeight w:val="436"/>
          <w:tblHeader/>
        </w:trPr>
        <w:tc>
          <w:tcPr>
            <w:tcW w:w="196" w:type="pct"/>
            <w:vAlign w:val="center"/>
          </w:tcPr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91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428" w:type="pct"/>
            <w:vAlign w:val="center"/>
          </w:tcPr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63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392" w:type="pct"/>
            <w:vAlign w:val="center"/>
          </w:tcPr>
          <w:p w:rsidR="008C7335" w:rsidRPr="00D67D5E" w:rsidRDefault="008C7335" w:rsidP="008C7335">
            <w:pPr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61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21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27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94" w:type="pct"/>
            <w:vAlign w:val="center"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27" w:type="pct"/>
            <w:vAlign w:val="center"/>
          </w:tcPr>
          <w:p w:rsidR="008C7335" w:rsidRPr="00D67D5E" w:rsidRDefault="008C7335" w:rsidP="008C7335">
            <w:pPr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rPr>
                <w:b/>
              </w:rPr>
            </w:pPr>
            <w:r w:rsidRPr="00D67D5E">
              <w:t>5.1. Строительство газопровода</w:t>
            </w:r>
          </w:p>
        </w:tc>
      </w:tr>
      <w:tr w:rsidR="008C7335" w:rsidRPr="00F22411" w:rsidTr="008C7335">
        <w:trPr>
          <w:trHeight w:val="1609"/>
        </w:trPr>
        <w:tc>
          <w:tcPr>
            <w:tcW w:w="196" w:type="pct"/>
          </w:tcPr>
          <w:p w:rsidR="008C7335" w:rsidRPr="00F22411" w:rsidRDefault="008C7335" w:rsidP="008C7335">
            <w:pPr>
              <w:jc w:val="center"/>
            </w:pPr>
            <w:r w:rsidRPr="00F22411">
              <w:t>5.1.1</w:t>
            </w:r>
          </w:p>
        </w:tc>
        <w:tc>
          <w:tcPr>
            <w:tcW w:w="591" w:type="pct"/>
          </w:tcPr>
          <w:p w:rsidR="008C7335" w:rsidRPr="00F22411" w:rsidRDefault="008C7335" w:rsidP="008C7335">
            <w:pPr>
              <w:jc w:val="center"/>
            </w:pPr>
            <w:r w:rsidRPr="00F22411">
              <w:t>Межпоселковый газопровод от места врезки до д.Юрятино, д.Василево, с.Серенево распределительный газопровод по данным деревням</w:t>
            </w:r>
          </w:p>
        </w:tc>
        <w:tc>
          <w:tcPr>
            <w:tcW w:w="428" w:type="pct"/>
          </w:tcPr>
          <w:p w:rsidR="008C7335" w:rsidRPr="00F22411" w:rsidRDefault="008C7335" w:rsidP="008C7335">
            <w:pPr>
              <w:ind w:left="-108" w:right="-108"/>
              <w:jc w:val="center"/>
            </w:pPr>
            <w:r w:rsidRPr="00F22411">
              <w:t>Отсутствие природного газа в населенных пунктах</w:t>
            </w:r>
          </w:p>
        </w:tc>
        <w:tc>
          <w:tcPr>
            <w:tcW w:w="463" w:type="pct"/>
          </w:tcPr>
          <w:p w:rsidR="008C7335" w:rsidRPr="00F22411" w:rsidRDefault="008C7335" w:rsidP="008C7335">
            <w:pPr>
              <w:jc w:val="center"/>
            </w:pPr>
            <w:r w:rsidRPr="00F22411">
              <w:t>Техническая возможность газификации домовладений в</w:t>
            </w:r>
          </w:p>
          <w:p w:rsidR="008C7335" w:rsidRPr="00F22411" w:rsidRDefault="008C7335" w:rsidP="008C7335">
            <w:pPr>
              <w:jc w:val="center"/>
            </w:pPr>
            <w:r w:rsidRPr="00F22411">
              <w:t>д.Юрятино, д.Василево, с.Сереново</w:t>
            </w:r>
          </w:p>
        </w:tc>
        <w:tc>
          <w:tcPr>
            <w:tcW w:w="392" w:type="pct"/>
          </w:tcPr>
          <w:p w:rsidR="008C7335" w:rsidRPr="00F22411" w:rsidRDefault="008C7335" w:rsidP="008C7335">
            <w:pPr>
              <w:jc w:val="center"/>
            </w:pPr>
            <w:r w:rsidRPr="00F22411">
              <w:t>Улучшение качества жизни населения района</w:t>
            </w:r>
          </w:p>
        </w:tc>
        <w:tc>
          <w:tcPr>
            <w:tcW w:w="461" w:type="pct"/>
          </w:tcPr>
          <w:p w:rsidR="008C7335" w:rsidRPr="00F22411" w:rsidRDefault="008C7335" w:rsidP="008C7335">
            <w:pPr>
              <w:jc w:val="center"/>
            </w:pPr>
            <w:r w:rsidRPr="00F22411">
              <w:t>6,4 км/104 домовладения</w:t>
            </w:r>
          </w:p>
        </w:tc>
        <w:tc>
          <w:tcPr>
            <w:tcW w:w="921" w:type="pct"/>
          </w:tcPr>
          <w:p w:rsidR="008C7335" w:rsidRPr="00F22411" w:rsidRDefault="008C7335" w:rsidP="008C7335">
            <w:pPr>
              <w:jc w:val="center"/>
            </w:pPr>
            <w:r w:rsidRPr="00F22411">
              <w:t>Проектно-сметная документация в наличии, 10 863,57 тыс. руб.</w:t>
            </w:r>
          </w:p>
        </w:tc>
        <w:tc>
          <w:tcPr>
            <w:tcW w:w="527" w:type="pct"/>
          </w:tcPr>
          <w:p w:rsidR="008C7335" w:rsidRPr="00F22411" w:rsidRDefault="008C7335" w:rsidP="008C7335">
            <w:pPr>
              <w:jc w:val="center"/>
            </w:pPr>
            <w:r w:rsidRPr="00F22411">
              <w:t>МП «Обеспечение качественными коммунальными услугами населения Ярославского муниципального района</w:t>
            </w:r>
          </w:p>
        </w:tc>
        <w:tc>
          <w:tcPr>
            <w:tcW w:w="494" w:type="pct"/>
          </w:tcPr>
          <w:p w:rsidR="008C7335" w:rsidRPr="00F22411" w:rsidRDefault="008C7335" w:rsidP="008C7335">
            <w:pPr>
              <w:jc w:val="center"/>
            </w:pPr>
            <w:r w:rsidRPr="00F22411">
              <w:t>2022</w:t>
            </w:r>
          </w:p>
          <w:p w:rsidR="00544915" w:rsidRPr="00F22411" w:rsidRDefault="00544915" w:rsidP="008C7335">
            <w:pPr>
              <w:jc w:val="center"/>
            </w:pPr>
          </w:p>
          <w:p w:rsidR="00544915" w:rsidRPr="00F22411" w:rsidRDefault="00544915" w:rsidP="008C7335">
            <w:pPr>
              <w:jc w:val="center"/>
            </w:pPr>
            <w:r w:rsidRPr="00F22411">
              <w:t>ВВЕДЕН</w:t>
            </w:r>
          </w:p>
        </w:tc>
        <w:tc>
          <w:tcPr>
            <w:tcW w:w="527" w:type="pct"/>
          </w:tcPr>
          <w:p w:rsidR="008C7335" w:rsidRPr="00F22411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F22411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Ярославский муниципальный район»</w:t>
            </w:r>
          </w:p>
        </w:tc>
      </w:tr>
      <w:tr w:rsidR="00544915" w:rsidRPr="00F22411" w:rsidTr="008C7335">
        <w:trPr>
          <w:trHeight w:val="154"/>
        </w:trPr>
        <w:tc>
          <w:tcPr>
            <w:tcW w:w="196" w:type="pct"/>
          </w:tcPr>
          <w:p w:rsidR="00544915" w:rsidRPr="00F22411" w:rsidRDefault="00544915" w:rsidP="0014609B">
            <w:pPr>
              <w:jc w:val="center"/>
            </w:pPr>
            <w:r w:rsidRPr="00F22411">
              <w:t>5.1.2</w:t>
            </w:r>
          </w:p>
        </w:tc>
        <w:tc>
          <w:tcPr>
            <w:tcW w:w="591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>«Распределительный газопровод в  д. Бутрево Ярославского района Ярославской области с подключением к межпоселковому газопроводу»</w:t>
            </w:r>
          </w:p>
        </w:tc>
        <w:tc>
          <w:tcPr>
            <w:tcW w:w="428" w:type="pct"/>
            <w:shd w:val="clear" w:color="auto" w:fill="auto"/>
          </w:tcPr>
          <w:p w:rsidR="00544915" w:rsidRPr="00F22411" w:rsidRDefault="00544915" w:rsidP="0014609B">
            <w:pPr>
              <w:ind w:left="-108" w:right="-108"/>
              <w:jc w:val="center"/>
              <w:rPr>
                <w:b/>
              </w:rPr>
            </w:pPr>
            <w:r w:rsidRPr="00F22411">
              <w:t>Отсутствие природного газа в населенных пунктах</w:t>
            </w:r>
          </w:p>
        </w:tc>
        <w:tc>
          <w:tcPr>
            <w:tcW w:w="463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>Техническая возможность газификации домовладений в</w:t>
            </w:r>
          </w:p>
          <w:p w:rsidR="00544915" w:rsidRPr="00F22411" w:rsidRDefault="00544915" w:rsidP="0014609B">
            <w:pPr>
              <w:jc w:val="center"/>
              <w:rPr>
                <w:b/>
              </w:rPr>
            </w:pPr>
            <w:r w:rsidRPr="00F22411">
              <w:t>д.Бутрево</w:t>
            </w:r>
          </w:p>
        </w:tc>
        <w:tc>
          <w:tcPr>
            <w:tcW w:w="392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>Улучшение качества жизни населения района</w:t>
            </w:r>
          </w:p>
        </w:tc>
        <w:tc>
          <w:tcPr>
            <w:tcW w:w="461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>2,5 км/60 домовладений</w:t>
            </w:r>
          </w:p>
        </w:tc>
        <w:tc>
          <w:tcPr>
            <w:tcW w:w="921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 xml:space="preserve">Проектно-сметная документация </w:t>
            </w:r>
          </w:p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</w:p>
        </w:tc>
        <w:tc>
          <w:tcPr>
            <w:tcW w:w="527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>программа Развития газоснабжения и газификации Ярославской области на 2021-2025 годы</w:t>
            </w:r>
          </w:p>
        </w:tc>
        <w:tc>
          <w:tcPr>
            <w:tcW w:w="494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  <w:r w:rsidRPr="00F22411">
              <w:t>2024-2025</w:t>
            </w:r>
          </w:p>
        </w:tc>
        <w:tc>
          <w:tcPr>
            <w:tcW w:w="527" w:type="pct"/>
          </w:tcPr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ООО «Газпром газификация»</w:t>
            </w:r>
          </w:p>
        </w:tc>
      </w:tr>
      <w:tr w:rsidR="00544915" w:rsidRPr="00D67D5E" w:rsidTr="008C7335">
        <w:trPr>
          <w:trHeight w:val="154"/>
        </w:trPr>
        <w:tc>
          <w:tcPr>
            <w:tcW w:w="196" w:type="pct"/>
          </w:tcPr>
          <w:p w:rsidR="00544915" w:rsidRPr="00F22411" w:rsidRDefault="00544915" w:rsidP="008C7335">
            <w:pPr>
              <w:jc w:val="center"/>
            </w:pPr>
            <w:r w:rsidRPr="00F22411">
              <w:t>5.1.3</w:t>
            </w:r>
          </w:p>
        </w:tc>
        <w:tc>
          <w:tcPr>
            <w:tcW w:w="591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 xml:space="preserve">Строительство распределительного газопровода в дер. Боровая Карабихского сельского поселения Ярославского МР </w:t>
            </w:r>
          </w:p>
        </w:tc>
        <w:tc>
          <w:tcPr>
            <w:tcW w:w="428" w:type="pct"/>
            <w:shd w:val="clear" w:color="auto" w:fill="auto"/>
          </w:tcPr>
          <w:p w:rsidR="00544915" w:rsidRPr="00F22411" w:rsidRDefault="00544915" w:rsidP="0014609B">
            <w:pPr>
              <w:ind w:left="-108" w:right="-108"/>
              <w:jc w:val="center"/>
              <w:rPr>
                <w:b/>
              </w:rPr>
            </w:pPr>
            <w:r w:rsidRPr="00F22411">
              <w:t>Отсутствие природного газа в населенных пунктах</w:t>
            </w:r>
          </w:p>
        </w:tc>
        <w:tc>
          <w:tcPr>
            <w:tcW w:w="463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>Техническая возможность газификации домовладений в</w:t>
            </w:r>
          </w:p>
          <w:p w:rsidR="00544915" w:rsidRPr="00F22411" w:rsidRDefault="00544915" w:rsidP="0014609B">
            <w:pPr>
              <w:jc w:val="center"/>
              <w:rPr>
                <w:b/>
              </w:rPr>
            </w:pPr>
            <w:r w:rsidRPr="00F22411">
              <w:t>д.Боровая</w:t>
            </w:r>
          </w:p>
        </w:tc>
        <w:tc>
          <w:tcPr>
            <w:tcW w:w="392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>Улучшение качества жизни населения района</w:t>
            </w:r>
          </w:p>
        </w:tc>
        <w:tc>
          <w:tcPr>
            <w:tcW w:w="461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>74 домовладения</w:t>
            </w:r>
          </w:p>
        </w:tc>
        <w:tc>
          <w:tcPr>
            <w:tcW w:w="921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>Требуется разработка проектно-сметной документации</w:t>
            </w:r>
          </w:p>
        </w:tc>
        <w:tc>
          <w:tcPr>
            <w:tcW w:w="527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t xml:space="preserve">региональная программа «Газификации жилищно-коммунального хозяйства, промышленных и иных организаций Ярославской области» на 2022-2031 годы, </w:t>
            </w:r>
            <w:r w:rsidRPr="00F22411">
              <w:lastRenderedPageBreak/>
              <w:t>утвержденная Постановлением Правительства Ярославской области   от 15 февраля 2022 года № 81-п,</w:t>
            </w:r>
          </w:p>
        </w:tc>
        <w:tc>
          <w:tcPr>
            <w:tcW w:w="494" w:type="pct"/>
            <w:shd w:val="clear" w:color="auto" w:fill="auto"/>
          </w:tcPr>
          <w:p w:rsidR="00544915" w:rsidRPr="00F22411" w:rsidRDefault="00544915" w:rsidP="0014609B">
            <w:pPr>
              <w:jc w:val="center"/>
            </w:pPr>
            <w:r w:rsidRPr="00F22411">
              <w:lastRenderedPageBreak/>
              <w:t>2024-2025</w:t>
            </w:r>
          </w:p>
          <w:p w:rsidR="00544915" w:rsidRPr="00F22411" w:rsidRDefault="00544915" w:rsidP="0014609B">
            <w:pPr>
              <w:jc w:val="both"/>
            </w:pPr>
          </w:p>
          <w:p w:rsidR="00544915" w:rsidRPr="00F22411" w:rsidRDefault="00544915" w:rsidP="0014609B">
            <w:pPr>
              <w:jc w:val="both"/>
            </w:pPr>
            <w:r w:rsidRPr="00F22411">
              <w:t xml:space="preserve">Программа газификации не согласована сорганизацией – собственником Единой системы газоснабжения и единым </w:t>
            </w:r>
            <w:r w:rsidRPr="00F22411">
              <w:lastRenderedPageBreak/>
              <w:t>оператором газификации.</w:t>
            </w:r>
          </w:p>
          <w:p w:rsidR="00544915" w:rsidRPr="00F22411" w:rsidRDefault="00544915" w:rsidP="0014609B">
            <w:pPr>
              <w:jc w:val="center"/>
            </w:pPr>
          </w:p>
        </w:tc>
        <w:tc>
          <w:tcPr>
            <w:tcW w:w="527" w:type="pct"/>
          </w:tcPr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D67D5E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ООО «Газпром газификация»</w:t>
            </w:r>
          </w:p>
        </w:tc>
      </w:tr>
      <w:tr w:rsidR="00544915" w:rsidRPr="00F22411" w:rsidTr="008C7335">
        <w:trPr>
          <w:trHeight w:val="154"/>
        </w:trPr>
        <w:tc>
          <w:tcPr>
            <w:tcW w:w="196" w:type="pct"/>
          </w:tcPr>
          <w:p w:rsidR="00544915" w:rsidRPr="00F22411" w:rsidRDefault="00544915" w:rsidP="008C7335">
            <w:pPr>
              <w:jc w:val="center"/>
            </w:pPr>
            <w:r w:rsidRPr="00F22411">
              <w:t>5.1.4</w:t>
            </w:r>
          </w:p>
        </w:tc>
        <w:tc>
          <w:tcPr>
            <w:tcW w:w="591" w:type="pct"/>
          </w:tcPr>
          <w:p w:rsidR="00544915" w:rsidRPr="00F22411" w:rsidRDefault="00544915" w:rsidP="0014609B">
            <w:pPr>
              <w:jc w:val="center"/>
            </w:pPr>
            <w:r w:rsidRPr="00F22411">
              <w:t>«Распределительный газопровод в  д. Корюково Ярославского района Ярославской области с подключением к межпоселковому газопроводу»</w:t>
            </w:r>
          </w:p>
        </w:tc>
        <w:tc>
          <w:tcPr>
            <w:tcW w:w="428" w:type="pct"/>
          </w:tcPr>
          <w:p w:rsidR="00544915" w:rsidRPr="00F22411" w:rsidRDefault="00544915" w:rsidP="0014609B">
            <w:pPr>
              <w:ind w:left="-108" w:right="-108"/>
              <w:jc w:val="center"/>
              <w:rPr>
                <w:b/>
              </w:rPr>
            </w:pPr>
            <w:r w:rsidRPr="00F22411">
              <w:t>Отсутствие природного газа в населенных пунктах</w:t>
            </w:r>
          </w:p>
        </w:tc>
        <w:tc>
          <w:tcPr>
            <w:tcW w:w="463" w:type="pct"/>
          </w:tcPr>
          <w:p w:rsidR="00544915" w:rsidRPr="00F22411" w:rsidRDefault="00544915" w:rsidP="0014609B">
            <w:pPr>
              <w:jc w:val="center"/>
            </w:pPr>
            <w:r w:rsidRPr="00F22411">
              <w:t>Техническая возможность газификации домовладений  в</w:t>
            </w:r>
          </w:p>
          <w:p w:rsidR="00544915" w:rsidRPr="00F22411" w:rsidRDefault="00544915" w:rsidP="0014609B">
            <w:pPr>
              <w:jc w:val="center"/>
              <w:rPr>
                <w:b/>
              </w:rPr>
            </w:pPr>
            <w:r w:rsidRPr="00F22411">
              <w:t>д.Корюково</w:t>
            </w:r>
          </w:p>
        </w:tc>
        <w:tc>
          <w:tcPr>
            <w:tcW w:w="392" w:type="pct"/>
          </w:tcPr>
          <w:p w:rsidR="00544915" w:rsidRPr="00F22411" w:rsidRDefault="00544915" w:rsidP="0014609B">
            <w:pPr>
              <w:jc w:val="center"/>
            </w:pPr>
            <w:r w:rsidRPr="00F22411">
              <w:t>Улучшение качества жизни населения района</w:t>
            </w:r>
          </w:p>
        </w:tc>
        <w:tc>
          <w:tcPr>
            <w:tcW w:w="461" w:type="pct"/>
          </w:tcPr>
          <w:p w:rsidR="00544915" w:rsidRPr="00F22411" w:rsidRDefault="00544915" w:rsidP="0014609B">
            <w:pPr>
              <w:jc w:val="center"/>
            </w:pPr>
            <w:r w:rsidRPr="00F22411">
              <w:t>1,9 км/59 домовладений</w:t>
            </w:r>
          </w:p>
        </w:tc>
        <w:tc>
          <w:tcPr>
            <w:tcW w:w="921" w:type="pct"/>
          </w:tcPr>
          <w:p w:rsidR="00544915" w:rsidRPr="00F22411" w:rsidRDefault="00544915" w:rsidP="0014609B">
            <w:pPr>
              <w:jc w:val="center"/>
            </w:pPr>
            <w:r w:rsidRPr="00F22411">
              <w:t xml:space="preserve">Проектно-сметная документация </w:t>
            </w:r>
          </w:p>
          <w:p w:rsidR="00544915" w:rsidRPr="00F22411" w:rsidRDefault="00544915" w:rsidP="0014609B">
            <w:pPr>
              <w:jc w:val="center"/>
            </w:pPr>
          </w:p>
        </w:tc>
        <w:tc>
          <w:tcPr>
            <w:tcW w:w="527" w:type="pct"/>
          </w:tcPr>
          <w:p w:rsidR="00544915" w:rsidRPr="00F22411" w:rsidRDefault="00544915" w:rsidP="0014609B">
            <w:pPr>
              <w:jc w:val="center"/>
            </w:pPr>
            <w:r w:rsidRPr="00F22411">
              <w:t>программа Развития газоснабжения и газификации Ярославской области на 2021-2025 годы</w:t>
            </w:r>
          </w:p>
        </w:tc>
        <w:tc>
          <w:tcPr>
            <w:tcW w:w="494" w:type="pct"/>
          </w:tcPr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  <w:r w:rsidRPr="00F22411">
              <w:t>2024-2025</w:t>
            </w:r>
          </w:p>
        </w:tc>
        <w:tc>
          <w:tcPr>
            <w:tcW w:w="527" w:type="pct"/>
          </w:tcPr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ООО «Газпром газификация»</w:t>
            </w:r>
          </w:p>
        </w:tc>
      </w:tr>
      <w:tr w:rsidR="00544915" w:rsidRPr="00F22411" w:rsidTr="008C7335">
        <w:trPr>
          <w:trHeight w:val="154"/>
        </w:trPr>
        <w:tc>
          <w:tcPr>
            <w:tcW w:w="196" w:type="pct"/>
          </w:tcPr>
          <w:p w:rsidR="00544915" w:rsidRPr="00F22411" w:rsidRDefault="00544915" w:rsidP="008C7335">
            <w:pPr>
              <w:jc w:val="center"/>
            </w:pPr>
            <w:r w:rsidRPr="00F22411">
              <w:t>5.1.5</w:t>
            </w:r>
          </w:p>
        </w:tc>
        <w:tc>
          <w:tcPr>
            <w:tcW w:w="591" w:type="pct"/>
          </w:tcPr>
          <w:p w:rsidR="00544915" w:rsidRPr="00F22411" w:rsidRDefault="00544915" w:rsidP="0014609B">
            <w:pPr>
              <w:jc w:val="center"/>
            </w:pPr>
            <w:r w:rsidRPr="00F22411">
              <w:t>«Распределительный газопровод в  д. Красный Бор Ярославского района Ярославской области с подключением к межпоселковому газопроводу»</w:t>
            </w:r>
          </w:p>
        </w:tc>
        <w:tc>
          <w:tcPr>
            <w:tcW w:w="428" w:type="pct"/>
          </w:tcPr>
          <w:p w:rsidR="00544915" w:rsidRPr="00F22411" w:rsidRDefault="00544915" w:rsidP="0014609B">
            <w:pPr>
              <w:ind w:left="-108" w:right="-108"/>
              <w:jc w:val="center"/>
              <w:rPr>
                <w:b/>
              </w:rPr>
            </w:pPr>
            <w:r w:rsidRPr="00F22411">
              <w:t>Отсутствие природного газа в населенных пунктах</w:t>
            </w:r>
          </w:p>
        </w:tc>
        <w:tc>
          <w:tcPr>
            <w:tcW w:w="463" w:type="pct"/>
          </w:tcPr>
          <w:p w:rsidR="00544915" w:rsidRPr="00F22411" w:rsidRDefault="00544915" w:rsidP="0014609B">
            <w:pPr>
              <w:jc w:val="center"/>
            </w:pPr>
            <w:r w:rsidRPr="00F22411">
              <w:t>Техническая возможность газификации домовладений  в</w:t>
            </w:r>
          </w:p>
          <w:p w:rsidR="00544915" w:rsidRPr="00F22411" w:rsidRDefault="00544915" w:rsidP="0014609B">
            <w:pPr>
              <w:jc w:val="center"/>
              <w:rPr>
                <w:b/>
              </w:rPr>
            </w:pPr>
            <w:r w:rsidRPr="00F22411">
              <w:t>д. Красный Бор</w:t>
            </w:r>
          </w:p>
        </w:tc>
        <w:tc>
          <w:tcPr>
            <w:tcW w:w="392" w:type="pct"/>
          </w:tcPr>
          <w:p w:rsidR="00544915" w:rsidRPr="00F22411" w:rsidRDefault="00544915" w:rsidP="0014609B">
            <w:pPr>
              <w:jc w:val="center"/>
            </w:pPr>
            <w:r w:rsidRPr="00F22411">
              <w:t>Улучшение качества жизни населения района</w:t>
            </w:r>
          </w:p>
        </w:tc>
        <w:tc>
          <w:tcPr>
            <w:tcW w:w="461" w:type="pct"/>
          </w:tcPr>
          <w:p w:rsidR="00544915" w:rsidRPr="00F22411" w:rsidRDefault="00544915" w:rsidP="0014609B">
            <w:pPr>
              <w:jc w:val="center"/>
            </w:pPr>
            <w:r w:rsidRPr="00F22411">
              <w:t>3,32 км/114 домовладений</w:t>
            </w:r>
          </w:p>
        </w:tc>
        <w:tc>
          <w:tcPr>
            <w:tcW w:w="921" w:type="pct"/>
          </w:tcPr>
          <w:p w:rsidR="00544915" w:rsidRPr="00F22411" w:rsidRDefault="00544915" w:rsidP="0014609B">
            <w:pPr>
              <w:jc w:val="center"/>
            </w:pPr>
            <w:r w:rsidRPr="00F22411">
              <w:t xml:space="preserve">Проектно-сметная документация. </w:t>
            </w:r>
          </w:p>
        </w:tc>
        <w:tc>
          <w:tcPr>
            <w:tcW w:w="527" w:type="pct"/>
          </w:tcPr>
          <w:p w:rsidR="00544915" w:rsidRPr="00F22411" w:rsidRDefault="00544915" w:rsidP="0014609B">
            <w:pPr>
              <w:jc w:val="center"/>
            </w:pPr>
            <w:r w:rsidRPr="00F22411">
              <w:t>программа Развития газоснабжения и газификации Ярославской области на 2021-2025 годы</w:t>
            </w:r>
          </w:p>
        </w:tc>
        <w:tc>
          <w:tcPr>
            <w:tcW w:w="494" w:type="pct"/>
          </w:tcPr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</w:p>
          <w:p w:rsidR="00544915" w:rsidRPr="00F22411" w:rsidRDefault="00544915" w:rsidP="0014609B">
            <w:pPr>
              <w:jc w:val="center"/>
            </w:pPr>
            <w:r w:rsidRPr="00F22411">
              <w:t>2024-2025</w:t>
            </w:r>
          </w:p>
        </w:tc>
        <w:tc>
          <w:tcPr>
            <w:tcW w:w="527" w:type="pct"/>
          </w:tcPr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ООО «Газпром газификация»</w:t>
            </w:r>
          </w:p>
        </w:tc>
      </w:tr>
      <w:tr w:rsidR="00544915" w:rsidRPr="00D67D5E" w:rsidTr="008C7335">
        <w:trPr>
          <w:trHeight w:val="154"/>
        </w:trPr>
        <w:tc>
          <w:tcPr>
            <w:tcW w:w="196" w:type="pct"/>
          </w:tcPr>
          <w:p w:rsidR="00544915" w:rsidRPr="00F22411" w:rsidRDefault="00544915" w:rsidP="008C7335">
            <w:pPr>
              <w:jc w:val="center"/>
            </w:pPr>
            <w:r w:rsidRPr="00F22411">
              <w:t>5.1.7</w:t>
            </w:r>
          </w:p>
        </w:tc>
        <w:tc>
          <w:tcPr>
            <w:tcW w:w="591" w:type="pct"/>
          </w:tcPr>
          <w:p w:rsidR="00544915" w:rsidRPr="00F22411" w:rsidRDefault="00544915" w:rsidP="0014609B">
            <w:pPr>
              <w:jc w:val="center"/>
            </w:pPr>
            <w:r w:rsidRPr="00F22411">
              <w:t xml:space="preserve">«Распределительный газопровод в  д.  Бор Ярославского района Ярославской области с подключением к </w:t>
            </w:r>
            <w:r w:rsidRPr="00F22411">
              <w:lastRenderedPageBreak/>
              <w:t>межпоселковому газопроводу»</w:t>
            </w:r>
          </w:p>
        </w:tc>
        <w:tc>
          <w:tcPr>
            <w:tcW w:w="428" w:type="pct"/>
          </w:tcPr>
          <w:p w:rsidR="00544915" w:rsidRPr="00F22411" w:rsidRDefault="00544915" w:rsidP="0014609B">
            <w:pPr>
              <w:ind w:left="-108" w:right="-108"/>
              <w:jc w:val="center"/>
              <w:rPr>
                <w:b/>
              </w:rPr>
            </w:pPr>
            <w:r w:rsidRPr="00F22411">
              <w:lastRenderedPageBreak/>
              <w:t>Отсутствие природного газа в населенных пунктах</w:t>
            </w:r>
          </w:p>
        </w:tc>
        <w:tc>
          <w:tcPr>
            <w:tcW w:w="463" w:type="pct"/>
          </w:tcPr>
          <w:p w:rsidR="00544915" w:rsidRPr="00F22411" w:rsidRDefault="00544915" w:rsidP="0014609B">
            <w:pPr>
              <w:jc w:val="center"/>
              <w:rPr>
                <w:b/>
              </w:rPr>
            </w:pPr>
            <w:r w:rsidRPr="00F22411">
              <w:t>Техническая возможность газификации домовладений в д.Бор</w:t>
            </w:r>
          </w:p>
        </w:tc>
        <w:tc>
          <w:tcPr>
            <w:tcW w:w="392" w:type="pct"/>
          </w:tcPr>
          <w:p w:rsidR="00544915" w:rsidRPr="00F22411" w:rsidRDefault="00544915" w:rsidP="0014609B">
            <w:pPr>
              <w:jc w:val="center"/>
            </w:pPr>
            <w:r w:rsidRPr="00F22411">
              <w:t>Улучшение качества жизни населения района</w:t>
            </w:r>
          </w:p>
        </w:tc>
        <w:tc>
          <w:tcPr>
            <w:tcW w:w="461" w:type="pct"/>
          </w:tcPr>
          <w:p w:rsidR="00544915" w:rsidRPr="00F22411" w:rsidRDefault="00544915" w:rsidP="0014609B">
            <w:pPr>
              <w:jc w:val="center"/>
            </w:pPr>
            <w:r w:rsidRPr="00F22411">
              <w:t>4,5 км/75 домовладений</w:t>
            </w:r>
          </w:p>
        </w:tc>
        <w:tc>
          <w:tcPr>
            <w:tcW w:w="921" w:type="pct"/>
          </w:tcPr>
          <w:p w:rsidR="00544915" w:rsidRPr="00F22411" w:rsidRDefault="00544915" w:rsidP="0014609B">
            <w:pPr>
              <w:jc w:val="center"/>
            </w:pPr>
            <w:r w:rsidRPr="00F22411">
              <w:t>Проектно-сметная документация .</w:t>
            </w:r>
          </w:p>
        </w:tc>
        <w:tc>
          <w:tcPr>
            <w:tcW w:w="527" w:type="pct"/>
          </w:tcPr>
          <w:p w:rsidR="00544915" w:rsidRPr="00F22411" w:rsidRDefault="00544915" w:rsidP="0014609B">
            <w:pPr>
              <w:jc w:val="center"/>
            </w:pPr>
            <w:r w:rsidRPr="00F22411">
              <w:t xml:space="preserve">программа Развития газоснабжения и газификации Ярославской области на 2021-2025 годы </w:t>
            </w:r>
          </w:p>
        </w:tc>
        <w:tc>
          <w:tcPr>
            <w:tcW w:w="494" w:type="pct"/>
          </w:tcPr>
          <w:p w:rsidR="00544915" w:rsidRPr="00F22411" w:rsidRDefault="00544915" w:rsidP="0014609B">
            <w:pPr>
              <w:jc w:val="center"/>
            </w:pPr>
            <w:r w:rsidRPr="00F22411">
              <w:t>2024-2025</w:t>
            </w:r>
          </w:p>
        </w:tc>
        <w:tc>
          <w:tcPr>
            <w:tcW w:w="527" w:type="pct"/>
          </w:tcPr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F22411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44915" w:rsidRPr="00D67D5E" w:rsidRDefault="00544915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ООО «Газпром газификация»</w:t>
            </w:r>
          </w:p>
        </w:tc>
      </w:tr>
      <w:tr w:rsidR="00F22411" w:rsidRPr="00F22411" w:rsidTr="008C7335">
        <w:trPr>
          <w:trHeight w:val="154"/>
        </w:trPr>
        <w:tc>
          <w:tcPr>
            <w:tcW w:w="196" w:type="pct"/>
          </w:tcPr>
          <w:p w:rsidR="00F22411" w:rsidRPr="00F22411" w:rsidRDefault="00F22411" w:rsidP="008C7335">
            <w:pPr>
              <w:jc w:val="center"/>
            </w:pPr>
            <w:r w:rsidRPr="00F22411">
              <w:t>5.1.8</w:t>
            </w:r>
          </w:p>
        </w:tc>
        <w:tc>
          <w:tcPr>
            <w:tcW w:w="591" w:type="pct"/>
          </w:tcPr>
          <w:p w:rsidR="00F22411" w:rsidRPr="00F22411" w:rsidRDefault="00F22411" w:rsidP="008C7335">
            <w:pPr>
              <w:jc w:val="center"/>
            </w:pPr>
            <w:r w:rsidRPr="00F22411">
              <w:t>Межпоселковый газопровод ГРС Туношна-пос. Дорожный-дер. Бреховская-дер. Сорокино-дер. Дмитриево-дер. Поляны-с.Прусово-дер. Гаврилово-дер. Липовицы</w:t>
            </w:r>
          </w:p>
        </w:tc>
        <w:tc>
          <w:tcPr>
            <w:tcW w:w="428" w:type="pct"/>
          </w:tcPr>
          <w:p w:rsidR="00F22411" w:rsidRPr="00F22411" w:rsidRDefault="00F22411" w:rsidP="008C7335">
            <w:pPr>
              <w:ind w:left="-108" w:right="-108"/>
              <w:jc w:val="center"/>
              <w:rPr>
                <w:b/>
              </w:rPr>
            </w:pPr>
            <w:r w:rsidRPr="00F22411">
              <w:t>Отсутствие природного газа в населенных пунктах</w:t>
            </w:r>
          </w:p>
        </w:tc>
        <w:tc>
          <w:tcPr>
            <w:tcW w:w="463" w:type="pct"/>
          </w:tcPr>
          <w:p w:rsidR="00F22411" w:rsidRPr="00F22411" w:rsidRDefault="00F22411" w:rsidP="008C7335">
            <w:pPr>
              <w:jc w:val="center"/>
            </w:pPr>
            <w:r w:rsidRPr="00F22411">
              <w:t>Техническая возможность газификации данных населенных пунктов</w:t>
            </w:r>
          </w:p>
        </w:tc>
        <w:tc>
          <w:tcPr>
            <w:tcW w:w="392" w:type="pct"/>
          </w:tcPr>
          <w:p w:rsidR="00F22411" w:rsidRPr="00F22411" w:rsidRDefault="00F22411" w:rsidP="008C7335">
            <w:pPr>
              <w:jc w:val="center"/>
            </w:pPr>
            <w:r w:rsidRPr="00F22411">
              <w:t>Улучшение качества жизни населения района</w:t>
            </w:r>
          </w:p>
        </w:tc>
        <w:tc>
          <w:tcPr>
            <w:tcW w:w="461" w:type="pct"/>
          </w:tcPr>
          <w:p w:rsidR="00F22411" w:rsidRPr="00F22411" w:rsidRDefault="00F22411" w:rsidP="008C7335">
            <w:pPr>
              <w:jc w:val="center"/>
            </w:pPr>
            <w:r w:rsidRPr="00F22411">
              <w:t>690 домовладений</w:t>
            </w:r>
          </w:p>
        </w:tc>
        <w:tc>
          <w:tcPr>
            <w:tcW w:w="921" w:type="pct"/>
          </w:tcPr>
          <w:p w:rsidR="00F22411" w:rsidRPr="00F22411" w:rsidRDefault="00F22411" w:rsidP="008C7335">
            <w:pPr>
              <w:jc w:val="center"/>
            </w:pPr>
            <w:r w:rsidRPr="00F22411">
              <w:t>Требуется разработка проектно-сметной документации</w:t>
            </w:r>
          </w:p>
        </w:tc>
        <w:tc>
          <w:tcPr>
            <w:tcW w:w="527" w:type="pct"/>
          </w:tcPr>
          <w:p w:rsidR="00F22411" w:rsidRPr="00F22411" w:rsidRDefault="00F22411" w:rsidP="0014609B">
            <w:pPr>
              <w:jc w:val="center"/>
            </w:pPr>
            <w:r w:rsidRPr="00F22411">
              <w:t>программа Развития газоснабжения и газификации Ярославской области на 2021-2025 годы</w:t>
            </w:r>
          </w:p>
        </w:tc>
        <w:tc>
          <w:tcPr>
            <w:tcW w:w="494" w:type="pct"/>
          </w:tcPr>
          <w:p w:rsidR="00F22411" w:rsidRPr="00F22411" w:rsidRDefault="00F22411" w:rsidP="00F42B1D">
            <w:pPr>
              <w:jc w:val="center"/>
            </w:pPr>
            <w:r w:rsidRPr="00F22411">
              <w:t>2024-2025</w:t>
            </w:r>
          </w:p>
        </w:tc>
        <w:tc>
          <w:tcPr>
            <w:tcW w:w="527" w:type="pct"/>
          </w:tcPr>
          <w:p w:rsidR="00F22411" w:rsidRPr="00F22411" w:rsidRDefault="00F22411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ООО «Газпром газификация»</w:t>
            </w:r>
          </w:p>
        </w:tc>
      </w:tr>
      <w:tr w:rsidR="00F22411" w:rsidRPr="00F22411" w:rsidTr="008C7335">
        <w:trPr>
          <w:trHeight w:val="154"/>
        </w:trPr>
        <w:tc>
          <w:tcPr>
            <w:tcW w:w="196" w:type="pct"/>
          </w:tcPr>
          <w:p w:rsidR="00F22411" w:rsidRPr="00F22411" w:rsidRDefault="00F22411" w:rsidP="008C7335">
            <w:pPr>
              <w:jc w:val="center"/>
            </w:pPr>
            <w:r w:rsidRPr="00F22411">
              <w:t>5.1.9</w:t>
            </w:r>
          </w:p>
        </w:tc>
        <w:tc>
          <w:tcPr>
            <w:tcW w:w="591" w:type="pct"/>
          </w:tcPr>
          <w:p w:rsidR="00F22411" w:rsidRPr="00F22411" w:rsidRDefault="00F22411" w:rsidP="008C7335">
            <w:pPr>
              <w:jc w:val="center"/>
            </w:pPr>
            <w:r w:rsidRPr="00F22411">
              <w:t>Межпоселковый газопровод дер. Медведково-с. Богослов-дер. Аристово-дер. Лаптево-с. Ширинье с отводом к дер. Мордвиново и дер. Афонино</w:t>
            </w:r>
          </w:p>
        </w:tc>
        <w:tc>
          <w:tcPr>
            <w:tcW w:w="428" w:type="pct"/>
          </w:tcPr>
          <w:p w:rsidR="00F22411" w:rsidRPr="00F22411" w:rsidRDefault="00F22411" w:rsidP="008C7335">
            <w:pPr>
              <w:ind w:left="-108" w:right="-108"/>
              <w:jc w:val="center"/>
              <w:rPr>
                <w:b/>
              </w:rPr>
            </w:pPr>
            <w:r w:rsidRPr="00F22411">
              <w:t>Отсутствие природного газа в населенных пунктах</w:t>
            </w:r>
          </w:p>
        </w:tc>
        <w:tc>
          <w:tcPr>
            <w:tcW w:w="463" w:type="pct"/>
          </w:tcPr>
          <w:p w:rsidR="00F22411" w:rsidRPr="00F22411" w:rsidRDefault="00F22411" w:rsidP="008C7335">
            <w:pPr>
              <w:jc w:val="center"/>
              <w:rPr>
                <w:b/>
              </w:rPr>
            </w:pPr>
            <w:r w:rsidRPr="00F22411">
              <w:t>Техническая возможность газификации данных населенных пунктов</w:t>
            </w:r>
          </w:p>
        </w:tc>
        <w:tc>
          <w:tcPr>
            <w:tcW w:w="392" w:type="pct"/>
          </w:tcPr>
          <w:p w:rsidR="00F22411" w:rsidRPr="00F22411" w:rsidRDefault="00F22411" w:rsidP="008C7335">
            <w:pPr>
              <w:jc w:val="center"/>
            </w:pPr>
            <w:r w:rsidRPr="00F22411">
              <w:t>Улучшение качества жизни населения района</w:t>
            </w:r>
          </w:p>
        </w:tc>
        <w:tc>
          <w:tcPr>
            <w:tcW w:w="461" w:type="pct"/>
          </w:tcPr>
          <w:p w:rsidR="00F22411" w:rsidRPr="00F22411" w:rsidRDefault="00F22411" w:rsidP="008C7335">
            <w:pPr>
              <w:jc w:val="center"/>
            </w:pPr>
            <w:r w:rsidRPr="00F22411">
              <w:t>672 домовладений</w:t>
            </w:r>
          </w:p>
        </w:tc>
        <w:tc>
          <w:tcPr>
            <w:tcW w:w="921" w:type="pct"/>
          </w:tcPr>
          <w:p w:rsidR="00F22411" w:rsidRPr="00F22411" w:rsidRDefault="00F22411" w:rsidP="008C7335">
            <w:pPr>
              <w:jc w:val="center"/>
            </w:pPr>
            <w:r w:rsidRPr="00F22411">
              <w:t>Требуется разработка проектно-сметной документации</w:t>
            </w:r>
          </w:p>
        </w:tc>
        <w:tc>
          <w:tcPr>
            <w:tcW w:w="527" w:type="pct"/>
          </w:tcPr>
          <w:p w:rsidR="00F22411" w:rsidRPr="00F22411" w:rsidRDefault="00F22411" w:rsidP="0014609B">
            <w:pPr>
              <w:jc w:val="center"/>
            </w:pPr>
            <w:r w:rsidRPr="00F22411">
              <w:t>программа Развития газоснабжения и газификации Ярославской области на 2021-2025 годы</w:t>
            </w:r>
          </w:p>
        </w:tc>
        <w:tc>
          <w:tcPr>
            <w:tcW w:w="494" w:type="pct"/>
          </w:tcPr>
          <w:p w:rsidR="00F22411" w:rsidRPr="00F22411" w:rsidRDefault="00F22411" w:rsidP="00F42B1D">
            <w:pPr>
              <w:jc w:val="center"/>
            </w:pPr>
            <w:r w:rsidRPr="00F22411">
              <w:t>2024-2025</w:t>
            </w:r>
          </w:p>
        </w:tc>
        <w:tc>
          <w:tcPr>
            <w:tcW w:w="527" w:type="pct"/>
          </w:tcPr>
          <w:p w:rsidR="00F22411" w:rsidRPr="00F22411" w:rsidRDefault="00F22411" w:rsidP="0014609B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ООО «Газпром газификация»</w:t>
            </w:r>
          </w:p>
        </w:tc>
      </w:tr>
      <w:tr w:rsidR="00F22411" w:rsidRPr="00D67D5E" w:rsidTr="008C7335">
        <w:trPr>
          <w:trHeight w:val="154"/>
        </w:trPr>
        <w:tc>
          <w:tcPr>
            <w:tcW w:w="196" w:type="pct"/>
          </w:tcPr>
          <w:p w:rsidR="00F22411" w:rsidRPr="00F22411" w:rsidRDefault="00F22411" w:rsidP="008C7335">
            <w:pPr>
              <w:jc w:val="center"/>
            </w:pPr>
            <w:r w:rsidRPr="00F22411">
              <w:t>5.1.10</w:t>
            </w:r>
          </w:p>
        </w:tc>
        <w:tc>
          <w:tcPr>
            <w:tcW w:w="591" w:type="pct"/>
          </w:tcPr>
          <w:p w:rsidR="00F22411" w:rsidRPr="00F22411" w:rsidRDefault="00F22411" w:rsidP="0014609B">
            <w:pPr>
              <w:jc w:val="center"/>
            </w:pPr>
            <w:r w:rsidRPr="00F22411">
              <w:t xml:space="preserve">Строительство сетей газораспределения в дер. Глебовское Кузнечихинского сельского поселения Ярославского МР </w:t>
            </w:r>
          </w:p>
        </w:tc>
        <w:tc>
          <w:tcPr>
            <w:tcW w:w="428" w:type="pct"/>
          </w:tcPr>
          <w:p w:rsidR="00F22411" w:rsidRPr="00F22411" w:rsidRDefault="00F22411" w:rsidP="0014609B">
            <w:pPr>
              <w:ind w:left="-108" w:right="-108"/>
              <w:jc w:val="center"/>
              <w:rPr>
                <w:b/>
              </w:rPr>
            </w:pPr>
            <w:r w:rsidRPr="00F22411">
              <w:t>Отсутствие природного газа в населенных пунктах</w:t>
            </w:r>
          </w:p>
        </w:tc>
        <w:tc>
          <w:tcPr>
            <w:tcW w:w="463" w:type="pct"/>
          </w:tcPr>
          <w:p w:rsidR="00F22411" w:rsidRPr="00F22411" w:rsidRDefault="00F22411" w:rsidP="0014609B">
            <w:pPr>
              <w:jc w:val="center"/>
              <w:rPr>
                <w:b/>
              </w:rPr>
            </w:pPr>
            <w:r w:rsidRPr="00F22411">
              <w:t>Обеспечение инженерной инфраструктурой земельных участков, предоставленных под застройку льготным категориям граждан</w:t>
            </w:r>
          </w:p>
        </w:tc>
        <w:tc>
          <w:tcPr>
            <w:tcW w:w="392" w:type="pct"/>
          </w:tcPr>
          <w:p w:rsidR="00F22411" w:rsidRPr="00F22411" w:rsidRDefault="00F22411" w:rsidP="0014609B">
            <w:pPr>
              <w:jc w:val="center"/>
            </w:pPr>
            <w:r w:rsidRPr="00F22411">
              <w:t>Улучшение качества жизни населения района</w:t>
            </w:r>
          </w:p>
        </w:tc>
        <w:tc>
          <w:tcPr>
            <w:tcW w:w="461" w:type="pct"/>
          </w:tcPr>
          <w:p w:rsidR="00F22411" w:rsidRPr="00F22411" w:rsidRDefault="00F22411" w:rsidP="0014609B">
            <w:pPr>
              <w:jc w:val="center"/>
            </w:pPr>
            <w:r w:rsidRPr="00F22411">
              <w:t>253 земельных участка</w:t>
            </w:r>
          </w:p>
        </w:tc>
        <w:tc>
          <w:tcPr>
            <w:tcW w:w="921" w:type="pct"/>
          </w:tcPr>
          <w:p w:rsidR="00F22411" w:rsidRPr="00F22411" w:rsidRDefault="00F22411" w:rsidP="0014609B">
            <w:pPr>
              <w:jc w:val="center"/>
            </w:pPr>
            <w:r w:rsidRPr="00F22411">
              <w:t>Требуется разработка проектно-сметной документации</w:t>
            </w:r>
          </w:p>
        </w:tc>
        <w:tc>
          <w:tcPr>
            <w:tcW w:w="527" w:type="pct"/>
          </w:tcPr>
          <w:p w:rsidR="00F22411" w:rsidRPr="00F22411" w:rsidRDefault="00F22411" w:rsidP="00F22411">
            <w:pPr>
              <w:ind w:right="-52"/>
              <w:jc w:val="center"/>
            </w:pPr>
            <w:r w:rsidRPr="00F22411">
              <w:t xml:space="preserve">региональная программа «Газификации жилищно-коммунального хозяйства, промышленных и иных организаций Ярославской области» на 2022-2031 годы, утвержденная </w:t>
            </w:r>
            <w:r w:rsidRPr="00F22411">
              <w:lastRenderedPageBreak/>
              <w:t>Постановлением Правительства Ярославской области   от 15 февраля 2022 года № 81-п,</w:t>
            </w:r>
          </w:p>
        </w:tc>
        <w:tc>
          <w:tcPr>
            <w:tcW w:w="494" w:type="pct"/>
          </w:tcPr>
          <w:p w:rsidR="00F22411" w:rsidRPr="00F22411" w:rsidRDefault="00F22411" w:rsidP="0014609B">
            <w:pPr>
              <w:jc w:val="center"/>
            </w:pPr>
            <w:r w:rsidRPr="00F22411">
              <w:lastRenderedPageBreak/>
              <w:t>2024-2025</w:t>
            </w:r>
          </w:p>
          <w:p w:rsidR="00F22411" w:rsidRPr="00F22411" w:rsidRDefault="00F22411" w:rsidP="0014609B">
            <w:pPr>
              <w:jc w:val="center"/>
            </w:pPr>
          </w:p>
          <w:p w:rsidR="00F22411" w:rsidRPr="00F22411" w:rsidRDefault="00F22411" w:rsidP="0014609B">
            <w:pPr>
              <w:jc w:val="both"/>
            </w:pPr>
          </w:p>
          <w:p w:rsidR="00F22411" w:rsidRPr="00F22411" w:rsidRDefault="00F22411" w:rsidP="00F22411">
            <w:pPr>
              <w:jc w:val="both"/>
            </w:pPr>
          </w:p>
        </w:tc>
        <w:tc>
          <w:tcPr>
            <w:tcW w:w="527" w:type="pct"/>
          </w:tcPr>
          <w:p w:rsidR="00F22411" w:rsidRPr="00F22411" w:rsidRDefault="00F22411" w:rsidP="0014609B">
            <w:r w:rsidRPr="00F22411">
              <w:t xml:space="preserve">ООО «Газпром </w:t>
            </w:r>
          </w:p>
          <w:p w:rsidR="00F22411" w:rsidRDefault="00F22411" w:rsidP="0014609B">
            <w:r w:rsidRPr="00F22411">
              <w:t>газификация»</w:t>
            </w:r>
          </w:p>
        </w:tc>
      </w:tr>
      <w:tr w:rsidR="00F22411" w:rsidRPr="00D67D5E" w:rsidTr="008C7335">
        <w:trPr>
          <w:trHeight w:val="154"/>
        </w:trPr>
        <w:tc>
          <w:tcPr>
            <w:tcW w:w="196" w:type="pct"/>
          </w:tcPr>
          <w:p w:rsidR="00F22411" w:rsidRPr="00F22411" w:rsidRDefault="00F22411" w:rsidP="008C7335">
            <w:pPr>
              <w:jc w:val="center"/>
            </w:pPr>
            <w:r w:rsidRPr="00F22411">
              <w:t>5.1.11</w:t>
            </w:r>
          </w:p>
        </w:tc>
        <w:tc>
          <w:tcPr>
            <w:tcW w:w="591" w:type="pct"/>
          </w:tcPr>
          <w:p w:rsidR="00F22411" w:rsidRPr="00F22411" w:rsidRDefault="00F22411" w:rsidP="008C7335">
            <w:pPr>
              <w:jc w:val="center"/>
            </w:pPr>
            <w:r w:rsidRPr="00F22411">
              <w:t>Газопровод д.Тарантаево</w:t>
            </w:r>
          </w:p>
          <w:p w:rsidR="00F22411" w:rsidRPr="00F22411" w:rsidRDefault="00F22411" w:rsidP="008C7335">
            <w:pPr>
              <w:jc w:val="center"/>
            </w:pPr>
          </w:p>
        </w:tc>
        <w:tc>
          <w:tcPr>
            <w:tcW w:w="428" w:type="pct"/>
          </w:tcPr>
          <w:p w:rsidR="00F22411" w:rsidRPr="00F22411" w:rsidRDefault="00F22411" w:rsidP="008C7335">
            <w:pPr>
              <w:ind w:left="-108" w:right="-108"/>
              <w:jc w:val="center"/>
              <w:rPr>
                <w:b/>
              </w:rPr>
            </w:pPr>
            <w:r w:rsidRPr="00F22411">
              <w:t>Отсутствие природного газа в населенных пунктах</w:t>
            </w:r>
          </w:p>
        </w:tc>
        <w:tc>
          <w:tcPr>
            <w:tcW w:w="463" w:type="pct"/>
          </w:tcPr>
          <w:p w:rsidR="00F22411" w:rsidRPr="00F22411" w:rsidRDefault="00F22411" w:rsidP="008C7335">
            <w:pPr>
              <w:jc w:val="center"/>
              <w:rPr>
                <w:b/>
              </w:rPr>
            </w:pPr>
            <w:r w:rsidRPr="00F22411">
              <w:t>Техническая возможность газификации  населенного пункта</w:t>
            </w:r>
          </w:p>
        </w:tc>
        <w:tc>
          <w:tcPr>
            <w:tcW w:w="392" w:type="pct"/>
          </w:tcPr>
          <w:p w:rsidR="00F22411" w:rsidRPr="00F22411" w:rsidRDefault="00F22411" w:rsidP="008C7335">
            <w:pPr>
              <w:jc w:val="center"/>
            </w:pPr>
            <w:r w:rsidRPr="00F22411">
              <w:t>Улучшение качества жизни населения района</w:t>
            </w:r>
          </w:p>
        </w:tc>
        <w:tc>
          <w:tcPr>
            <w:tcW w:w="461" w:type="pct"/>
            <w:shd w:val="clear" w:color="auto" w:fill="auto"/>
          </w:tcPr>
          <w:p w:rsidR="00F22411" w:rsidRPr="00F22411" w:rsidRDefault="00F22411" w:rsidP="008C7335">
            <w:pPr>
              <w:jc w:val="center"/>
            </w:pPr>
            <w:r w:rsidRPr="00F22411">
              <w:t>12 домовладений</w:t>
            </w:r>
          </w:p>
        </w:tc>
        <w:tc>
          <w:tcPr>
            <w:tcW w:w="921" w:type="pct"/>
          </w:tcPr>
          <w:p w:rsidR="00F22411" w:rsidRPr="00F22411" w:rsidRDefault="00F22411" w:rsidP="008C7335">
            <w:pPr>
              <w:jc w:val="center"/>
            </w:pPr>
            <w:r w:rsidRPr="00F22411">
              <w:t>Требуется разработка проектно-сметной документации</w:t>
            </w:r>
          </w:p>
        </w:tc>
        <w:tc>
          <w:tcPr>
            <w:tcW w:w="527" w:type="pct"/>
          </w:tcPr>
          <w:p w:rsidR="00F22411" w:rsidRPr="00F22411" w:rsidRDefault="00F22411" w:rsidP="0014609B">
            <w:pPr>
              <w:jc w:val="center"/>
            </w:pPr>
            <w:r w:rsidRPr="00F22411">
              <w:t>региональная программа «Газификации жилищно-коммунального хозяйства, промышленных и иных организаций Ярославской области» на 2022-2031 годы, утвержденная Постановлением Правительства Ярославской области   от 15 февраля 2022 года № 81-п,</w:t>
            </w:r>
          </w:p>
        </w:tc>
        <w:tc>
          <w:tcPr>
            <w:tcW w:w="494" w:type="pct"/>
          </w:tcPr>
          <w:p w:rsidR="00F22411" w:rsidRPr="00F22411" w:rsidRDefault="00F22411" w:rsidP="0014609B">
            <w:pPr>
              <w:jc w:val="center"/>
            </w:pPr>
            <w:r w:rsidRPr="00F22411">
              <w:t>2027-2029</w:t>
            </w:r>
          </w:p>
          <w:p w:rsidR="00F22411" w:rsidRPr="00F22411" w:rsidRDefault="00F22411" w:rsidP="0014609B">
            <w:pPr>
              <w:jc w:val="center"/>
            </w:pPr>
          </w:p>
          <w:p w:rsidR="00F22411" w:rsidRPr="00F22411" w:rsidRDefault="00F22411" w:rsidP="0014609B">
            <w:pPr>
              <w:jc w:val="both"/>
            </w:pPr>
          </w:p>
          <w:p w:rsidR="00F22411" w:rsidRPr="00F22411" w:rsidRDefault="00F22411" w:rsidP="0014609B">
            <w:pPr>
              <w:jc w:val="both"/>
            </w:pPr>
            <w:r w:rsidRPr="00F22411">
              <w:t>.</w:t>
            </w:r>
          </w:p>
          <w:p w:rsidR="00F22411" w:rsidRPr="00F22411" w:rsidRDefault="00F22411" w:rsidP="0014609B">
            <w:pPr>
              <w:jc w:val="center"/>
            </w:pPr>
          </w:p>
        </w:tc>
        <w:tc>
          <w:tcPr>
            <w:tcW w:w="527" w:type="pct"/>
          </w:tcPr>
          <w:p w:rsidR="00F22411" w:rsidRDefault="00F22411" w:rsidP="0014609B">
            <w:r w:rsidRPr="00F22411">
              <w:t>ООО «Газпром газификация»</w:t>
            </w:r>
          </w:p>
        </w:tc>
      </w:tr>
      <w:tr w:rsidR="00F22411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F22411" w:rsidRPr="00D67D5E" w:rsidRDefault="00F22411" w:rsidP="008C7335">
            <w:pPr>
              <w:rPr>
                <w:b/>
              </w:rPr>
            </w:pPr>
            <w:r w:rsidRPr="00D67D5E">
              <w:t>5.2. Догазификация (подключение домохозяйств к природному газу без привлечения средств населения)</w:t>
            </w:r>
          </w:p>
        </w:tc>
      </w:tr>
      <w:tr w:rsidR="00F22411" w:rsidRPr="00D67D5E" w:rsidTr="008C7335">
        <w:trPr>
          <w:trHeight w:val="502"/>
        </w:trPr>
        <w:tc>
          <w:tcPr>
            <w:tcW w:w="196" w:type="pct"/>
          </w:tcPr>
          <w:p w:rsidR="00F22411" w:rsidRPr="00D67D5E" w:rsidRDefault="00F22411" w:rsidP="008C7335">
            <w:pPr>
              <w:jc w:val="center"/>
            </w:pPr>
            <w:r w:rsidRPr="00D67D5E">
              <w:t>5.2.1</w:t>
            </w:r>
          </w:p>
        </w:tc>
        <w:tc>
          <w:tcPr>
            <w:tcW w:w="591" w:type="pct"/>
          </w:tcPr>
          <w:p w:rsidR="00F22411" w:rsidRPr="00D67D5E" w:rsidRDefault="00F22411" w:rsidP="008C7335">
            <w:pPr>
              <w:jc w:val="center"/>
            </w:pPr>
            <w:r w:rsidRPr="00D67D5E">
              <w:t>Догазификация негазифицированных домовладений, расположенных в газифицированных населенных пунктах</w:t>
            </w:r>
          </w:p>
        </w:tc>
        <w:tc>
          <w:tcPr>
            <w:tcW w:w="428" w:type="pct"/>
          </w:tcPr>
          <w:p w:rsidR="00F22411" w:rsidRPr="00D67D5E" w:rsidRDefault="00F22411" w:rsidP="008C7335">
            <w:pPr>
              <w:ind w:left="-108" w:right="-108"/>
              <w:jc w:val="center"/>
              <w:rPr>
                <w:b/>
              </w:rPr>
            </w:pPr>
            <w:r w:rsidRPr="00D67D5E">
              <w:t>Отсутствие природного газа в населенных пунктах</w:t>
            </w:r>
          </w:p>
        </w:tc>
        <w:tc>
          <w:tcPr>
            <w:tcW w:w="463" w:type="pct"/>
          </w:tcPr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>Техническая возможность догазификации негазифицированных домовладений, расположенных в газифицированн</w:t>
            </w:r>
            <w:r w:rsidRPr="00D67D5E">
              <w:lastRenderedPageBreak/>
              <w:t>ых населенных пунктах</w:t>
            </w:r>
          </w:p>
        </w:tc>
        <w:tc>
          <w:tcPr>
            <w:tcW w:w="392" w:type="pct"/>
          </w:tcPr>
          <w:p w:rsidR="00F22411" w:rsidRPr="00D67D5E" w:rsidRDefault="00F22411" w:rsidP="008C7335">
            <w:pPr>
              <w:jc w:val="center"/>
              <w:rPr>
                <w:b/>
              </w:rPr>
            </w:pPr>
            <w:r w:rsidRPr="00D67D5E">
              <w:lastRenderedPageBreak/>
              <w:t>Улучшение качества жизни населения района</w:t>
            </w:r>
          </w:p>
        </w:tc>
        <w:tc>
          <w:tcPr>
            <w:tcW w:w="461" w:type="pct"/>
            <w:shd w:val="clear" w:color="auto" w:fill="auto"/>
          </w:tcPr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>Заволжское сп: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 xml:space="preserve">д.Глухово-1; д.Ермолово-9; п.Заволжье-184; д.Григорьевское-26; д.Коченятино-4; с.Спас-Виталий-8; </w:t>
            </w:r>
            <w:r w:rsidRPr="00D67D5E">
              <w:lastRenderedPageBreak/>
              <w:t>д.Дымокурицы-9; д.Лобаниха-5; д.Медведево-8; д.Мостец-14; д.Пестрецово-20; д.Шебунино-3; д.Семеновское-6; д.Ново-17.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>Д. Кобыляево-7; д. Боброво-3; д. Алешково-17; п. Красный Бор-31; тер. ДПК «Ле-Вилль»-3;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 xml:space="preserve">дер. Кульнево-1; дер. Думино-15; дер. Липовцы-2; 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>дер. Бор-20; пос. Шебунино-1; дер. Ботово-1; дер. Полесье-1; тер. СНОТ Красный Бор-3; д. Липовицы-10; д. Малое Филимоново-8; д. Большое Филимоново-2.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 xml:space="preserve">Ивняковское </w:t>
            </w:r>
            <w:r w:rsidRPr="00D67D5E">
              <w:pgNum/>
            </w:r>
            <w:r w:rsidRPr="00D67D5E">
              <w:t xml:space="preserve">П: д.Ивановский Перевоз-20; д.Зверинцы-3; с.Сарафоново-38; </w:t>
            </w:r>
            <w:r w:rsidRPr="00D67D5E">
              <w:lastRenderedPageBreak/>
              <w:t>д.Чурилково-3; д.Сабельницы-15; п.Ивняки-6; п.Карачиха-7. Д. Медведково-11;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>с. Пахна-4; дер. Пеньки- 1;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 xml:space="preserve">Карабихское </w:t>
            </w:r>
            <w:r w:rsidRPr="00D67D5E">
              <w:pgNum/>
            </w:r>
            <w:r w:rsidRPr="00D67D5E">
              <w:t xml:space="preserve">П: п.Дубки-1; 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>д.Ершово-3; д.Карабиха-10;          д. Комарово-11; д.Кормилицино-26; д.Лупычево-14; с.Лучинское-4; д.Сергеево-12; п.Щедрино-1; п.Красные Ткачи-38; д.Телегино-2; д.Черелисино-10; д.Алексеевское-41; д.Ананино-3; д. Ноготино-1; СНОТ Речное-1; западнее дер. Ананьино-1; пос. Речной-2; с. Введенье-1; дер. Белкино-2; пос. Нагорный-1; дер. Подолино-1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 xml:space="preserve">Кузнечихинское </w:t>
            </w:r>
            <w:r w:rsidRPr="00D67D5E">
              <w:pgNum/>
            </w:r>
            <w:r w:rsidRPr="00D67D5E">
              <w:t xml:space="preserve">П: д. </w:t>
            </w:r>
            <w:r w:rsidRPr="00D67D5E">
              <w:lastRenderedPageBreak/>
              <w:t xml:space="preserve">Кузнечиха-70; д.Филино-1; д.Курдумово-18; д.Мологино-59; д.Ракино-87; с.Толгоболь-145; д.Степанцево-2; д.Глебовское-8; с.Толбухино-28; д.Ватолино-10; с.Устье-14; 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>д.Малые Жарки-137; п. Ярославка-2; с.Пазушино-12; п.Красное-1; с.Медягино-4; д. Поповское-1; дер. Софино-2; Рютневский с/о-1; с. Андроники-3; дер. Бутрево-2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 xml:space="preserve">Курбское </w:t>
            </w:r>
            <w:r w:rsidRPr="00D67D5E">
              <w:pgNum/>
            </w:r>
            <w:r w:rsidRPr="00D67D5E">
              <w:t>П: с.Курба-10; д.Иванищево-2; п.Козьмодемьянск-33; с. Васильевское-1.</w:t>
            </w:r>
            <w:r w:rsidRPr="00D67D5E">
              <w:br/>
              <w:t xml:space="preserve">Некрасовское </w:t>
            </w:r>
            <w:r w:rsidRPr="00D67D5E">
              <w:pgNum/>
            </w:r>
            <w:r w:rsidRPr="00D67D5E">
              <w:t xml:space="preserve">П: п.Михайловский-9; с.Григорьевское-14; </w:t>
            </w:r>
            <w:r w:rsidRPr="00D67D5E">
              <w:lastRenderedPageBreak/>
              <w:t>д.Попадьино-3; д.Юрьево-12; д.Некрасово-11; д.Турыгино-2; д.Щеглевское-15; д. Хабарово-3; дер. Харитоново-5; дер. Ченцы-1;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 xml:space="preserve">Туношенское </w:t>
            </w:r>
            <w:r w:rsidRPr="00D67D5E">
              <w:pgNum/>
            </w:r>
            <w:r w:rsidRPr="00D67D5E">
              <w:t>П:</w:t>
            </w:r>
            <w:r w:rsidRPr="00D67D5E">
              <w:br/>
              <w:t>д.Заборное-22; с.Лютово-15;</w:t>
            </w:r>
            <w:r w:rsidRPr="00D67D5E">
              <w:br/>
              <w:t>д.Новоселки-4; с.Туношна-51;</w:t>
            </w:r>
            <w:r w:rsidRPr="00D67D5E">
              <w:br/>
              <w:t>п.Волга-43; д.Воробино-41;</w:t>
            </w:r>
            <w:r w:rsidRPr="00D67D5E">
              <w:br/>
              <w:t>д.Мокеевское-7.</w:t>
            </w:r>
          </w:p>
          <w:p w:rsidR="00F22411" w:rsidRPr="00D67D5E" w:rsidRDefault="00F22411" w:rsidP="008C7335">
            <w:pPr>
              <w:ind w:left="-83" w:right="-138"/>
              <w:jc w:val="center"/>
            </w:pPr>
            <w:r w:rsidRPr="00D67D5E">
              <w:t>Д. Коргиш-29; д. Мужево-8; д. Твердино-5;</w:t>
            </w:r>
          </w:p>
        </w:tc>
        <w:tc>
          <w:tcPr>
            <w:tcW w:w="921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Заявительный принцип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Перечень мероприятий формируется в соответствии с обращениями граждан</w:t>
            </w:r>
          </w:p>
        </w:tc>
        <w:tc>
          <w:tcPr>
            <w:tcW w:w="527" w:type="pct"/>
          </w:tcPr>
          <w:p w:rsidR="00F22411" w:rsidRPr="00D67D5E" w:rsidRDefault="00F22411" w:rsidP="008C7335">
            <w:pPr>
              <w:jc w:val="center"/>
            </w:pPr>
            <w:r w:rsidRPr="00D67D5E">
              <w:t>План газификации населенных пунктов Ярославской области до 2025 года</w:t>
            </w:r>
          </w:p>
        </w:tc>
        <w:tc>
          <w:tcPr>
            <w:tcW w:w="494" w:type="pct"/>
          </w:tcPr>
          <w:p w:rsidR="00F22411" w:rsidRPr="00D67D5E" w:rsidRDefault="00F22411" w:rsidP="008C7335">
            <w:pPr>
              <w:jc w:val="center"/>
            </w:pPr>
            <w:r w:rsidRPr="00D67D5E">
              <w:t>2022-2025</w:t>
            </w:r>
          </w:p>
        </w:tc>
        <w:tc>
          <w:tcPr>
            <w:tcW w:w="527" w:type="pct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Единый оператор газификации российской федерации</w:t>
            </w:r>
          </w:p>
        </w:tc>
      </w:tr>
    </w:tbl>
    <w:p w:rsidR="00D57DA0" w:rsidRDefault="00D57DA0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6. Дорожное хозяйство и транспорт </w:t>
      </w:r>
    </w:p>
    <w:p w:rsidR="008C7335" w:rsidRPr="00D67D5E" w:rsidRDefault="008C7335" w:rsidP="008C7335">
      <w:pPr>
        <w:spacing w:after="60"/>
        <w:rPr>
          <w:i/>
          <w:u w:val="single"/>
        </w:rPr>
      </w:pPr>
      <w:r w:rsidRPr="00D67D5E">
        <w:rPr>
          <w:i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1.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Протяженность автомобильных дорог общего пользования местного значения, км</w:t>
            </w:r>
          </w:p>
        </w:tc>
        <w:tc>
          <w:tcPr>
            <w:tcW w:w="2268" w:type="dxa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979,87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2.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Доля дорог нормативного состояния, %</w:t>
            </w:r>
          </w:p>
        </w:tc>
        <w:tc>
          <w:tcPr>
            <w:tcW w:w="2268" w:type="dxa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50,46%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3.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Количество мостов (в т.ч. пешеходных) и путепроводов на автомобильных дорогах (улицах, проездах, набережных) общего пользования местного значения, на конец отчетного периода, ед.</w:t>
            </w:r>
          </w:p>
        </w:tc>
        <w:tc>
          <w:tcPr>
            <w:tcW w:w="2268" w:type="dxa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4.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67D5E">
              <w:rPr>
                <w:bCs/>
                <w:color w:val="auto"/>
                <w:sz w:val="20"/>
                <w:szCs w:val="20"/>
              </w:rPr>
              <w:t>Протяженность автомобильных дорог (улиц, проездов, набережных) общего пользования местного значения с твердым покрытием (в муниципальной собственности), на конец отчетного периода, км</w:t>
            </w:r>
          </w:p>
        </w:tc>
        <w:tc>
          <w:tcPr>
            <w:tcW w:w="2268" w:type="dxa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357,81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5.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Количество мостов (в т.ч. пешеходных) и путепроводов, находящихся в неудовлетворительном состоянии, (в муниципальной собственности), на конец отчетного периода, ед.</w:t>
            </w:r>
          </w:p>
        </w:tc>
        <w:tc>
          <w:tcPr>
            <w:tcW w:w="2268" w:type="dxa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</w:t>
            </w:r>
          </w:p>
          <w:p w:rsidR="008C7335" w:rsidRPr="00D67D5E" w:rsidRDefault="008C7335" w:rsidP="008C7335">
            <w:pPr>
              <w:jc w:val="center"/>
            </w:pP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t>6.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 xml:space="preserve">Количество населенных пунктов с проживающими жителями, не имеющих автотранспортных связей с районным центром по дорогам с </w:t>
            </w:r>
            <w:r w:rsidRPr="00D67D5E">
              <w:lastRenderedPageBreak/>
              <w:t>твердым покрытием, на конец отчетного периода, ед.</w:t>
            </w:r>
          </w:p>
        </w:tc>
        <w:tc>
          <w:tcPr>
            <w:tcW w:w="2268" w:type="dxa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199</w:t>
            </w:r>
          </w:p>
          <w:p w:rsidR="008C7335" w:rsidRPr="00D67D5E" w:rsidRDefault="008C7335" w:rsidP="008C7335">
            <w:pPr>
              <w:jc w:val="center"/>
            </w:pP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7.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r w:rsidRPr="00D67D5E">
              <w:t>Доля населения, проживающего в населенных пунктах, не имеющих регулярного автобусного или/и железнодорожного сообщения с административном центром городского округа (муниципального района), в общей численности населения городского округа (муниципального района), %</w:t>
            </w:r>
          </w:p>
        </w:tc>
        <w:tc>
          <w:tcPr>
            <w:tcW w:w="2268" w:type="dxa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5,7%</w:t>
            </w:r>
          </w:p>
          <w:p w:rsidR="008C7335" w:rsidRPr="00D67D5E" w:rsidRDefault="008C7335" w:rsidP="008C7335">
            <w:pPr>
              <w:jc w:val="center"/>
            </w:pPr>
          </w:p>
        </w:tc>
      </w:tr>
    </w:tbl>
    <w:p w:rsidR="008C7335" w:rsidRPr="00D67D5E" w:rsidRDefault="008C7335" w:rsidP="008C7335">
      <w:pPr>
        <w:pStyle w:val="1"/>
        <w:spacing w:before="60" w:after="60"/>
      </w:pPr>
    </w:p>
    <w:tbl>
      <w:tblPr>
        <w:tblStyle w:val="a8"/>
        <w:tblW w:w="502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19"/>
        <w:gridCol w:w="1684"/>
        <w:gridCol w:w="31"/>
        <w:gridCol w:w="25"/>
        <w:gridCol w:w="1428"/>
        <w:gridCol w:w="75"/>
        <w:gridCol w:w="1060"/>
        <w:gridCol w:w="75"/>
        <w:gridCol w:w="1360"/>
        <w:gridCol w:w="1425"/>
        <w:gridCol w:w="2863"/>
        <w:gridCol w:w="1634"/>
        <w:gridCol w:w="1431"/>
        <w:gridCol w:w="1750"/>
        <w:gridCol w:w="25"/>
      </w:tblGrid>
      <w:tr w:rsidR="00D57DA0" w:rsidRPr="00D67D5E" w:rsidTr="00194198">
        <w:trPr>
          <w:gridAfter w:val="1"/>
          <w:wAfter w:w="8" w:type="pct"/>
          <w:trHeight w:val="436"/>
          <w:tblHeader/>
        </w:trPr>
        <w:tc>
          <w:tcPr>
            <w:tcW w:w="233" w:type="pct"/>
            <w:gridSpan w:val="2"/>
            <w:vAlign w:val="center"/>
          </w:tcPr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50" w:type="pct"/>
            <w:gridSpan w:val="2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466" w:type="pct"/>
            <w:gridSpan w:val="2"/>
            <w:vAlign w:val="center"/>
          </w:tcPr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364" w:type="pct"/>
            <w:gridSpan w:val="2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60" w:type="pct"/>
            <w:gridSpan w:val="2"/>
            <w:vAlign w:val="center"/>
          </w:tcPr>
          <w:p w:rsidR="008C7335" w:rsidRPr="00D67D5E" w:rsidRDefault="008C7335" w:rsidP="008C7335">
            <w:pPr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57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18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24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59" w:type="pct"/>
            <w:vAlign w:val="center"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61" w:type="pct"/>
            <w:vAlign w:val="center"/>
          </w:tcPr>
          <w:p w:rsidR="008C7335" w:rsidRPr="00D67D5E" w:rsidRDefault="008C7335" w:rsidP="008C7335">
            <w:pPr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194198">
        <w:trPr>
          <w:gridAfter w:val="1"/>
          <w:wAfter w:w="8" w:type="pct"/>
          <w:trHeight w:val="154"/>
        </w:trPr>
        <w:tc>
          <w:tcPr>
            <w:tcW w:w="4992" w:type="pct"/>
            <w:gridSpan w:val="15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rPr>
                <w:b/>
              </w:rPr>
            </w:pPr>
            <w:r w:rsidRPr="00D67D5E">
              <w:t>6.1 Ремонт автодорог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8C7335" w:rsidRPr="00D67D5E" w:rsidRDefault="008C7335" w:rsidP="008C7335">
            <w:pPr>
              <w:jc w:val="center"/>
            </w:pPr>
            <w:r w:rsidRPr="00D67D5E">
              <w:t>6.1.1</w:t>
            </w:r>
          </w:p>
        </w:tc>
        <w:tc>
          <w:tcPr>
            <w:tcW w:w="546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Ремонт автоавтодороги «от автоавтодороги «ЯОКБ-д.Красный Бор-д.Алешково» протяжённостью 1,340 км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500" w:type="pct"/>
            <w:gridSpan w:val="4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8C7335" w:rsidRPr="00D67D5E" w:rsidRDefault="008C7335" w:rsidP="008C7335">
            <w:pPr>
              <w:jc w:val="center"/>
            </w:pPr>
            <w:r w:rsidRPr="00D67D5E">
              <w:t>1,340 км</w:t>
            </w:r>
          </w:p>
        </w:tc>
        <w:tc>
          <w:tcPr>
            <w:tcW w:w="918" w:type="pct"/>
          </w:tcPr>
          <w:p w:rsidR="008C7335" w:rsidRPr="00D67D5E" w:rsidRDefault="008C7335" w:rsidP="008C7335">
            <w:pPr>
              <w:jc w:val="center"/>
            </w:pPr>
            <w:r w:rsidRPr="00D67D5E">
              <w:t>Проектно-сметная документация в наличии, 58 903 578,12  руб.</w:t>
            </w:r>
          </w:p>
        </w:tc>
        <w:tc>
          <w:tcPr>
            <w:tcW w:w="524" w:type="pct"/>
          </w:tcPr>
          <w:p w:rsidR="008C7335" w:rsidRPr="00D67D5E" w:rsidRDefault="008C7335" w:rsidP="008C7335">
            <w:pPr>
              <w:jc w:val="center"/>
            </w:pPr>
            <w:r w:rsidRPr="00D67D5E">
              <w:t>МП «Развитие дорожного хозяйства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в Ярославском муниципальном районе»</w:t>
            </w:r>
          </w:p>
        </w:tc>
        <w:tc>
          <w:tcPr>
            <w:tcW w:w="459" w:type="pct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1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8C7335" w:rsidRPr="00D67D5E" w:rsidRDefault="008C7335" w:rsidP="008C7335">
            <w:pPr>
              <w:jc w:val="center"/>
            </w:pPr>
            <w:r w:rsidRPr="00D67D5E">
              <w:t>6.1.2</w:t>
            </w:r>
          </w:p>
        </w:tc>
        <w:tc>
          <w:tcPr>
            <w:tcW w:w="546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Ремонт участков автоавтодороги «Марьино-Конищево-Наумовское»-Никоновское»</w:t>
            </w:r>
          </w:p>
        </w:tc>
        <w:tc>
          <w:tcPr>
            <w:tcW w:w="500" w:type="pct"/>
            <w:gridSpan w:val="4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8C7335" w:rsidRPr="00D67D5E" w:rsidRDefault="008C7335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8C7335" w:rsidRPr="00D67D5E" w:rsidRDefault="008C7335" w:rsidP="008C7335">
            <w:pPr>
              <w:jc w:val="center"/>
            </w:pPr>
            <w:r w:rsidRPr="00D67D5E">
              <w:t>2,92 км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918" w:type="pct"/>
          </w:tcPr>
          <w:p w:rsidR="008C7335" w:rsidRPr="00D67D5E" w:rsidRDefault="008C7335" w:rsidP="008C7335">
            <w:pPr>
              <w:jc w:val="center"/>
            </w:pPr>
            <w:r w:rsidRPr="00D67D5E">
              <w:t>Проектно-сметная документация в наличии, 926 080,80  руб.</w:t>
            </w:r>
          </w:p>
        </w:tc>
        <w:tc>
          <w:tcPr>
            <w:tcW w:w="524" w:type="pct"/>
          </w:tcPr>
          <w:p w:rsidR="008C7335" w:rsidRPr="00D67D5E" w:rsidRDefault="008C7335" w:rsidP="008C7335">
            <w:pPr>
              <w:jc w:val="center"/>
            </w:pPr>
            <w:r w:rsidRPr="00D67D5E">
              <w:t>МП «Развитие дорожного хозяйства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в Ярославском муниципальном районе»</w:t>
            </w:r>
          </w:p>
        </w:tc>
        <w:tc>
          <w:tcPr>
            <w:tcW w:w="459" w:type="pct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1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8C7335" w:rsidRPr="00D67D5E" w:rsidRDefault="008C7335" w:rsidP="008C7335">
            <w:pPr>
              <w:jc w:val="center"/>
            </w:pPr>
            <w:r w:rsidRPr="00D67D5E">
              <w:t>6.1.3</w:t>
            </w:r>
          </w:p>
        </w:tc>
        <w:tc>
          <w:tcPr>
            <w:tcW w:w="546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Ремонт автодороги </w:t>
            </w:r>
            <w:r w:rsidRPr="00D67D5E">
              <w:br/>
              <w:t>«г. Ярославль-Рыбинск»-д.Губцево-д.Ильином»</w:t>
            </w:r>
          </w:p>
        </w:tc>
        <w:tc>
          <w:tcPr>
            <w:tcW w:w="500" w:type="pct"/>
            <w:gridSpan w:val="4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Повышение инвестиционной привлекательности района, </w:t>
            </w:r>
            <w:r w:rsidRPr="00D67D5E">
              <w:lastRenderedPageBreak/>
              <w:t>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1,965 км</w:t>
            </w:r>
          </w:p>
        </w:tc>
        <w:tc>
          <w:tcPr>
            <w:tcW w:w="918" w:type="pct"/>
          </w:tcPr>
          <w:p w:rsidR="008C7335" w:rsidRPr="00D67D5E" w:rsidRDefault="008C7335" w:rsidP="008C7335">
            <w:pPr>
              <w:jc w:val="center"/>
            </w:pPr>
            <w:r w:rsidRPr="00D67D5E">
              <w:t>Проектно-сметная документация в наличии, 6 035 051,73  руб.</w:t>
            </w:r>
          </w:p>
        </w:tc>
        <w:tc>
          <w:tcPr>
            <w:tcW w:w="524" w:type="pct"/>
          </w:tcPr>
          <w:p w:rsidR="008C7335" w:rsidRPr="00D67D5E" w:rsidRDefault="008C7335" w:rsidP="008C7335">
            <w:pPr>
              <w:jc w:val="center"/>
            </w:pPr>
            <w:r w:rsidRPr="00D67D5E"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1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 xml:space="preserve">МКУ «Многофункциональный центр развития» </w:t>
            </w:r>
            <w:r w:rsidRPr="00D67D5E">
              <w:rPr>
                <w:color w:val="auto"/>
                <w:kern w:val="24"/>
                <w:sz w:val="20"/>
                <w:szCs w:val="20"/>
              </w:rPr>
              <w:lastRenderedPageBreak/>
              <w:t>Ярославский муниципальный район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6.1.4</w:t>
            </w:r>
          </w:p>
        </w:tc>
        <w:tc>
          <w:tcPr>
            <w:tcW w:w="546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Ремонт автоавтодороги «От автоавтодороги «Ярославль-Углич»-д.Бовыкино»</w:t>
            </w:r>
          </w:p>
        </w:tc>
        <w:tc>
          <w:tcPr>
            <w:tcW w:w="500" w:type="pct"/>
            <w:gridSpan w:val="4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8C7335" w:rsidRPr="00D67D5E" w:rsidRDefault="008C7335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8C7335" w:rsidRPr="00D67D5E" w:rsidRDefault="008C7335" w:rsidP="008C7335">
            <w:pPr>
              <w:jc w:val="center"/>
            </w:pPr>
            <w:r w:rsidRPr="00D67D5E">
              <w:t>2,903 км</w:t>
            </w:r>
          </w:p>
        </w:tc>
        <w:tc>
          <w:tcPr>
            <w:tcW w:w="918" w:type="pct"/>
          </w:tcPr>
          <w:p w:rsidR="008C7335" w:rsidRPr="00D67D5E" w:rsidRDefault="008C7335" w:rsidP="008C7335">
            <w:pPr>
              <w:jc w:val="center"/>
            </w:pPr>
            <w:r w:rsidRPr="00D67D5E">
              <w:t>Проектно-сметная документация в наличии, 4 921 314,0  руб.</w:t>
            </w:r>
          </w:p>
        </w:tc>
        <w:tc>
          <w:tcPr>
            <w:tcW w:w="524" w:type="pct"/>
          </w:tcPr>
          <w:p w:rsidR="008C7335" w:rsidRPr="00D67D5E" w:rsidRDefault="008C7335" w:rsidP="008C7335">
            <w:pPr>
              <w:jc w:val="center"/>
            </w:pPr>
            <w:r w:rsidRPr="00D67D5E"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1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8C7335" w:rsidRPr="00D67D5E" w:rsidRDefault="008C7335" w:rsidP="008C7335">
            <w:pPr>
              <w:jc w:val="center"/>
            </w:pPr>
            <w:r w:rsidRPr="00D67D5E">
              <w:t>6.1.5</w:t>
            </w:r>
          </w:p>
        </w:tc>
        <w:tc>
          <w:tcPr>
            <w:tcW w:w="546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Капитальный ремонт автодороги п. Красные ткачи проезд 9 мая (Карабихское СП)</w:t>
            </w:r>
          </w:p>
        </w:tc>
        <w:tc>
          <w:tcPr>
            <w:tcW w:w="500" w:type="pct"/>
            <w:gridSpan w:val="4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8C7335" w:rsidRPr="00D67D5E" w:rsidRDefault="008C7335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8C7335" w:rsidRPr="00D67D5E" w:rsidRDefault="008C7335" w:rsidP="008C7335">
            <w:pPr>
              <w:jc w:val="center"/>
            </w:pPr>
            <w:r w:rsidRPr="00D67D5E">
              <w:t>0,75 км</w:t>
            </w:r>
          </w:p>
        </w:tc>
        <w:tc>
          <w:tcPr>
            <w:tcW w:w="918" w:type="pct"/>
          </w:tcPr>
          <w:p w:rsidR="008C7335" w:rsidRPr="00D67D5E" w:rsidRDefault="008C7335" w:rsidP="008C7335">
            <w:pPr>
              <w:tabs>
                <w:tab w:val="left" w:pos="930"/>
              </w:tabs>
            </w:pPr>
            <w:r w:rsidRPr="00D67D5E">
              <w:t xml:space="preserve">Проектно-сметная документация в наличии 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6 696 525,60 руб.</w:t>
            </w:r>
          </w:p>
          <w:p w:rsidR="008C7335" w:rsidRPr="00D67D5E" w:rsidRDefault="008C7335" w:rsidP="008C7335">
            <w:pPr>
              <w:tabs>
                <w:tab w:val="left" w:pos="930"/>
              </w:tabs>
            </w:pPr>
          </w:p>
        </w:tc>
        <w:tc>
          <w:tcPr>
            <w:tcW w:w="524" w:type="pct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Карабихского сельского поселения» </w:t>
            </w:r>
            <w:r w:rsidRPr="00D67D5E">
              <w:rPr>
                <w:strike/>
              </w:rPr>
              <w:t>в</w:t>
            </w:r>
          </w:p>
        </w:tc>
        <w:tc>
          <w:tcPr>
            <w:tcW w:w="459" w:type="pct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1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Карабихского сельского поселения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8C7335" w:rsidRPr="00D67D5E" w:rsidRDefault="008C7335" w:rsidP="008C7335">
            <w:pPr>
              <w:jc w:val="center"/>
            </w:pPr>
            <w:r w:rsidRPr="00D67D5E">
              <w:t>6.1.6</w:t>
            </w:r>
          </w:p>
        </w:tc>
        <w:tc>
          <w:tcPr>
            <w:tcW w:w="546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Ремонт дороги д.Кормилицино ул.Лесная</w:t>
            </w:r>
          </w:p>
        </w:tc>
        <w:tc>
          <w:tcPr>
            <w:tcW w:w="500" w:type="pct"/>
            <w:gridSpan w:val="4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Повышение инвестиционной </w:t>
            </w:r>
            <w:r w:rsidRPr="00D67D5E">
              <w:lastRenderedPageBreak/>
              <w:t>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8C7335" w:rsidRPr="00D57DA0" w:rsidRDefault="008C7335" w:rsidP="008C7335">
            <w:pPr>
              <w:jc w:val="center"/>
            </w:pPr>
            <w:r w:rsidRPr="00D57DA0">
              <w:lastRenderedPageBreak/>
              <w:t>1,2 км</w:t>
            </w:r>
          </w:p>
        </w:tc>
        <w:tc>
          <w:tcPr>
            <w:tcW w:w="918" w:type="pct"/>
          </w:tcPr>
          <w:p w:rsidR="008C7335" w:rsidRPr="00D57DA0" w:rsidRDefault="008C7335" w:rsidP="008C7335">
            <w:pPr>
              <w:tabs>
                <w:tab w:val="left" w:pos="1260"/>
              </w:tabs>
              <w:jc w:val="center"/>
            </w:pPr>
            <w:r w:rsidRPr="00D57DA0">
              <w:t>Проектно-сметная документация в наличии, 2 478 035,40 руб.</w:t>
            </w:r>
          </w:p>
          <w:p w:rsidR="008C7335" w:rsidRPr="00D57DA0" w:rsidRDefault="008C7335" w:rsidP="008C7335">
            <w:pPr>
              <w:tabs>
                <w:tab w:val="left" w:pos="1260"/>
              </w:tabs>
              <w:jc w:val="center"/>
            </w:pPr>
          </w:p>
        </w:tc>
        <w:tc>
          <w:tcPr>
            <w:tcW w:w="524" w:type="pct"/>
          </w:tcPr>
          <w:p w:rsidR="008C7335" w:rsidRPr="00D57DA0" w:rsidRDefault="008C7335" w:rsidP="008C7335">
            <w:pPr>
              <w:jc w:val="center"/>
            </w:pPr>
            <w:r w:rsidRPr="00D57DA0">
              <w:lastRenderedPageBreak/>
              <w:t xml:space="preserve">МП «Сохранность муниципальных </w:t>
            </w:r>
            <w:r w:rsidRPr="00D57DA0">
              <w:lastRenderedPageBreak/>
              <w:t xml:space="preserve">автомобильных дорог на территории Карабихского сельского поселения» </w:t>
            </w:r>
            <w:r w:rsidRPr="00D57DA0">
              <w:rPr>
                <w:strike/>
              </w:rPr>
              <w:t>в</w:t>
            </w:r>
          </w:p>
        </w:tc>
        <w:tc>
          <w:tcPr>
            <w:tcW w:w="459" w:type="pct"/>
          </w:tcPr>
          <w:p w:rsidR="008C7335" w:rsidRPr="00D57DA0" w:rsidRDefault="008C7335" w:rsidP="008C7335">
            <w:pPr>
              <w:jc w:val="center"/>
            </w:pPr>
            <w:r w:rsidRPr="00D57DA0">
              <w:lastRenderedPageBreak/>
              <w:t>2022</w:t>
            </w:r>
          </w:p>
        </w:tc>
        <w:tc>
          <w:tcPr>
            <w:tcW w:w="561" w:type="pct"/>
          </w:tcPr>
          <w:p w:rsidR="008C7335" w:rsidRPr="00D57DA0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57DA0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</w:t>
            </w:r>
            <w:r w:rsidRPr="00D57DA0">
              <w:rPr>
                <w:color w:val="auto"/>
                <w:sz w:val="20"/>
                <w:szCs w:val="20"/>
              </w:rPr>
              <w:lastRenderedPageBreak/>
              <w:t>района, Администрация Карабихского сельского поселения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D57DA0" w:rsidRPr="00D67D5E" w:rsidRDefault="00D57DA0" w:rsidP="008C7335">
            <w:pPr>
              <w:jc w:val="center"/>
            </w:pPr>
            <w:r w:rsidRPr="00D67D5E">
              <w:lastRenderedPageBreak/>
              <w:t>6.1.7</w:t>
            </w:r>
          </w:p>
        </w:tc>
        <w:tc>
          <w:tcPr>
            <w:tcW w:w="546" w:type="pct"/>
            <w:gridSpan w:val="2"/>
          </w:tcPr>
          <w:p w:rsidR="00D57DA0" w:rsidRPr="00D67D5E" w:rsidRDefault="00D57DA0" w:rsidP="008C7335">
            <w:pPr>
              <w:jc w:val="center"/>
            </w:pPr>
            <w:r w:rsidRPr="00D67D5E">
              <w:t>Ремонт улично-дорожной сети в д.Бердицино (Туношенское СП)</w:t>
            </w:r>
          </w:p>
        </w:tc>
        <w:tc>
          <w:tcPr>
            <w:tcW w:w="500" w:type="pct"/>
            <w:gridSpan w:val="4"/>
          </w:tcPr>
          <w:p w:rsidR="00D57DA0" w:rsidRPr="00D67D5E" w:rsidRDefault="00D57DA0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D57DA0" w:rsidRPr="00D67D5E" w:rsidRDefault="00D57DA0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D57DA0" w:rsidRPr="00D67D5E" w:rsidRDefault="00D57DA0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D57DA0" w:rsidRPr="00D57DA0" w:rsidRDefault="00D57DA0" w:rsidP="00714A79">
            <w:pPr>
              <w:jc w:val="center"/>
            </w:pPr>
            <w:r w:rsidRPr="00D57DA0">
              <w:t>0,120 км</w:t>
            </w:r>
          </w:p>
        </w:tc>
        <w:tc>
          <w:tcPr>
            <w:tcW w:w="918" w:type="pct"/>
          </w:tcPr>
          <w:p w:rsidR="00D57DA0" w:rsidRPr="00D57DA0" w:rsidRDefault="00D57DA0" w:rsidP="00714A79">
            <w:pPr>
              <w:jc w:val="center"/>
            </w:pPr>
            <w:r w:rsidRPr="00D57DA0">
              <w:t>Проектно-сметная документация в наличии, 806096,40руб.</w:t>
            </w:r>
          </w:p>
          <w:p w:rsidR="00D57DA0" w:rsidRPr="00D57DA0" w:rsidRDefault="00D57DA0" w:rsidP="00714A79">
            <w:pPr>
              <w:jc w:val="center"/>
            </w:pPr>
          </w:p>
        </w:tc>
        <w:tc>
          <w:tcPr>
            <w:tcW w:w="524" w:type="pct"/>
          </w:tcPr>
          <w:p w:rsidR="00D57DA0" w:rsidRPr="00D57DA0" w:rsidRDefault="00D57DA0" w:rsidP="008C7335">
            <w:pPr>
              <w:jc w:val="center"/>
            </w:pPr>
            <w:r w:rsidRPr="00D57DA0">
              <w:t xml:space="preserve">МП «Сохранность муниципальных автомобильных дорог на территории Туношенского сельского поселения» </w:t>
            </w:r>
          </w:p>
        </w:tc>
        <w:tc>
          <w:tcPr>
            <w:tcW w:w="459" w:type="pct"/>
          </w:tcPr>
          <w:p w:rsidR="00D57DA0" w:rsidRPr="00D57DA0" w:rsidRDefault="00D57DA0" w:rsidP="008C7335">
            <w:pPr>
              <w:jc w:val="center"/>
            </w:pPr>
            <w:r w:rsidRPr="00D57DA0">
              <w:t>2022</w:t>
            </w:r>
          </w:p>
        </w:tc>
        <w:tc>
          <w:tcPr>
            <w:tcW w:w="561" w:type="pct"/>
          </w:tcPr>
          <w:p w:rsidR="00D57DA0" w:rsidRPr="00D57DA0" w:rsidRDefault="00D57DA0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57DA0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Туношенского сельского поселения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D57DA0" w:rsidRPr="00D67D5E" w:rsidRDefault="00D57DA0" w:rsidP="008C7335">
            <w:pPr>
              <w:jc w:val="center"/>
            </w:pPr>
            <w:r w:rsidRPr="00D67D5E">
              <w:t>6.1.8</w:t>
            </w:r>
          </w:p>
        </w:tc>
        <w:tc>
          <w:tcPr>
            <w:tcW w:w="546" w:type="pct"/>
            <w:gridSpan w:val="2"/>
          </w:tcPr>
          <w:p w:rsidR="00D57DA0" w:rsidRPr="00D67D5E" w:rsidRDefault="00D57DA0" w:rsidP="008C7335">
            <w:pPr>
              <w:jc w:val="center"/>
            </w:pPr>
            <w:r w:rsidRPr="00D67D5E">
              <w:t>Ремонт улично-дорожной сети в д. Бреховская (Туношенское СП)</w:t>
            </w:r>
          </w:p>
        </w:tc>
        <w:tc>
          <w:tcPr>
            <w:tcW w:w="500" w:type="pct"/>
            <w:gridSpan w:val="4"/>
          </w:tcPr>
          <w:p w:rsidR="00D57DA0" w:rsidRPr="00D67D5E" w:rsidRDefault="00D57DA0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D57DA0" w:rsidRPr="00D67D5E" w:rsidRDefault="00D57DA0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D57DA0" w:rsidRPr="00D67D5E" w:rsidRDefault="00D57DA0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D57DA0" w:rsidRPr="00D57DA0" w:rsidRDefault="00D57DA0" w:rsidP="00714A79">
            <w:pPr>
              <w:jc w:val="center"/>
            </w:pPr>
            <w:r w:rsidRPr="00D57DA0">
              <w:t>0,100 км</w:t>
            </w:r>
          </w:p>
        </w:tc>
        <w:tc>
          <w:tcPr>
            <w:tcW w:w="918" w:type="pct"/>
          </w:tcPr>
          <w:p w:rsidR="00D57DA0" w:rsidRPr="00D57DA0" w:rsidRDefault="00D57DA0" w:rsidP="00714A79">
            <w:pPr>
              <w:jc w:val="center"/>
            </w:pPr>
            <w:r w:rsidRPr="00D57DA0">
              <w:t>Проектно-сметная документация в наличии, 469894,00руб.</w:t>
            </w:r>
          </w:p>
          <w:p w:rsidR="00D57DA0" w:rsidRPr="00D57DA0" w:rsidRDefault="00D57DA0" w:rsidP="00714A79">
            <w:pPr>
              <w:jc w:val="center"/>
            </w:pPr>
          </w:p>
        </w:tc>
        <w:tc>
          <w:tcPr>
            <w:tcW w:w="524" w:type="pct"/>
          </w:tcPr>
          <w:p w:rsidR="00D57DA0" w:rsidRPr="00D57DA0" w:rsidRDefault="00D57DA0" w:rsidP="008C7335">
            <w:pPr>
              <w:jc w:val="center"/>
            </w:pPr>
            <w:r w:rsidRPr="00D57DA0">
              <w:t xml:space="preserve">МП «Сохранность муниципальных автомобильных дорог на территории Туношенского сельского поселения» </w:t>
            </w:r>
          </w:p>
        </w:tc>
        <w:tc>
          <w:tcPr>
            <w:tcW w:w="459" w:type="pct"/>
          </w:tcPr>
          <w:p w:rsidR="00D57DA0" w:rsidRPr="00D57DA0" w:rsidRDefault="00D57DA0" w:rsidP="008C7335">
            <w:pPr>
              <w:jc w:val="center"/>
            </w:pPr>
            <w:r w:rsidRPr="00D57DA0">
              <w:t>2022</w:t>
            </w:r>
          </w:p>
        </w:tc>
        <w:tc>
          <w:tcPr>
            <w:tcW w:w="561" w:type="pct"/>
          </w:tcPr>
          <w:p w:rsidR="00D57DA0" w:rsidRPr="00D57DA0" w:rsidRDefault="00D57DA0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57DA0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Туношенского сельского поселения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D57DA0" w:rsidRPr="00D67D5E" w:rsidRDefault="00D57DA0" w:rsidP="008C7335">
            <w:pPr>
              <w:jc w:val="center"/>
            </w:pPr>
            <w:r w:rsidRPr="00D67D5E">
              <w:lastRenderedPageBreak/>
              <w:t>6.1.9</w:t>
            </w:r>
          </w:p>
        </w:tc>
        <w:tc>
          <w:tcPr>
            <w:tcW w:w="546" w:type="pct"/>
            <w:gridSpan w:val="2"/>
          </w:tcPr>
          <w:p w:rsidR="00D57DA0" w:rsidRPr="00D67D5E" w:rsidRDefault="00D57DA0" w:rsidP="008C7335">
            <w:pPr>
              <w:jc w:val="center"/>
            </w:pPr>
            <w:r w:rsidRPr="00D67D5E">
              <w:t>Ремонт улично-дорожной сети в с. Красное (Туношенское СП)</w:t>
            </w:r>
          </w:p>
        </w:tc>
        <w:tc>
          <w:tcPr>
            <w:tcW w:w="500" w:type="pct"/>
            <w:gridSpan w:val="4"/>
          </w:tcPr>
          <w:p w:rsidR="00D57DA0" w:rsidRPr="00D67D5E" w:rsidRDefault="00D57DA0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D57DA0" w:rsidRPr="00D67D5E" w:rsidRDefault="00D57DA0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D57DA0" w:rsidRPr="00D67D5E" w:rsidRDefault="00D57DA0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D57DA0" w:rsidRPr="00D57DA0" w:rsidRDefault="00D57DA0" w:rsidP="00714A79">
            <w:pPr>
              <w:jc w:val="center"/>
            </w:pPr>
            <w:r w:rsidRPr="00D57DA0">
              <w:t>0,120 км</w:t>
            </w:r>
          </w:p>
        </w:tc>
        <w:tc>
          <w:tcPr>
            <w:tcW w:w="918" w:type="pct"/>
          </w:tcPr>
          <w:p w:rsidR="00D57DA0" w:rsidRPr="00D57DA0" w:rsidRDefault="00D57DA0" w:rsidP="00714A79">
            <w:pPr>
              <w:jc w:val="center"/>
            </w:pPr>
            <w:r w:rsidRPr="00D57DA0">
              <w:t>Проектно-сметная документация в наличии, 681 006,87руб.</w:t>
            </w:r>
          </w:p>
          <w:p w:rsidR="00D57DA0" w:rsidRPr="00D57DA0" w:rsidRDefault="00D57DA0" w:rsidP="00714A79"/>
        </w:tc>
        <w:tc>
          <w:tcPr>
            <w:tcW w:w="524" w:type="pct"/>
          </w:tcPr>
          <w:p w:rsidR="00D57DA0" w:rsidRPr="00D57DA0" w:rsidRDefault="00D57DA0" w:rsidP="008C7335">
            <w:pPr>
              <w:jc w:val="center"/>
            </w:pPr>
            <w:r w:rsidRPr="00D57DA0">
              <w:t xml:space="preserve">МП «Сохранность муниципальных автомобильных дорог на территории Туношенского сельского поселения» </w:t>
            </w:r>
          </w:p>
        </w:tc>
        <w:tc>
          <w:tcPr>
            <w:tcW w:w="459" w:type="pct"/>
          </w:tcPr>
          <w:p w:rsidR="00D57DA0" w:rsidRPr="00D57DA0" w:rsidRDefault="00D57DA0" w:rsidP="008C7335">
            <w:pPr>
              <w:jc w:val="center"/>
            </w:pPr>
            <w:r w:rsidRPr="00D57DA0">
              <w:t>2022</w:t>
            </w:r>
          </w:p>
        </w:tc>
        <w:tc>
          <w:tcPr>
            <w:tcW w:w="561" w:type="pct"/>
          </w:tcPr>
          <w:p w:rsidR="00D57DA0" w:rsidRPr="00D57DA0" w:rsidRDefault="00D57DA0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57DA0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Туношенского сельского поселения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D57DA0" w:rsidRPr="00D67D5E" w:rsidRDefault="00D57DA0" w:rsidP="008C7335">
            <w:pPr>
              <w:jc w:val="center"/>
            </w:pPr>
            <w:r w:rsidRPr="00D67D5E">
              <w:t>6.1.10</w:t>
            </w:r>
          </w:p>
        </w:tc>
        <w:tc>
          <w:tcPr>
            <w:tcW w:w="546" w:type="pct"/>
            <w:gridSpan w:val="2"/>
          </w:tcPr>
          <w:p w:rsidR="00D57DA0" w:rsidRPr="00D67D5E" w:rsidRDefault="00D57DA0" w:rsidP="008C7335">
            <w:pPr>
              <w:jc w:val="center"/>
            </w:pPr>
            <w:r w:rsidRPr="00D67D5E">
              <w:t>Ремонт улично-дорожной сети в с.Туношна (Туношенское СП)</w:t>
            </w:r>
          </w:p>
        </w:tc>
        <w:tc>
          <w:tcPr>
            <w:tcW w:w="500" w:type="pct"/>
            <w:gridSpan w:val="4"/>
          </w:tcPr>
          <w:p w:rsidR="00D57DA0" w:rsidRPr="00D67D5E" w:rsidRDefault="00D57DA0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D57DA0" w:rsidRPr="00D67D5E" w:rsidRDefault="00D57DA0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D57DA0" w:rsidRPr="00D67D5E" w:rsidRDefault="00D57DA0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D57DA0" w:rsidRPr="00D57DA0" w:rsidRDefault="00D57DA0" w:rsidP="00714A79">
            <w:pPr>
              <w:jc w:val="center"/>
            </w:pPr>
            <w:r w:rsidRPr="00D57DA0">
              <w:t>0,130 км</w:t>
            </w:r>
          </w:p>
        </w:tc>
        <w:tc>
          <w:tcPr>
            <w:tcW w:w="918" w:type="pct"/>
          </w:tcPr>
          <w:p w:rsidR="00D57DA0" w:rsidRPr="00D57DA0" w:rsidRDefault="00D57DA0" w:rsidP="00714A79">
            <w:pPr>
              <w:tabs>
                <w:tab w:val="left" w:pos="1260"/>
              </w:tabs>
              <w:jc w:val="center"/>
            </w:pPr>
            <w:r w:rsidRPr="00D57DA0">
              <w:t>Проектно-сметная документация в наличии</w:t>
            </w:r>
          </w:p>
          <w:p w:rsidR="00D57DA0" w:rsidRPr="00D57DA0" w:rsidRDefault="00D57DA0" w:rsidP="00714A79">
            <w:pPr>
              <w:jc w:val="center"/>
            </w:pPr>
            <w:r w:rsidRPr="00D57DA0">
              <w:t>747173,78 руб.</w:t>
            </w:r>
          </w:p>
          <w:p w:rsidR="00D57DA0" w:rsidRPr="00D57DA0" w:rsidRDefault="00D57DA0" w:rsidP="00714A79">
            <w:pPr>
              <w:jc w:val="center"/>
            </w:pPr>
          </w:p>
        </w:tc>
        <w:tc>
          <w:tcPr>
            <w:tcW w:w="524" w:type="pct"/>
          </w:tcPr>
          <w:p w:rsidR="00D57DA0" w:rsidRPr="00D57DA0" w:rsidRDefault="00D57DA0" w:rsidP="008C7335">
            <w:pPr>
              <w:jc w:val="center"/>
            </w:pPr>
            <w:r w:rsidRPr="00D57DA0">
              <w:t xml:space="preserve">МП «Сохранность муниципальных автомобильных дорог на территории Туношенского сельского поселения» </w:t>
            </w:r>
          </w:p>
        </w:tc>
        <w:tc>
          <w:tcPr>
            <w:tcW w:w="459" w:type="pct"/>
          </w:tcPr>
          <w:p w:rsidR="00D57DA0" w:rsidRPr="00D57DA0" w:rsidRDefault="00D57DA0" w:rsidP="008C7335">
            <w:pPr>
              <w:jc w:val="center"/>
            </w:pPr>
            <w:r w:rsidRPr="00D57DA0">
              <w:t>2022</w:t>
            </w:r>
          </w:p>
        </w:tc>
        <w:tc>
          <w:tcPr>
            <w:tcW w:w="561" w:type="pct"/>
          </w:tcPr>
          <w:p w:rsidR="00D57DA0" w:rsidRPr="00D57DA0" w:rsidRDefault="00D57DA0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57DA0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Туношенского сельского поселения</w:t>
            </w:r>
          </w:p>
        </w:tc>
      </w:tr>
      <w:tr w:rsidR="00D57DA0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D57DA0" w:rsidRPr="00D67D5E" w:rsidRDefault="00D57DA0" w:rsidP="008C7335">
            <w:pPr>
              <w:jc w:val="center"/>
            </w:pPr>
            <w:r w:rsidRPr="00D67D5E">
              <w:t>6.1.11</w:t>
            </w:r>
          </w:p>
        </w:tc>
        <w:tc>
          <w:tcPr>
            <w:tcW w:w="546" w:type="pct"/>
            <w:gridSpan w:val="2"/>
          </w:tcPr>
          <w:p w:rsidR="00D57DA0" w:rsidRPr="00D67D5E" w:rsidRDefault="00D57DA0" w:rsidP="008C7335">
            <w:pPr>
              <w:jc w:val="center"/>
            </w:pPr>
            <w:r w:rsidRPr="00D67D5E">
              <w:t>Ремонт улично-дорожной сети в д. Мокеевское (Туношенское СП)</w:t>
            </w:r>
          </w:p>
        </w:tc>
        <w:tc>
          <w:tcPr>
            <w:tcW w:w="500" w:type="pct"/>
            <w:gridSpan w:val="4"/>
          </w:tcPr>
          <w:p w:rsidR="00D57DA0" w:rsidRPr="00D67D5E" w:rsidRDefault="00D57DA0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64" w:type="pct"/>
            <w:gridSpan w:val="2"/>
          </w:tcPr>
          <w:p w:rsidR="00D57DA0" w:rsidRPr="00D67D5E" w:rsidRDefault="00D57DA0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36" w:type="pct"/>
          </w:tcPr>
          <w:p w:rsidR="00D57DA0" w:rsidRPr="00D67D5E" w:rsidRDefault="00D57DA0" w:rsidP="008C7335">
            <w:pPr>
              <w:jc w:val="center"/>
            </w:pPr>
            <w:r w:rsidRPr="00D67D5E">
              <w:t xml:space="preserve">Повышение инвестиционной привлекательности района, улучшение транспортной доступности </w:t>
            </w:r>
            <w:r w:rsidRPr="00D67D5E">
              <w:lastRenderedPageBreak/>
              <w:t>для населения района</w:t>
            </w:r>
          </w:p>
        </w:tc>
        <w:tc>
          <w:tcPr>
            <w:tcW w:w="457" w:type="pct"/>
          </w:tcPr>
          <w:p w:rsidR="00D57DA0" w:rsidRPr="00D57DA0" w:rsidRDefault="00D57DA0" w:rsidP="00714A79">
            <w:pPr>
              <w:jc w:val="center"/>
            </w:pPr>
            <w:r w:rsidRPr="00D57DA0">
              <w:lastRenderedPageBreak/>
              <w:t>0,240 км</w:t>
            </w:r>
          </w:p>
        </w:tc>
        <w:tc>
          <w:tcPr>
            <w:tcW w:w="918" w:type="pct"/>
          </w:tcPr>
          <w:p w:rsidR="00D57DA0" w:rsidRPr="00D57DA0" w:rsidRDefault="00D57DA0" w:rsidP="00714A79">
            <w:pPr>
              <w:jc w:val="center"/>
            </w:pPr>
            <w:r w:rsidRPr="00D57DA0">
              <w:t>Проектно-сметная документация в наличии</w:t>
            </w:r>
          </w:p>
          <w:p w:rsidR="00D57DA0" w:rsidRPr="00D57DA0" w:rsidRDefault="00D57DA0" w:rsidP="00714A79">
            <w:pPr>
              <w:jc w:val="center"/>
            </w:pPr>
            <w:r w:rsidRPr="00D57DA0">
              <w:t>591121,20 руб.</w:t>
            </w:r>
          </w:p>
          <w:p w:rsidR="00D57DA0" w:rsidRPr="00D57DA0" w:rsidRDefault="00D57DA0" w:rsidP="00714A79">
            <w:pPr>
              <w:jc w:val="center"/>
            </w:pPr>
          </w:p>
        </w:tc>
        <w:tc>
          <w:tcPr>
            <w:tcW w:w="524" w:type="pct"/>
          </w:tcPr>
          <w:p w:rsidR="00D57DA0" w:rsidRPr="00D57DA0" w:rsidRDefault="00D57DA0" w:rsidP="008C7335">
            <w:pPr>
              <w:jc w:val="center"/>
            </w:pPr>
            <w:r w:rsidRPr="00D57DA0">
              <w:t xml:space="preserve">МП «Сохранность муниципальных автомобильных дорог на территории Туношенского сельского поселения» </w:t>
            </w:r>
          </w:p>
        </w:tc>
        <w:tc>
          <w:tcPr>
            <w:tcW w:w="459" w:type="pct"/>
          </w:tcPr>
          <w:p w:rsidR="00D57DA0" w:rsidRPr="00D57DA0" w:rsidRDefault="00D57DA0" w:rsidP="008C7335">
            <w:pPr>
              <w:jc w:val="center"/>
            </w:pPr>
            <w:r w:rsidRPr="00D57DA0">
              <w:t>2022</w:t>
            </w:r>
          </w:p>
        </w:tc>
        <w:tc>
          <w:tcPr>
            <w:tcW w:w="561" w:type="pct"/>
          </w:tcPr>
          <w:p w:rsidR="00D57DA0" w:rsidRPr="00D57DA0" w:rsidRDefault="00D57DA0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57DA0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Туношенского сельского поселения</w:t>
            </w:r>
          </w:p>
        </w:tc>
      </w:tr>
      <w:tr w:rsidR="00F22411" w:rsidRPr="00D67D5E" w:rsidTr="00194198">
        <w:trPr>
          <w:gridAfter w:val="1"/>
          <w:wAfter w:w="8" w:type="pct"/>
          <w:trHeight w:val="154"/>
        </w:trPr>
        <w:tc>
          <w:tcPr>
            <w:tcW w:w="227" w:type="pct"/>
          </w:tcPr>
          <w:p w:rsidR="00F22411" w:rsidRPr="00D57DA0" w:rsidRDefault="00F22411" w:rsidP="00F42B1D">
            <w:pPr>
              <w:jc w:val="center"/>
            </w:pPr>
            <w:r w:rsidRPr="00D57DA0">
              <w:t>6.1.12</w:t>
            </w:r>
          </w:p>
        </w:tc>
        <w:tc>
          <w:tcPr>
            <w:tcW w:w="546" w:type="pct"/>
            <w:gridSpan w:val="2"/>
          </w:tcPr>
          <w:p w:rsidR="00F22411" w:rsidRPr="00D57DA0" w:rsidRDefault="00F22411" w:rsidP="00F42B1D">
            <w:pPr>
              <w:jc w:val="center"/>
            </w:pPr>
            <w:r w:rsidRPr="00D57DA0">
              <w:t>Ремонт улично-дорожной сети в с. Туношна ул. Садовая</w:t>
            </w:r>
          </w:p>
        </w:tc>
        <w:tc>
          <w:tcPr>
            <w:tcW w:w="500" w:type="pct"/>
            <w:gridSpan w:val="4"/>
          </w:tcPr>
          <w:p w:rsidR="00F22411" w:rsidRPr="00D57DA0" w:rsidRDefault="00F22411" w:rsidP="00F42B1D">
            <w:pPr>
              <w:ind w:left="-108" w:right="-108"/>
              <w:jc w:val="center"/>
            </w:pPr>
            <w:r w:rsidRPr="00D57DA0">
              <w:t>Неудовлетворительное состояние автодорог</w:t>
            </w:r>
            <w:r w:rsidRPr="00D57DA0">
              <w:tab/>
            </w:r>
            <w:r w:rsidRPr="00D57DA0">
              <w:tab/>
            </w:r>
          </w:p>
        </w:tc>
        <w:tc>
          <w:tcPr>
            <w:tcW w:w="364" w:type="pct"/>
            <w:gridSpan w:val="2"/>
          </w:tcPr>
          <w:p w:rsidR="00F22411" w:rsidRPr="00D57DA0" w:rsidRDefault="00F22411" w:rsidP="00F42B1D">
            <w:pPr>
              <w:jc w:val="center"/>
            </w:pPr>
            <w:r w:rsidRPr="00D57DA0">
              <w:t>Ремонт автодороги</w:t>
            </w:r>
          </w:p>
        </w:tc>
        <w:tc>
          <w:tcPr>
            <w:tcW w:w="436" w:type="pct"/>
          </w:tcPr>
          <w:p w:rsidR="00F22411" w:rsidRPr="00D57DA0" w:rsidRDefault="00F22411" w:rsidP="00F42B1D">
            <w:pPr>
              <w:jc w:val="center"/>
            </w:pPr>
            <w:r w:rsidRPr="00D57DA0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57DA0" w:rsidRDefault="00F22411" w:rsidP="00F42B1D">
            <w:pPr>
              <w:jc w:val="center"/>
            </w:pPr>
            <w:r w:rsidRPr="00D57DA0">
              <w:t>0,250 кв</w:t>
            </w:r>
          </w:p>
        </w:tc>
        <w:tc>
          <w:tcPr>
            <w:tcW w:w="918" w:type="pct"/>
          </w:tcPr>
          <w:p w:rsidR="00F22411" w:rsidRPr="00D57DA0" w:rsidRDefault="00F22411" w:rsidP="00F42B1D">
            <w:pPr>
              <w:jc w:val="center"/>
            </w:pPr>
            <w:r w:rsidRPr="00D57DA0">
              <w:t>Проектно-сметная документация в наличии 492470,40 руб</w:t>
            </w:r>
          </w:p>
        </w:tc>
        <w:tc>
          <w:tcPr>
            <w:tcW w:w="524" w:type="pct"/>
          </w:tcPr>
          <w:p w:rsidR="00F22411" w:rsidRPr="00D57DA0" w:rsidRDefault="00F22411" w:rsidP="00F42B1D">
            <w:pPr>
              <w:jc w:val="center"/>
            </w:pPr>
            <w:r w:rsidRPr="00D57DA0">
              <w:t>МП «Сохранность муниципальных автомобильных дорог на территории Туношенского сельского поселения</w:t>
            </w:r>
          </w:p>
        </w:tc>
        <w:tc>
          <w:tcPr>
            <w:tcW w:w="459" w:type="pct"/>
          </w:tcPr>
          <w:p w:rsidR="00F22411" w:rsidRPr="00D57DA0" w:rsidRDefault="00F22411" w:rsidP="00F42B1D">
            <w:pPr>
              <w:jc w:val="center"/>
            </w:pPr>
            <w:r w:rsidRPr="00D57DA0">
              <w:t>2022</w:t>
            </w:r>
          </w:p>
        </w:tc>
        <w:tc>
          <w:tcPr>
            <w:tcW w:w="561" w:type="pct"/>
          </w:tcPr>
          <w:p w:rsidR="00F22411" w:rsidRPr="00D57DA0" w:rsidRDefault="00F22411" w:rsidP="00F42B1D">
            <w:pPr>
              <w:pStyle w:val="Default"/>
              <w:spacing w:line="230" w:lineRule="auto"/>
              <w:rPr>
                <w:color w:val="auto"/>
                <w:sz w:val="20"/>
                <w:szCs w:val="20"/>
              </w:rPr>
            </w:pPr>
            <w:r w:rsidRPr="00D57DA0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Туношенского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6.1.13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дороги протяженностью 216 м в д. Григорьевское, ул.Мирная (Заволжское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57DA0" w:rsidRDefault="00F22411" w:rsidP="008C7335">
            <w:pPr>
              <w:jc w:val="center"/>
            </w:pPr>
            <w:r w:rsidRPr="00D57DA0">
              <w:t>0,216 км</w:t>
            </w:r>
          </w:p>
        </w:tc>
        <w:tc>
          <w:tcPr>
            <w:tcW w:w="918" w:type="pct"/>
          </w:tcPr>
          <w:p w:rsidR="00F22411" w:rsidRPr="00D57DA0" w:rsidRDefault="00F22411" w:rsidP="008C7335">
            <w:pPr>
              <w:jc w:val="center"/>
            </w:pPr>
            <w:r w:rsidRPr="00D57DA0">
              <w:t>Проектно-сметная документация в наличии</w:t>
            </w:r>
          </w:p>
          <w:p w:rsidR="00F22411" w:rsidRPr="00D57DA0" w:rsidRDefault="00F22411" w:rsidP="008C7335">
            <w:pPr>
              <w:jc w:val="center"/>
            </w:pPr>
            <w:r w:rsidRPr="00D57DA0">
              <w:t>1 126 640,40руб.</w:t>
            </w:r>
          </w:p>
          <w:p w:rsidR="00F22411" w:rsidRPr="00D57DA0" w:rsidRDefault="00F22411" w:rsidP="008C7335">
            <w:pPr>
              <w:ind w:firstLine="708"/>
              <w:jc w:val="center"/>
            </w:pPr>
          </w:p>
        </w:tc>
        <w:tc>
          <w:tcPr>
            <w:tcW w:w="524" w:type="pct"/>
          </w:tcPr>
          <w:p w:rsidR="00F22411" w:rsidRPr="00D57DA0" w:rsidRDefault="00F22411" w:rsidP="008C7335">
            <w:pPr>
              <w:jc w:val="center"/>
            </w:pPr>
            <w:r w:rsidRPr="00D57DA0">
              <w:t xml:space="preserve">МП «Сохранность муниципальных автомобильных дорог на территории Заволжского сельского поселения» </w:t>
            </w:r>
            <w:r w:rsidRPr="00D57DA0">
              <w:rPr>
                <w:strike/>
              </w:rPr>
              <w:t>в 2020-2022 годах</w:t>
            </w:r>
          </w:p>
        </w:tc>
        <w:tc>
          <w:tcPr>
            <w:tcW w:w="459" w:type="pct"/>
          </w:tcPr>
          <w:p w:rsidR="00F22411" w:rsidRPr="00D57DA0" w:rsidRDefault="00F22411" w:rsidP="008C7335">
            <w:pPr>
              <w:jc w:val="center"/>
            </w:pPr>
            <w:r w:rsidRPr="00D57DA0">
              <w:t>2022</w:t>
            </w:r>
          </w:p>
        </w:tc>
        <w:tc>
          <w:tcPr>
            <w:tcW w:w="569" w:type="pct"/>
            <w:gridSpan w:val="2"/>
          </w:tcPr>
          <w:p w:rsidR="00F22411" w:rsidRPr="00D57DA0" w:rsidRDefault="00F22411" w:rsidP="008C7335">
            <w:pPr>
              <w:jc w:val="center"/>
            </w:pPr>
            <w:r w:rsidRPr="00D57DA0">
              <w:t>Администрация Ярославского муниципального района, Администрация Заволжского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6.1.14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участка дороги протяженностью 612 м в д. Пестрецово (Заволжское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0,612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 2 933 524,80руб.</w:t>
            </w:r>
          </w:p>
          <w:p w:rsidR="00F22411" w:rsidRPr="00D67D5E" w:rsidRDefault="00F22411" w:rsidP="008C7335"/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>МП «Сохранность муниципальных автомобильных дорог на территории Заволжского сельского поселения»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Заволжского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lastRenderedPageBreak/>
              <w:t>6.1.15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участка дороги протяженностью 175 м в д. Боярское (Заволжское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0,175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966 882,00руб.</w:t>
            </w:r>
          </w:p>
          <w:p w:rsidR="00F22411" w:rsidRPr="00D67D5E" w:rsidRDefault="00F22411" w:rsidP="008C7335">
            <w:pPr>
              <w:tabs>
                <w:tab w:val="left" w:pos="1260"/>
              </w:tabs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Заволжского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Заволжского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6.1.16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дороги в д. Ботово (Заволжское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0,706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 1 243 629,60руб.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Заволжского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Заволжского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6.1.17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дороги в д. Язвицево (Заволжское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0,244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 687 693,60руб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>МП «Сохранность муниципальных автомобильных дорог на территории Заволжского сельского поселения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Заволжского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6.1.18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Капитальный ремонт участка дороги поселок Красный Волгарь, улица Строителей </w:t>
            </w:r>
            <w:r w:rsidRPr="00D67D5E">
              <w:lastRenderedPageBreak/>
              <w:t>(Некрасовское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lastRenderedPageBreak/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Повышение инвестиционной привлекательности района, улучшение </w:t>
            </w:r>
            <w:r w:rsidRPr="00D67D5E">
              <w:lastRenderedPageBreak/>
              <w:t>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0,070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tabs>
                <w:tab w:val="left" w:pos="990"/>
              </w:tabs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480 099,60 руб.</w:t>
            </w:r>
          </w:p>
          <w:p w:rsidR="00F22411" w:rsidRPr="00D67D5E" w:rsidRDefault="00F22411" w:rsidP="008C7335">
            <w:pPr>
              <w:tabs>
                <w:tab w:val="left" w:pos="990"/>
              </w:tabs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</w:t>
            </w:r>
            <w:r w:rsidRPr="00D67D5E">
              <w:lastRenderedPageBreak/>
              <w:t xml:space="preserve">Некрасовского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Администрация Некрасовского сельского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 xml:space="preserve">поселения 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r w:rsidRPr="00D57DA0">
              <w:lastRenderedPageBreak/>
              <w:t>6.1.19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участка дороги поселок Красный Волгарь, улица Молодежная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(Некрасовское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0,020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20 644,80 руб.</w:t>
            </w:r>
          </w:p>
          <w:p w:rsidR="00F22411" w:rsidRPr="00D67D5E" w:rsidRDefault="00F22411" w:rsidP="008C7335">
            <w:pPr>
              <w:ind w:firstLine="708"/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>МП «Сохранность муниципальных автомобильных дорог на территории Некрасовского сельского поселения»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Администрация Некрасовского сельского поселения 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r w:rsidRPr="00D57DA0">
              <w:t>6.1.20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участка дороги деревня Некрасово, улица Луговая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(Некрасовское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0,100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179 366,20 руб.</w:t>
            </w:r>
          </w:p>
          <w:p w:rsidR="00F22411" w:rsidRPr="00D67D5E" w:rsidRDefault="00F22411" w:rsidP="008C7335">
            <w:pPr>
              <w:ind w:firstLine="708"/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Некрасовского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Администрация Некрасовского сельского поселения 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r w:rsidRPr="00D57DA0">
              <w:t>6.1.21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участка дороги село Григорьевское, улица Тихая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(Некрасовское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0,130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166 873,20руб.</w:t>
            </w:r>
          </w:p>
          <w:p w:rsidR="00F22411" w:rsidRPr="00D67D5E" w:rsidRDefault="00F22411" w:rsidP="008C7335">
            <w:pPr>
              <w:ind w:firstLine="708"/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Некрасовского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Администрация Некрасовского сельского поселения 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r w:rsidRPr="00D57DA0">
              <w:t>6.1.22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Ремонт участка дороги село </w:t>
            </w:r>
            <w:r w:rsidRPr="00D67D5E">
              <w:lastRenderedPageBreak/>
              <w:t>Григорьевское, улица Дачная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(Некрасовское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lastRenderedPageBreak/>
              <w:t xml:space="preserve">Неудовлетворительное состояние </w:t>
            </w:r>
            <w:r w:rsidRPr="00D67D5E">
              <w:lastRenderedPageBreak/>
              <w:t>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Ремонт автодоро</w:t>
            </w:r>
            <w:r w:rsidRPr="00D67D5E">
              <w:lastRenderedPageBreak/>
              <w:t>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Повышение инвестиционн</w:t>
            </w:r>
            <w:r w:rsidRPr="00D67D5E">
              <w:lastRenderedPageBreak/>
              <w:t>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0,200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Проектно-сметная документация в наличии 256 </w:t>
            </w:r>
            <w:r w:rsidRPr="00D67D5E">
              <w:lastRenderedPageBreak/>
              <w:t>726,80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 xml:space="preserve">МП «Сохранность </w:t>
            </w:r>
            <w:r w:rsidRPr="00D67D5E">
              <w:lastRenderedPageBreak/>
              <w:t xml:space="preserve">муниципальных автомобильных дорог на территории Некрасовского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 xml:space="preserve">муниципального района, Администрация Некрасовского сельского поселения 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r w:rsidRPr="00D57DA0">
              <w:lastRenderedPageBreak/>
              <w:t>6.1.23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д. Мордвиново ул. Молодёжная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(Курбское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0,300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2 631 580,00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 xml:space="preserve">муниципальных автомобильных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 xml:space="preserve">дорог на территории Курбского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 xml:space="preserve">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Курбского сельского поселения</w:t>
            </w:r>
          </w:p>
        </w:tc>
      </w:tr>
      <w:tr w:rsidR="00F22411" w:rsidRPr="00D67D5E" w:rsidTr="00194198">
        <w:trPr>
          <w:trHeight w:val="2218"/>
        </w:trPr>
        <w:tc>
          <w:tcPr>
            <w:tcW w:w="227" w:type="pct"/>
          </w:tcPr>
          <w:p w:rsidR="00F22411" w:rsidRPr="00D57DA0" w:rsidRDefault="00F22411" w:rsidP="00714A79">
            <w:r w:rsidRPr="00D57DA0">
              <w:t>6.1.24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дороги в дер. Юркино Ивняковского сельского поселения (Ивняковское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0,615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</w:p>
          <w:p w:rsidR="00F22411" w:rsidRPr="00D67D5E" w:rsidRDefault="00F22411" w:rsidP="008C7335">
            <w:pPr>
              <w:jc w:val="center"/>
            </w:pPr>
            <w:r w:rsidRPr="00D67D5E">
              <w:t>4 626 777,60руб.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Ивняковского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Ивняковского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6.1.25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дороги в д. Глебовское 40 лет Победы от д.1 до ул. Лесной (Кузнечихинское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Повышение инвестиционной привлекательности района, улучшение транспортной доступности </w:t>
            </w:r>
            <w:r w:rsidRPr="00D67D5E">
              <w:lastRenderedPageBreak/>
              <w:t>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0,33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1 448 521,84руб.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Кузнечихинского сельского </w:t>
            </w:r>
            <w:r w:rsidRPr="00D67D5E">
              <w:lastRenderedPageBreak/>
              <w:t xml:space="preserve">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Кузнечихинского сельского поселения</w:t>
            </w:r>
          </w:p>
        </w:tc>
      </w:tr>
      <w:tr w:rsidR="00F22411" w:rsidRPr="00D67D5E" w:rsidTr="00194198">
        <w:trPr>
          <w:trHeight w:val="1688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6.1.26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дороги в д.Глебовское ул.Олимпийская 1а до школы (Кузнечихинское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0,13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926 353,54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Кузнечихинского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Кузнечихинского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6.1.27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  <w:rPr>
                <w:b/>
              </w:rPr>
            </w:pPr>
            <w:r w:rsidRPr="00D67D5E">
              <w:t>Капитальный ремонт дороги в границах д.Ватолино (Кузнечихинское СП)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1,23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 2 971 178,40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>МП «Сохранность муниципальных автомобильных дорог на территории Кузнечихинского сельского поселения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Кузнечихинского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6.1.28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участка дороги от КСЦ к центральной площади (у домов 18,19), между детским садом (Лесная Поляна)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0,21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 1 002 629,50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Лесные Поляны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Администрация городского поселения Лесная Поляна 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6.1.29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Ремонт подъездных дорог к соцобъектам </w:t>
            </w:r>
            <w:r w:rsidRPr="00D67D5E">
              <w:lastRenderedPageBreak/>
              <w:t>(Леснополянский культурно-спортивный центр; библиотека, детский сад) Городское поселение Лесная Поляна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lastRenderedPageBreak/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</w:t>
            </w:r>
            <w:r w:rsidRPr="00D67D5E">
              <w:lastRenderedPageBreak/>
              <w:t>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0,24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1 384 954,79 руб.</w:t>
            </w:r>
          </w:p>
          <w:p w:rsidR="00F22411" w:rsidRPr="00D67D5E" w:rsidRDefault="00F22411" w:rsidP="008C7335">
            <w:pPr>
              <w:tabs>
                <w:tab w:val="left" w:pos="1419"/>
              </w:tabs>
            </w:pPr>
            <w:r w:rsidRPr="00D67D5E">
              <w:tab/>
            </w: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</w:t>
            </w:r>
            <w:r w:rsidRPr="00D67D5E">
              <w:lastRenderedPageBreak/>
              <w:t xml:space="preserve">дорог на территории Лесные Поляны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>Администрация городского поселения Лесная Поляна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lastRenderedPageBreak/>
              <w:t>6.1.30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автомобильной дороги в границах п. Заволжье (подъезд к МОУ «Начальная школа поселка Заволжье», ФАП и Дом культуры п.Заволжье) Заволжское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0,59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</w:p>
          <w:p w:rsidR="00F22411" w:rsidRPr="00D67D5E" w:rsidRDefault="00F22411" w:rsidP="008C7335">
            <w:pPr>
              <w:jc w:val="center"/>
            </w:pPr>
            <w:r w:rsidRPr="00D67D5E">
              <w:t>3 443 053,20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Заволжского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Заволжского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6.1.31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а/д в п.Красный Бор Амбулатория, дом культуры Заволжское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0,61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 4 114 879,20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Заволжского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Заволжского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6.1.32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Капитальный ремонт п.Дубки ул.Спортивная, </w:t>
            </w:r>
            <w:r w:rsidRPr="00D67D5E">
              <w:lastRenderedPageBreak/>
              <w:t>подъездная дорога к Дубковской дошкольной группе Карабихское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lastRenderedPageBreak/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Повышение инвестиционной </w:t>
            </w:r>
            <w:r w:rsidRPr="00D67D5E">
              <w:lastRenderedPageBreak/>
              <w:t>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0,32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2 369 303,14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 xml:space="preserve"> «Сохранность муниципальных автомобильных </w:t>
            </w:r>
            <w:r w:rsidRPr="00D67D5E">
              <w:lastRenderedPageBreak/>
              <w:t xml:space="preserve">дорог на территории Карабихского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>района, Администрация Карабихского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lastRenderedPageBreak/>
              <w:t>6.1.33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участка дороги д.Ноготино – от автомобильной дороги Ярославль – Шопша до детской поликлиники с обустройством тротуара Карабихское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0,20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1 926 237,60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Карабихского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Карабихского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6.1.34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п.Щедрино ул.Центральная подъездная дорога к ЦДТ «Шанс» Карабихское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0,05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Проектно-сметная документация в наличии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313 738,80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Карабихского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Карабихского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6.1.35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Капитальный ремонт п.Дубки, ул.Октябрьская </w:t>
            </w:r>
            <w:r w:rsidRPr="00D67D5E">
              <w:lastRenderedPageBreak/>
              <w:t>подъездная дорога к детскому саду «Золотой петушок» Карабихское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lastRenderedPageBreak/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Повышение инвестиционной </w:t>
            </w:r>
            <w:r w:rsidRPr="00D67D5E">
              <w:lastRenderedPageBreak/>
              <w:t>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0,38 км</w:t>
            </w:r>
          </w:p>
        </w:tc>
        <w:tc>
          <w:tcPr>
            <w:tcW w:w="918" w:type="pct"/>
          </w:tcPr>
          <w:p w:rsidR="00F22411" w:rsidRPr="00D67D5E" w:rsidRDefault="00F22411" w:rsidP="008C7335">
            <w:r w:rsidRPr="00D67D5E">
              <w:t xml:space="preserve">Проектно-сметная документация в наличии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1 406 553,60 руб.</w:t>
            </w:r>
          </w:p>
          <w:p w:rsidR="00F22411" w:rsidRPr="00D67D5E" w:rsidRDefault="00F22411" w:rsidP="008C7335"/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 xml:space="preserve">МП «Сохранность муниципальных </w:t>
            </w:r>
            <w:r w:rsidRPr="00D67D5E">
              <w:lastRenderedPageBreak/>
              <w:t xml:space="preserve">автомобильных дорог на территории Карабихского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>района, Администрация Карабихского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lastRenderedPageBreak/>
              <w:t>6.1.36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ул.Центральной в д.Кузнечиха (от автодороги М-8-Пономарево – до Школы ул.Центральная д.34) Кузнечихинское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0,12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Проектно-сметная документация в наличии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1 658 077,10 руб.</w:t>
            </w:r>
          </w:p>
          <w:p w:rsidR="00F22411" w:rsidRPr="00D67D5E" w:rsidRDefault="00F22411" w:rsidP="008C7335"/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Кузнечихинского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Кузнечихинского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r w:rsidRPr="00D57DA0">
              <w:t>6.1.37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ул. Центральной в д.Кузнечиха (от автодороги М-8-Пономарево – до д. №13 по ул.Советской) Кузнечихинское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0,33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Проектно-сметная документация в наличии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3 022 117,57 руб.</w:t>
            </w:r>
          </w:p>
          <w:p w:rsidR="00F22411" w:rsidRPr="00D67D5E" w:rsidRDefault="00F22411" w:rsidP="008C7335"/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>МП «Сохранность муниципальных автомобильных дорог на территории Кузнечихинского сельского поселения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Кузнечихинского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r w:rsidRPr="00D57DA0">
              <w:t>6.1.38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Капитальный ремонт ул.Центральной в д.Кузнечиха (от автодороги </w:t>
            </w:r>
            <w:r w:rsidRPr="00D67D5E">
              <w:lastRenderedPageBreak/>
              <w:t>М-8-Пономарево – до д. № 28 по ул. Центральной) Кузнечихинское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lastRenderedPageBreak/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Повышение инвестиционной привлекательности района, </w:t>
            </w:r>
            <w:r w:rsidRPr="00D67D5E">
              <w:lastRenderedPageBreak/>
              <w:t>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0,14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Проектно-сметная документация в наличии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1 437 040,77 руб.</w:t>
            </w: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</w:t>
            </w:r>
            <w:r w:rsidRPr="00D67D5E">
              <w:lastRenderedPageBreak/>
              <w:t xml:space="preserve">территории Кузнечихинского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Администрация Кузнечихинского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>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lastRenderedPageBreak/>
              <w:t>6.1.39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участка автодороги в д.Мордвиново ул.Сосновая от автодороги «Тутаев-Шопша» МОУ Мордвиновская СОШ Курбское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0,29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Проектно-сметная документация в наличии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2 708 280,00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Кузнечихинского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Кузнечихинского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6.1.40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автомобильной дороги от МОУ Ивняковского СШ до МДОУ №3 «Ивушка» Ивняковское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0,51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Проектно-сметная документация в наличии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6 363 702,00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Ивняковского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Ивняковского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6.1.41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Каптальный ремонт проездов по ул.Школьная в поселке Михайловский Некрасовского сельского поселения МОУ </w:t>
            </w:r>
            <w:r w:rsidRPr="00D67D5E">
              <w:lastRenderedPageBreak/>
              <w:t>Михайловская СШ; ГОУ Ярославский муниципальный район «Михайловская школа-интернат» Некрасовское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lastRenderedPageBreak/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Повышение инвестиционной привлекательности района, улучшение транспортной доступности </w:t>
            </w:r>
            <w:r w:rsidRPr="00D67D5E">
              <w:lastRenderedPageBreak/>
              <w:t>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0,07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Проектно-сметная документация в наличии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1 578 947,37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Некрасовское сельского </w:t>
            </w:r>
            <w:r w:rsidRPr="00D67D5E">
              <w:lastRenderedPageBreak/>
              <w:t xml:space="preserve">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района, Администрация Некрасовского сельского поселения 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6.1.42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Капитальный ремонт автомобильной дороги от обласной дороги «с.Лютово – д.Мокеевское – д.Софряково – ст.Лютово» до д.32, участок от д.15 до д.34 Туношенское сельское поселение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0,800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Проектно-сметная документация в наличии </w:t>
            </w:r>
          </w:p>
          <w:p w:rsidR="00F22411" w:rsidRPr="00D67D5E" w:rsidRDefault="00F22411" w:rsidP="008C7335">
            <w:pPr>
              <w:jc w:val="center"/>
            </w:pPr>
            <w:r w:rsidRPr="00D67D5E">
              <w:t>3 745, 982 руб.</w:t>
            </w:r>
          </w:p>
          <w:p w:rsidR="00F22411" w:rsidRPr="00D67D5E" w:rsidRDefault="00F22411" w:rsidP="008C7335">
            <w:pPr>
              <w:jc w:val="center"/>
            </w:pP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 xml:space="preserve">МП «Сохранность муниципальных автомобильных дорог на территории Туношенского сельского поселения»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Туношенского сельского поселения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r w:rsidRPr="00D57DA0">
              <w:t>6.1.43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  «Сарафоново-Сады»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2,22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rPr>
                <w:shd w:val="clear" w:color="auto" w:fill="FFFFFF"/>
              </w:rPr>
              <w:t xml:space="preserve">Региональная целевая программа «Комплексное развитие транспортной инфраструктуры объединенной дорожной сети Ярославской области и городской </w:t>
            </w:r>
            <w:r w:rsidRPr="00D67D5E">
              <w:rPr>
                <w:shd w:val="clear" w:color="auto" w:fill="FFFFFF"/>
              </w:rPr>
              <w:lastRenderedPageBreak/>
              <w:t xml:space="preserve">агломерации «Ярославская» 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lastRenderedPageBreak/>
              <w:t>2023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D67D5E">
              <w:rPr>
                <w:rFonts w:asciiTheme="minorHAnsi" w:hAnsiTheme="minorHAnsi" w:cstheme="minorBidi"/>
                <w:color w:val="auto"/>
                <w:kern w:val="24"/>
                <w:sz w:val="20"/>
                <w:szCs w:val="20"/>
              </w:rPr>
              <w:t xml:space="preserve">; </w:t>
            </w:r>
            <w:r w:rsidRPr="00D67D5E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F22411" w:rsidRPr="00F22411" w:rsidTr="00194198">
        <w:trPr>
          <w:trHeight w:val="154"/>
        </w:trPr>
        <w:tc>
          <w:tcPr>
            <w:tcW w:w="227" w:type="pct"/>
          </w:tcPr>
          <w:p w:rsidR="00F22411" w:rsidRPr="00F22411" w:rsidRDefault="00F22411" w:rsidP="00714A79">
            <w:r w:rsidRPr="00F22411">
              <w:t>6.1.44</w:t>
            </w:r>
          </w:p>
        </w:tc>
        <w:tc>
          <w:tcPr>
            <w:tcW w:w="546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 Кочегино-Вощино</w:t>
            </w:r>
          </w:p>
        </w:tc>
        <w:tc>
          <w:tcPr>
            <w:tcW w:w="500" w:type="pct"/>
            <w:gridSpan w:val="4"/>
          </w:tcPr>
          <w:p w:rsidR="00F22411" w:rsidRPr="00F22411" w:rsidRDefault="00F22411" w:rsidP="00347559">
            <w:pPr>
              <w:ind w:left="-108" w:right="-108"/>
              <w:jc w:val="center"/>
            </w:pPr>
            <w:r w:rsidRPr="00F22411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F22411" w:rsidRDefault="00F22411" w:rsidP="00347559">
            <w:pPr>
              <w:jc w:val="center"/>
            </w:pPr>
            <w:r w:rsidRPr="00F22411">
              <w:t>1,5 км</w:t>
            </w:r>
          </w:p>
        </w:tc>
        <w:tc>
          <w:tcPr>
            <w:tcW w:w="918" w:type="pct"/>
          </w:tcPr>
          <w:p w:rsidR="00F22411" w:rsidRPr="00F22411" w:rsidRDefault="00F22411" w:rsidP="00347559">
            <w:pPr>
              <w:jc w:val="center"/>
            </w:pPr>
            <w:r w:rsidRPr="00F22411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F22411" w:rsidRPr="00F22411" w:rsidRDefault="00F22411" w:rsidP="00347559">
            <w:pPr>
              <w:jc w:val="center"/>
            </w:pPr>
            <w:r w:rsidRPr="00F22411"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</w:tcPr>
          <w:p w:rsidR="00F22411" w:rsidRPr="00F22411" w:rsidRDefault="00F22411" w:rsidP="00347559">
            <w:pPr>
              <w:jc w:val="center"/>
            </w:pPr>
            <w:r w:rsidRPr="00F22411">
              <w:t>2027-2030</w:t>
            </w:r>
          </w:p>
        </w:tc>
        <w:tc>
          <w:tcPr>
            <w:tcW w:w="569" w:type="pct"/>
            <w:gridSpan w:val="2"/>
          </w:tcPr>
          <w:p w:rsidR="00F22411" w:rsidRPr="00F22411" w:rsidRDefault="00F22411" w:rsidP="00347559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F22411">
              <w:rPr>
                <w:rFonts w:asciiTheme="minorHAnsi" w:hAnsiTheme="minorHAnsi" w:cstheme="minorBidi"/>
                <w:color w:val="auto"/>
                <w:kern w:val="24"/>
                <w:sz w:val="20"/>
                <w:szCs w:val="20"/>
              </w:rPr>
              <w:t xml:space="preserve">; </w:t>
            </w:r>
            <w:r w:rsidRPr="00F22411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F22411" w:rsidRDefault="00F22411" w:rsidP="00714A79">
            <w:pPr>
              <w:jc w:val="center"/>
            </w:pPr>
            <w:r w:rsidRPr="00F22411">
              <w:t>6.1.45</w:t>
            </w:r>
          </w:p>
        </w:tc>
        <w:tc>
          <w:tcPr>
            <w:tcW w:w="546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 Вощино-Плотинки</w:t>
            </w:r>
          </w:p>
        </w:tc>
        <w:tc>
          <w:tcPr>
            <w:tcW w:w="500" w:type="pct"/>
            <w:gridSpan w:val="4"/>
          </w:tcPr>
          <w:p w:rsidR="00F22411" w:rsidRPr="00F22411" w:rsidRDefault="00F22411" w:rsidP="00347559">
            <w:pPr>
              <w:ind w:left="-108" w:right="-108"/>
              <w:jc w:val="center"/>
            </w:pPr>
            <w:r w:rsidRPr="00F22411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F22411" w:rsidRDefault="00F22411" w:rsidP="00347559">
            <w:pPr>
              <w:jc w:val="center"/>
            </w:pPr>
            <w:r w:rsidRPr="00F22411">
              <w:t>1,2 км</w:t>
            </w:r>
          </w:p>
        </w:tc>
        <w:tc>
          <w:tcPr>
            <w:tcW w:w="918" w:type="pct"/>
          </w:tcPr>
          <w:p w:rsidR="00F22411" w:rsidRPr="00F22411" w:rsidRDefault="00F22411" w:rsidP="00347559">
            <w:pPr>
              <w:jc w:val="center"/>
            </w:pPr>
            <w:r w:rsidRPr="00F22411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F22411" w:rsidRPr="00F22411" w:rsidRDefault="00F22411" w:rsidP="00347559">
            <w:pPr>
              <w:jc w:val="center"/>
            </w:pPr>
            <w:r w:rsidRPr="00F22411"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</w:tcPr>
          <w:p w:rsidR="00F22411" w:rsidRPr="00F22411" w:rsidRDefault="00F22411" w:rsidP="00347559">
            <w:pPr>
              <w:jc w:val="center"/>
            </w:pPr>
            <w:r w:rsidRPr="00F22411">
              <w:t>2027-2030</w:t>
            </w:r>
          </w:p>
        </w:tc>
        <w:tc>
          <w:tcPr>
            <w:tcW w:w="569" w:type="pct"/>
            <w:gridSpan w:val="2"/>
          </w:tcPr>
          <w:p w:rsidR="00F22411" w:rsidRPr="00F22411" w:rsidRDefault="00F22411" w:rsidP="00347559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F22411">
              <w:rPr>
                <w:rFonts w:asciiTheme="minorHAnsi" w:hAnsiTheme="minorHAnsi" w:cstheme="minorBidi"/>
                <w:color w:val="auto"/>
                <w:kern w:val="24"/>
                <w:sz w:val="20"/>
                <w:szCs w:val="20"/>
              </w:rPr>
              <w:t xml:space="preserve">; </w:t>
            </w:r>
            <w:r w:rsidRPr="00F22411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D57DA0" w:rsidRDefault="00F22411" w:rsidP="00714A79">
            <w:pPr>
              <w:jc w:val="center"/>
            </w:pPr>
            <w:r w:rsidRPr="00D57DA0">
              <w:t>6.1.46</w:t>
            </w:r>
          </w:p>
        </w:tc>
        <w:tc>
          <w:tcPr>
            <w:tcW w:w="546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 подъезд д.Головинское</w:t>
            </w:r>
          </w:p>
        </w:tc>
        <w:tc>
          <w:tcPr>
            <w:tcW w:w="500" w:type="pct"/>
            <w:gridSpan w:val="4"/>
          </w:tcPr>
          <w:p w:rsidR="00F22411" w:rsidRPr="00D67D5E" w:rsidRDefault="00F22411" w:rsidP="008C7335">
            <w:pPr>
              <w:ind w:left="-108" w:right="-108"/>
              <w:jc w:val="center"/>
            </w:pPr>
            <w:r w:rsidRPr="00D67D5E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D67D5E" w:rsidRDefault="00F22411" w:rsidP="008C7335">
            <w:pPr>
              <w:jc w:val="center"/>
            </w:pPr>
            <w:r w:rsidRPr="00D67D5E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D67D5E" w:rsidRDefault="00F22411" w:rsidP="008C7335">
            <w:pPr>
              <w:jc w:val="center"/>
            </w:pPr>
            <w:r w:rsidRPr="00D67D5E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D67D5E" w:rsidRDefault="00F22411" w:rsidP="008C7335">
            <w:pPr>
              <w:jc w:val="center"/>
            </w:pPr>
            <w:r w:rsidRPr="00D67D5E">
              <w:t>0,73 км</w:t>
            </w:r>
          </w:p>
        </w:tc>
        <w:tc>
          <w:tcPr>
            <w:tcW w:w="918" w:type="pct"/>
          </w:tcPr>
          <w:p w:rsidR="00F22411" w:rsidRPr="00D67D5E" w:rsidRDefault="00F22411" w:rsidP="008C7335">
            <w:pPr>
              <w:jc w:val="center"/>
            </w:pPr>
            <w:r w:rsidRPr="00D67D5E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F22411" w:rsidRPr="00D67D5E" w:rsidRDefault="00F22411" w:rsidP="008C7335">
            <w:pPr>
              <w:jc w:val="center"/>
            </w:pPr>
            <w:r w:rsidRPr="00D67D5E"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</w:tcPr>
          <w:p w:rsidR="00F22411" w:rsidRPr="00D67D5E" w:rsidRDefault="00F22411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69" w:type="pct"/>
            <w:gridSpan w:val="2"/>
          </w:tcPr>
          <w:p w:rsidR="00F22411" w:rsidRPr="00D67D5E" w:rsidRDefault="00F22411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D67D5E">
              <w:rPr>
                <w:rFonts w:asciiTheme="minorHAnsi" w:hAnsiTheme="minorHAnsi" w:cstheme="minorBidi"/>
                <w:color w:val="auto"/>
                <w:kern w:val="24"/>
                <w:sz w:val="20"/>
                <w:szCs w:val="20"/>
              </w:rPr>
              <w:t xml:space="preserve">; </w:t>
            </w:r>
            <w:r w:rsidRPr="00D67D5E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район»</w:t>
            </w:r>
          </w:p>
        </w:tc>
      </w:tr>
      <w:tr w:rsidR="00F22411" w:rsidRPr="00F22411" w:rsidTr="00194198">
        <w:trPr>
          <w:trHeight w:val="1692"/>
        </w:trPr>
        <w:tc>
          <w:tcPr>
            <w:tcW w:w="227" w:type="pct"/>
          </w:tcPr>
          <w:p w:rsidR="00F22411" w:rsidRPr="00F22411" w:rsidRDefault="00F22411" w:rsidP="00714A79">
            <w:pPr>
              <w:jc w:val="center"/>
            </w:pPr>
            <w:r w:rsidRPr="00F22411">
              <w:lastRenderedPageBreak/>
              <w:t>6.1.47</w:t>
            </w:r>
          </w:p>
        </w:tc>
        <w:tc>
          <w:tcPr>
            <w:tcW w:w="546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 Починки-Кочегино</w:t>
            </w:r>
          </w:p>
        </w:tc>
        <w:tc>
          <w:tcPr>
            <w:tcW w:w="500" w:type="pct"/>
            <w:gridSpan w:val="4"/>
          </w:tcPr>
          <w:p w:rsidR="00F22411" w:rsidRPr="00F22411" w:rsidRDefault="00F22411" w:rsidP="00347559">
            <w:pPr>
              <w:ind w:left="-108" w:right="-108"/>
              <w:jc w:val="center"/>
            </w:pPr>
            <w:r w:rsidRPr="00F22411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F22411" w:rsidRDefault="00F22411" w:rsidP="00347559">
            <w:pPr>
              <w:jc w:val="center"/>
            </w:pPr>
            <w:r w:rsidRPr="00F22411">
              <w:t>1,8 км</w:t>
            </w:r>
          </w:p>
        </w:tc>
        <w:tc>
          <w:tcPr>
            <w:tcW w:w="918" w:type="pct"/>
          </w:tcPr>
          <w:p w:rsidR="00F22411" w:rsidRPr="00F22411" w:rsidRDefault="00F22411" w:rsidP="00347559">
            <w:pPr>
              <w:jc w:val="center"/>
            </w:pPr>
            <w:r w:rsidRPr="00F22411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F22411" w:rsidRPr="00F22411" w:rsidRDefault="00F22411" w:rsidP="00347559">
            <w:pPr>
              <w:jc w:val="center"/>
            </w:pPr>
            <w:r w:rsidRPr="00F22411"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</w:tcPr>
          <w:p w:rsidR="00F22411" w:rsidRPr="00F22411" w:rsidRDefault="00F22411" w:rsidP="00347559">
            <w:pPr>
              <w:jc w:val="center"/>
            </w:pPr>
            <w:r w:rsidRPr="00F22411">
              <w:t>2027-2030</w:t>
            </w:r>
          </w:p>
        </w:tc>
        <w:tc>
          <w:tcPr>
            <w:tcW w:w="569" w:type="pct"/>
            <w:gridSpan w:val="2"/>
          </w:tcPr>
          <w:p w:rsidR="00F22411" w:rsidRPr="00F22411" w:rsidRDefault="00F22411" w:rsidP="00347559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F22411">
              <w:rPr>
                <w:rFonts w:asciiTheme="minorHAnsi" w:hAnsiTheme="minorHAnsi" w:cstheme="minorBidi"/>
                <w:color w:val="auto"/>
                <w:kern w:val="24"/>
                <w:sz w:val="20"/>
                <w:szCs w:val="20"/>
              </w:rPr>
              <w:t xml:space="preserve">; </w:t>
            </w:r>
            <w:r w:rsidRPr="00F22411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F22411" w:rsidRPr="00F22411" w:rsidTr="00194198">
        <w:trPr>
          <w:trHeight w:val="154"/>
        </w:trPr>
        <w:tc>
          <w:tcPr>
            <w:tcW w:w="227" w:type="pct"/>
          </w:tcPr>
          <w:p w:rsidR="00F22411" w:rsidRPr="00F22411" w:rsidRDefault="00F22411" w:rsidP="00714A79">
            <w:pPr>
              <w:jc w:val="center"/>
            </w:pPr>
            <w:r w:rsidRPr="00F22411">
              <w:t>6.1.48</w:t>
            </w:r>
          </w:p>
        </w:tc>
        <w:tc>
          <w:tcPr>
            <w:tcW w:w="546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 «с.Сеславино-СП Шакша»</w:t>
            </w:r>
          </w:p>
        </w:tc>
        <w:tc>
          <w:tcPr>
            <w:tcW w:w="500" w:type="pct"/>
            <w:gridSpan w:val="4"/>
          </w:tcPr>
          <w:p w:rsidR="00F22411" w:rsidRPr="00F22411" w:rsidRDefault="00F22411" w:rsidP="00347559">
            <w:pPr>
              <w:ind w:left="-108" w:right="-108"/>
              <w:jc w:val="center"/>
            </w:pPr>
            <w:r w:rsidRPr="00F22411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F22411" w:rsidRDefault="00F22411" w:rsidP="00347559">
            <w:pPr>
              <w:jc w:val="center"/>
            </w:pPr>
            <w:r w:rsidRPr="00F22411">
              <w:t>1,2 км</w:t>
            </w:r>
          </w:p>
        </w:tc>
        <w:tc>
          <w:tcPr>
            <w:tcW w:w="918" w:type="pct"/>
          </w:tcPr>
          <w:p w:rsidR="00F22411" w:rsidRPr="00F22411" w:rsidRDefault="00F22411" w:rsidP="00347559">
            <w:pPr>
              <w:jc w:val="center"/>
            </w:pPr>
            <w:r w:rsidRPr="00F22411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F22411" w:rsidRPr="00F22411" w:rsidRDefault="00F22411" w:rsidP="00347559">
            <w:pPr>
              <w:jc w:val="center"/>
            </w:pPr>
            <w:r w:rsidRPr="00F22411"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</w:tcPr>
          <w:p w:rsidR="00F22411" w:rsidRPr="00F22411" w:rsidRDefault="00F22411" w:rsidP="00347559">
            <w:pPr>
              <w:jc w:val="center"/>
            </w:pPr>
            <w:r w:rsidRPr="00F22411">
              <w:t>2027-2030</w:t>
            </w:r>
          </w:p>
        </w:tc>
        <w:tc>
          <w:tcPr>
            <w:tcW w:w="569" w:type="pct"/>
            <w:gridSpan w:val="2"/>
          </w:tcPr>
          <w:p w:rsidR="00F22411" w:rsidRPr="00F22411" w:rsidRDefault="00F22411" w:rsidP="00347559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F22411">
              <w:rPr>
                <w:rFonts w:asciiTheme="minorHAnsi" w:hAnsiTheme="minorHAnsi" w:cstheme="minorBidi"/>
                <w:color w:val="auto"/>
                <w:kern w:val="24"/>
                <w:sz w:val="20"/>
                <w:szCs w:val="20"/>
              </w:rPr>
              <w:t xml:space="preserve">; </w:t>
            </w:r>
            <w:r w:rsidRPr="00F22411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F22411" w:rsidRPr="00F22411" w:rsidTr="00194198">
        <w:trPr>
          <w:trHeight w:val="154"/>
        </w:trPr>
        <w:tc>
          <w:tcPr>
            <w:tcW w:w="227" w:type="pct"/>
          </w:tcPr>
          <w:p w:rsidR="00F22411" w:rsidRPr="00F22411" w:rsidRDefault="00F22411" w:rsidP="00714A79">
            <w:pPr>
              <w:jc w:val="center"/>
            </w:pPr>
            <w:r w:rsidRPr="00F22411">
              <w:t>6.1.49</w:t>
            </w:r>
          </w:p>
        </w:tc>
        <w:tc>
          <w:tcPr>
            <w:tcW w:w="546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  «Москва-Архангельск-п.Дубки»- СП Изгиб»</w:t>
            </w:r>
          </w:p>
        </w:tc>
        <w:tc>
          <w:tcPr>
            <w:tcW w:w="500" w:type="pct"/>
            <w:gridSpan w:val="4"/>
          </w:tcPr>
          <w:p w:rsidR="00F22411" w:rsidRPr="00F22411" w:rsidRDefault="00F22411" w:rsidP="00347559">
            <w:pPr>
              <w:ind w:left="-108" w:right="-108"/>
              <w:jc w:val="center"/>
            </w:pPr>
            <w:r w:rsidRPr="00F22411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F22411" w:rsidRDefault="00F22411" w:rsidP="00347559">
            <w:pPr>
              <w:jc w:val="center"/>
            </w:pPr>
            <w:r w:rsidRPr="00F22411">
              <w:t>0,77 км</w:t>
            </w:r>
          </w:p>
        </w:tc>
        <w:tc>
          <w:tcPr>
            <w:tcW w:w="918" w:type="pct"/>
          </w:tcPr>
          <w:p w:rsidR="00F22411" w:rsidRPr="00F22411" w:rsidRDefault="00F22411" w:rsidP="00347559">
            <w:pPr>
              <w:jc w:val="center"/>
            </w:pPr>
            <w:r w:rsidRPr="00F22411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F22411" w:rsidRPr="00F22411" w:rsidRDefault="00F22411" w:rsidP="00347559">
            <w:pPr>
              <w:jc w:val="center"/>
            </w:pPr>
            <w:r w:rsidRPr="00F22411">
              <w:t xml:space="preserve">МП «Развитие дорожного хозяйства в Ярославском муниципальном районе» </w:t>
            </w:r>
          </w:p>
        </w:tc>
        <w:tc>
          <w:tcPr>
            <w:tcW w:w="459" w:type="pct"/>
          </w:tcPr>
          <w:p w:rsidR="00F22411" w:rsidRPr="00F22411" w:rsidRDefault="00F22411" w:rsidP="00347559">
            <w:pPr>
              <w:jc w:val="center"/>
            </w:pPr>
            <w:r w:rsidRPr="00F22411">
              <w:t>2026-2030</w:t>
            </w:r>
          </w:p>
        </w:tc>
        <w:tc>
          <w:tcPr>
            <w:tcW w:w="569" w:type="pct"/>
            <w:gridSpan w:val="2"/>
          </w:tcPr>
          <w:p w:rsidR="00F22411" w:rsidRPr="00F22411" w:rsidRDefault="00F22411" w:rsidP="00347559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F22411">
              <w:rPr>
                <w:rFonts w:asciiTheme="minorHAnsi" w:hAnsiTheme="minorHAnsi" w:cstheme="minorBidi"/>
                <w:color w:val="auto"/>
                <w:kern w:val="24"/>
                <w:sz w:val="20"/>
                <w:szCs w:val="20"/>
              </w:rPr>
              <w:t xml:space="preserve">; </w:t>
            </w:r>
            <w:r w:rsidRPr="00F22411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F22411" w:rsidRPr="00D67D5E" w:rsidTr="00194198">
        <w:trPr>
          <w:trHeight w:val="154"/>
        </w:trPr>
        <w:tc>
          <w:tcPr>
            <w:tcW w:w="227" w:type="pct"/>
          </w:tcPr>
          <w:p w:rsidR="00F22411" w:rsidRPr="00F22411" w:rsidRDefault="00F22411" w:rsidP="00714A79">
            <w:pPr>
              <w:jc w:val="center"/>
            </w:pPr>
            <w:r w:rsidRPr="00F22411">
              <w:t>6.1.50</w:t>
            </w:r>
          </w:p>
        </w:tc>
        <w:tc>
          <w:tcPr>
            <w:tcW w:w="546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 «ЯОКБ-Красный Бор»</w:t>
            </w:r>
          </w:p>
        </w:tc>
        <w:tc>
          <w:tcPr>
            <w:tcW w:w="500" w:type="pct"/>
            <w:gridSpan w:val="4"/>
          </w:tcPr>
          <w:p w:rsidR="00F22411" w:rsidRPr="00F22411" w:rsidRDefault="00F22411" w:rsidP="00347559">
            <w:pPr>
              <w:ind w:left="-108" w:right="-108"/>
              <w:jc w:val="center"/>
            </w:pPr>
            <w:r w:rsidRPr="00F22411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F22411" w:rsidRPr="00F22411" w:rsidRDefault="00F22411" w:rsidP="00347559">
            <w:pPr>
              <w:jc w:val="center"/>
            </w:pPr>
            <w:r w:rsidRPr="00F22411">
              <w:t>Ремонт автодороги</w:t>
            </w:r>
          </w:p>
        </w:tc>
        <w:tc>
          <w:tcPr>
            <w:tcW w:w="460" w:type="pct"/>
            <w:gridSpan w:val="2"/>
          </w:tcPr>
          <w:p w:rsidR="00F22411" w:rsidRPr="00F22411" w:rsidRDefault="00F22411" w:rsidP="00347559">
            <w:pPr>
              <w:jc w:val="center"/>
            </w:pPr>
            <w:r w:rsidRPr="00F22411">
              <w:t xml:space="preserve">Повышение инвестиционной привлекательности района, улучшение </w:t>
            </w:r>
            <w:r w:rsidRPr="00F22411">
              <w:lastRenderedPageBreak/>
              <w:t>транспортной доступности для населения района</w:t>
            </w:r>
          </w:p>
        </w:tc>
        <w:tc>
          <w:tcPr>
            <w:tcW w:w="457" w:type="pct"/>
          </w:tcPr>
          <w:p w:rsidR="00F22411" w:rsidRPr="00F22411" w:rsidRDefault="00F22411" w:rsidP="00347559">
            <w:pPr>
              <w:jc w:val="center"/>
            </w:pPr>
            <w:r w:rsidRPr="00F22411">
              <w:lastRenderedPageBreak/>
              <w:t>2,883 км</w:t>
            </w:r>
          </w:p>
        </w:tc>
        <w:tc>
          <w:tcPr>
            <w:tcW w:w="918" w:type="pct"/>
          </w:tcPr>
          <w:p w:rsidR="00F22411" w:rsidRPr="00F22411" w:rsidRDefault="00F22411" w:rsidP="00347559">
            <w:pPr>
              <w:jc w:val="center"/>
            </w:pPr>
            <w:r w:rsidRPr="00F22411">
              <w:t>Проектно-сметная документация в наличии</w:t>
            </w:r>
          </w:p>
          <w:p w:rsidR="00F22411" w:rsidRPr="00F22411" w:rsidRDefault="00F22411" w:rsidP="00347559"/>
          <w:p w:rsidR="00F22411" w:rsidRPr="00F22411" w:rsidRDefault="00F22411" w:rsidP="00347559">
            <w:pPr>
              <w:jc w:val="center"/>
            </w:pPr>
            <w:r w:rsidRPr="00F22411">
              <w:t>181 683 668,48руб.</w:t>
            </w:r>
          </w:p>
        </w:tc>
        <w:tc>
          <w:tcPr>
            <w:tcW w:w="524" w:type="pct"/>
          </w:tcPr>
          <w:p w:rsidR="00F22411" w:rsidRPr="00F22411" w:rsidRDefault="00F22411" w:rsidP="00347559">
            <w:pPr>
              <w:jc w:val="center"/>
            </w:pPr>
            <w:r w:rsidRPr="00F22411">
              <w:rPr>
                <w:shd w:val="clear" w:color="auto" w:fill="FFFFFF"/>
              </w:rPr>
              <w:t xml:space="preserve">РЦП «Комплексное развитие транспортной инфраструктуры объединенной </w:t>
            </w:r>
            <w:r w:rsidRPr="00F22411">
              <w:rPr>
                <w:shd w:val="clear" w:color="auto" w:fill="FFFFFF"/>
              </w:rPr>
              <w:lastRenderedPageBreak/>
              <w:t xml:space="preserve">дорожной сети Ярославской области и городской агломерации «Ярославская» </w:t>
            </w:r>
          </w:p>
        </w:tc>
        <w:tc>
          <w:tcPr>
            <w:tcW w:w="459" w:type="pct"/>
          </w:tcPr>
          <w:p w:rsidR="00F22411" w:rsidRPr="00F22411" w:rsidRDefault="00F22411" w:rsidP="00347559">
            <w:pPr>
              <w:jc w:val="center"/>
            </w:pPr>
            <w:r w:rsidRPr="00F22411">
              <w:lastRenderedPageBreak/>
              <w:t>2024-2026</w:t>
            </w:r>
          </w:p>
        </w:tc>
        <w:tc>
          <w:tcPr>
            <w:tcW w:w="569" w:type="pct"/>
            <w:gridSpan w:val="2"/>
          </w:tcPr>
          <w:p w:rsidR="00F22411" w:rsidRPr="00F22411" w:rsidRDefault="00F22411" w:rsidP="00347559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F22411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района; МКУ «Многофункциональный центр развития» </w:t>
            </w:r>
            <w:r w:rsidRPr="00F22411">
              <w:rPr>
                <w:color w:val="auto"/>
                <w:sz w:val="20"/>
                <w:szCs w:val="20"/>
              </w:rPr>
              <w:lastRenderedPageBreak/>
              <w:t>Ярославский муниципальный район</w:t>
            </w:r>
          </w:p>
        </w:tc>
      </w:tr>
      <w:tr w:rsidR="00F22411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F22411" w:rsidRPr="005A58B2" w:rsidRDefault="00F22411" w:rsidP="00714A79">
            <w:r w:rsidRPr="005A58B2">
              <w:lastRenderedPageBreak/>
              <w:t>6.1.51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F22411" w:rsidRPr="005A58B2" w:rsidRDefault="00F22411" w:rsidP="00347559">
            <w:pPr>
              <w:jc w:val="center"/>
            </w:pPr>
            <w:r w:rsidRPr="005A58B2">
              <w:t xml:space="preserve">Капитальный ремонт </w:t>
            </w:r>
          </w:p>
          <w:p w:rsidR="00F22411" w:rsidRPr="005A58B2" w:rsidRDefault="00F22411" w:rsidP="00347559">
            <w:pPr>
              <w:jc w:val="center"/>
            </w:pPr>
            <w:r w:rsidRPr="005A58B2">
              <w:t>ул.Садовая пос.Карачиха Ивняковского СП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F22411" w:rsidRPr="005A58B2" w:rsidRDefault="00F22411" w:rsidP="00347559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F22411" w:rsidRPr="005A58B2" w:rsidRDefault="00F22411" w:rsidP="00347559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F22411" w:rsidRPr="005A58B2" w:rsidRDefault="00F22411" w:rsidP="00347559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F22411" w:rsidRPr="005A58B2" w:rsidRDefault="00F22411" w:rsidP="00347559">
            <w:pPr>
              <w:jc w:val="center"/>
            </w:pPr>
            <w:r w:rsidRPr="005A58B2">
              <w:t>1,1км</w:t>
            </w:r>
          </w:p>
        </w:tc>
        <w:tc>
          <w:tcPr>
            <w:tcW w:w="918" w:type="pct"/>
            <w:shd w:val="clear" w:color="auto" w:fill="auto"/>
          </w:tcPr>
          <w:p w:rsidR="00F22411" w:rsidRPr="005A58B2" w:rsidRDefault="00F22411" w:rsidP="00347559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F22411" w:rsidRPr="005A58B2" w:rsidRDefault="00F22411" w:rsidP="00347559">
            <w:pPr>
              <w:jc w:val="center"/>
            </w:pPr>
            <w:r w:rsidRPr="005A58B2">
              <w:t>74 146771,56руб.</w:t>
            </w:r>
          </w:p>
        </w:tc>
        <w:tc>
          <w:tcPr>
            <w:tcW w:w="524" w:type="pct"/>
            <w:shd w:val="clear" w:color="auto" w:fill="auto"/>
          </w:tcPr>
          <w:p w:rsidR="00F22411" w:rsidRPr="005A58B2" w:rsidRDefault="00F22411" w:rsidP="00347559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РЦП «Комплексное развитие транспортной инфраструктуры объединенной дорожной сети Ярославской области и городской агломерации «Ярославская»</w:t>
            </w:r>
          </w:p>
        </w:tc>
        <w:tc>
          <w:tcPr>
            <w:tcW w:w="459" w:type="pct"/>
            <w:shd w:val="clear" w:color="auto" w:fill="auto"/>
          </w:tcPr>
          <w:p w:rsidR="00F22411" w:rsidRPr="005A58B2" w:rsidRDefault="00F22411" w:rsidP="00347559">
            <w:pPr>
              <w:jc w:val="center"/>
            </w:pPr>
            <w:r w:rsidRPr="005A58B2">
              <w:t>2023-2025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F22411" w:rsidRPr="005A58B2" w:rsidRDefault="00F22411" w:rsidP="00347559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района, Администрация Ивняковского сельского поселения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F42B1D">
            <w:r>
              <w:t>6.1.52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автодороги «от автодороги «Ярославль – Углич» до ГБУЗ ЯО «Ярославская областная клиническая психиатрическая больница», Ярославского муниципального района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0,550км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5 196 160,00руб.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F42B1D">
            <w:r w:rsidRPr="005A58B2">
              <w:t>6.1.53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Капитальный ремонт "поворот от трассы  </w:t>
            </w:r>
            <w:r w:rsidRPr="005A58B2">
              <w:lastRenderedPageBreak/>
              <w:t>ул.Машиностроителей -п.Красный бор"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lastRenderedPageBreak/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Ремонт автодороги </w:t>
            </w:r>
            <w:r w:rsidRPr="005A58B2">
              <w:lastRenderedPageBreak/>
              <w:t>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 xml:space="preserve">Повышение инвестиционной </w:t>
            </w:r>
            <w:r w:rsidRPr="005A58B2">
              <w:lastRenderedPageBreak/>
              <w:t>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0,182км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8 926 694,71руб.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 xml:space="preserve">МП «Развитие дорожного хозяйства в </w:t>
            </w:r>
            <w:r w:rsidRPr="005A58B2">
              <w:rPr>
                <w:shd w:val="clear" w:color="auto" w:fill="FFFFFF"/>
              </w:rPr>
              <w:lastRenderedPageBreak/>
              <w:t>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</w:t>
            </w:r>
            <w:r w:rsidRPr="005A58B2">
              <w:rPr>
                <w:color w:val="auto"/>
                <w:sz w:val="20"/>
                <w:szCs w:val="20"/>
              </w:rPr>
              <w:lastRenderedPageBreak/>
              <w:t>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F42B1D">
            <w:r w:rsidRPr="005A58B2">
              <w:lastRenderedPageBreak/>
              <w:t>6.1.54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Выполнение работ по обустройству парковки у д. Подолино» - 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25 000 м2.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25000м2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2022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5A58B2">
            <w:r w:rsidRPr="005A58B2">
              <w:t>6.1.55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«Объездной  автодороги у д. Подолино»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2,47км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2022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F42B1D">
            <w:r w:rsidRPr="005A58B2">
              <w:t>6.1.56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дороги с тротуарами п.Красный Бор, ул.Сосновый проезд (до Санаторно- Лесной школы),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Повышение инвестиционной привлекательности района, улучшение транспортной доступности для населения </w:t>
            </w:r>
            <w:r w:rsidRPr="005A58B2">
              <w:lastRenderedPageBreak/>
              <w:t>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0,24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5 636 701.20руб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F42B1D">
            <w:r w:rsidRPr="005A58B2">
              <w:t>6.1.57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автодорог в д. Григорьевское (подъездная дорога от ул.Новая к ДК, участок по ул.Мирная от д.13 до д.19)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0,82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2 216 571,60руб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F42B1D">
            <w:r w:rsidRPr="005A58B2">
              <w:t>6.1.58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а/д от  ДК до д.№ 8 в с.Сарафоново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0,29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4467400,00руб.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F42B1D">
            <w:r w:rsidRPr="005A58B2">
              <w:t>6.1.58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автомобильной дороги от д. № 64 вдоль МОУ Сарафоновская СШ ЯМР до  ДК в с.Сарафоново (от начала до КМ 0+410)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0,46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6975849,00руб.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F42B1D">
            <w:r>
              <w:t>6.1.59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автодороги в д.Кормилицино, ул. Лесная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Повышение инвестиционной привлекательности района, </w:t>
            </w:r>
            <w:r w:rsidRPr="005A58B2">
              <w:lastRenderedPageBreak/>
              <w:t>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1,38км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11873841руб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 xml:space="preserve">МП «Развитие дорожного хозяйства в Ярославском муниципальном </w:t>
            </w:r>
            <w:r w:rsidRPr="005A58B2">
              <w:rPr>
                <w:shd w:val="clear" w:color="auto" w:fill="FFFFFF"/>
              </w:rPr>
              <w:lastRenderedPageBreak/>
              <w:t>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района; МКУ «Многофункциональный центр </w:t>
            </w:r>
            <w:r w:rsidRPr="005A58B2">
              <w:rPr>
                <w:color w:val="auto"/>
                <w:sz w:val="20"/>
                <w:szCs w:val="20"/>
              </w:rPr>
              <w:lastRenderedPageBreak/>
              <w:t>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5A58B2">
            <w:r w:rsidRPr="005A58B2">
              <w:lastRenderedPageBreak/>
              <w:t>6.1.60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автомобильной дороги (подъездные пути к МДОУ детский сад "Солнышко") п.Дубки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0,294км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/>
          <w:p w:rsidR="005A58B2" w:rsidRPr="005A58B2" w:rsidRDefault="005A58B2" w:rsidP="008D4EF0">
            <w:pPr>
              <w:ind w:firstLine="708"/>
            </w:pPr>
            <w:r w:rsidRPr="005A58B2">
              <w:t>9 054 643,00руб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6.1.61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дороги по ул.Новой в с. Пазушино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0,174км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1 395 561,65руб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6.1.62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дороги в границах д. Мологино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0,240км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/>
          <w:p w:rsidR="005A58B2" w:rsidRPr="005A58B2" w:rsidRDefault="005A58B2" w:rsidP="008D4EF0">
            <w:pPr>
              <w:jc w:val="center"/>
            </w:pPr>
            <w:r w:rsidRPr="005A58B2">
              <w:t>760 432,79руб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714A79">
            <w:r w:rsidRPr="005A58B2">
              <w:t>6.1.6</w:t>
            </w:r>
            <w:r w:rsidRPr="005A58B2">
              <w:lastRenderedPageBreak/>
              <w:t>3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 xml:space="preserve">Ремонт дороги в </w:t>
            </w:r>
            <w:r w:rsidRPr="005A58B2">
              <w:lastRenderedPageBreak/>
              <w:t>д.Кузнечиха,ул.Заводская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lastRenderedPageBreak/>
              <w:t>Неудовлетворите</w:t>
            </w:r>
            <w:r w:rsidRPr="005A58B2">
              <w:lastRenderedPageBreak/>
              <w:t>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 xml:space="preserve">Ремонт </w:t>
            </w:r>
            <w:r w:rsidRPr="005A58B2">
              <w:lastRenderedPageBreak/>
              <w:t>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 xml:space="preserve">Повышение </w:t>
            </w:r>
            <w:r w:rsidRPr="005A58B2">
              <w:lastRenderedPageBreak/>
              <w:t>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0,451км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Проектно-сметная </w:t>
            </w:r>
            <w:r w:rsidRPr="005A58B2">
              <w:lastRenderedPageBreak/>
              <w:t>документация в наличии</w:t>
            </w:r>
          </w:p>
          <w:p w:rsidR="005A58B2" w:rsidRPr="005A58B2" w:rsidRDefault="005A58B2" w:rsidP="008D4EF0"/>
          <w:p w:rsidR="005A58B2" w:rsidRPr="005A58B2" w:rsidRDefault="005A58B2" w:rsidP="008D4EF0">
            <w:pPr>
              <w:ind w:firstLine="708"/>
            </w:pPr>
            <w:r w:rsidRPr="005A58B2">
              <w:t>1721482,80руб.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lastRenderedPageBreak/>
              <w:t xml:space="preserve">МП «Развитие </w:t>
            </w:r>
            <w:r w:rsidRPr="005A58B2">
              <w:rPr>
                <w:shd w:val="clear" w:color="auto" w:fill="FFFFFF"/>
              </w:rPr>
              <w:lastRenderedPageBreak/>
              <w:t>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 xml:space="preserve">Администрация </w:t>
            </w:r>
            <w:r w:rsidRPr="005A58B2">
              <w:rPr>
                <w:color w:val="auto"/>
                <w:sz w:val="20"/>
                <w:szCs w:val="20"/>
              </w:rPr>
              <w:lastRenderedPageBreak/>
              <w:t>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Default="005A58B2">
            <w:r w:rsidRPr="00B57A66">
              <w:lastRenderedPageBreak/>
              <w:t>6.1.6</w:t>
            </w:r>
            <w:r>
              <w:t>4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дороги в границах д.Кузнечиха,ул.Геологов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0,280км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1177818,00руб.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Default="005A58B2">
            <w:r w:rsidRPr="00B57A66">
              <w:t>6.1.6</w:t>
            </w:r>
            <w:r>
              <w:t>5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дороги в границах д.Сосновцы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0,290км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/>
          <w:p w:rsidR="005A58B2" w:rsidRPr="005A58B2" w:rsidRDefault="005A58B2" w:rsidP="008D4EF0">
            <w:pPr>
              <w:ind w:firstLine="708"/>
            </w:pPr>
            <w:r w:rsidRPr="005A58B2">
              <w:t>1127625,60руб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6.1.66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подъездной дороги к ФАПу в д.Глебовское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Повышение инвестиционной привлекательности района, улучшение транспортной </w:t>
            </w:r>
            <w:r w:rsidRPr="005A58B2">
              <w:lastRenderedPageBreak/>
              <w:t>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0,137км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/>
          <w:p w:rsidR="005A58B2" w:rsidRPr="005A58B2" w:rsidRDefault="005A58B2" w:rsidP="008D4EF0">
            <w:pPr>
              <w:ind w:firstLine="708"/>
            </w:pPr>
            <w:r w:rsidRPr="005A58B2">
              <w:t>1468064,52руб.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района; МКУ «Многофункциональный центр развития» Ярославский </w:t>
            </w:r>
            <w:r w:rsidRPr="005A58B2">
              <w:rPr>
                <w:color w:val="auto"/>
                <w:sz w:val="20"/>
                <w:szCs w:val="20"/>
              </w:rPr>
              <w:lastRenderedPageBreak/>
              <w:t>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Default="005A58B2">
            <w:r w:rsidRPr="00BF3604">
              <w:lastRenderedPageBreak/>
              <w:t>6.1.6</w:t>
            </w:r>
            <w:r>
              <w:t>7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автомобильной дороги в п. Ярославка (проезд от ДК Ярославка 2Б к школе Ярославка 2Г).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0,105км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1092413,04руб.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Default="005A58B2">
            <w:r w:rsidRPr="00BF3604">
              <w:t>6.1.6</w:t>
            </w:r>
            <w:r>
              <w:t>8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автомобильной дороги к Дому Культуры в п. Ярославка (подъезд к ДК Ярославка 2Б).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0,224км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/>
          <w:p w:rsidR="005A58B2" w:rsidRPr="005A58B2" w:rsidRDefault="005A58B2" w:rsidP="008D4EF0">
            <w:pPr>
              <w:ind w:firstLine="708"/>
            </w:pPr>
            <w:r w:rsidRPr="005A58B2">
              <w:t>3902611,06руб.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714A79">
            <w:r w:rsidRPr="005A58B2">
              <w:t>6.1.69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дороги по адресу: с.Курба ул.Почтовая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0,246км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3042499,20руб.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714A79"/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Ремонт подъезной дороги к </w:t>
            </w:r>
            <w:r w:rsidRPr="005A58B2">
              <w:lastRenderedPageBreak/>
              <w:t>детскому саду в д.Иванищево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lastRenderedPageBreak/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Ремонт автодороги </w:t>
            </w:r>
            <w:r w:rsidRPr="005A58B2">
              <w:lastRenderedPageBreak/>
              <w:t>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 xml:space="preserve">Повышение инвестиционной </w:t>
            </w:r>
            <w:r w:rsidRPr="005A58B2">
              <w:lastRenderedPageBreak/>
              <w:t>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0,416км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2976932,40руб.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 xml:space="preserve">МП «Развитие дорожного хозяйства в </w:t>
            </w:r>
            <w:r w:rsidRPr="005A58B2">
              <w:rPr>
                <w:shd w:val="clear" w:color="auto" w:fill="FFFFFF"/>
              </w:rPr>
              <w:lastRenderedPageBreak/>
              <w:t>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</w:t>
            </w:r>
            <w:r w:rsidRPr="005A58B2">
              <w:rPr>
                <w:color w:val="auto"/>
                <w:sz w:val="20"/>
                <w:szCs w:val="20"/>
              </w:rPr>
              <w:lastRenderedPageBreak/>
              <w:t>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F42B1D">
            <w:r w:rsidRPr="005A58B2">
              <w:lastRenderedPageBreak/>
              <w:t>6.1.70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участка автомобильной дороги у социального объекта по ул. Школьной в п. Михайловский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0,075км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1417499,84руб.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714A79">
            <w:r w:rsidRPr="005A58B2">
              <w:t>6.1.71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участков дороги с. Григорьевское в направлении д. Дулово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0,255км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639883,58руб.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714A79">
            <w:r w:rsidRPr="005A58B2">
              <w:t>6.1.72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дорожной сети в п.Михайловский у д.3 по  ул. Ленина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Повышение инвестиционной привлекательности района, улучшение транспортной доступности для населения </w:t>
            </w:r>
            <w:r w:rsidRPr="005A58B2">
              <w:lastRenderedPageBreak/>
              <w:t>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0,06км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463318,8руб.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6.1.73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участка дороги с.Григорьевское ул. Дачная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0,140км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476328,00руб.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6.1.74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проезда от ул.Садовой до ул.Новая, д.14 в с.Туношна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0,283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3710564,40руб.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6.1.75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 участка автодороги в с.Красное 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0,300км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2238033,84руб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2023-2024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6.1.76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улично-дорожной сети в с. Высоцкое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 выполнен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Повышение инвестиционной привлекательности района, </w:t>
            </w:r>
            <w:r w:rsidRPr="005A58B2">
              <w:lastRenderedPageBreak/>
              <w:t>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0,250км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1873157,44руб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 xml:space="preserve">МП «Развитие дорожного хозяйства в Ярославском муниципальном </w:t>
            </w:r>
            <w:r w:rsidRPr="005A58B2">
              <w:rPr>
                <w:shd w:val="clear" w:color="auto" w:fill="FFFFFF"/>
              </w:rPr>
              <w:lastRenderedPageBreak/>
              <w:t>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2023-2024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района; МКУ «Многофункциональный центр </w:t>
            </w:r>
            <w:r w:rsidRPr="005A58B2">
              <w:rPr>
                <w:color w:val="auto"/>
                <w:sz w:val="20"/>
                <w:szCs w:val="20"/>
              </w:rPr>
              <w:lastRenderedPageBreak/>
              <w:t>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lastRenderedPageBreak/>
              <w:t>6.1.77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участка автодороги в д. Бреховская, ул. Крестьянская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0,200км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/>
          <w:p w:rsidR="005A58B2" w:rsidRPr="005A58B2" w:rsidRDefault="005A58B2" w:rsidP="008D4EF0">
            <w:pPr>
              <w:jc w:val="center"/>
            </w:pPr>
            <w:r w:rsidRPr="005A58B2">
              <w:t>1213657,72руб.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2023-2024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6.1.78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улично-дорожной сети в д. Чернеево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0,100км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/>
          <w:p w:rsidR="005A58B2" w:rsidRPr="005A58B2" w:rsidRDefault="005A58B2" w:rsidP="008D4EF0">
            <w:pPr>
              <w:ind w:firstLine="708"/>
            </w:pPr>
            <w:r w:rsidRPr="005A58B2">
              <w:t>367843,99руб.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6.1.79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улично-дорожной сети в  д. Мигачево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0,200км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828051,99руб.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2023-2024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714A79">
            <w:r w:rsidRPr="005A58B2">
              <w:t>6.1.8</w:t>
            </w:r>
            <w:r w:rsidRPr="005A58B2">
              <w:lastRenderedPageBreak/>
              <w:t>0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 xml:space="preserve">Капитальный </w:t>
            </w:r>
            <w:r w:rsidRPr="005A58B2">
              <w:lastRenderedPageBreak/>
              <w:t>ремонт подъездной дороги к школе в с. Курба на автомобильной дороге "с. Курба- с. Васильевское"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lastRenderedPageBreak/>
              <w:t>Неудовлетворите</w:t>
            </w:r>
            <w:r w:rsidRPr="005A58B2">
              <w:lastRenderedPageBreak/>
              <w:t>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 xml:space="preserve">Ремонт </w:t>
            </w:r>
            <w:r w:rsidRPr="005A58B2">
              <w:lastRenderedPageBreak/>
              <w:t>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 xml:space="preserve">Повышение </w:t>
            </w:r>
            <w:r w:rsidRPr="005A58B2">
              <w:lastRenderedPageBreak/>
              <w:t>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0,486км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Проектно-сметная </w:t>
            </w:r>
            <w:r w:rsidRPr="005A58B2">
              <w:lastRenderedPageBreak/>
              <w:t>документация в наличии</w:t>
            </w:r>
          </w:p>
          <w:p w:rsidR="005A58B2" w:rsidRPr="005A58B2" w:rsidRDefault="005A58B2" w:rsidP="008D4EF0">
            <w:pPr>
              <w:ind w:firstLine="708"/>
            </w:pPr>
            <w:r w:rsidRPr="005A58B2">
              <w:t>6401150,00руб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lastRenderedPageBreak/>
              <w:t xml:space="preserve">МП «Развитие </w:t>
            </w:r>
            <w:r w:rsidRPr="005A58B2">
              <w:rPr>
                <w:shd w:val="clear" w:color="auto" w:fill="FFFFFF"/>
              </w:rPr>
              <w:lastRenderedPageBreak/>
              <w:t>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 xml:space="preserve">Администрация </w:t>
            </w:r>
            <w:r w:rsidRPr="005A58B2">
              <w:rPr>
                <w:color w:val="auto"/>
                <w:sz w:val="20"/>
                <w:szCs w:val="20"/>
              </w:rPr>
              <w:lastRenderedPageBreak/>
              <w:t>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lastRenderedPageBreak/>
              <w:t>6.1.81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а/д Шебунино- Красный Профинтерн - д. Болково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0,96км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9479962,95руб.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6.1.82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участков дороги п.Козьмодемьянск  от пересечения дороги Кормилицино-Курба, ул.Центральная до д.19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0,300км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2953799,63руб.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6.1.83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дорогив п.Красный Бор, Яковлевский проезд (1этап основание)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Повышение инвестиционной привлекательности района, улучшение </w:t>
            </w:r>
            <w:r w:rsidRPr="005A58B2">
              <w:lastRenderedPageBreak/>
              <w:t>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0,230км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2858200,00руб.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района; МКУ «Многофункциональный центр развития» </w:t>
            </w:r>
            <w:r w:rsidRPr="005A58B2">
              <w:rPr>
                <w:color w:val="auto"/>
                <w:sz w:val="20"/>
                <w:szCs w:val="20"/>
              </w:rPr>
              <w:lastRenderedPageBreak/>
              <w:t>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714A79">
            <w:r w:rsidRPr="005A58B2">
              <w:lastRenderedPageBreak/>
              <w:t>6.1.84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дороги в п.Карачиха, ул.Авиационная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0,630км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4350781,15руб.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6.1.85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автомобильной дороги в д.Патерево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0,300км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486595,88руб.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>
            <w:r w:rsidRPr="005A58B2">
              <w:t>6.1.86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улично-дорожной сети в д.Мужево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0,100км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214 724,00руб.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5A58B2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714A79">
            <w:r w:rsidRPr="005A58B2">
              <w:t>6.1.87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 xml:space="preserve">Капитальный ремонт участка </w:t>
            </w:r>
            <w:r w:rsidRPr="005A58B2">
              <w:lastRenderedPageBreak/>
              <w:t>дороги в с.Туношна, ул.Зеленая у д.11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lastRenderedPageBreak/>
              <w:t xml:space="preserve">Неудовлетворительное состояние </w:t>
            </w:r>
            <w:r w:rsidRPr="005A58B2">
              <w:lastRenderedPageBreak/>
              <w:t>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Ремонт автодоро</w:t>
            </w:r>
            <w:r w:rsidRPr="005A58B2">
              <w:lastRenderedPageBreak/>
              <w:t>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Повышение инвестиционн</w:t>
            </w:r>
            <w:r w:rsidRPr="005A58B2">
              <w:lastRenderedPageBreak/>
              <w:t>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0,200км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529700,35руб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lastRenderedPageBreak/>
              <w:t xml:space="preserve">МП «Развитие дорожного </w:t>
            </w:r>
            <w:r w:rsidRPr="005A58B2">
              <w:rPr>
                <w:shd w:val="clear" w:color="auto" w:fill="FFFFFF"/>
              </w:rPr>
              <w:lastRenderedPageBreak/>
              <w:t>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lastRenderedPageBreak/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 xml:space="preserve">Администрация Ярославского </w:t>
            </w:r>
            <w:r w:rsidRPr="005A58B2">
              <w:rPr>
                <w:color w:val="auto"/>
                <w:sz w:val="20"/>
                <w:szCs w:val="20"/>
              </w:rPr>
              <w:lastRenderedPageBreak/>
              <w:t>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714A79">
            <w:r w:rsidRPr="005A58B2">
              <w:lastRenderedPageBreak/>
              <w:t>6.1.88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дороги в д. Курдумово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0,950км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4081067,00руб.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5A58B2" w:rsidRDefault="005A58B2" w:rsidP="00714A79">
            <w:r w:rsidRPr="005A58B2">
              <w:t>6.1.89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Капитальный ремонт подъездных путей к детсколму саду  п.Козьмодемьянск от  д.№21 по ул.Центральная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5A58B2" w:rsidRDefault="005A58B2" w:rsidP="008D4EF0">
            <w:pPr>
              <w:ind w:left="-108" w:right="-108"/>
              <w:jc w:val="center"/>
            </w:pPr>
            <w:r w:rsidRPr="005A58B2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0,250км</w:t>
            </w:r>
          </w:p>
        </w:tc>
        <w:tc>
          <w:tcPr>
            <w:tcW w:w="918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Проектно-сметная документация в наличии</w:t>
            </w:r>
          </w:p>
          <w:p w:rsidR="005A58B2" w:rsidRPr="005A58B2" w:rsidRDefault="005A58B2" w:rsidP="008D4EF0">
            <w:pPr>
              <w:jc w:val="center"/>
            </w:pPr>
            <w:r w:rsidRPr="005A58B2">
              <w:t>3023003,92руб</w:t>
            </w:r>
          </w:p>
        </w:tc>
        <w:tc>
          <w:tcPr>
            <w:tcW w:w="524" w:type="pct"/>
            <w:shd w:val="clear" w:color="auto" w:fill="auto"/>
          </w:tcPr>
          <w:p w:rsidR="005A58B2" w:rsidRPr="005A58B2" w:rsidRDefault="005A58B2" w:rsidP="008D4EF0">
            <w:pPr>
              <w:jc w:val="center"/>
              <w:rPr>
                <w:shd w:val="clear" w:color="auto" w:fill="FFFFFF"/>
              </w:rPr>
            </w:pPr>
            <w:r w:rsidRPr="005A58B2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5A58B2" w:rsidRDefault="005A58B2" w:rsidP="008D4EF0">
            <w:pPr>
              <w:jc w:val="center"/>
            </w:pPr>
            <w:r w:rsidRPr="005A58B2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5A58B2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5A58B2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194198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194198" w:rsidRDefault="005A58B2" w:rsidP="00714A79">
            <w:r w:rsidRPr="00194198">
              <w:t>6.1.91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Капитальный ремонт подъездных дорог к Ширинскому КСЦ,  СРЦ «Вертикаль» с. Ширинье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194198" w:rsidRDefault="005A58B2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 xml:space="preserve">Повышение инвестиционной привлекательности района, улучшение транспортной доступности </w:t>
            </w:r>
            <w:r w:rsidRPr="00194198">
              <w:lastRenderedPageBreak/>
              <w:t>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lastRenderedPageBreak/>
              <w:t>0,300км</w:t>
            </w:r>
          </w:p>
        </w:tc>
        <w:tc>
          <w:tcPr>
            <w:tcW w:w="918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5A58B2" w:rsidRPr="00194198" w:rsidRDefault="005A58B2" w:rsidP="008D4EF0">
            <w:pPr>
              <w:jc w:val="center"/>
            </w:pPr>
            <w:r w:rsidRPr="00194198">
              <w:t>3065020,00руб.</w:t>
            </w:r>
          </w:p>
        </w:tc>
        <w:tc>
          <w:tcPr>
            <w:tcW w:w="524" w:type="pct"/>
            <w:shd w:val="clear" w:color="auto" w:fill="auto"/>
          </w:tcPr>
          <w:p w:rsidR="005A58B2" w:rsidRPr="00194198" w:rsidRDefault="005A58B2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194198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района; МКУ «Многофункциональный центр развития» Ярославский муниципальный </w:t>
            </w:r>
            <w:r w:rsidRPr="00194198">
              <w:rPr>
                <w:color w:val="auto"/>
                <w:sz w:val="20"/>
                <w:szCs w:val="20"/>
              </w:rPr>
              <w:lastRenderedPageBreak/>
              <w:t>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194198" w:rsidRDefault="005A58B2" w:rsidP="00714A79">
            <w:r w:rsidRPr="00194198">
              <w:lastRenderedPageBreak/>
              <w:t>6.1.9</w:t>
            </w:r>
            <w:r w:rsidR="00194198" w:rsidRPr="00194198">
              <w:t>2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Капитальный ремонт а/д от ул. Центральная до МДОУ № 42 "Родничок" и до д.6 по ул.Механизаторов в п.Ивняки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194198" w:rsidRDefault="005A58B2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0,210км</w:t>
            </w:r>
          </w:p>
        </w:tc>
        <w:tc>
          <w:tcPr>
            <w:tcW w:w="918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5A58B2" w:rsidRPr="00194198" w:rsidRDefault="005A58B2" w:rsidP="008D4EF0">
            <w:pPr>
              <w:jc w:val="center"/>
            </w:pPr>
            <w:r w:rsidRPr="00194198">
              <w:t>6047700,55руб.</w:t>
            </w:r>
          </w:p>
        </w:tc>
        <w:tc>
          <w:tcPr>
            <w:tcW w:w="524" w:type="pct"/>
            <w:shd w:val="clear" w:color="auto" w:fill="auto"/>
          </w:tcPr>
          <w:p w:rsidR="005A58B2" w:rsidRPr="00194198" w:rsidRDefault="005A58B2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194198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194198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194198" w:rsidRDefault="00194198" w:rsidP="00714A79">
            <w:r w:rsidRPr="00194198">
              <w:t>6.1.93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Капитальный ремонт подъездных путей к МОУ Лучинская СШ ЯМР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194198" w:rsidRDefault="005A58B2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0,150км</w:t>
            </w:r>
          </w:p>
        </w:tc>
        <w:tc>
          <w:tcPr>
            <w:tcW w:w="918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5A58B2" w:rsidRPr="00194198" w:rsidRDefault="005A58B2" w:rsidP="008D4EF0">
            <w:pPr>
              <w:ind w:firstLine="708"/>
            </w:pPr>
            <w:r w:rsidRPr="00194198">
              <w:t>3124345,92руб.</w:t>
            </w:r>
          </w:p>
        </w:tc>
        <w:tc>
          <w:tcPr>
            <w:tcW w:w="524" w:type="pct"/>
            <w:shd w:val="clear" w:color="auto" w:fill="auto"/>
          </w:tcPr>
          <w:p w:rsidR="005A58B2" w:rsidRPr="00194198" w:rsidRDefault="005A58B2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194198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194198" w:rsidRDefault="00194198" w:rsidP="00714A79">
            <w:r w:rsidRPr="00194198">
              <w:t>6.1.94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Благоустройство подъездных путей к социально-значимому объекту-ФАП в п.Михайловский, (1 этап)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194198" w:rsidRDefault="005A58B2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0,030км</w:t>
            </w:r>
          </w:p>
        </w:tc>
        <w:tc>
          <w:tcPr>
            <w:tcW w:w="918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5A58B2" w:rsidRPr="00194198" w:rsidRDefault="005A58B2" w:rsidP="008D4EF0">
            <w:pPr>
              <w:jc w:val="center"/>
            </w:pPr>
            <w:r w:rsidRPr="00194198">
              <w:t>753854,40руб.</w:t>
            </w:r>
          </w:p>
        </w:tc>
        <w:tc>
          <w:tcPr>
            <w:tcW w:w="524" w:type="pct"/>
            <w:shd w:val="clear" w:color="auto" w:fill="auto"/>
          </w:tcPr>
          <w:p w:rsidR="005A58B2" w:rsidRPr="00194198" w:rsidRDefault="005A58B2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194198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194198" w:rsidRDefault="00194198" w:rsidP="00714A79">
            <w:r w:rsidRPr="00194198">
              <w:t>6.1.95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 xml:space="preserve">Капитальный ремонт подъездной дороги к </w:t>
            </w:r>
            <w:r w:rsidRPr="00194198">
              <w:lastRenderedPageBreak/>
              <w:t>ФАПу,ДК,школе и детскому саду в с.Медягино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194198" w:rsidRDefault="005A58B2" w:rsidP="008D4EF0">
            <w:pPr>
              <w:ind w:left="-108" w:right="-108"/>
              <w:jc w:val="center"/>
            </w:pPr>
            <w:r w:rsidRPr="00194198">
              <w:lastRenderedPageBreak/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Повышение инвестиционной привлекатель</w:t>
            </w:r>
            <w:r w:rsidRPr="00194198">
              <w:lastRenderedPageBreak/>
              <w:t>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lastRenderedPageBreak/>
              <w:t>0,290км</w:t>
            </w:r>
          </w:p>
        </w:tc>
        <w:tc>
          <w:tcPr>
            <w:tcW w:w="918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5A58B2" w:rsidRPr="00194198" w:rsidRDefault="005A58B2" w:rsidP="008D4EF0">
            <w:pPr>
              <w:jc w:val="center"/>
            </w:pPr>
            <w:r w:rsidRPr="00194198">
              <w:t>7265169,60руб.</w:t>
            </w:r>
          </w:p>
        </w:tc>
        <w:tc>
          <w:tcPr>
            <w:tcW w:w="524" w:type="pct"/>
            <w:shd w:val="clear" w:color="auto" w:fill="auto"/>
          </w:tcPr>
          <w:p w:rsidR="005A58B2" w:rsidRPr="00194198" w:rsidRDefault="005A58B2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 xml:space="preserve">МП «Развитие дорожного хозяйства в Ярославском </w:t>
            </w:r>
            <w:r w:rsidRPr="00194198">
              <w:rPr>
                <w:shd w:val="clear" w:color="auto" w:fill="FFFFFF"/>
              </w:rPr>
              <w:lastRenderedPageBreak/>
              <w:t>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lastRenderedPageBreak/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194198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района; МКУ </w:t>
            </w:r>
            <w:r w:rsidRPr="00194198">
              <w:rPr>
                <w:color w:val="auto"/>
                <w:sz w:val="20"/>
                <w:szCs w:val="20"/>
              </w:rPr>
              <w:lastRenderedPageBreak/>
              <w:t>«Многофункциональный центр развития» Ярославский муниципальный район</w:t>
            </w:r>
          </w:p>
        </w:tc>
      </w:tr>
      <w:tr w:rsidR="00194198" w:rsidRPr="00194198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194198" w:rsidRPr="00194198" w:rsidRDefault="00194198">
            <w:r w:rsidRPr="00194198">
              <w:lastRenderedPageBreak/>
              <w:t>6.1.96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Ремонт подъездной дороги к ФАПу в с. Толгоболь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194198" w:rsidRPr="00194198" w:rsidRDefault="00194198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0,220км</w:t>
            </w:r>
          </w:p>
        </w:tc>
        <w:tc>
          <w:tcPr>
            <w:tcW w:w="918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 xml:space="preserve">Проектно-сметная документация в наличии </w:t>
            </w:r>
          </w:p>
          <w:p w:rsidR="00194198" w:rsidRPr="00194198" w:rsidRDefault="00194198" w:rsidP="008D4EF0">
            <w:pPr>
              <w:jc w:val="center"/>
            </w:pPr>
            <w:r w:rsidRPr="00194198">
              <w:t>908412,00руб.</w:t>
            </w:r>
          </w:p>
        </w:tc>
        <w:tc>
          <w:tcPr>
            <w:tcW w:w="524" w:type="pct"/>
            <w:shd w:val="clear" w:color="auto" w:fill="auto"/>
          </w:tcPr>
          <w:p w:rsidR="00194198" w:rsidRPr="00194198" w:rsidRDefault="00194198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194198" w:rsidRPr="00194198" w:rsidRDefault="00194198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194198" w:rsidRPr="00194198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194198" w:rsidRPr="00194198" w:rsidRDefault="00194198">
            <w:r w:rsidRPr="00194198">
              <w:t>6.1.97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 xml:space="preserve">Ремонт подъездной дороги к ФАПу со стороны ул.Железнодорожной  в с. Толгоболь  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194198" w:rsidRPr="00194198" w:rsidRDefault="00194198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0,540км</w:t>
            </w:r>
          </w:p>
        </w:tc>
        <w:tc>
          <w:tcPr>
            <w:tcW w:w="918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194198" w:rsidRPr="00194198" w:rsidRDefault="00194198" w:rsidP="008D4EF0">
            <w:pPr>
              <w:ind w:firstLine="708"/>
            </w:pPr>
            <w:r w:rsidRPr="00194198">
              <w:t>2200000,00руб</w:t>
            </w:r>
          </w:p>
        </w:tc>
        <w:tc>
          <w:tcPr>
            <w:tcW w:w="524" w:type="pct"/>
            <w:shd w:val="clear" w:color="auto" w:fill="auto"/>
          </w:tcPr>
          <w:p w:rsidR="00194198" w:rsidRPr="00194198" w:rsidRDefault="00194198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194198" w:rsidRPr="00194198" w:rsidRDefault="00194198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194198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194198" w:rsidRPr="00194198" w:rsidRDefault="00194198">
            <w:r w:rsidRPr="00194198">
              <w:t>6.1.98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Ремонт дороги "пр.Машиностроителей г.Ярославля-д.Ляпино"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194198" w:rsidRPr="00194198" w:rsidRDefault="00194198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4,5км</w:t>
            </w:r>
          </w:p>
        </w:tc>
        <w:tc>
          <w:tcPr>
            <w:tcW w:w="918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194198" w:rsidRPr="00194198" w:rsidRDefault="00194198" w:rsidP="008D4EF0">
            <w:pPr>
              <w:jc w:val="center"/>
            </w:pPr>
            <w:r w:rsidRPr="00194198">
              <w:t>2733657,47руб.</w:t>
            </w:r>
          </w:p>
        </w:tc>
        <w:tc>
          <w:tcPr>
            <w:tcW w:w="524" w:type="pct"/>
            <w:shd w:val="clear" w:color="auto" w:fill="auto"/>
          </w:tcPr>
          <w:p w:rsidR="00194198" w:rsidRPr="00194198" w:rsidRDefault="00194198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194198" w:rsidRPr="00194198" w:rsidRDefault="00194198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194198" w:rsidRPr="00194198" w:rsidRDefault="00194198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194198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194198" w:rsidRDefault="00194198" w:rsidP="00714A79">
            <w:r w:rsidRPr="00194198">
              <w:lastRenderedPageBreak/>
              <w:t>6.1.99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дороги "Афонино-Семеновское-Балакирево"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194198" w:rsidRDefault="005A58B2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0,300км</w:t>
            </w:r>
          </w:p>
        </w:tc>
        <w:tc>
          <w:tcPr>
            <w:tcW w:w="918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5A58B2" w:rsidRPr="00194198" w:rsidRDefault="005A58B2" w:rsidP="008D4EF0">
            <w:pPr>
              <w:jc w:val="center"/>
            </w:pPr>
            <w:r w:rsidRPr="00194198">
              <w:t>2039703,98руб</w:t>
            </w:r>
          </w:p>
        </w:tc>
        <w:tc>
          <w:tcPr>
            <w:tcW w:w="524" w:type="pct"/>
            <w:shd w:val="clear" w:color="auto" w:fill="auto"/>
          </w:tcPr>
          <w:p w:rsidR="005A58B2" w:rsidRPr="00194198" w:rsidRDefault="005A58B2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194198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194198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194198" w:rsidRDefault="00194198" w:rsidP="00714A79">
            <w:r w:rsidRPr="00194198">
              <w:t>6.1.100.1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дороги "от а/д "Ярославль-Заячий Холм"-д.Поповское"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194198" w:rsidRDefault="005A58B2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2,3км</w:t>
            </w:r>
          </w:p>
        </w:tc>
        <w:tc>
          <w:tcPr>
            <w:tcW w:w="918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5A58B2" w:rsidRPr="00194198" w:rsidRDefault="005A58B2" w:rsidP="008D4EF0">
            <w:pPr>
              <w:jc w:val="center"/>
            </w:pPr>
            <w:r w:rsidRPr="00194198">
              <w:t>9935456,00руб.</w:t>
            </w:r>
          </w:p>
        </w:tc>
        <w:tc>
          <w:tcPr>
            <w:tcW w:w="524" w:type="pct"/>
            <w:shd w:val="clear" w:color="auto" w:fill="auto"/>
          </w:tcPr>
          <w:p w:rsidR="005A58B2" w:rsidRPr="00194198" w:rsidRDefault="005A58B2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194198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194198" w:rsidRDefault="00194198" w:rsidP="00714A79">
            <w:r w:rsidRPr="00194198">
              <w:t>6.1.100.</w:t>
            </w:r>
            <w:r>
              <w:t>2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участка дороги д.Шоломово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194198" w:rsidRDefault="005A58B2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0,400км</w:t>
            </w:r>
          </w:p>
        </w:tc>
        <w:tc>
          <w:tcPr>
            <w:tcW w:w="918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5A58B2" w:rsidRPr="00194198" w:rsidRDefault="005A58B2" w:rsidP="008D4EF0">
            <w:pPr>
              <w:jc w:val="center"/>
            </w:pPr>
            <w:r w:rsidRPr="00194198">
              <w:t>648793,61руб.</w:t>
            </w:r>
          </w:p>
        </w:tc>
        <w:tc>
          <w:tcPr>
            <w:tcW w:w="524" w:type="pct"/>
            <w:shd w:val="clear" w:color="auto" w:fill="auto"/>
          </w:tcPr>
          <w:p w:rsidR="005A58B2" w:rsidRPr="00194198" w:rsidRDefault="005A58B2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194198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194198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194198" w:rsidRDefault="00194198" w:rsidP="00714A79">
            <w:r w:rsidRPr="00194198">
              <w:t>6.1.100.3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участка дороги д.Ямино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194198" w:rsidRDefault="005A58B2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 xml:space="preserve">Повышение инвестиционной привлекательности района, улучшение </w:t>
            </w:r>
            <w:r w:rsidRPr="00194198">
              <w:lastRenderedPageBreak/>
              <w:t>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lastRenderedPageBreak/>
              <w:t>0,500км</w:t>
            </w:r>
          </w:p>
        </w:tc>
        <w:tc>
          <w:tcPr>
            <w:tcW w:w="918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5A58B2" w:rsidRPr="00194198" w:rsidRDefault="005A58B2" w:rsidP="008D4EF0">
            <w:pPr>
              <w:jc w:val="center"/>
            </w:pPr>
            <w:r w:rsidRPr="00194198">
              <w:t>810991,56руб</w:t>
            </w:r>
          </w:p>
        </w:tc>
        <w:tc>
          <w:tcPr>
            <w:tcW w:w="524" w:type="pct"/>
            <w:shd w:val="clear" w:color="auto" w:fill="auto"/>
          </w:tcPr>
          <w:p w:rsidR="005A58B2" w:rsidRPr="00194198" w:rsidRDefault="005A58B2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194198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района; МКУ «Многофункциональный центр развития» </w:t>
            </w:r>
            <w:r w:rsidRPr="00194198">
              <w:rPr>
                <w:color w:val="auto"/>
                <w:sz w:val="20"/>
                <w:szCs w:val="20"/>
              </w:rPr>
              <w:lastRenderedPageBreak/>
              <w:t>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194198" w:rsidRDefault="00194198" w:rsidP="00714A79">
            <w:r w:rsidRPr="00194198">
              <w:lastRenderedPageBreak/>
              <w:t>6.1.100.</w:t>
            </w:r>
            <w:r>
              <w:t>4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Капитальный ремонт автодороги от а/д "Ярославль-Диево Городище" до коттеджного поселка "Васильковые поля" (подьезд к школе)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194198" w:rsidRDefault="005A58B2" w:rsidP="008D4EF0">
            <w:pPr>
              <w:ind w:left="-108" w:right="-108"/>
              <w:jc w:val="center"/>
            </w:pPr>
            <w:r w:rsidRPr="00194198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0,734км</w:t>
            </w:r>
          </w:p>
        </w:tc>
        <w:tc>
          <w:tcPr>
            <w:tcW w:w="918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Проектно-сметная документация в наличии</w:t>
            </w:r>
          </w:p>
          <w:p w:rsidR="005A58B2" w:rsidRPr="00194198" w:rsidRDefault="005A58B2" w:rsidP="008D4EF0">
            <w:pPr>
              <w:jc w:val="center"/>
            </w:pPr>
            <w:r w:rsidRPr="00194198">
              <w:t>31 982 880,00 ₽</w:t>
            </w:r>
          </w:p>
        </w:tc>
        <w:tc>
          <w:tcPr>
            <w:tcW w:w="524" w:type="pct"/>
            <w:shd w:val="clear" w:color="auto" w:fill="auto"/>
          </w:tcPr>
          <w:p w:rsidR="005A58B2" w:rsidRPr="00194198" w:rsidRDefault="005A58B2" w:rsidP="008D4EF0">
            <w:pPr>
              <w:jc w:val="center"/>
              <w:rPr>
                <w:shd w:val="clear" w:color="auto" w:fill="FFFFFF"/>
              </w:rPr>
            </w:pPr>
            <w:r w:rsidRPr="00194198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194198" w:rsidRDefault="005A58B2" w:rsidP="008D4EF0">
            <w:pPr>
              <w:jc w:val="center"/>
            </w:pPr>
            <w:r w:rsidRPr="00194198">
              <w:t>2024-2025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194198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194198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CE0084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CE0084" w:rsidRDefault="00CE0084" w:rsidP="00714A79">
            <w:r w:rsidRPr="00CE0084">
              <w:t>6.1.100.5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Капитальный ремонт дороги в п.Красный Бор, Яковлевский проезд 2 этап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CE0084" w:rsidRDefault="005A58B2" w:rsidP="008D4EF0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0,193км</w:t>
            </w:r>
          </w:p>
        </w:tc>
        <w:tc>
          <w:tcPr>
            <w:tcW w:w="918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Проектно-сметная документация в наличии</w:t>
            </w:r>
          </w:p>
          <w:p w:rsidR="005A58B2" w:rsidRPr="00CE0084" w:rsidRDefault="005A58B2" w:rsidP="008D4EF0">
            <w:pPr>
              <w:jc w:val="center"/>
            </w:pPr>
            <w:r w:rsidRPr="00CE0084">
              <w:t>14 200 000,00 ₽</w:t>
            </w:r>
          </w:p>
        </w:tc>
        <w:tc>
          <w:tcPr>
            <w:tcW w:w="524" w:type="pct"/>
            <w:shd w:val="clear" w:color="auto" w:fill="auto"/>
          </w:tcPr>
          <w:p w:rsidR="005A58B2" w:rsidRPr="00CE0084" w:rsidRDefault="005A58B2" w:rsidP="008D4EF0">
            <w:pPr>
              <w:jc w:val="center"/>
              <w:rPr>
                <w:shd w:val="clear" w:color="auto" w:fill="FFFFFF"/>
              </w:rPr>
            </w:pPr>
            <w:r w:rsidRPr="00CE0084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2025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CE0084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CE0084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CE0084" w:rsidRDefault="00CE0084" w:rsidP="00714A79">
            <w:r w:rsidRPr="00CE0084">
              <w:t>6.1.100.6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Капитальный ремонт дороги ул.Мирная п. Красный Бор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CE0084" w:rsidRDefault="005A58B2" w:rsidP="008D4EF0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0,375км</w:t>
            </w:r>
          </w:p>
        </w:tc>
        <w:tc>
          <w:tcPr>
            <w:tcW w:w="918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Проектно-сметная документация в наличии</w:t>
            </w:r>
          </w:p>
          <w:p w:rsidR="005A58B2" w:rsidRPr="00CE0084" w:rsidRDefault="005A58B2" w:rsidP="008D4EF0">
            <w:pPr>
              <w:jc w:val="center"/>
            </w:pPr>
          </w:p>
        </w:tc>
        <w:tc>
          <w:tcPr>
            <w:tcW w:w="524" w:type="pct"/>
            <w:shd w:val="clear" w:color="auto" w:fill="auto"/>
          </w:tcPr>
          <w:p w:rsidR="005A58B2" w:rsidRPr="00CE0084" w:rsidRDefault="005A58B2" w:rsidP="008D4EF0">
            <w:pPr>
              <w:jc w:val="center"/>
              <w:rPr>
                <w:shd w:val="clear" w:color="auto" w:fill="FFFFFF"/>
              </w:rPr>
            </w:pPr>
            <w:r w:rsidRPr="00CE0084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2025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CE0084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CE0084" w:rsidRDefault="00CE0084" w:rsidP="00714A79">
            <w:r w:rsidRPr="00194198">
              <w:t>6.1.1</w:t>
            </w:r>
            <w:r w:rsidRPr="00194198">
              <w:lastRenderedPageBreak/>
              <w:t>00.</w:t>
            </w:r>
            <w:r>
              <w:t>7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lastRenderedPageBreak/>
              <w:t xml:space="preserve">пос.Заволжье </w:t>
            </w:r>
            <w:r w:rsidRPr="00CE0084">
              <w:lastRenderedPageBreak/>
              <w:t>ул.Надежда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CE0084" w:rsidRDefault="005A58B2" w:rsidP="008D4EF0">
            <w:pPr>
              <w:ind w:left="-108" w:right="-108"/>
              <w:jc w:val="center"/>
            </w:pPr>
            <w:r w:rsidRPr="00CE0084">
              <w:lastRenderedPageBreak/>
              <w:t>Неудовлетворите</w:t>
            </w:r>
            <w:r w:rsidRPr="00CE0084">
              <w:lastRenderedPageBreak/>
              <w:t>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lastRenderedPageBreak/>
              <w:t xml:space="preserve">Ремонт </w:t>
            </w:r>
            <w:r w:rsidRPr="00CE0084">
              <w:lastRenderedPageBreak/>
              <w:t>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lastRenderedPageBreak/>
              <w:t xml:space="preserve">Повышение </w:t>
            </w:r>
            <w:r w:rsidRPr="00CE0084">
              <w:lastRenderedPageBreak/>
              <w:t>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lastRenderedPageBreak/>
              <w:t>0,620км</w:t>
            </w:r>
          </w:p>
        </w:tc>
        <w:tc>
          <w:tcPr>
            <w:tcW w:w="918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 xml:space="preserve">Проектно-сметная </w:t>
            </w:r>
            <w:r w:rsidRPr="00CE0084">
              <w:lastRenderedPageBreak/>
              <w:t>документация в наличии</w:t>
            </w:r>
          </w:p>
          <w:p w:rsidR="005A58B2" w:rsidRPr="00CE0084" w:rsidRDefault="005A58B2" w:rsidP="008D4EF0">
            <w:pPr>
              <w:jc w:val="center"/>
            </w:pPr>
            <w:r w:rsidRPr="00CE0084">
              <w:t>5 400 000,00 ₽</w:t>
            </w:r>
          </w:p>
        </w:tc>
        <w:tc>
          <w:tcPr>
            <w:tcW w:w="524" w:type="pct"/>
            <w:shd w:val="clear" w:color="auto" w:fill="auto"/>
          </w:tcPr>
          <w:p w:rsidR="005A58B2" w:rsidRPr="00CE0084" w:rsidRDefault="005A58B2" w:rsidP="008D4EF0">
            <w:pPr>
              <w:jc w:val="center"/>
              <w:rPr>
                <w:shd w:val="clear" w:color="auto" w:fill="FFFFFF"/>
              </w:rPr>
            </w:pPr>
            <w:r w:rsidRPr="00CE0084">
              <w:rPr>
                <w:shd w:val="clear" w:color="auto" w:fill="FFFFFF"/>
              </w:rPr>
              <w:lastRenderedPageBreak/>
              <w:t xml:space="preserve">МП «Развитие </w:t>
            </w:r>
            <w:r w:rsidRPr="00CE0084">
              <w:rPr>
                <w:shd w:val="clear" w:color="auto" w:fill="FFFFFF"/>
              </w:rPr>
              <w:lastRenderedPageBreak/>
              <w:t>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lastRenderedPageBreak/>
              <w:t>2025-2030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CE0084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 xml:space="preserve">Администрация </w:t>
            </w:r>
            <w:r w:rsidRPr="00CE0084">
              <w:rPr>
                <w:color w:val="auto"/>
                <w:sz w:val="20"/>
                <w:szCs w:val="20"/>
              </w:rPr>
              <w:lastRenderedPageBreak/>
              <w:t>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CE0084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CE0084" w:rsidRDefault="00CE0084" w:rsidP="00714A79">
            <w:r w:rsidRPr="00CE0084">
              <w:lastRenderedPageBreak/>
              <w:t>6.1.100.8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Капитальный ремонт автомобильной дороги в д.Глебовское ул.Центральная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CE0084" w:rsidRDefault="005A58B2" w:rsidP="008D4EF0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0,520км</w:t>
            </w:r>
          </w:p>
        </w:tc>
        <w:tc>
          <w:tcPr>
            <w:tcW w:w="918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Проектно-сметная документация в наличии</w:t>
            </w:r>
          </w:p>
          <w:p w:rsidR="005A58B2" w:rsidRPr="00CE0084" w:rsidRDefault="005A58B2" w:rsidP="008D4EF0">
            <w:pPr>
              <w:jc w:val="center"/>
            </w:pPr>
            <w:r w:rsidRPr="00CE0084">
              <w:t>14 700 000,00 ₽</w:t>
            </w:r>
          </w:p>
        </w:tc>
        <w:tc>
          <w:tcPr>
            <w:tcW w:w="524" w:type="pct"/>
            <w:shd w:val="clear" w:color="auto" w:fill="auto"/>
          </w:tcPr>
          <w:p w:rsidR="005A58B2" w:rsidRPr="00CE0084" w:rsidRDefault="005A58B2" w:rsidP="008D4EF0">
            <w:pPr>
              <w:jc w:val="center"/>
              <w:rPr>
                <w:shd w:val="clear" w:color="auto" w:fill="FFFFFF"/>
              </w:rPr>
            </w:pPr>
            <w:r w:rsidRPr="00CE0084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CE0084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CE0084" w:rsidRDefault="00CE0084" w:rsidP="00714A79">
            <w:r w:rsidRPr="00194198">
              <w:t>6.1.100.</w:t>
            </w:r>
            <w:r>
              <w:t>9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Капитальный ремонт а/д от Ноготино до Родника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CE0084" w:rsidRDefault="005A58B2" w:rsidP="008D4EF0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 xml:space="preserve">Повышение инвестиционной привлекательности района, улучшение транспортной доступности </w:t>
            </w:r>
            <w:r w:rsidRPr="00CE0084">
              <w:lastRenderedPageBreak/>
              <w:t>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lastRenderedPageBreak/>
              <w:t>0,800км</w:t>
            </w:r>
          </w:p>
        </w:tc>
        <w:tc>
          <w:tcPr>
            <w:tcW w:w="918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Проектно-сметная документация в наличии</w:t>
            </w:r>
          </w:p>
          <w:p w:rsidR="005A58B2" w:rsidRPr="00CE0084" w:rsidRDefault="005A58B2" w:rsidP="008D4EF0">
            <w:pPr>
              <w:jc w:val="center"/>
            </w:pPr>
            <w:r w:rsidRPr="00CE0084">
              <w:t>24 000 000,00 ₽</w:t>
            </w:r>
          </w:p>
          <w:p w:rsidR="005A58B2" w:rsidRPr="00CE0084" w:rsidRDefault="005A58B2" w:rsidP="008D4EF0">
            <w:pPr>
              <w:jc w:val="center"/>
            </w:pPr>
          </w:p>
        </w:tc>
        <w:tc>
          <w:tcPr>
            <w:tcW w:w="524" w:type="pct"/>
            <w:shd w:val="clear" w:color="auto" w:fill="auto"/>
          </w:tcPr>
          <w:p w:rsidR="005A58B2" w:rsidRPr="00CE0084" w:rsidRDefault="005A58B2" w:rsidP="008D4EF0">
            <w:pPr>
              <w:jc w:val="center"/>
              <w:rPr>
                <w:shd w:val="clear" w:color="auto" w:fill="FFFFFF"/>
              </w:rPr>
            </w:pPr>
            <w:r w:rsidRPr="00CE0084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2025-2030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CE0084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 xml:space="preserve">Администрация Ярославского муниципального района; МКУ «Многофункциональный центр развития» Ярославский муниципальный </w:t>
            </w:r>
            <w:r w:rsidRPr="00CE0084">
              <w:rPr>
                <w:color w:val="auto"/>
                <w:sz w:val="20"/>
                <w:szCs w:val="20"/>
              </w:rPr>
              <w:lastRenderedPageBreak/>
              <w:t>район</w:t>
            </w:r>
          </w:p>
        </w:tc>
      </w:tr>
      <w:tr w:rsidR="005A58B2" w:rsidRPr="00CE0084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CE0084" w:rsidRDefault="00CE0084" w:rsidP="00714A79">
            <w:r w:rsidRPr="00CE0084">
              <w:lastRenderedPageBreak/>
              <w:t>6.1.100.10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капитальный ремонт а/д с.Ширинье, ул.Ветеранов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CE0084" w:rsidRDefault="005A58B2" w:rsidP="008D4EF0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</w:p>
        </w:tc>
        <w:tc>
          <w:tcPr>
            <w:tcW w:w="918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Проектно-сметная документация в наличии</w:t>
            </w:r>
          </w:p>
          <w:p w:rsidR="005A58B2" w:rsidRPr="00CE0084" w:rsidRDefault="005A58B2" w:rsidP="008D4EF0">
            <w:pPr>
              <w:jc w:val="center"/>
            </w:pPr>
            <w:r w:rsidRPr="00CE0084">
              <w:t>8000000,00 руб.</w:t>
            </w:r>
          </w:p>
        </w:tc>
        <w:tc>
          <w:tcPr>
            <w:tcW w:w="524" w:type="pct"/>
            <w:shd w:val="clear" w:color="auto" w:fill="auto"/>
          </w:tcPr>
          <w:p w:rsidR="005A58B2" w:rsidRPr="00CE0084" w:rsidRDefault="005A58B2" w:rsidP="008D4EF0">
            <w:pPr>
              <w:jc w:val="center"/>
              <w:rPr>
                <w:shd w:val="clear" w:color="auto" w:fill="FFFFFF"/>
              </w:rPr>
            </w:pPr>
            <w:r w:rsidRPr="00CE0084">
              <w:rPr>
                <w:shd w:val="clear" w:color="auto" w:fill="FFFFFF"/>
              </w:rPr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2025-2030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CE0084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CE0084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CE0084" w:rsidRDefault="00CE0084" w:rsidP="00714A79">
            <w:r w:rsidRPr="00CE0084">
              <w:t>6.1.100.11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Капитальный ремонт дороги "д.Сабельницы-д.Бойтово-д.Никульское"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CE0084" w:rsidRDefault="005A58B2" w:rsidP="008D4EF0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</w:p>
        </w:tc>
        <w:tc>
          <w:tcPr>
            <w:tcW w:w="918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Требуется разработка проектно-сметной документации</w:t>
            </w:r>
          </w:p>
        </w:tc>
        <w:tc>
          <w:tcPr>
            <w:tcW w:w="524" w:type="pct"/>
            <w:shd w:val="clear" w:color="auto" w:fill="auto"/>
          </w:tcPr>
          <w:p w:rsidR="005A58B2" w:rsidRPr="00CE0084" w:rsidRDefault="005A58B2" w:rsidP="008D4EF0">
            <w:pPr>
              <w:jc w:val="center"/>
              <w:rPr>
                <w:shd w:val="clear" w:color="auto" w:fill="FFFFFF"/>
              </w:rPr>
            </w:pPr>
            <w:r w:rsidRPr="00CE0084">
              <w:rPr>
                <w:shd w:val="clear" w:color="auto" w:fill="FFFFFF"/>
              </w:rPr>
              <w:t>РЦП «Комплексное развитие транспортной инфраструктуры объединенной дорожной сети Ярославской области и городской агломерации «Ярославская»</w:t>
            </w:r>
          </w:p>
        </w:tc>
        <w:tc>
          <w:tcPr>
            <w:tcW w:w="459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2026-2030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CE0084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CE0084" w:rsidRDefault="00CE0084" w:rsidP="00714A79">
            <w:r w:rsidRPr="00CE0084">
              <w:t>6.1.100.12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с. Введенье-граница с Гаврилов-Ямским районом ПК 0+000-ПК 1+100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CE0084" w:rsidRDefault="005A58B2" w:rsidP="008D4EF0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</w:p>
        </w:tc>
        <w:tc>
          <w:tcPr>
            <w:tcW w:w="918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Требуется разработка проектно-сметной документации</w:t>
            </w:r>
          </w:p>
        </w:tc>
        <w:tc>
          <w:tcPr>
            <w:tcW w:w="524" w:type="pct"/>
            <w:shd w:val="clear" w:color="auto" w:fill="auto"/>
          </w:tcPr>
          <w:p w:rsidR="005A58B2" w:rsidRPr="00CE0084" w:rsidRDefault="005A58B2" w:rsidP="008D4EF0">
            <w:pPr>
              <w:jc w:val="center"/>
              <w:rPr>
                <w:shd w:val="clear" w:color="auto" w:fill="FFFFFF"/>
              </w:rPr>
            </w:pPr>
            <w:r w:rsidRPr="00CE0084">
              <w:rPr>
                <w:shd w:val="clear" w:color="auto" w:fill="FFFFFF"/>
              </w:rPr>
              <w:t>РЦП «Комплексное развитие транспортной инфраструктуры объединенной дорожной сети Ярославской области и городской агломерации «Ярославская»</w:t>
            </w:r>
          </w:p>
        </w:tc>
        <w:tc>
          <w:tcPr>
            <w:tcW w:w="459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2023-2030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CE0084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CE0084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CE0084" w:rsidRDefault="00CE0084" w:rsidP="00714A79">
            <w:r w:rsidRPr="00CE0084">
              <w:lastRenderedPageBreak/>
              <w:t>6.1.100.13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Реконструкция автомобильной дороги "Село Медягино" - к молочному комплексу ООО "Агромир".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CE0084" w:rsidRDefault="005A58B2" w:rsidP="008D4EF0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 xml:space="preserve">Реконструкция автомобильной дороги 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1,8км</w:t>
            </w:r>
          </w:p>
        </w:tc>
        <w:tc>
          <w:tcPr>
            <w:tcW w:w="918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Проектно-сметная документация в наличии</w:t>
            </w:r>
          </w:p>
          <w:p w:rsidR="005A58B2" w:rsidRPr="00CE0084" w:rsidRDefault="005A58B2" w:rsidP="008D4EF0">
            <w:pPr>
              <w:jc w:val="center"/>
            </w:pPr>
            <w:r w:rsidRPr="00CE0084">
              <w:t>91 685 230руб</w:t>
            </w:r>
          </w:p>
        </w:tc>
        <w:tc>
          <w:tcPr>
            <w:tcW w:w="524" w:type="pct"/>
            <w:shd w:val="clear" w:color="auto" w:fill="auto"/>
          </w:tcPr>
          <w:p w:rsidR="005A58B2" w:rsidRPr="00CE0084" w:rsidRDefault="005A58B2" w:rsidP="008D4EF0">
            <w:pPr>
              <w:jc w:val="center"/>
              <w:rPr>
                <w:shd w:val="clear" w:color="auto" w:fill="FFFFFF"/>
              </w:rPr>
            </w:pPr>
            <w:r w:rsidRPr="00CE0084">
              <w:rPr>
                <w:shd w:val="clear" w:color="auto" w:fill="FFFFFF"/>
              </w:rPr>
              <w:t>ВЦП «Современный облик сельских территорий» ГП «Комплексное развитие сельских территорий</w:t>
            </w:r>
          </w:p>
        </w:tc>
        <w:tc>
          <w:tcPr>
            <w:tcW w:w="459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CE0084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5A58B2" w:rsidRPr="00CE0084" w:rsidRDefault="00CE0084" w:rsidP="00714A79">
            <w:r w:rsidRPr="00CE0084">
              <w:t>6.1.100.14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Реконструкция автомобильной дороги "д.Язвицево" - к молочному комплексу ООО "Агромир".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5A58B2" w:rsidRPr="00CE0084" w:rsidRDefault="005A58B2" w:rsidP="008D4EF0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Реконструкция автомобильной 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0,523км</w:t>
            </w:r>
          </w:p>
        </w:tc>
        <w:tc>
          <w:tcPr>
            <w:tcW w:w="918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Проектно-сметная документация в наличии</w:t>
            </w:r>
          </w:p>
          <w:p w:rsidR="005A58B2" w:rsidRPr="00CE0084" w:rsidRDefault="005A58B2" w:rsidP="008D4EF0">
            <w:pPr>
              <w:jc w:val="center"/>
            </w:pPr>
            <w:r w:rsidRPr="00CE0084">
              <w:t>25 087 550,00руб</w:t>
            </w:r>
          </w:p>
        </w:tc>
        <w:tc>
          <w:tcPr>
            <w:tcW w:w="524" w:type="pct"/>
            <w:shd w:val="clear" w:color="auto" w:fill="auto"/>
          </w:tcPr>
          <w:p w:rsidR="005A58B2" w:rsidRPr="00CE0084" w:rsidRDefault="005A58B2" w:rsidP="008D4EF0">
            <w:pPr>
              <w:jc w:val="center"/>
              <w:rPr>
                <w:shd w:val="clear" w:color="auto" w:fill="FFFFFF"/>
              </w:rPr>
            </w:pPr>
            <w:r w:rsidRPr="00CE0084">
              <w:rPr>
                <w:shd w:val="clear" w:color="auto" w:fill="FFFFFF"/>
              </w:rPr>
              <w:t>ВЦП «Современный облик сельских территорий» ГП «Комплексное развитие сельских территорий</w:t>
            </w:r>
          </w:p>
        </w:tc>
        <w:tc>
          <w:tcPr>
            <w:tcW w:w="459" w:type="pct"/>
            <w:shd w:val="clear" w:color="auto" w:fill="auto"/>
          </w:tcPr>
          <w:p w:rsidR="005A58B2" w:rsidRPr="00CE0084" w:rsidRDefault="005A58B2" w:rsidP="008D4EF0">
            <w:pPr>
              <w:jc w:val="center"/>
            </w:pPr>
            <w:r w:rsidRPr="00CE0084">
              <w:t>2024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CE0084" w:rsidRDefault="005A58B2" w:rsidP="008D4EF0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Администрация Ярославского муниципального района; МКУ «Многофункциональный центр развития» Ярославский муниципальный район</w:t>
            </w:r>
          </w:p>
        </w:tc>
      </w:tr>
      <w:tr w:rsidR="005A58B2" w:rsidRPr="00CE0084" w:rsidTr="00194198">
        <w:trPr>
          <w:trHeight w:val="154"/>
        </w:trPr>
        <w:tc>
          <w:tcPr>
            <w:tcW w:w="227" w:type="pct"/>
          </w:tcPr>
          <w:p w:rsidR="005A58B2" w:rsidRPr="00CE0084" w:rsidRDefault="00CE0084" w:rsidP="000D0528">
            <w:r w:rsidRPr="00CE0084">
              <w:t>6.1.100.15</w:t>
            </w:r>
          </w:p>
        </w:tc>
        <w:tc>
          <w:tcPr>
            <w:tcW w:w="546" w:type="pct"/>
            <w:gridSpan w:val="2"/>
          </w:tcPr>
          <w:p w:rsidR="005A58B2" w:rsidRPr="00CE0084" w:rsidRDefault="005A58B2" w:rsidP="000D0528">
            <w:pPr>
              <w:jc w:val="center"/>
            </w:pPr>
            <w:r w:rsidRPr="00CE0084">
              <w:t>Ремонт автодороги Тутаев – Шопша (Тутаевский, Ярославский, Гаврилов-Ямский муниципальные районы)</w:t>
            </w:r>
          </w:p>
          <w:p w:rsidR="005A58B2" w:rsidRPr="00CE0084" w:rsidRDefault="005A58B2" w:rsidP="000D0528">
            <w:pPr>
              <w:jc w:val="center"/>
            </w:pPr>
          </w:p>
        </w:tc>
        <w:tc>
          <w:tcPr>
            <w:tcW w:w="500" w:type="pct"/>
            <w:gridSpan w:val="4"/>
          </w:tcPr>
          <w:p w:rsidR="005A58B2" w:rsidRPr="00CE0084" w:rsidRDefault="005A58B2" w:rsidP="000D0528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5A58B2" w:rsidRPr="00CE0084" w:rsidRDefault="005A58B2" w:rsidP="000D0528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</w:tcPr>
          <w:p w:rsidR="005A58B2" w:rsidRPr="00CE0084" w:rsidRDefault="005A58B2" w:rsidP="000D0528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5A58B2" w:rsidRPr="00CE0084" w:rsidRDefault="005A58B2" w:rsidP="000D0528">
            <w:pPr>
              <w:jc w:val="center"/>
            </w:pPr>
            <w:r w:rsidRPr="00CE0084">
              <w:t>36,874 км</w:t>
            </w:r>
          </w:p>
        </w:tc>
        <w:tc>
          <w:tcPr>
            <w:tcW w:w="918" w:type="pct"/>
          </w:tcPr>
          <w:p w:rsidR="005A58B2" w:rsidRPr="00CE0084" w:rsidRDefault="005A58B2" w:rsidP="000D0528">
            <w:pPr>
              <w:jc w:val="center"/>
            </w:pPr>
            <w:r w:rsidRPr="00CE0084">
              <w:t>Проектно-сметная документация в наличии</w:t>
            </w:r>
          </w:p>
          <w:p w:rsidR="005A58B2" w:rsidRPr="00CE0084" w:rsidRDefault="005A58B2" w:rsidP="000D0528">
            <w:pPr>
              <w:jc w:val="center"/>
            </w:pPr>
            <w:r w:rsidRPr="00CE0084">
              <w:t>686 551 685,00 руб.</w:t>
            </w:r>
          </w:p>
        </w:tc>
        <w:tc>
          <w:tcPr>
            <w:tcW w:w="524" w:type="pct"/>
          </w:tcPr>
          <w:p w:rsidR="005A58B2" w:rsidRPr="00CE0084" w:rsidRDefault="005A58B2" w:rsidP="000D0528">
            <w:pPr>
              <w:jc w:val="center"/>
            </w:pPr>
            <w:r w:rsidRPr="00CE0084">
              <w:rPr>
                <w:shd w:val="clear" w:color="auto" w:fill="FFFFFF"/>
              </w:rPr>
              <w:t>РЦП «Комплексное развитие транспортной инфраструктуры объединенной дорожной сети Ярославской области и городской агломерации «Ярославская»</w:t>
            </w:r>
          </w:p>
        </w:tc>
        <w:tc>
          <w:tcPr>
            <w:tcW w:w="459" w:type="pct"/>
          </w:tcPr>
          <w:p w:rsidR="005A58B2" w:rsidRPr="00CE0084" w:rsidRDefault="005A58B2" w:rsidP="000D0528">
            <w:pPr>
              <w:jc w:val="center"/>
            </w:pPr>
            <w:r w:rsidRPr="00CE0084">
              <w:t>2022</w:t>
            </w:r>
          </w:p>
        </w:tc>
        <w:tc>
          <w:tcPr>
            <w:tcW w:w="569" w:type="pct"/>
            <w:gridSpan w:val="2"/>
          </w:tcPr>
          <w:p w:rsidR="005A58B2" w:rsidRPr="00CE0084" w:rsidRDefault="005A58B2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Департамент дорожного хозяйства Ярославский муниципальный район, Администрация Ярославского муниципального района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</w:tcPr>
          <w:p w:rsidR="005A58B2" w:rsidRPr="00CE0084" w:rsidRDefault="00CE0084" w:rsidP="000D0528">
            <w:r w:rsidRPr="00CE0084">
              <w:t>6.1.100.16</w:t>
            </w:r>
          </w:p>
        </w:tc>
        <w:tc>
          <w:tcPr>
            <w:tcW w:w="546" w:type="pct"/>
            <w:gridSpan w:val="2"/>
          </w:tcPr>
          <w:p w:rsidR="005A58B2" w:rsidRPr="00CE0084" w:rsidRDefault="005A58B2" w:rsidP="000D0528">
            <w:pPr>
              <w:jc w:val="center"/>
            </w:pPr>
            <w:r w:rsidRPr="00CE0084">
              <w:t xml:space="preserve">Ремонт автодороги Ярославль – Любим </w:t>
            </w:r>
            <w:r w:rsidRPr="00CE0084">
              <w:lastRenderedPageBreak/>
              <w:t>(Ярославский, Некрасовский, Даниловский, Любимский муниципальные районы)</w:t>
            </w:r>
          </w:p>
        </w:tc>
        <w:tc>
          <w:tcPr>
            <w:tcW w:w="500" w:type="pct"/>
            <w:gridSpan w:val="4"/>
          </w:tcPr>
          <w:p w:rsidR="005A58B2" w:rsidRPr="00CE0084" w:rsidRDefault="005A58B2" w:rsidP="000D0528">
            <w:pPr>
              <w:ind w:left="-108" w:right="-108"/>
              <w:jc w:val="center"/>
            </w:pPr>
            <w:r w:rsidRPr="00CE0084">
              <w:lastRenderedPageBreak/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5A58B2" w:rsidRPr="00CE0084" w:rsidRDefault="005A58B2" w:rsidP="000D0528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</w:tcPr>
          <w:p w:rsidR="005A58B2" w:rsidRPr="00CE0084" w:rsidRDefault="005A58B2" w:rsidP="000D0528">
            <w:pPr>
              <w:jc w:val="center"/>
            </w:pPr>
            <w:r w:rsidRPr="00CE0084">
              <w:t>Повышение инвестиционной привлекатель</w:t>
            </w:r>
            <w:r w:rsidRPr="00CE0084">
              <w:lastRenderedPageBreak/>
              <w:t>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5A58B2" w:rsidRPr="00CE0084" w:rsidRDefault="005A58B2" w:rsidP="000D0528">
            <w:pPr>
              <w:jc w:val="center"/>
            </w:pPr>
            <w:r w:rsidRPr="00CE0084">
              <w:lastRenderedPageBreak/>
              <w:t>3,22 км</w:t>
            </w:r>
          </w:p>
        </w:tc>
        <w:tc>
          <w:tcPr>
            <w:tcW w:w="918" w:type="pct"/>
          </w:tcPr>
          <w:p w:rsidR="005A58B2" w:rsidRPr="00CE0084" w:rsidRDefault="005A58B2" w:rsidP="000D0528">
            <w:pPr>
              <w:jc w:val="center"/>
            </w:pPr>
            <w:r w:rsidRPr="00CE0084">
              <w:t>Требуется разработка проектно-сметной документации</w:t>
            </w:r>
          </w:p>
          <w:p w:rsidR="005A58B2" w:rsidRPr="00CE0084" w:rsidRDefault="005A58B2" w:rsidP="000D0528">
            <w:pPr>
              <w:jc w:val="center"/>
            </w:pPr>
            <w:r w:rsidRPr="00CE0084">
              <w:t>82 844 529,00руб.</w:t>
            </w:r>
          </w:p>
          <w:p w:rsidR="005A58B2" w:rsidRPr="00CE0084" w:rsidRDefault="005A58B2" w:rsidP="000D0528">
            <w:pPr>
              <w:jc w:val="center"/>
            </w:pPr>
          </w:p>
        </w:tc>
        <w:tc>
          <w:tcPr>
            <w:tcW w:w="524" w:type="pct"/>
          </w:tcPr>
          <w:p w:rsidR="005A58B2" w:rsidRPr="00CE0084" w:rsidRDefault="005A58B2" w:rsidP="000D0528">
            <w:pPr>
              <w:jc w:val="center"/>
            </w:pPr>
            <w:r w:rsidRPr="00CE0084">
              <w:rPr>
                <w:shd w:val="clear" w:color="auto" w:fill="FFFFFF"/>
              </w:rPr>
              <w:lastRenderedPageBreak/>
              <w:t xml:space="preserve">РЦП «Комплексное развитие транспортной </w:t>
            </w:r>
            <w:r w:rsidRPr="00CE0084">
              <w:rPr>
                <w:shd w:val="clear" w:color="auto" w:fill="FFFFFF"/>
              </w:rPr>
              <w:lastRenderedPageBreak/>
              <w:t>инфраструктуры объединенной дорожной сети Ярославской области и городской агломерации «Ярославская» на 2020 – 2024 годы</w:t>
            </w:r>
          </w:p>
        </w:tc>
        <w:tc>
          <w:tcPr>
            <w:tcW w:w="459" w:type="pct"/>
          </w:tcPr>
          <w:p w:rsidR="005A58B2" w:rsidRPr="00CE0084" w:rsidRDefault="005A58B2" w:rsidP="000D0528">
            <w:pPr>
              <w:jc w:val="center"/>
            </w:pPr>
            <w:r w:rsidRPr="00CE0084">
              <w:lastRenderedPageBreak/>
              <w:t>2022-2023</w:t>
            </w:r>
          </w:p>
        </w:tc>
        <w:tc>
          <w:tcPr>
            <w:tcW w:w="569" w:type="pct"/>
            <w:gridSpan w:val="2"/>
          </w:tcPr>
          <w:p w:rsidR="005A58B2" w:rsidRPr="00CE0084" w:rsidRDefault="005A58B2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 xml:space="preserve">Департамент дорожного хозяйства Ярославский муниципальный </w:t>
            </w:r>
            <w:r w:rsidRPr="00CE0084">
              <w:rPr>
                <w:color w:val="auto"/>
                <w:sz w:val="20"/>
                <w:szCs w:val="20"/>
              </w:rPr>
              <w:lastRenderedPageBreak/>
              <w:t>район, Администрация Ярославского муниципального района</w:t>
            </w:r>
          </w:p>
        </w:tc>
      </w:tr>
      <w:tr w:rsidR="005A58B2" w:rsidRPr="00CE0084" w:rsidTr="00194198">
        <w:trPr>
          <w:trHeight w:val="154"/>
        </w:trPr>
        <w:tc>
          <w:tcPr>
            <w:tcW w:w="227" w:type="pct"/>
          </w:tcPr>
          <w:p w:rsidR="005A58B2" w:rsidRPr="00CE0084" w:rsidRDefault="00CE0084" w:rsidP="00714A79">
            <w:r w:rsidRPr="00CE0084">
              <w:lastRenderedPageBreak/>
              <w:t>6.1.100.17</w:t>
            </w:r>
          </w:p>
        </w:tc>
        <w:tc>
          <w:tcPr>
            <w:tcW w:w="546" w:type="pct"/>
            <w:gridSpan w:val="2"/>
          </w:tcPr>
          <w:p w:rsidR="005A58B2" w:rsidRPr="00CE0084" w:rsidRDefault="005A58B2" w:rsidP="000D0528">
            <w:pPr>
              <w:jc w:val="center"/>
            </w:pPr>
            <w:r w:rsidRPr="00CE0084">
              <w:t>Ремонт автодороги Ярославль – Шопша (Ярославский, Гаврилов-Ямский муниципальные районы)</w:t>
            </w:r>
          </w:p>
        </w:tc>
        <w:tc>
          <w:tcPr>
            <w:tcW w:w="500" w:type="pct"/>
            <w:gridSpan w:val="4"/>
          </w:tcPr>
          <w:p w:rsidR="005A58B2" w:rsidRPr="00CE0084" w:rsidRDefault="005A58B2" w:rsidP="000D0528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5A58B2" w:rsidRPr="00CE0084" w:rsidRDefault="005A58B2" w:rsidP="000D0528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</w:tcPr>
          <w:p w:rsidR="005A58B2" w:rsidRPr="00CE0084" w:rsidRDefault="005A58B2" w:rsidP="000D0528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5A58B2" w:rsidRPr="00CE0084" w:rsidRDefault="005A58B2" w:rsidP="000D0528">
            <w:pPr>
              <w:jc w:val="center"/>
            </w:pPr>
            <w:r w:rsidRPr="00CE0084">
              <w:t>1,601 км</w:t>
            </w:r>
          </w:p>
        </w:tc>
        <w:tc>
          <w:tcPr>
            <w:tcW w:w="918" w:type="pct"/>
          </w:tcPr>
          <w:p w:rsidR="005A58B2" w:rsidRPr="00CE0084" w:rsidRDefault="005A58B2" w:rsidP="000D0528">
            <w:pPr>
              <w:jc w:val="center"/>
            </w:pPr>
            <w:r w:rsidRPr="00CE0084">
              <w:t>Требуется разработка проектно-сметной документации</w:t>
            </w:r>
          </w:p>
          <w:p w:rsidR="005A58B2" w:rsidRPr="00CE0084" w:rsidRDefault="005A58B2" w:rsidP="000D0528"/>
        </w:tc>
        <w:tc>
          <w:tcPr>
            <w:tcW w:w="524" w:type="pct"/>
          </w:tcPr>
          <w:p w:rsidR="005A58B2" w:rsidRPr="00CE0084" w:rsidRDefault="005A58B2" w:rsidP="000D0528">
            <w:pPr>
              <w:jc w:val="center"/>
            </w:pPr>
            <w:r w:rsidRPr="00CE0084">
              <w:rPr>
                <w:shd w:val="clear" w:color="auto" w:fill="FFFFFF"/>
              </w:rPr>
              <w:t xml:space="preserve">РЦП «Комплексное развитие транспортной инфраструктуры объединенной дорожной сети Ярославской области и городской агломерации «Ярославская» </w:t>
            </w:r>
          </w:p>
        </w:tc>
        <w:tc>
          <w:tcPr>
            <w:tcW w:w="459" w:type="pct"/>
          </w:tcPr>
          <w:p w:rsidR="005A58B2" w:rsidRPr="00CE0084" w:rsidRDefault="005A58B2" w:rsidP="000D0528">
            <w:pPr>
              <w:jc w:val="center"/>
            </w:pPr>
            <w:r w:rsidRPr="00CE0084">
              <w:t>2023</w:t>
            </w:r>
          </w:p>
        </w:tc>
        <w:tc>
          <w:tcPr>
            <w:tcW w:w="569" w:type="pct"/>
            <w:gridSpan w:val="2"/>
          </w:tcPr>
          <w:p w:rsidR="005A58B2" w:rsidRPr="00CE0084" w:rsidRDefault="005A58B2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Департамент дорожного хозяйства Ярославский муниципальный район, Администрация Ярославского муниципального района</w:t>
            </w:r>
          </w:p>
        </w:tc>
      </w:tr>
      <w:tr w:rsidR="00CE0084" w:rsidRPr="00CE0084" w:rsidTr="00194198">
        <w:trPr>
          <w:trHeight w:val="154"/>
        </w:trPr>
        <w:tc>
          <w:tcPr>
            <w:tcW w:w="227" w:type="pct"/>
          </w:tcPr>
          <w:p w:rsidR="00CE0084" w:rsidRPr="00CE0084" w:rsidRDefault="00CE0084">
            <w:r w:rsidRPr="00CE0084">
              <w:t>6.1.100.18</w:t>
            </w:r>
          </w:p>
        </w:tc>
        <w:tc>
          <w:tcPr>
            <w:tcW w:w="546" w:type="pct"/>
            <w:gridSpan w:val="2"/>
          </w:tcPr>
          <w:p w:rsidR="00CE0084" w:rsidRPr="00CE0084" w:rsidRDefault="00CE0084" w:rsidP="000D0528">
            <w:pPr>
              <w:jc w:val="center"/>
            </w:pPr>
            <w:r w:rsidRPr="00CE0084">
              <w:t>Ремонт автодороги Шебунино – Красный Профинтерн (Ярославский, Некрасовский муниципальные районы)</w:t>
            </w:r>
          </w:p>
        </w:tc>
        <w:tc>
          <w:tcPr>
            <w:tcW w:w="500" w:type="pct"/>
            <w:gridSpan w:val="4"/>
          </w:tcPr>
          <w:p w:rsidR="00CE0084" w:rsidRPr="00CE0084" w:rsidRDefault="00CE0084" w:rsidP="000D0528">
            <w:pPr>
              <w:ind w:left="-108" w:right="-108"/>
              <w:jc w:val="center"/>
            </w:pPr>
            <w:r w:rsidRPr="00CE0084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CE0084" w:rsidRPr="00CE0084" w:rsidRDefault="00CE0084" w:rsidP="000D0528">
            <w:pPr>
              <w:jc w:val="center"/>
            </w:pPr>
            <w:r w:rsidRPr="00CE0084">
              <w:t>Ремонт автодороги</w:t>
            </w:r>
          </w:p>
        </w:tc>
        <w:tc>
          <w:tcPr>
            <w:tcW w:w="460" w:type="pct"/>
            <w:gridSpan w:val="2"/>
          </w:tcPr>
          <w:p w:rsidR="00CE0084" w:rsidRPr="00CE0084" w:rsidRDefault="00CE0084" w:rsidP="000D0528">
            <w:pPr>
              <w:jc w:val="center"/>
            </w:pPr>
            <w:r w:rsidRPr="00CE0084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CE0084" w:rsidRPr="00CE0084" w:rsidRDefault="00CE0084" w:rsidP="000D0528">
            <w:pPr>
              <w:jc w:val="center"/>
            </w:pPr>
            <w:r w:rsidRPr="00CE0084">
              <w:t>10,0 км</w:t>
            </w:r>
          </w:p>
        </w:tc>
        <w:tc>
          <w:tcPr>
            <w:tcW w:w="918" w:type="pct"/>
          </w:tcPr>
          <w:p w:rsidR="00CE0084" w:rsidRPr="00CE0084" w:rsidRDefault="00CE0084" w:rsidP="000D0528">
            <w:pPr>
              <w:jc w:val="center"/>
            </w:pPr>
            <w:r w:rsidRPr="00CE0084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CE0084" w:rsidRPr="00CE0084" w:rsidRDefault="00CE0084" w:rsidP="000D0528">
            <w:pPr>
              <w:jc w:val="center"/>
            </w:pPr>
            <w:r w:rsidRPr="00CE0084">
              <w:rPr>
                <w:shd w:val="clear" w:color="auto" w:fill="FFFFFF"/>
              </w:rPr>
              <w:t xml:space="preserve">РЦП «Комплексное развитие транспортной инфраструктуры объединенной дорожной сети Ярославской области и городской агломерации «Ярославская» </w:t>
            </w:r>
          </w:p>
        </w:tc>
        <w:tc>
          <w:tcPr>
            <w:tcW w:w="459" w:type="pct"/>
          </w:tcPr>
          <w:p w:rsidR="00CE0084" w:rsidRPr="00CE0084" w:rsidRDefault="00CE0084" w:rsidP="000D0528">
            <w:pPr>
              <w:jc w:val="center"/>
            </w:pPr>
            <w:r w:rsidRPr="00CE0084">
              <w:t>2023</w:t>
            </w:r>
          </w:p>
        </w:tc>
        <w:tc>
          <w:tcPr>
            <w:tcW w:w="569" w:type="pct"/>
            <w:gridSpan w:val="2"/>
          </w:tcPr>
          <w:p w:rsidR="00CE0084" w:rsidRPr="00CE0084" w:rsidRDefault="00CE0084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>Департамент дорожного хозяйства Ярославский муниципальный район, Администрация Ярославского муниципального района</w:t>
            </w:r>
          </w:p>
        </w:tc>
      </w:tr>
      <w:tr w:rsidR="00CE0084" w:rsidRPr="00D67D5E" w:rsidTr="00194198">
        <w:trPr>
          <w:trHeight w:val="154"/>
        </w:trPr>
        <w:tc>
          <w:tcPr>
            <w:tcW w:w="227" w:type="pct"/>
          </w:tcPr>
          <w:p w:rsidR="00CE0084" w:rsidRPr="00CE0084" w:rsidRDefault="00CE0084" w:rsidP="00CE0084">
            <w:r w:rsidRPr="00CE0084">
              <w:t>6.1.100.19</w:t>
            </w:r>
          </w:p>
        </w:tc>
        <w:tc>
          <w:tcPr>
            <w:tcW w:w="546" w:type="pct"/>
            <w:gridSpan w:val="2"/>
          </w:tcPr>
          <w:p w:rsidR="00CE0084" w:rsidRPr="00CE0084" w:rsidRDefault="00CE0084" w:rsidP="000D0528">
            <w:pPr>
              <w:jc w:val="center"/>
            </w:pPr>
            <w:r w:rsidRPr="00CE0084">
              <w:t xml:space="preserve">Ремонт автодороги </w:t>
            </w:r>
            <w:r w:rsidRPr="00CE0084">
              <w:lastRenderedPageBreak/>
              <w:t>Григорьевское – аэропорт</w:t>
            </w:r>
          </w:p>
        </w:tc>
        <w:tc>
          <w:tcPr>
            <w:tcW w:w="500" w:type="pct"/>
            <w:gridSpan w:val="4"/>
          </w:tcPr>
          <w:p w:rsidR="00CE0084" w:rsidRPr="00CE0084" w:rsidRDefault="00CE0084" w:rsidP="000D0528">
            <w:pPr>
              <w:ind w:left="-108" w:right="-108"/>
              <w:jc w:val="center"/>
            </w:pPr>
            <w:r w:rsidRPr="00CE0084">
              <w:lastRenderedPageBreak/>
              <w:t xml:space="preserve">Неудовлетворительное состояние </w:t>
            </w:r>
            <w:r w:rsidRPr="00CE0084">
              <w:lastRenderedPageBreak/>
              <w:t>автодорог</w:t>
            </w:r>
          </w:p>
        </w:tc>
        <w:tc>
          <w:tcPr>
            <w:tcW w:w="340" w:type="pct"/>
          </w:tcPr>
          <w:p w:rsidR="00CE0084" w:rsidRPr="00CE0084" w:rsidRDefault="00CE0084" w:rsidP="000D0528">
            <w:pPr>
              <w:jc w:val="center"/>
            </w:pPr>
            <w:r w:rsidRPr="00CE0084">
              <w:lastRenderedPageBreak/>
              <w:t>Ремонт автодоро</w:t>
            </w:r>
            <w:r w:rsidRPr="00CE0084">
              <w:lastRenderedPageBreak/>
              <w:t>ги</w:t>
            </w:r>
          </w:p>
        </w:tc>
        <w:tc>
          <w:tcPr>
            <w:tcW w:w="460" w:type="pct"/>
            <w:gridSpan w:val="2"/>
          </w:tcPr>
          <w:p w:rsidR="00CE0084" w:rsidRPr="00CE0084" w:rsidRDefault="00CE0084" w:rsidP="000D0528">
            <w:pPr>
              <w:jc w:val="center"/>
            </w:pPr>
            <w:r w:rsidRPr="00CE0084">
              <w:lastRenderedPageBreak/>
              <w:t>Повышение инвестиционн</w:t>
            </w:r>
            <w:r w:rsidRPr="00CE0084">
              <w:lastRenderedPageBreak/>
              <w:t>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CE0084" w:rsidRPr="00CE0084" w:rsidRDefault="00CE0084" w:rsidP="000D0528">
            <w:pPr>
              <w:jc w:val="center"/>
            </w:pPr>
            <w:r w:rsidRPr="00CE0084">
              <w:lastRenderedPageBreak/>
              <w:t>3,3 км</w:t>
            </w:r>
          </w:p>
        </w:tc>
        <w:tc>
          <w:tcPr>
            <w:tcW w:w="918" w:type="pct"/>
          </w:tcPr>
          <w:p w:rsidR="00CE0084" w:rsidRPr="00CE0084" w:rsidRDefault="00CE0084" w:rsidP="000D0528">
            <w:pPr>
              <w:jc w:val="center"/>
            </w:pPr>
            <w:r w:rsidRPr="00CE0084">
              <w:t xml:space="preserve">Требуется разработка проектно-сметной </w:t>
            </w:r>
            <w:r w:rsidRPr="00CE0084">
              <w:lastRenderedPageBreak/>
              <w:t>документации</w:t>
            </w:r>
          </w:p>
        </w:tc>
        <w:tc>
          <w:tcPr>
            <w:tcW w:w="524" w:type="pct"/>
          </w:tcPr>
          <w:p w:rsidR="00CE0084" w:rsidRPr="00CE0084" w:rsidRDefault="00CE0084" w:rsidP="000D0528">
            <w:pPr>
              <w:jc w:val="center"/>
            </w:pPr>
            <w:r w:rsidRPr="00CE0084">
              <w:rPr>
                <w:shd w:val="clear" w:color="auto" w:fill="FFFFFF"/>
              </w:rPr>
              <w:lastRenderedPageBreak/>
              <w:t xml:space="preserve">РЦП «Комплексное </w:t>
            </w:r>
            <w:r w:rsidRPr="00CE0084">
              <w:rPr>
                <w:shd w:val="clear" w:color="auto" w:fill="FFFFFF"/>
              </w:rPr>
              <w:lastRenderedPageBreak/>
              <w:t xml:space="preserve">развитие транспортной инфраструктуры объединенной дорожной сети Ярославской области и городской агломерации «Ярославская» </w:t>
            </w:r>
          </w:p>
        </w:tc>
        <w:tc>
          <w:tcPr>
            <w:tcW w:w="459" w:type="pct"/>
          </w:tcPr>
          <w:p w:rsidR="00CE0084" w:rsidRPr="00CE0084" w:rsidRDefault="00CE0084" w:rsidP="000D0528">
            <w:pPr>
              <w:jc w:val="center"/>
            </w:pPr>
            <w:r w:rsidRPr="00CE0084">
              <w:lastRenderedPageBreak/>
              <w:t>2023</w:t>
            </w:r>
          </w:p>
        </w:tc>
        <w:tc>
          <w:tcPr>
            <w:tcW w:w="569" w:type="pct"/>
            <w:gridSpan w:val="2"/>
          </w:tcPr>
          <w:p w:rsidR="00CE0084" w:rsidRPr="00CE0084" w:rsidRDefault="00CE0084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E0084">
              <w:rPr>
                <w:color w:val="auto"/>
                <w:sz w:val="20"/>
                <w:szCs w:val="20"/>
              </w:rPr>
              <w:t xml:space="preserve">Департамент дорожного </w:t>
            </w:r>
            <w:r w:rsidRPr="00CE0084">
              <w:rPr>
                <w:color w:val="auto"/>
                <w:sz w:val="20"/>
                <w:szCs w:val="20"/>
              </w:rPr>
              <w:lastRenderedPageBreak/>
              <w:t>хозяйства Ярославский муниципальный район, Администрация Ярославского муниципального района</w:t>
            </w:r>
          </w:p>
        </w:tc>
      </w:tr>
      <w:tr w:rsidR="005A58B2" w:rsidRPr="006E1393" w:rsidTr="00194198">
        <w:trPr>
          <w:trHeight w:val="154"/>
        </w:trPr>
        <w:tc>
          <w:tcPr>
            <w:tcW w:w="227" w:type="pct"/>
          </w:tcPr>
          <w:p w:rsidR="005A58B2" w:rsidRPr="006E1393" w:rsidRDefault="00CE0084" w:rsidP="00714A79">
            <w:r w:rsidRPr="006E1393">
              <w:lastRenderedPageBreak/>
              <w:t>6.1.100.20</w:t>
            </w:r>
          </w:p>
        </w:tc>
        <w:tc>
          <w:tcPr>
            <w:tcW w:w="546" w:type="pct"/>
            <w:gridSpan w:val="2"/>
          </w:tcPr>
          <w:p w:rsidR="005A58B2" w:rsidRPr="006E1393" w:rsidRDefault="005A58B2" w:rsidP="000D0528">
            <w:pPr>
              <w:jc w:val="center"/>
            </w:pPr>
            <w:r w:rsidRPr="006E1393">
              <w:t>Ремонт автодороги «Ярославль  –  Углич» – Сарафоново</w:t>
            </w:r>
          </w:p>
          <w:p w:rsidR="005A58B2" w:rsidRPr="006E1393" w:rsidRDefault="005A58B2" w:rsidP="000D0528">
            <w:pPr>
              <w:jc w:val="center"/>
            </w:pPr>
          </w:p>
        </w:tc>
        <w:tc>
          <w:tcPr>
            <w:tcW w:w="500" w:type="pct"/>
            <w:gridSpan w:val="4"/>
          </w:tcPr>
          <w:p w:rsidR="005A58B2" w:rsidRPr="006E1393" w:rsidRDefault="005A58B2" w:rsidP="000D0528">
            <w:pPr>
              <w:ind w:left="-108" w:right="-108"/>
              <w:jc w:val="center"/>
            </w:pPr>
            <w:r w:rsidRPr="006E1393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5A58B2" w:rsidRPr="006E1393" w:rsidRDefault="005A58B2" w:rsidP="000D0528">
            <w:pPr>
              <w:jc w:val="center"/>
            </w:pPr>
            <w:r w:rsidRPr="006E1393">
              <w:t>Ремонт автодороги</w:t>
            </w:r>
          </w:p>
        </w:tc>
        <w:tc>
          <w:tcPr>
            <w:tcW w:w="460" w:type="pct"/>
            <w:gridSpan w:val="2"/>
          </w:tcPr>
          <w:p w:rsidR="005A58B2" w:rsidRPr="006E1393" w:rsidRDefault="005A58B2" w:rsidP="000D0528">
            <w:pPr>
              <w:jc w:val="center"/>
            </w:pPr>
            <w:r w:rsidRPr="006E1393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5A58B2" w:rsidRPr="006E1393" w:rsidRDefault="005A58B2" w:rsidP="000D0528">
            <w:pPr>
              <w:jc w:val="center"/>
            </w:pPr>
            <w:r w:rsidRPr="006E1393">
              <w:t>13,98 км</w:t>
            </w:r>
          </w:p>
        </w:tc>
        <w:tc>
          <w:tcPr>
            <w:tcW w:w="918" w:type="pct"/>
          </w:tcPr>
          <w:p w:rsidR="005A58B2" w:rsidRPr="006E1393" w:rsidRDefault="005A58B2" w:rsidP="000D0528">
            <w:pPr>
              <w:jc w:val="center"/>
            </w:pPr>
            <w:r w:rsidRPr="006E1393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5A58B2" w:rsidRPr="006E1393" w:rsidRDefault="005A58B2" w:rsidP="000D0528">
            <w:pPr>
              <w:jc w:val="center"/>
            </w:pPr>
            <w:r w:rsidRPr="006E1393">
              <w:rPr>
                <w:shd w:val="clear" w:color="auto" w:fill="FFFFFF"/>
              </w:rPr>
              <w:t xml:space="preserve">РЦП «Комплексное развитие транспортной инфраструктуры объединенной дорожной сети Ярославской области и городской агломерации «Ярославская» </w:t>
            </w:r>
          </w:p>
        </w:tc>
        <w:tc>
          <w:tcPr>
            <w:tcW w:w="459" w:type="pct"/>
          </w:tcPr>
          <w:p w:rsidR="005A58B2" w:rsidRPr="006E1393" w:rsidRDefault="005A58B2" w:rsidP="000D0528">
            <w:pPr>
              <w:jc w:val="center"/>
            </w:pPr>
            <w:r w:rsidRPr="006E1393">
              <w:t>2024</w:t>
            </w:r>
          </w:p>
        </w:tc>
        <w:tc>
          <w:tcPr>
            <w:tcW w:w="569" w:type="pct"/>
            <w:gridSpan w:val="2"/>
          </w:tcPr>
          <w:p w:rsidR="005A58B2" w:rsidRPr="006E1393" w:rsidRDefault="005A58B2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>Департамент дорожного хозяйства Ярославский муниципальный район, Администрация Ярославского муниципального района</w:t>
            </w:r>
          </w:p>
        </w:tc>
      </w:tr>
      <w:tr w:rsidR="005A58B2" w:rsidRPr="006E1393" w:rsidTr="00194198">
        <w:trPr>
          <w:trHeight w:val="154"/>
        </w:trPr>
        <w:tc>
          <w:tcPr>
            <w:tcW w:w="227" w:type="pct"/>
          </w:tcPr>
          <w:p w:rsidR="005A58B2" w:rsidRPr="006E1393" w:rsidRDefault="006E1393" w:rsidP="00714A79">
            <w:r w:rsidRPr="006E1393">
              <w:t>6.1.100.21</w:t>
            </w:r>
          </w:p>
        </w:tc>
        <w:tc>
          <w:tcPr>
            <w:tcW w:w="546" w:type="pct"/>
            <w:gridSpan w:val="2"/>
          </w:tcPr>
          <w:p w:rsidR="005A58B2" w:rsidRPr="006E1393" w:rsidRDefault="005A58B2" w:rsidP="000D0528">
            <w:pPr>
              <w:jc w:val="center"/>
            </w:pPr>
            <w:r w:rsidRPr="006E1393">
              <w:t>Ремонт автодороги Каменика – Медягино – Коченятино в Ярославском муниципальном районе</w:t>
            </w:r>
          </w:p>
          <w:p w:rsidR="005A58B2" w:rsidRPr="006E1393" w:rsidRDefault="005A58B2" w:rsidP="000D0528">
            <w:pPr>
              <w:jc w:val="center"/>
            </w:pPr>
          </w:p>
        </w:tc>
        <w:tc>
          <w:tcPr>
            <w:tcW w:w="500" w:type="pct"/>
            <w:gridSpan w:val="4"/>
          </w:tcPr>
          <w:p w:rsidR="005A58B2" w:rsidRPr="006E1393" w:rsidRDefault="005A58B2" w:rsidP="000D0528">
            <w:pPr>
              <w:ind w:left="-108" w:right="-108"/>
              <w:jc w:val="center"/>
            </w:pPr>
            <w:r w:rsidRPr="006E1393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5A58B2" w:rsidRPr="006E1393" w:rsidRDefault="005A58B2" w:rsidP="000D0528">
            <w:pPr>
              <w:jc w:val="center"/>
            </w:pPr>
            <w:r w:rsidRPr="006E1393">
              <w:t>Ремонт автодороги</w:t>
            </w:r>
          </w:p>
        </w:tc>
        <w:tc>
          <w:tcPr>
            <w:tcW w:w="460" w:type="pct"/>
            <w:gridSpan w:val="2"/>
          </w:tcPr>
          <w:p w:rsidR="005A58B2" w:rsidRPr="006E1393" w:rsidRDefault="005A58B2" w:rsidP="000D0528">
            <w:pPr>
              <w:jc w:val="center"/>
            </w:pPr>
            <w:r w:rsidRPr="006E1393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5A58B2" w:rsidRPr="006E1393" w:rsidRDefault="005A58B2" w:rsidP="000D0528">
            <w:pPr>
              <w:jc w:val="center"/>
            </w:pPr>
            <w:r w:rsidRPr="006E1393">
              <w:t>2,5 км</w:t>
            </w:r>
          </w:p>
        </w:tc>
        <w:tc>
          <w:tcPr>
            <w:tcW w:w="918" w:type="pct"/>
          </w:tcPr>
          <w:p w:rsidR="005A58B2" w:rsidRPr="006E1393" w:rsidRDefault="005A58B2" w:rsidP="000D0528">
            <w:pPr>
              <w:jc w:val="center"/>
            </w:pPr>
            <w:r w:rsidRPr="006E1393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5A58B2" w:rsidRPr="006E1393" w:rsidRDefault="005A58B2" w:rsidP="000D0528">
            <w:pPr>
              <w:jc w:val="center"/>
            </w:pPr>
            <w:r w:rsidRPr="006E1393">
              <w:rPr>
                <w:shd w:val="clear" w:color="auto" w:fill="FFFFFF"/>
              </w:rPr>
              <w:t xml:space="preserve">РЦП «Комплексное развитие транспортной инфраструктуры объединенной дорожной сети Ярославской области и городской агломерации «Ярославская» </w:t>
            </w:r>
          </w:p>
        </w:tc>
        <w:tc>
          <w:tcPr>
            <w:tcW w:w="459" w:type="pct"/>
          </w:tcPr>
          <w:p w:rsidR="005A58B2" w:rsidRPr="006E1393" w:rsidRDefault="005A58B2" w:rsidP="000D0528">
            <w:pPr>
              <w:jc w:val="center"/>
            </w:pPr>
            <w:r w:rsidRPr="006E1393">
              <w:t>2024</w:t>
            </w:r>
          </w:p>
        </w:tc>
        <w:tc>
          <w:tcPr>
            <w:tcW w:w="569" w:type="pct"/>
            <w:gridSpan w:val="2"/>
          </w:tcPr>
          <w:p w:rsidR="005A58B2" w:rsidRPr="006E1393" w:rsidRDefault="005A58B2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>Департамент дорожного хозяйства Ярославский муниципальный район, Администрация Ярославского муниципального района</w:t>
            </w:r>
          </w:p>
        </w:tc>
      </w:tr>
      <w:tr w:rsidR="005A58B2" w:rsidRPr="00D67D5E" w:rsidTr="00194198">
        <w:trPr>
          <w:trHeight w:val="154"/>
        </w:trPr>
        <w:tc>
          <w:tcPr>
            <w:tcW w:w="227" w:type="pct"/>
          </w:tcPr>
          <w:p w:rsidR="005A58B2" w:rsidRPr="006E1393" w:rsidRDefault="006E1393" w:rsidP="00714A79">
            <w:r w:rsidRPr="006E1393">
              <w:t>6.1.100.22</w:t>
            </w:r>
          </w:p>
        </w:tc>
        <w:tc>
          <w:tcPr>
            <w:tcW w:w="546" w:type="pct"/>
            <w:gridSpan w:val="2"/>
          </w:tcPr>
          <w:p w:rsidR="005A58B2" w:rsidRPr="006E1393" w:rsidRDefault="005A58B2" w:rsidP="000D0528">
            <w:pPr>
              <w:jc w:val="center"/>
            </w:pPr>
            <w:r w:rsidRPr="006E1393">
              <w:t xml:space="preserve">Реконструкция участка </w:t>
            </w:r>
            <w:r w:rsidRPr="006E1393">
              <w:lastRenderedPageBreak/>
              <w:t>автомобильной дороги Шебунино – Красный Профин-терн, включающего мостовой переход через реку Шиголость</w:t>
            </w:r>
          </w:p>
        </w:tc>
        <w:tc>
          <w:tcPr>
            <w:tcW w:w="500" w:type="pct"/>
            <w:gridSpan w:val="4"/>
          </w:tcPr>
          <w:p w:rsidR="005A58B2" w:rsidRPr="006E1393" w:rsidRDefault="005A58B2" w:rsidP="000D0528">
            <w:pPr>
              <w:ind w:left="-108" w:right="-108"/>
              <w:jc w:val="center"/>
            </w:pPr>
            <w:r w:rsidRPr="006E1393">
              <w:lastRenderedPageBreak/>
              <w:t xml:space="preserve">Неудовлетворительное состояние </w:t>
            </w:r>
            <w:r w:rsidRPr="006E1393">
              <w:lastRenderedPageBreak/>
              <w:t>автодорог</w:t>
            </w:r>
          </w:p>
        </w:tc>
        <w:tc>
          <w:tcPr>
            <w:tcW w:w="340" w:type="pct"/>
          </w:tcPr>
          <w:p w:rsidR="005A58B2" w:rsidRPr="006E1393" w:rsidRDefault="005A58B2" w:rsidP="000D0528">
            <w:pPr>
              <w:jc w:val="center"/>
            </w:pPr>
            <w:r w:rsidRPr="006E1393">
              <w:lastRenderedPageBreak/>
              <w:t>Ремонт автодоро</w:t>
            </w:r>
            <w:r w:rsidRPr="006E1393">
              <w:lastRenderedPageBreak/>
              <w:t>ги</w:t>
            </w:r>
          </w:p>
        </w:tc>
        <w:tc>
          <w:tcPr>
            <w:tcW w:w="460" w:type="pct"/>
            <w:gridSpan w:val="2"/>
          </w:tcPr>
          <w:p w:rsidR="005A58B2" w:rsidRPr="006E1393" w:rsidRDefault="005A58B2" w:rsidP="000D0528">
            <w:pPr>
              <w:jc w:val="center"/>
            </w:pPr>
            <w:r w:rsidRPr="006E1393">
              <w:lastRenderedPageBreak/>
              <w:t>Повышение инвестиционн</w:t>
            </w:r>
            <w:r w:rsidRPr="006E1393">
              <w:lastRenderedPageBreak/>
              <w:t>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5A58B2" w:rsidRPr="006E1393" w:rsidRDefault="005A58B2" w:rsidP="000D0528">
            <w:pPr>
              <w:jc w:val="center"/>
            </w:pPr>
            <w:r w:rsidRPr="006E1393">
              <w:lastRenderedPageBreak/>
              <w:t>10 км</w:t>
            </w:r>
          </w:p>
        </w:tc>
        <w:tc>
          <w:tcPr>
            <w:tcW w:w="918" w:type="pct"/>
          </w:tcPr>
          <w:p w:rsidR="005A58B2" w:rsidRPr="006E1393" w:rsidRDefault="005A58B2" w:rsidP="000D0528">
            <w:pPr>
              <w:jc w:val="center"/>
            </w:pPr>
            <w:r w:rsidRPr="006E1393">
              <w:t xml:space="preserve">Требуется разработка проектно-сметной </w:t>
            </w:r>
            <w:r w:rsidRPr="006E1393">
              <w:lastRenderedPageBreak/>
              <w:t>документации</w:t>
            </w:r>
          </w:p>
        </w:tc>
        <w:tc>
          <w:tcPr>
            <w:tcW w:w="524" w:type="pct"/>
          </w:tcPr>
          <w:p w:rsidR="005A58B2" w:rsidRPr="006E1393" w:rsidRDefault="005A58B2" w:rsidP="000D0528">
            <w:pPr>
              <w:jc w:val="center"/>
            </w:pPr>
            <w:r w:rsidRPr="006E1393">
              <w:rPr>
                <w:shd w:val="clear" w:color="auto" w:fill="FFFFFF"/>
              </w:rPr>
              <w:lastRenderedPageBreak/>
              <w:t xml:space="preserve">РЦП «Комплексное </w:t>
            </w:r>
            <w:r w:rsidRPr="006E1393">
              <w:rPr>
                <w:shd w:val="clear" w:color="auto" w:fill="FFFFFF"/>
              </w:rPr>
              <w:lastRenderedPageBreak/>
              <w:t xml:space="preserve">развитие транспортной инфраструктуры объединенной дорожной сети Ярославской области и городской агломерации «Ярославская» </w:t>
            </w:r>
          </w:p>
        </w:tc>
        <w:tc>
          <w:tcPr>
            <w:tcW w:w="459" w:type="pct"/>
          </w:tcPr>
          <w:p w:rsidR="005A58B2" w:rsidRPr="006E1393" w:rsidRDefault="005A58B2" w:rsidP="000D0528">
            <w:pPr>
              <w:jc w:val="center"/>
            </w:pPr>
            <w:r w:rsidRPr="006E1393">
              <w:lastRenderedPageBreak/>
              <w:t>2024</w:t>
            </w:r>
          </w:p>
        </w:tc>
        <w:tc>
          <w:tcPr>
            <w:tcW w:w="569" w:type="pct"/>
            <w:gridSpan w:val="2"/>
          </w:tcPr>
          <w:p w:rsidR="005A58B2" w:rsidRPr="006E1393" w:rsidRDefault="005A58B2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 xml:space="preserve">Департамент дорожного </w:t>
            </w:r>
            <w:r w:rsidRPr="006E1393">
              <w:rPr>
                <w:color w:val="auto"/>
                <w:sz w:val="20"/>
                <w:szCs w:val="20"/>
              </w:rPr>
              <w:lastRenderedPageBreak/>
              <w:t>хозяйства Ярославский муниципальный район, Администрация Ярославского муниципального района</w:t>
            </w:r>
          </w:p>
        </w:tc>
      </w:tr>
      <w:tr w:rsidR="006E1393" w:rsidRPr="006E1393" w:rsidTr="00194198">
        <w:trPr>
          <w:trHeight w:val="154"/>
        </w:trPr>
        <w:tc>
          <w:tcPr>
            <w:tcW w:w="227" w:type="pct"/>
          </w:tcPr>
          <w:p w:rsidR="006E1393" w:rsidRPr="006E1393" w:rsidRDefault="006E1393">
            <w:r w:rsidRPr="006E1393">
              <w:lastRenderedPageBreak/>
              <w:t>6.1.100.23</w:t>
            </w:r>
          </w:p>
        </w:tc>
        <w:tc>
          <w:tcPr>
            <w:tcW w:w="546" w:type="pct"/>
            <w:gridSpan w:val="2"/>
          </w:tcPr>
          <w:p w:rsidR="006E1393" w:rsidRPr="006E1393" w:rsidRDefault="006E1393" w:rsidP="000D0528">
            <w:pPr>
              <w:jc w:val="center"/>
            </w:pPr>
            <w:r w:rsidRPr="006E1393">
              <w:t>Ремонт автодороги Карачиха – Ширинье</w:t>
            </w:r>
          </w:p>
          <w:p w:rsidR="006E1393" w:rsidRPr="006E1393" w:rsidRDefault="006E1393" w:rsidP="000D0528">
            <w:pPr>
              <w:jc w:val="center"/>
            </w:pPr>
          </w:p>
        </w:tc>
        <w:tc>
          <w:tcPr>
            <w:tcW w:w="500" w:type="pct"/>
            <w:gridSpan w:val="4"/>
          </w:tcPr>
          <w:p w:rsidR="006E1393" w:rsidRPr="006E1393" w:rsidRDefault="006E1393" w:rsidP="000D0528">
            <w:pPr>
              <w:ind w:left="-108" w:right="-108"/>
              <w:jc w:val="center"/>
            </w:pPr>
            <w:r w:rsidRPr="006E1393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6E1393" w:rsidRPr="006E1393" w:rsidRDefault="006E1393" w:rsidP="000D0528">
            <w:pPr>
              <w:jc w:val="center"/>
            </w:pPr>
            <w:r w:rsidRPr="006E1393">
              <w:t>Ремонт автодороги</w:t>
            </w:r>
          </w:p>
        </w:tc>
        <w:tc>
          <w:tcPr>
            <w:tcW w:w="460" w:type="pct"/>
            <w:gridSpan w:val="2"/>
          </w:tcPr>
          <w:p w:rsidR="006E1393" w:rsidRPr="006E1393" w:rsidRDefault="006E1393" w:rsidP="000D0528">
            <w:pPr>
              <w:jc w:val="center"/>
            </w:pPr>
            <w:r w:rsidRPr="006E1393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6E1393" w:rsidRPr="006E1393" w:rsidRDefault="006E1393" w:rsidP="000D0528">
            <w:pPr>
              <w:jc w:val="center"/>
            </w:pPr>
            <w:r w:rsidRPr="006E1393">
              <w:t>4,32 км</w:t>
            </w:r>
          </w:p>
        </w:tc>
        <w:tc>
          <w:tcPr>
            <w:tcW w:w="918" w:type="pct"/>
          </w:tcPr>
          <w:p w:rsidR="006E1393" w:rsidRPr="006E1393" w:rsidRDefault="006E1393" w:rsidP="000D0528">
            <w:pPr>
              <w:jc w:val="center"/>
            </w:pPr>
            <w:r w:rsidRPr="006E1393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6E1393" w:rsidRPr="006E1393" w:rsidRDefault="006E1393" w:rsidP="000D0528">
            <w:pPr>
              <w:jc w:val="center"/>
            </w:pPr>
            <w:r w:rsidRPr="006E1393">
              <w:rPr>
                <w:shd w:val="clear" w:color="auto" w:fill="FFFFFF"/>
              </w:rPr>
              <w:t xml:space="preserve">РЦП «Комплексное развитие транспортной инфраструктуры объединенной дорожной сети Ярославской области и городской агломерации «Ярославская» </w:t>
            </w:r>
          </w:p>
        </w:tc>
        <w:tc>
          <w:tcPr>
            <w:tcW w:w="459" w:type="pct"/>
          </w:tcPr>
          <w:p w:rsidR="006E1393" w:rsidRPr="006E1393" w:rsidRDefault="006E1393" w:rsidP="000D0528">
            <w:pPr>
              <w:jc w:val="center"/>
            </w:pPr>
            <w:r w:rsidRPr="006E1393">
              <w:t>2023</w:t>
            </w:r>
          </w:p>
        </w:tc>
        <w:tc>
          <w:tcPr>
            <w:tcW w:w="569" w:type="pct"/>
            <w:gridSpan w:val="2"/>
          </w:tcPr>
          <w:p w:rsidR="006E1393" w:rsidRPr="006E1393" w:rsidRDefault="006E1393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>Департамент дорожного хозяйства Ярославский муниципальный район, Администрация Ярославского муниципального района</w:t>
            </w:r>
          </w:p>
        </w:tc>
      </w:tr>
      <w:tr w:rsidR="006E1393" w:rsidRPr="006E1393" w:rsidTr="00194198">
        <w:trPr>
          <w:trHeight w:val="154"/>
        </w:trPr>
        <w:tc>
          <w:tcPr>
            <w:tcW w:w="227" w:type="pct"/>
          </w:tcPr>
          <w:p w:rsidR="006E1393" w:rsidRPr="006E1393" w:rsidRDefault="006E1393">
            <w:r w:rsidRPr="006E1393">
              <w:t>6.1.100.24</w:t>
            </w:r>
          </w:p>
        </w:tc>
        <w:tc>
          <w:tcPr>
            <w:tcW w:w="546" w:type="pct"/>
            <w:gridSpan w:val="2"/>
          </w:tcPr>
          <w:p w:rsidR="006E1393" w:rsidRPr="006E1393" w:rsidRDefault="006E1393" w:rsidP="000D0528">
            <w:pPr>
              <w:jc w:val="center"/>
            </w:pPr>
            <w:r w:rsidRPr="006E1393">
              <w:t>Ремонт автодороги Ярославль – Сабельницы</w:t>
            </w:r>
          </w:p>
          <w:p w:rsidR="006E1393" w:rsidRPr="006E1393" w:rsidRDefault="006E1393" w:rsidP="000D0528">
            <w:pPr>
              <w:jc w:val="center"/>
            </w:pPr>
          </w:p>
        </w:tc>
        <w:tc>
          <w:tcPr>
            <w:tcW w:w="500" w:type="pct"/>
            <w:gridSpan w:val="4"/>
          </w:tcPr>
          <w:p w:rsidR="006E1393" w:rsidRPr="006E1393" w:rsidRDefault="006E1393" w:rsidP="000D0528">
            <w:pPr>
              <w:ind w:left="-108" w:right="-108"/>
              <w:jc w:val="center"/>
            </w:pPr>
            <w:r w:rsidRPr="006E1393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6E1393" w:rsidRPr="006E1393" w:rsidRDefault="006E1393" w:rsidP="000D0528">
            <w:pPr>
              <w:jc w:val="center"/>
            </w:pPr>
            <w:r w:rsidRPr="006E1393">
              <w:t>Ремонт автодороги</w:t>
            </w:r>
          </w:p>
        </w:tc>
        <w:tc>
          <w:tcPr>
            <w:tcW w:w="460" w:type="pct"/>
            <w:gridSpan w:val="2"/>
          </w:tcPr>
          <w:p w:rsidR="006E1393" w:rsidRPr="006E1393" w:rsidRDefault="006E1393" w:rsidP="000D0528">
            <w:pPr>
              <w:jc w:val="center"/>
            </w:pPr>
            <w:r w:rsidRPr="006E1393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6E1393" w:rsidRPr="006E1393" w:rsidRDefault="006E1393" w:rsidP="000D0528">
            <w:pPr>
              <w:jc w:val="center"/>
            </w:pPr>
            <w:r w:rsidRPr="006E1393">
              <w:t>3,881 км</w:t>
            </w:r>
          </w:p>
        </w:tc>
        <w:tc>
          <w:tcPr>
            <w:tcW w:w="918" w:type="pct"/>
          </w:tcPr>
          <w:p w:rsidR="006E1393" w:rsidRPr="006E1393" w:rsidRDefault="006E1393" w:rsidP="000D0528">
            <w:pPr>
              <w:jc w:val="center"/>
            </w:pPr>
            <w:r w:rsidRPr="006E1393">
              <w:t>Проектно-сметная документация в наличии</w:t>
            </w:r>
          </w:p>
          <w:p w:rsidR="006E1393" w:rsidRPr="006E1393" w:rsidRDefault="006E1393" w:rsidP="000D0528">
            <w:pPr>
              <w:jc w:val="center"/>
            </w:pPr>
            <w:r w:rsidRPr="006E1393">
              <w:t>71 246 090,00руб.</w:t>
            </w:r>
          </w:p>
          <w:p w:rsidR="006E1393" w:rsidRPr="006E1393" w:rsidRDefault="006E1393" w:rsidP="000D0528">
            <w:pPr>
              <w:jc w:val="center"/>
            </w:pPr>
          </w:p>
        </w:tc>
        <w:tc>
          <w:tcPr>
            <w:tcW w:w="524" w:type="pct"/>
          </w:tcPr>
          <w:p w:rsidR="006E1393" w:rsidRPr="006E1393" w:rsidRDefault="006E1393" w:rsidP="000D0528">
            <w:pPr>
              <w:jc w:val="center"/>
            </w:pPr>
            <w:r w:rsidRPr="006E1393">
              <w:rPr>
                <w:shd w:val="clear" w:color="auto" w:fill="FFFFFF"/>
              </w:rPr>
              <w:t xml:space="preserve">РЦП «Комплексное развитие транспортной инфраструктуры объединенной дорожной сети Ярославской области и городской агломерации «Ярославская» </w:t>
            </w:r>
          </w:p>
        </w:tc>
        <w:tc>
          <w:tcPr>
            <w:tcW w:w="459" w:type="pct"/>
          </w:tcPr>
          <w:p w:rsidR="006E1393" w:rsidRPr="006E1393" w:rsidRDefault="006E1393" w:rsidP="000D0528">
            <w:pPr>
              <w:jc w:val="center"/>
            </w:pPr>
            <w:r w:rsidRPr="006E1393">
              <w:t>2022</w:t>
            </w:r>
          </w:p>
        </w:tc>
        <w:tc>
          <w:tcPr>
            <w:tcW w:w="569" w:type="pct"/>
            <w:gridSpan w:val="2"/>
          </w:tcPr>
          <w:p w:rsidR="006E1393" w:rsidRPr="006E1393" w:rsidRDefault="006E1393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>Департамент дорожного хозяйства Ярославский муниципальный район, Администрация Ярославского муниципального района</w:t>
            </w:r>
          </w:p>
        </w:tc>
      </w:tr>
      <w:tr w:rsidR="006E1393" w:rsidRPr="00D67D5E" w:rsidTr="00194198">
        <w:trPr>
          <w:trHeight w:val="154"/>
        </w:trPr>
        <w:tc>
          <w:tcPr>
            <w:tcW w:w="227" w:type="pct"/>
          </w:tcPr>
          <w:p w:rsidR="006E1393" w:rsidRPr="006E1393" w:rsidRDefault="006E1393">
            <w:r w:rsidRPr="006E1393">
              <w:t>6.1.100.25</w:t>
            </w:r>
          </w:p>
        </w:tc>
        <w:tc>
          <w:tcPr>
            <w:tcW w:w="546" w:type="pct"/>
            <w:gridSpan w:val="2"/>
          </w:tcPr>
          <w:p w:rsidR="006E1393" w:rsidRPr="006E1393" w:rsidRDefault="006E1393" w:rsidP="000D0528">
            <w:pPr>
              <w:jc w:val="center"/>
            </w:pPr>
            <w:r w:rsidRPr="006E1393">
              <w:t xml:space="preserve">Ремонт автодороги </w:t>
            </w:r>
            <w:r w:rsidRPr="006E1393">
              <w:lastRenderedPageBreak/>
              <w:t>Кормилицино – Курба</w:t>
            </w:r>
          </w:p>
          <w:p w:rsidR="006E1393" w:rsidRPr="006E1393" w:rsidRDefault="006E1393" w:rsidP="000D0528">
            <w:pPr>
              <w:jc w:val="center"/>
            </w:pPr>
          </w:p>
        </w:tc>
        <w:tc>
          <w:tcPr>
            <w:tcW w:w="500" w:type="pct"/>
            <w:gridSpan w:val="4"/>
          </w:tcPr>
          <w:p w:rsidR="006E1393" w:rsidRPr="006E1393" w:rsidRDefault="006E1393" w:rsidP="000D0528">
            <w:pPr>
              <w:ind w:left="-108" w:right="-108"/>
              <w:jc w:val="center"/>
            </w:pPr>
            <w:r w:rsidRPr="006E1393">
              <w:lastRenderedPageBreak/>
              <w:t xml:space="preserve">Неудовлетворительное состояние </w:t>
            </w:r>
            <w:r w:rsidRPr="006E1393">
              <w:lastRenderedPageBreak/>
              <w:t>автодорог</w:t>
            </w:r>
          </w:p>
        </w:tc>
        <w:tc>
          <w:tcPr>
            <w:tcW w:w="340" w:type="pct"/>
          </w:tcPr>
          <w:p w:rsidR="006E1393" w:rsidRPr="006E1393" w:rsidRDefault="006E1393" w:rsidP="000D0528">
            <w:pPr>
              <w:jc w:val="center"/>
            </w:pPr>
            <w:r w:rsidRPr="006E1393">
              <w:lastRenderedPageBreak/>
              <w:t>Ремонт автодоро</w:t>
            </w:r>
            <w:r w:rsidRPr="006E1393">
              <w:lastRenderedPageBreak/>
              <w:t>ги</w:t>
            </w:r>
          </w:p>
        </w:tc>
        <w:tc>
          <w:tcPr>
            <w:tcW w:w="460" w:type="pct"/>
            <w:gridSpan w:val="2"/>
          </w:tcPr>
          <w:p w:rsidR="006E1393" w:rsidRPr="006E1393" w:rsidRDefault="006E1393" w:rsidP="000D0528">
            <w:pPr>
              <w:jc w:val="center"/>
            </w:pPr>
            <w:r w:rsidRPr="006E1393">
              <w:lastRenderedPageBreak/>
              <w:t>Повышение инвестиционн</w:t>
            </w:r>
            <w:r w:rsidRPr="006E1393">
              <w:lastRenderedPageBreak/>
              <w:t>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6E1393" w:rsidRPr="006E1393" w:rsidRDefault="006E1393" w:rsidP="000D0528">
            <w:pPr>
              <w:jc w:val="center"/>
            </w:pPr>
            <w:r w:rsidRPr="006E1393">
              <w:lastRenderedPageBreak/>
              <w:t>17,297 км</w:t>
            </w:r>
          </w:p>
        </w:tc>
        <w:tc>
          <w:tcPr>
            <w:tcW w:w="918" w:type="pct"/>
          </w:tcPr>
          <w:p w:rsidR="006E1393" w:rsidRPr="006E1393" w:rsidRDefault="006E1393" w:rsidP="000D0528">
            <w:pPr>
              <w:jc w:val="center"/>
            </w:pPr>
            <w:r w:rsidRPr="006E1393">
              <w:t xml:space="preserve">Требуется разработка проектно-сметной </w:t>
            </w:r>
            <w:r w:rsidRPr="006E1393">
              <w:lastRenderedPageBreak/>
              <w:t>документации</w:t>
            </w:r>
          </w:p>
        </w:tc>
        <w:tc>
          <w:tcPr>
            <w:tcW w:w="524" w:type="pct"/>
          </w:tcPr>
          <w:p w:rsidR="006E1393" w:rsidRPr="006E1393" w:rsidRDefault="006E1393" w:rsidP="000D0528">
            <w:pPr>
              <w:jc w:val="center"/>
            </w:pPr>
            <w:r w:rsidRPr="006E1393">
              <w:rPr>
                <w:shd w:val="clear" w:color="auto" w:fill="FFFFFF"/>
              </w:rPr>
              <w:lastRenderedPageBreak/>
              <w:t xml:space="preserve">РЦП «Комплексное </w:t>
            </w:r>
            <w:r w:rsidRPr="006E1393">
              <w:rPr>
                <w:shd w:val="clear" w:color="auto" w:fill="FFFFFF"/>
              </w:rPr>
              <w:lastRenderedPageBreak/>
              <w:t xml:space="preserve">развитие транспортной инфраструктуры объединенной дорожной сети Ярославской области и городской агломерации «Ярославская» </w:t>
            </w:r>
          </w:p>
        </w:tc>
        <w:tc>
          <w:tcPr>
            <w:tcW w:w="459" w:type="pct"/>
          </w:tcPr>
          <w:p w:rsidR="006E1393" w:rsidRPr="006E1393" w:rsidRDefault="006E1393" w:rsidP="000D0528">
            <w:pPr>
              <w:jc w:val="center"/>
            </w:pPr>
            <w:r w:rsidRPr="006E1393">
              <w:lastRenderedPageBreak/>
              <w:t>2022-2025</w:t>
            </w:r>
          </w:p>
        </w:tc>
        <w:tc>
          <w:tcPr>
            <w:tcW w:w="569" w:type="pct"/>
            <w:gridSpan w:val="2"/>
          </w:tcPr>
          <w:p w:rsidR="006E1393" w:rsidRPr="006E1393" w:rsidRDefault="006E1393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 xml:space="preserve">Департамент дорожного </w:t>
            </w:r>
            <w:r w:rsidRPr="006E1393">
              <w:rPr>
                <w:color w:val="auto"/>
                <w:sz w:val="20"/>
                <w:szCs w:val="20"/>
              </w:rPr>
              <w:lastRenderedPageBreak/>
              <w:t>хозяйства Ярославский муниципальный район, Администрация Ярославского муниципального района</w:t>
            </w:r>
          </w:p>
        </w:tc>
      </w:tr>
      <w:tr w:rsidR="006E1393" w:rsidRPr="006E1393" w:rsidTr="00194198">
        <w:trPr>
          <w:trHeight w:val="154"/>
        </w:trPr>
        <w:tc>
          <w:tcPr>
            <w:tcW w:w="227" w:type="pct"/>
          </w:tcPr>
          <w:p w:rsidR="006E1393" w:rsidRPr="006E1393" w:rsidRDefault="006E1393">
            <w:r w:rsidRPr="006E1393">
              <w:lastRenderedPageBreak/>
              <w:t>6.1.100.26</w:t>
            </w:r>
          </w:p>
        </w:tc>
        <w:tc>
          <w:tcPr>
            <w:tcW w:w="546" w:type="pct"/>
            <w:gridSpan w:val="2"/>
          </w:tcPr>
          <w:p w:rsidR="006E1393" w:rsidRPr="006E1393" w:rsidRDefault="006E1393">
            <w:r w:rsidRPr="006E1393">
              <w:t>6.1.100.2</w:t>
            </w:r>
          </w:p>
        </w:tc>
        <w:tc>
          <w:tcPr>
            <w:tcW w:w="500" w:type="pct"/>
            <w:gridSpan w:val="4"/>
          </w:tcPr>
          <w:p w:rsidR="006E1393" w:rsidRPr="006E1393" w:rsidRDefault="006E1393" w:rsidP="000D0528">
            <w:pPr>
              <w:ind w:left="-108" w:right="-108"/>
              <w:jc w:val="center"/>
            </w:pPr>
            <w:r w:rsidRPr="006E1393">
              <w:t>Неудовлетворительное состояние автодорог</w:t>
            </w:r>
          </w:p>
        </w:tc>
        <w:tc>
          <w:tcPr>
            <w:tcW w:w="340" w:type="pct"/>
          </w:tcPr>
          <w:p w:rsidR="006E1393" w:rsidRPr="006E1393" w:rsidRDefault="006E1393" w:rsidP="000D0528">
            <w:pPr>
              <w:jc w:val="center"/>
            </w:pPr>
            <w:r w:rsidRPr="006E1393">
              <w:t>Ремонт автодороги</w:t>
            </w:r>
          </w:p>
        </w:tc>
        <w:tc>
          <w:tcPr>
            <w:tcW w:w="460" w:type="pct"/>
            <w:gridSpan w:val="2"/>
          </w:tcPr>
          <w:p w:rsidR="006E1393" w:rsidRPr="006E1393" w:rsidRDefault="006E1393" w:rsidP="000D0528">
            <w:pPr>
              <w:jc w:val="center"/>
            </w:pPr>
            <w:r w:rsidRPr="006E1393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</w:tcPr>
          <w:p w:rsidR="006E1393" w:rsidRPr="006E1393" w:rsidRDefault="006E1393" w:rsidP="000D0528">
            <w:pPr>
              <w:jc w:val="center"/>
            </w:pPr>
            <w:r w:rsidRPr="006E1393">
              <w:t>4,581 км</w:t>
            </w:r>
          </w:p>
        </w:tc>
        <w:tc>
          <w:tcPr>
            <w:tcW w:w="918" w:type="pct"/>
          </w:tcPr>
          <w:p w:rsidR="006E1393" w:rsidRPr="006E1393" w:rsidRDefault="006E1393" w:rsidP="000D0528">
            <w:pPr>
              <w:jc w:val="center"/>
            </w:pPr>
            <w:r w:rsidRPr="006E1393">
              <w:t>Требуется разработка проектно-сметной документации</w:t>
            </w:r>
          </w:p>
        </w:tc>
        <w:tc>
          <w:tcPr>
            <w:tcW w:w="524" w:type="pct"/>
          </w:tcPr>
          <w:p w:rsidR="006E1393" w:rsidRPr="006E1393" w:rsidRDefault="006E1393" w:rsidP="000D0528">
            <w:pPr>
              <w:jc w:val="center"/>
            </w:pPr>
            <w:r w:rsidRPr="006E1393">
              <w:rPr>
                <w:shd w:val="clear" w:color="auto" w:fill="FFFFFF"/>
              </w:rPr>
              <w:t>РЦП «Комплексное развитие транспортной инфраструктуры объединенной дорожной сети Ярославской области и городской агломерации «Ярославская»</w:t>
            </w:r>
          </w:p>
        </w:tc>
        <w:tc>
          <w:tcPr>
            <w:tcW w:w="459" w:type="pct"/>
          </w:tcPr>
          <w:p w:rsidR="006E1393" w:rsidRPr="006E1393" w:rsidRDefault="006E1393" w:rsidP="000D0528">
            <w:pPr>
              <w:jc w:val="center"/>
            </w:pPr>
            <w:r w:rsidRPr="006E1393">
              <w:t>2023</w:t>
            </w:r>
          </w:p>
        </w:tc>
        <w:tc>
          <w:tcPr>
            <w:tcW w:w="569" w:type="pct"/>
            <w:gridSpan w:val="2"/>
          </w:tcPr>
          <w:p w:rsidR="006E1393" w:rsidRPr="006E1393" w:rsidRDefault="006E1393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>Департамент дорожного хозяйства Ярославский муниципальный район, Администрация Ярославского муниципального района</w:t>
            </w:r>
          </w:p>
        </w:tc>
      </w:tr>
      <w:tr w:rsidR="006E1393" w:rsidRPr="00D67D5E" w:rsidTr="00194198">
        <w:trPr>
          <w:trHeight w:val="154"/>
        </w:trPr>
        <w:tc>
          <w:tcPr>
            <w:tcW w:w="227" w:type="pct"/>
            <w:shd w:val="clear" w:color="auto" w:fill="auto"/>
          </w:tcPr>
          <w:p w:rsidR="006E1393" w:rsidRPr="006E1393" w:rsidRDefault="006E1393">
            <w:r w:rsidRPr="006E1393">
              <w:t>6.1.100.27</w:t>
            </w:r>
          </w:p>
        </w:tc>
        <w:tc>
          <w:tcPr>
            <w:tcW w:w="546" w:type="pct"/>
            <w:gridSpan w:val="2"/>
            <w:shd w:val="clear" w:color="auto" w:fill="auto"/>
          </w:tcPr>
          <w:p w:rsidR="006E1393" w:rsidRPr="006E1393" w:rsidRDefault="006E1393">
            <w:r w:rsidRPr="006E1393">
              <w:t>6.1.100.2</w:t>
            </w:r>
          </w:p>
        </w:tc>
        <w:tc>
          <w:tcPr>
            <w:tcW w:w="500" w:type="pct"/>
            <w:gridSpan w:val="4"/>
            <w:shd w:val="clear" w:color="auto" w:fill="auto"/>
          </w:tcPr>
          <w:p w:rsidR="006E1393" w:rsidRPr="006E1393" w:rsidRDefault="006E1393" w:rsidP="000D0528">
            <w:pPr>
              <w:jc w:val="center"/>
            </w:pPr>
            <w:r w:rsidRPr="006E1393">
              <w:t>Неудовлетворительное состояние автодорог</w:t>
            </w:r>
          </w:p>
        </w:tc>
        <w:tc>
          <w:tcPr>
            <w:tcW w:w="340" w:type="pct"/>
            <w:shd w:val="clear" w:color="auto" w:fill="auto"/>
          </w:tcPr>
          <w:p w:rsidR="006E1393" w:rsidRPr="006E1393" w:rsidRDefault="006E1393" w:rsidP="000D0528">
            <w:pPr>
              <w:jc w:val="center"/>
            </w:pPr>
            <w:r w:rsidRPr="006E1393">
              <w:t>Ремонт автодороги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6E1393" w:rsidRPr="006E1393" w:rsidRDefault="006E1393" w:rsidP="000D0528">
            <w:pPr>
              <w:jc w:val="center"/>
            </w:pPr>
            <w:r w:rsidRPr="006E1393">
              <w:t>Повышение инвестиционной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6E1393" w:rsidRPr="006E1393" w:rsidRDefault="006E1393" w:rsidP="000D0528">
            <w:pPr>
              <w:jc w:val="center"/>
            </w:pPr>
            <w:r w:rsidRPr="006E1393">
              <w:t>2,98 км</w:t>
            </w:r>
          </w:p>
        </w:tc>
        <w:tc>
          <w:tcPr>
            <w:tcW w:w="918" w:type="pct"/>
            <w:shd w:val="clear" w:color="auto" w:fill="auto"/>
          </w:tcPr>
          <w:p w:rsidR="006E1393" w:rsidRPr="006E1393" w:rsidRDefault="006E1393" w:rsidP="000D0528">
            <w:pPr>
              <w:jc w:val="center"/>
            </w:pPr>
            <w:r w:rsidRPr="006E1393">
              <w:t>Требуется разработка проектно-сметной документации</w:t>
            </w:r>
          </w:p>
        </w:tc>
        <w:tc>
          <w:tcPr>
            <w:tcW w:w="524" w:type="pct"/>
            <w:shd w:val="clear" w:color="auto" w:fill="auto"/>
          </w:tcPr>
          <w:p w:rsidR="006E1393" w:rsidRPr="006E1393" w:rsidRDefault="006E1393" w:rsidP="000D0528">
            <w:pPr>
              <w:jc w:val="center"/>
            </w:pPr>
            <w:r w:rsidRPr="006E1393">
              <w:t>РЦП «Комплексное развитие транспортной инфраструктуры объединенной дорожной сети Ярославской области и городской агломерации «Ярославская»</w:t>
            </w:r>
          </w:p>
        </w:tc>
        <w:tc>
          <w:tcPr>
            <w:tcW w:w="459" w:type="pct"/>
            <w:shd w:val="clear" w:color="auto" w:fill="auto"/>
          </w:tcPr>
          <w:p w:rsidR="006E1393" w:rsidRPr="006E1393" w:rsidRDefault="006E1393" w:rsidP="000D0528">
            <w:pPr>
              <w:jc w:val="center"/>
            </w:pPr>
            <w:r w:rsidRPr="006E1393">
              <w:t>2023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6E1393" w:rsidRPr="006E1393" w:rsidRDefault="006E1393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>Департамент дорожного хозяйства Ярославский муниципальный район, Администрация Ярославского муниципального района</w:t>
            </w:r>
          </w:p>
        </w:tc>
      </w:tr>
      <w:tr w:rsidR="006E1393" w:rsidRPr="00D67D5E" w:rsidTr="00194198">
        <w:trPr>
          <w:trHeight w:val="154"/>
        </w:trPr>
        <w:tc>
          <w:tcPr>
            <w:tcW w:w="227" w:type="pct"/>
            <w:shd w:val="clear" w:color="auto" w:fill="FFFFFF" w:themeFill="background1"/>
          </w:tcPr>
          <w:p w:rsidR="006E1393" w:rsidRDefault="006E1393">
            <w:r w:rsidRPr="00421284">
              <w:t>6.1.100.2</w:t>
            </w:r>
            <w:r>
              <w:t>8</w:t>
            </w:r>
          </w:p>
        </w:tc>
        <w:tc>
          <w:tcPr>
            <w:tcW w:w="546" w:type="pct"/>
            <w:gridSpan w:val="2"/>
            <w:shd w:val="clear" w:color="auto" w:fill="FFFFFF" w:themeFill="background1"/>
          </w:tcPr>
          <w:p w:rsidR="006E1393" w:rsidRDefault="006E1393">
            <w:r w:rsidRPr="00421284">
              <w:t>6.1.100.2</w:t>
            </w:r>
          </w:p>
        </w:tc>
        <w:tc>
          <w:tcPr>
            <w:tcW w:w="500" w:type="pct"/>
            <w:gridSpan w:val="4"/>
            <w:shd w:val="clear" w:color="auto" w:fill="FFFFFF" w:themeFill="background1"/>
          </w:tcPr>
          <w:p w:rsidR="006E1393" w:rsidRPr="00D67D5E" w:rsidRDefault="006E1393" w:rsidP="008C7335">
            <w:pPr>
              <w:jc w:val="center"/>
            </w:pPr>
            <w:r w:rsidRPr="00D67D5E">
              <w:t xml:space="preserve">Неудовлетворительное </w:t>
            </w:r>
            <w:r w:rsidRPr="00D67D5E">
              <w:lastRenderedPageBreak/>
              <w:t>состояние автодорог</w:t>
            </w:r>
          </w:p>
        </w:tc>
        <w:tc>
          <w:tcPr>
            <w:tcW w:w="340" w:type="pct"/>
            <w:shd w:val="clear" w:color="auto" w:fill="FFFFFF" w:themeFill="background1"/>
          </w:tcPr>
          <w:p w:rsidR="006E1393" w:rsidRPr="00D67D5E" w:rsidRDefault="006E1393" w:rsidP="008C7335">
            <w:pPr>
              <w:jc w:val="center"/>
            </w:pPr>
            <w:r w:rsidRPr="00D67D5E">
              <w:lastRenderedPageBreak/>
              <w:t>Ремонт автодоро</w:t>
            </w:r>
            <w:r w:rsidRPr="00D67D5E">
              <w:lastRenderedPageBreak/>
              <w:t>ги</w:t>
            </w:r>
          </w:p>
        </w:tc>
        <w:tc>
          <w:tcPr>
            <w:tcW w:w="460" w:type="pct"/>
            <w:gridSpan w:val="2"/>
            <w:shd w:val="clear" w:color="auto" w:fill="FFFFFF" w:themeFill="background1"/>
          </w:tcPr>
          <w:p w:rsidR="006E1393" w:rsidRPr="00D67D5E" w:rsidRDefault="006E1393" w:rsidP="008C7335">
            <w:pPr>
              <w:jc w:val="center"/>
            </w:pPr>
            <w:r w:rsidRPr="00D67D5E">
              <w:lastRenderedPageBreak/>
              <w:t>Повышение инвестиционн</w:t>
            </w:r>
            <w:r w:rsidRPr="00D67D5E">
              <w:lastRenderedPageBreak/>
              <w:t>ой привлекательности района, 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FFFFFF" w:themeFill="background1"/>
          </w:tcPr>
          <w:p w:rsidR="006E1393" w:rsidRPr="00D67D5E" w:rsidRDefault="006E1393" w:rsidP="008C7335">
            <w:pPr>
              <w:jc w:val="center"/>
            </w:pPr>
            <w:r w:rsidRPr="00D67D5E">
              <w:lastRenderedPageBreak/>
              <w:t>4,958 км</w:t>
            </w:r>
          </w:p>
        </w:tc>
        <w:tc>
          <w:tcPr>
            <w:tcW w:w="918" w:type="pct"/>
            <w:shd w:val="clear" w:color="auto" w:fill="FFFFFF" w:themeFill="background1"/>
          </w:tcPr>
          <w:p w:rsidR="006E1393" w:rsidRPr="00D67D5E" w:rsidRDefault="006E1393" w:rsidP="008C7335">
            <w:pPr>
              <w:jc w:val="center"/>
            </w:pPr>
            <w:r w:rsidRPr="00D67D5E">
              <w:t xml:space="preserve">Требуется разработка проектно-сметной </w:t>
            </w:r>
            <w:r w:rsidRPr="00D67D5E">
              <w:lastRenderedPageBreak/>
              <w:t>документации</w:t>
            </w:r>
          </w:p>
        </w:tc>
        <w:tc>
          <w:tcPr>
            <w:tcW w:w="524" w:type="pct"/>
            <w:shd w:val="clear" w:color="auto" w:fill="FFFFFF" w:themeFill="background1"/>
          </w:tcPr>
          <w:p w:rsidR="006E1393" w:rsidRPr="00D67D5E" w:rsidRDefault="006E1393" w:rsidP="008C7335">
            <w:pPr>
              <w:jc w:val="center"/>
            </w:pPr>
            <w:r w:rsidRPr="00D67D5E">
              <w:lastRenderedPageBreak/>
              <w:t xml:space="preserve">РЦП «Комплексное </w:t>
            </w:r>
            <w:r w:rsidRPr="00D67D5E">
              <w:lastRenderedPageBreak/>
              <w:t>развитие транспортной инфраструктуры объединенной дорожной сети Ярославской области и городской агломерации «Ярославская»</w:t>
            </w:r>
          </w:p>
        </w:tc>
        <w:tc>
          <w:tcPr>
            <w:tcW w:w="459" w:type="pct"/>
            <w:shd w:val="clear" w:color="auto" w:fill="FFFFFF" w:themeFill="background1"/>
          </w:tcPr>
          <w:p w:rsidR="006E1393" w:rsidRPr="00D67D5E" w:rsidRDefault="006E1393" w:rsidP="008C7335">
            <w:pPr>
              <w:jc w:val="center"/>
            </w:pPr>
            <w:r w:rsidRPr="00D67D5E">
              <w:lastRenderedPageBreak/>
              <w:t>2023-2030</w:t>
            </w:r>
          </w:p>
        </w:tc>
        <w:tc>
          <w:tcPr>
            <w:tcW w:w="569" w:type="pct"/>
            <w:gridSpan w:val="2"/>
            <w:shd w:val="clear" w:color="auto" w:fill="FFFFFF" w:themeFill="background1"/>
          </w:tcPr>
          <w:p w:rsidR="006E1393" w:rsidRPr="00D67D5E" w:rsidRDefault="006E1393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Департамент дорожного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>хозяйства Ярославский муниципальный район, Администрация Ярославского муниципального района</w:t>
            </w:r>
          </w:p>
        </w:tc>
      </w:tr>
      <w:tr w:rsidR="005A58B2" w:rsidRPr="00D67D5E" w:rsidTr="00194198">
        <w:trPr>
          <w:trHeight w:val="154"/>
        </w:trPr>
        <w:tc>
          <w:tcPr>
            <w:tcW w:w="5000" w:type="pct"/>
            <w:gridSpan w:val="16"/>
            <w:shd w:val="clear" w:color="auto" w:fill="EAF1DD" w:themeFill="accent3" w:themeFillTint="33"/>
            <w:vAlign w:val="center"/>
          </w:tcPr>
          <w:p w:rsidR="005A58B2" w:rsidRPr="00D67D5E" w:rsidRDefault="005A58B2" w:rsidP="008C7335">
            <w:r w:rsidRPr="00D67D5E">
              <w:lastRenderedPageBreak/>
              <w:t>6.2. Строительство автодорог местного значения</w:t>
            </w:r>
          </w:p>
        </w:tc>
      </w:tr>
      <w:tr w:rsidR="005A58B2" w:rsidRPr="006E1393" w:rsidTr="00194198">
        <w:trPr>
          <w:trHeight w:val="154"/>
        </w:trPr>
        <w:tc>
          <w:tcPr>
            <w:tcW w:w="233" w:type="pct"/>
            <w:gridSpan w:val="2"/>
          </w:tcPr>
          <w:p w:rsidR="005A58B2" w:rsidRPr="006E1393" w:rsidRDefault="005A58B2" w:rsidP="008C7335">
            <w:pPr>
              <w:jc w:val="center"/>
            </w:pPr>
            <w:r w:rsidRPr="006E1393">
              <w:t>6.2.1</w:t>
            </w:r>
          </w:p>
        </w:tc>
        <w:tc>
          <w:tcPr>
            <w:tcW w:w="558" w:type="pct"/>
            <w:gridSpan w:val="3"/>
          </w:tcPr>
          <w:p w:rsidR="005A58B2" w:rsidRPr="006E1393" w:rsidRDefault="005A58B2" w:rsidP="008C7335">
            <w:pPr>
              <w:jc w:val="center"/>
            </w:pPr>
            <w:r w:rsidRPr="006E1393">
              <w:t xml:space="preserve">Строительство улично-дорожной сети в </w:t>
            </w:r>
            <w:r w:rsidRPr="006E1393">
              <w:br/>
              <w:t>пос. Красный – Бор</w:t>
            </w:r>
          </w:p>
        </w:tc>
        <w:tc>
          <w:tcPr>
            <w:tcW w:w="458" w:type="pct"/>
          </w:tcPr>
          <w:p w:rsidR="005A58B2" w:rsidRPr="006E1393" w:rsidRDefault="005A58B2" w:rsidP="008C7335">
            <w:pPr>
              <w:ind w:left="-108" w:right="-108"/>
              <w:jc w:val="center"/>
            </w:pPr>
            <w:r w:rsidRPr="006E1393">
              <w:t>Отсутствие дорожной инфраструктуры</w:t>
            </w:r>
          </w:p>
        </w:tc>
        <w:tc>
          <w:tcPr>
            <w:tcW w:w="364" w:type="pct"/>
            <w:gridSpan w:val="2"/>
          </w:tcPr>
          <w:p w:rsidR="005A58B2" w:rsidRPr="006E1393" w:rsidRDefault="005A58B2" w:rsidP="008C7335">
            <w:pPr>
              <w:jc w:val="center"/>
            </w:pPr>
            <w:r w:rsidRPr="006E1393">
              <w:t>Создание дорожной инфраструктуры в новых жилых массивах</w:t>
            </w:r>
          </w:p>
        </w:tc>
        <w:tc>
          <w:tcPr>
            <w:tcW w:w="460" w:type="pct"/>
            <w:gridSpan w:val="2"/>
          </w:tcPr>
          <w:p w:rsidR="005A58B2" w:rsidRPr="006E1393" w:rsidRDefault="005A58B2" w:rsidP="008C7335">
            <w:pPr>
              <w:jc w:val="center"/>
            </w:pPr>
            <w:r w:rsidRPr="006E1393">
              <w:t>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6E1393" w:rsidRDefault="005A58B2" w:rsidP="008C7335">
            <w:pPr>
              <w:jc w:val="center"/>
            </w:pPr>
            <w:r w:rsidRPr="006E1393">
              <w:t>15 км</w:t>
            </w:r>
          </w:p>
        </w:tc>
        <w:tc>
          <w:tcPr>
            <w:tcW w:w="918" w:type="pct"/>
            <w:shd w:val="clear" w:color="auto" w:fill="auto"/>
          </w:tcPr>
          <w:p w:rsidR="005A58B2" w:rsidRPr="006E1393" w:rsidRDefault="005A58B2" w:rsidP="008C7335">
            <w:pPr>
              <w:jc w:val="center"/>
            </w:pPr>
            <w:r w:rsidRPr="006E1393">
              <w:t xml:space="preserve">Требуется разработка проектно-сметной документации </w:t>
            </w:r>
          </w:p>
          <w:p w:rsidR="005A58B2" w:rsidRPr="006E1393" w:rsidRDefault="005A58B2" w:rsidP="008C7335">
            <w:pPr>
              <w:jc w:val="center"/>
            </w:pPr>
          </w:p>
        </w:tc>
        <w:tc>
          <w:tcPr>
            <w:tcW w:w="524" w:type="pct"/>
            <w:shd w:val="clear" w:color="auto" w:fill="auto"/>
          </w:tcPr>
          <w:p w:rsidR="005A58B2" w:rsidRPr="006E1393" w:rsidRDefault="005A58B2" w:rsidP="008C7335">
            <w:pPr>
              <w:jc w:val="center"/>
            </w:pPr>
            <w:r w:rsidRPr="006E1393"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6E1393" w:rsidRDefault="005A58B2" w:rsidP="008C7335">
            <w:pPr>
              <w:jc w:val="center"/>
            </w:pPr>
            <w:r w:rsidRPr="006E1393">
              <w:t>2023-2027</w:t>
            </w:r>
          </w:p>
        </w:tc>
        <w:tc>
          <w:tcPr>
            <w:tcW w:w="569" w:type="pct"/>
            <w:gridSpan w:val="2"/>
          </w:tcPr>
          <w:p w:rsidR="005A58B2" w:rsidRPr="006E1393" w:rsidRDefault="005A58B2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6E1393">
              <w:rPr>
                <w:color w:val="auto"/>
                <w:kern w:val="24"/>
                <w:sz w:val="20"/>
                <w:szCs w:val="20"/>
              </w:rPr>
              <w:t xml:space="preserve">; </w:t>
            </w:r>
            <w:r w:rsidRPr="006E1393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5A58B2" w:rsidRPr="00D67D5E" w:rsidTr="00194198">
        <w:trPr>
          <w:trHeight w:val="154"/>
        </w:trPr>
        <w:tc>
          <w:tcPr>
            <w:tcW w:w="233" w:type="pct"/>
            <w:gridSpan w:val="2"/>
          </w:tcPr>
          <w:p w:rsidR="005A58B2" w:rsidRPr="006E1393" w:rsidRDefault="005A58B2" w:rsidP="008C7335">
            <w:pPr>
              <w:jc w:val="center"/>
            </w:pPr>
            <w:r w:rsidRPr="006E1393">
              <w:t>6.2.2</w:t>
            </w:r>
          </w:p>
        </w:tc>
        <w:tc>
          <w:tcPr>
            <w:tcW w:w="558" w:type="pct"/>
            <w:gridSpan w:val="3"/>
          </w:tcPr>
          <w:p w:rsidR="005A58B2" w:rsidRPr="006E1393" w:rsidRDefault="005A58B2" w:rsidP="008C7335">
            <w:pPr>
              <w:jc w:val="center"/>
            </w:pPr>
            <w:r w:rsidRPr="006E1393">
              <w:t xml:space="preserve">Строительство дорожной инфраструктуры в </w:t>
            </w:r>
            <w:r w:rsidRPr="006E1393">
              <w:br/>
              <w:t>пос. Ивняки</w:t>
            </w:r>
          </w:p>
        </w:tc>
        <w:tc>
          <w:tcPr>
            <w:tcW w:w="458" w:type="pct"/>
          </w:tcPr>
          <w:p w:rsidR="005A58B2" w:rsidRPr="006E1393" w:rsidRDefault="005A58B2" w:rsidP="008C7335">
            <w:pPr>
              <w:ind w:left="-108" w:right="-108"/>
              <w:jc w:val="center"/>
            </w:pPr>
            <w:r w:rsidRPr="006E1393">
              <w:t>Отсутствие дорожной инфраструктуры</w:t>
            </w:r>
          </w:p>
        </w:tc>
        <w:tc>
          <w:tcPr>
            <w:tcW w:w="364" w:type="pct"/>
            <w:gridSpan w:val="2"/>
          </w:tcPr>
          <w:p w:rsidR="005A58B2" w:rsidRPr="006E1393" w:rsidRDefault="005A58B2" w:rsidP="008C7335">
            <w:pPr>
              <w:jc w:val="center"/>
            </w:pPr>
            <w:r w:rsidRPr="006E1393">
              <w:t>Создание дорожной инфраструктуры в новых жилых массивах</w:t>
            </w:r>
          </w:p>
        </w:tc>
        <w:tc>
          <w:tcPr>
            <w:tcW w:w="460" w:type="pct"/>
            <w:gridSpan w:val="2"/>
          </w:tcPr>
          <w:p w:rsidR="005A58B2" w:rsidRPr="006E1393" w:rsidRDefault="005A58B2" w:rsidP="008C7335">
            <w:pPr>
              <w:jc w:val="center"/>
            </w:pPr>
            <w:r w:rsidRPr="006E1393">
              <w:t>Улучшение транспортной доступности для населения района</w:t>
            </w:r>
          </w:p>
        </w:tc>
        <w:tc>
          <w:tcPr>
            <w:tcW w:w="457" w:type="pct"/>
            <w:shd w:val="clear" w:color="auto" w:fill="auto"/>
          </w:tcPr>
          <w:p w:rsidR="005A58B2" w:rsidRPr="006E1393" w:rsidRDefault="005A58B2" w:rsidP="008C7335">
            <w:pPr>
              <w:jc w:val="center"/>
            </w:pPr>
            <w:r w:rsidRPr="006E1393">
              <w:t>4 км</w:t>
            </w:r>
          </w:p>
        </w:tc>
        <w:tc>
          <w:tcPr>
            <w:tcW w:w="918" w:type="pct"/>
            <w:shd w:val="clear" w:color="auto" w:fill="auto"/>
          </w:tcPr>
          <w:p w:rsidR="005A58B2" w:rsidRPr="006E1393" w:rsidRDefault="005A58B2" w:rsidP="008C7335">
            <w:pPr>
              <w:jc w:val="center"/>
            </w:pPr>
            <w:r w:rsidRPr="006E1393">
              <w:t xml:space="preserve">Требуется разработка проектно-сметной документации </w:t>
            </w:r>
          </w:p>
        </w:tc>
        <w:tc>
          <w:tcPr>
            <w:tcW w:w="524" w:type="pct"/>
            <w:shd w:val="clear" w:color="auto" w:fill="auto"/>
          </w:tcPr>
          <w:p w:rsidR="005A58B2" w:rsidRPr="006E1393" w:rsidRDefault="005A58B2" w:rsidP="008C7335">
            <w:pPr>
              <w:jc w:val="center"/>
            </w:pPr>
            <w:r w:rsidRPr="006E1393">
              <w:t>МП «Развитие дорожного хозяйства в Ярославском муниципальном районе»</w:t>
            </w:r>
          </w:p>
        </w:tc>
        <w:tc>
          <w:tcPr>
            <w:tcW w:w="459" w:type="pct"/>
            <w:shd w:val="clear" w:color="auto" w:fill="auto"/>
          </w:tcPr>
          <w:p w:rsidR="005A58B2" w:rsidRPr="006E1393" w:rsidRDefault="005A58B2" w:rsidP="008C7335">
            <w:pPr>
              <w:jc w:val="center"/>
            </w:pPr>
            <w:r w:rsidRPr="006E1393">
              <w:t>2023-2027</w:t>
            </w:r>
          </w:p>
        </w:tc>
        <w:tc>
          <w:tcPr>
            <w:tcW w:w="569" w:type="pct"/>
            <w:gridSpan w:val="2"/>
          </w:tcPr>
          <w:p w:rsidR="005A58B2" w:rsidRPr="00D67D5E" w:rsidRDefault="005A58B2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6E1393">
              <w:rPr>
                <w:color w:val="auto"/>
                <w:kern w:val="24"/>
                <w:sz w:val="20"/>
                <w:szCs w:val="20"/>
              </w:rPr>
              <w:t xml:space="preserve">; </w:t>
            </w:r>
            <w:r w:rsidRPr="006E1393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5A58B2" w:rsidRPr="006E1393" w:rsidTr="00194198">
        <w:trPr>
          <w:trHeight w:val="154"/>
        </w:trPr>
        <w:tc>
          <w:tcPr>
            <w:tcW w:w="5000" w:type="pct"/>
            <w:gridSpan w:val="16"/>
            <w:shd w:val="clear" w:color="auto" w:fill="EAF1DD" w:themeFill="accent3" w:themeFillTint="33"/>
            <w:vAlign w:val="center"/>
          </w:tcPr>
          <w:p w:rsidR="005A58B2" w:rsidRPr="006E1393" w:rsidRDefault="005A58B2" w:rsidP="008C7335">
            <w:r w:rsidRPr="006E1393">
              <w:t>6.3. Развитие общественного транспорта</w:t>
            </w:r>
          </w:p>
        </w:tc>
      </w:tr>
      <w:tr w:rsidR="005A58B2" w:rsidRPr="00D67D5E" w:rsidTr="00194198">
        <w:trPr>
          <w:trHeight w:val="154"/>
        </w:trPr>
        <w:tc>
          <w:tcPr>
            <w:tcW w:w="233" w:type="pct"/>
            <w:gridSpan w:val="2"/>
            <w:shd w:val="clear" w:color="auto" w:fill="auto"/>
          </w:tcPr>
          <w:p w:rsidR="005A58B2" w:rsidRPr="006E1393" w:rsidRDefault="005A58B2" w:rsidP="000D0528">
            <w:pPr>
              <w:jc w:val="center"/>
            </w:pPr>
            <w:r w:rsidRPr="006E1393">
              <w:t>6.3.1</w:t>
            </w:r>
          </w:p>
        </w:tc>
        <w:tc>
          <w:tcPr>
            <w:tcW w:w="558" w:type="pct"/>
            <w:gridSpan w:val="3"/>
            <w:shd w:val="clear" w:color="auto" w:fill="auto"/>
          </w:tcPr>
          <w:p w:rsidR="005A58B2" w:rsidRPr="006E1393" w:rsidRDefault="005A58B2" w:rsidP="000D0528">
            <w:pPr>
              <w:jc w:val="center"/>
            </w:pPr>
            <w:r w:rsidRPr="006E1393">
              <w:t xml:space="preserve">Создание и развитие современной инфраструктуры аэропорта </w:t>
            </w:r>
            <w:r w:rsidRPr="006E1393">
              <w:lastRenderedPageBreak/>
              <w:t>Туношна</w:t>
            </w:r>
          </w:p>
        </w:tc>
        <w:tc>
          <w:tcPr>
            <w:tcW w:w="458" w:type="pct"/>
            <w:shd w:val="clear" w:color="auto" w:fill="auto"/>
          </w:tcPr>
          <w:p w:rsidR="005A58B2" w:rsidRPr="006E1393" w:rsidRDefault="005A58B2" w:rsidP="000D0528">
            <w:pPr>
              <w:ind w:left="-108" w:right="-108"/>
              <w:jc w:val="center"/>
            </w:pPr>
            <w:r w:rsidRPr="006E1393">
              <w:lastRenderedPageBreak/>
              <w:t>Недостаточно развитая инфраструктура воздушной гавани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5A58B2" w:rsidRPr="006E1393" w:rsidRDefault="005A58B2" w:rsidP="000D0528">
            <w:pPr>
              <w:jc w:val="center"/>
            </w:pPr>
            <w:r w:rsidRPr="006E1393">
              <w:t>Увеличение пассажиропотока воздушны</w:t>
            </w:r>
            <w:r w:rsidRPr="006E1393">
              <w:lastRenderedPageBreak/>
              <w:t>м транспортом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6E1393" w:rsidRDefault="005A58B2" w:rsidP="000D0528">
            <w:pPr>
              <w:jc w:val="center"/>
            </w:pPr>
            <w:r w:rsidRPr="006E1393">
              <w:lastRenderedPageBreak/>
              <w:t xml:space="preserve">Повышение привлекательности Ярославской области в </w:t>
            </w:r>
            <w:r w:rsidRPr="006E1393">
              <w:lastRenderedPageBreak/>
              <w:t>инвестиционном и туристическом плане</w:t>
            </w:r>
          </w:p>
        </w:tc>
        <w:tc>
          <w:tcPr>
            <w:tcW w:w="457" w:type="pct"/>
            <w:shd w:val="clear" w:color="auto" w:fill="auto"/>
          </w:tcPr>
          <w:p w:rsidR="005A58B2" w:rsidRPr="006E1393" w:rsidRDefault="005A58B2" w:rsidP="000D0528">
            <w:pPr>
              <w:jc w:val="center"/>
            </w:pPr>
            <w:r w:rsidRPr="006E1393">
              <w:lastRenderedPageBreak/>
              <w:t>Рост пассажиропотока до 50,1 млн. чел.</w:t>
            </w:r>
          </w:p>
        </w:tc>
        <w:tc>
          <w:tcPr>
            <w:tcW w:w="918" w:type="pct"/>
            <w:shd w:val="clear" w:color="auto" w:fill="auto"/>
          </w:tcPr>
          <w:p w:rsidR="005A58B2" w:rsidRPr="006E1393" w:rsidRDefault="005A58B2" w:rsidP="000D0528">
            <w:pPr>
              <w:jc w:val="center"/>
            </w:pPr>
            <w:r w:rsidRPr="006E1393">
              <w:t>Проектно-сметная документация разработана 2 049 377,20 тыс. руб.</w:t>
            </w:r>
          </w:p>
        </w:tc>
        <w:tc>
          <w:tcPr>
            <w:tcW w:w="524" w:type="pct"/>
            <w:shd w:val="clear" w:color="auto" w:fill="auto"/>
          </w:tcPr>
          <w:p w:rsidR="005A58B2" w:rsidRPr="006E1393" w:rsidRDefault="005A58B2" w:rsidP="000D0528">
            <w:pPr>
              <w:jc w:val="center"/>
            </w:pPr>
            <w:r w:rsidRPr="006E1393">
              <w:t xml:space="preserve">Подпрограмма «Развитие транспортной системы Ярославской </w:t>
            </w:r>
            <w:r w:rsidRPr="006E1393">
              <w:lastRenderedPageBreak/>
              <w:t>области»</w:t>
            </w:r>
          </w:p>
        </w:tc>
        <w:tc>
          <w:tcPr>
            <w:tcW w:w="459" w:type="pct"/>
            <w:shd w:val="clear" w:color="auto" w:fill="auto"/>
          </w:tcPr>
          <w:p w:rsidR="005A58B2" w:rsidRPr="006E1393" w:rsidRDefault="005A58B2" w:rsidP="000D0528">
            <w:pPr>
              <w:jc w:val="center"/>
            </w:pPr>
            <w:r w:rsidRPr="006E1393">
              <w:lastRenderedPageBreak/>
              <w:t>2022-2030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6E1393" w:rsidRDefault="005A58B2" w:rsidP="000D0528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6E1393">
              <w:rPr>
                <w:color w:val="auto"/>
                <w:sz w:val="20"/>
                <w:szCs w:val="20"/>
              </w:rPr>
              <w:t>Департамент транспорта Ярославской области</w:t>
            </w:r>
          </w:p>
        </w:tc>
      </w:tr>
      <w:tr w:rsidR="005A58B2" w:rsidRPr="00D67D5E" w:rsidTr="00194198">
        <w:trPr>
          <w:trHeight w:val="154"/>
        </w:trPr>
        <w:tc>
          <w:tcPr>
            <w:tcW w:w="5000" w:type="pct"/>
            <w:gridSpan w:val="16"/>
            <w:shd w:val="clear" w:color="auto" w:fill="EAF1DD" w:themeFill="accent3" w:themeFillTint="33"/>
            <w:vAlign w:val="center"/>
          </w:tcPr>
          <w:p w:rsidR="005A58B2" w:rsidRPr="00D67D5E" w:rsidRDefault="005A58B2" w:rsidP="008C7335">
            <w:r w:rsidRPr="00D67D5E">
              <w:t xml:space="preserve">6.4. Строительство, модернизация и ремонт автостанций и остановочных пунктов </w:t>
            </w:r>
          </w:p>
        </w:tc>
      </w:tr>
      <w:tr w:rsidR="005A58B2" w:rsidRPr="00D67D5E" w:rsidTr="00194198">
        <w:trPr>
          <w:trHeight w:val="154"/>
        </w:trPr>
        <w:tc>
          <w:tcPr>
            <w:tcW w:w="233" w:type="pct"/>
            <w:gridSpan w:val="2"/>
            <w:shd w:val="clear" w:color="auto" w:fill="auto"/>
          </w:tcPr>
          <w:p w:rsidR="005A58B2" w:rsidRPr="00D67D5E" w:rsidRDefault="005A58B2" w:rsidP="008C7335">
            <w:pPr>
              <w:jc w:val="center"/>
            </w:pPr>
            <w:r w:rsidRPr="00D67D5E">
              <w:t>6.4.1</w:t>
            </w:r>
          </w:p>
        </w:tc>
        <w:tc>
          <w:tcPr>
            <w:tcW w:w="558" w:type="pct"/>
            <w:gridSpan w:val="3"/>
            <w:shd w:val="clear" w:color="auto" w:fill="auto"/>
          </w:tcPr>
          <w:p w:rsidR="005A58B2" w:rsidRPr="00D67D5E" w:rsidRDefault="005A58B2" w:rsidP="008C7335">
            <w:pPr>
              <w:jc w:val="center"/>
            </w:pPr>
            <w:r w:rsidRPr="00D67D5E">
              <w:t>Обустройство остановочных пунктов в соответствии с современными требованиями, выполняемом при необходимости в рамках ремонта автодорог местного значения</w:t>
            </w:r>
          </w:p>
        </w:tc>
        <w:tc>
          <w:tcPr>
            <w:tcW w:w="458" w:type="pct"/>
            <w:shd w:val="clear" w:color="auto" w:fill="auto"/>
          </w:tcPr>
          <w:p w:rsidR="005A58B2" w:rsidRPr="00D67D5E" w:rsidRDefault="005A58B2" w:rsidP="008C7335">
            <w:pPr>
              <w:ind w:left="-108" w:right="-108"/>
              <w:jc w:val="center"/>
            </w:pPr>
            <w:r w:rsidRPr="00D67D5E">
              <w:t>Остановочные пункты устаревшего вида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5A58B2" w:rsidRPr="00D67D5E" w:rsidRDefault="005A58B2" w:rsidP="008C7335">
            <w:pPr>
              <w:jc w:val="center"/>
            </w:pPr>
            <w:r w:rsidRPr="00D67D5E">
              <w:t>Создание современного облика остановочных пунктов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5A58B2" w:rsidRPr="00D67D5E" w:rsidRDefault="005A58B2" w:rsidP="008C7335">
            <w:pPr>
              <w:jc w:val="center"/>
            </w:pPr>
            <w:r w:rsidRPr="00D67D5E">
              <w:t>Повышение уровня комфорта для граждан, пользующихся общественным транспортом</w:t>
            </w:r>
          </w:p>
        </w:tc>
        <w:tc>
          <w:tcPr>
            <w:tcW w:w="457" w:type="pct"/>
            <w:shd w:val="clear" w:color="auto" w:fill="auto"/>
          </w:tcPr>
          <w:p w:rsidR="005A58B2" w:rsidRPr="00D67D5E" w:rsidRDefault="005A58B2" w:rsidP="008C7335">
            <w:pPr>
              <w:jc w:val="center"/>
            </w:pPr>
            <w:r w:rsidRPr="00D67D5E">
              <w:t>При необходимости</w:t>
            </w:r>
          </w:p>
        </w:tc>
        <w:tc>
          <w:tcPr>
            <w:tcW w:w="918" w:type="pct"/>
            <w:shd w:val="clear" w:color="auto" w:fill="auto"/>
          </w:tcPr>
          <w:p w:rsidR="005A58B2" w:rsidRPr="00D67D5E" w:rsidRDefault="005A58B2" w:rsidP="008C7335">
            <w:pPr>
              <w:jc w:val="center"/>
            </w:pPr>
            <w:r w:rsidRPr="00D67D5E">
              <w:t>Требуется разработка проектно-сметной документации</w:t>
            </w:r>
          </w:p>
        </w:tc>
        <w:tc>
          <w:tcPr>
            <w:tcW w:w="524" w:type="pct"/>
            <w:shd w:val="clear" w:color="auto" w:fill="auto"/>
          </w:tcPr>
          <w:p w:rsidR="005A58B2" w:rsidRPr="00D67D5E" w:rsidRDefault="005A58B2" w:rsidP="008C7335">
            <w:pPr>
              <w:jc w:val="center"/>
            </w:pPr>
            <w:r w:rsidRPr="00D67D5E">
              <w:t xml:space="preserve">МП «Развитие дорожного хозяйства в Ярославском муниципальном районе» </w:t>
            </w:r>
          </w:p>
        </w:tc>
        <w:tc>
          <w:tcPr>
            <w:tcW w:w="459" w:type="pct"/>
            <w:shd w:val="clear" w:color="auto" w:fill="auto"/>
          </w:tcPr>
          <w:p w:rsidR="005A58B2" w:rsidRPr="00D67D5E" w:rsidRDefault="005A58B2" w:rsidP="008C7335">
            <w:pPr>
              <w:jc w:val="center"/>
            </w:pPr>
            <w:r w:rsidRPr="00D67D5E">
              <w:t>2022-2026</w:t>
            </w:r>
          </w:p>
        </w:tc>
        <w:tc>
          <w:tcPr>
            <w:tcW w:w="569" w:type="pct"/>
            <w:gridSpan w:val="2"/>
            <w:shd w:val="clear" w:color="auto" w:fill="auto"/>
          </w:tcPr>
          <w:p w:rsidR="005A58B2" w:rsidRPr="00D67D5E" w:rsidRDefault="005A58B2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D67D5E">
              <w:rPr>
                <w:color w:val="auto"/>
                <w:kern w:val="24"/>
                <w:sz w:val="20"/>
                <w:szCs w:val="20"/>
              </w:rPr>
              <w:t xml:space="preserve">; </w:t>
            </w:r>
            <w:r w:rsidRPr="00D67D5E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</w:tbl>
    <w:p w:rsidR="008C7335" w:rsidRPr="00D67D5E" w:rsidRDefault="008C7335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7. Благоустройство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53"/>
        <w:gridCol w:w="1822"/>
        <w:gridCol w:w="1591"/>
        <w:gridCol w:w="1487"/>
        <w:gridCol w:w="1371"/>
        <w:gridCol w:w="2322"/>
        <w:gridCol w:w="1825"/>
        <w:gridCol w:w="1654"/>
        <w:gridCol w:w="1193"/>
        <w:gridCol w:w="1607"/>
      </w:tblGrid>
      <w:tr w:rsidR="008C7335" w:rsidRPr="00D67D5E" w:rsidTr="004C1D70">
        <w:trPr>
          <w:trHeight w:val="436"/>
          <w:tblHeader/>
        </w:trPr>
        <w:tc>
          <w:tcPr>
            <w:tcW w:w="213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758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519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85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47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531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595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39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389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точки*</w:t>
            </w:r>
          </w:p>
        </w:tc>
        <w:tc>
          <w:tcPr>
            <w:tcW w:w="524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spacing w:line="23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7.1. Обустройство, ремонт и содержание площадок ТКО</w:t>
            </w:r>
          </w:p>
        </w:tc>
      </w:tr>
      <w:tr w:rsidR="008C7335" w:rsidRPr="004C1D70" w:rsidTr="004C1D70">
        <w:trPr>
          <w:trHeight w:val="154"/>
        </w:trPr>
        <w:tc>
          <w:tcPr>
            <w:tcW w:w="213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7.1.1</w:t>
            </w:r>
          </w:p>
        </w:tc>
        <w:tc>
          <w:tcPr>
            <w:tcW w:w="758" w:type="pct"/>
            <w:shd w:val="clear" w:color="auto" w:fill="auto"/>
          </w:tcPr>
          <w:p w:rsidR="008E463F" w:rsidRPr="004C1D70" w:rsidRDefault="008C7335" w:rsidP="008E463F">
            <w:pPr>
              <w:spacing w:line="230" w:lineRule="auto"/>
              <w:ind w:right="-60"/>
              <w:jc w:val="center"/>
            </w:pPr>
            <w:r w:rsidRPr="004C1D70">
              <w:t xml:space="preserve">Ремонт площадок для сбора ТКО (ремонт мешков заглубленного контейнера 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</w:p>
        </w:tc>
        <w:tc>
          <w:tcPr>
            <w:tcW w:w="51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ind w:left="-108" w:right="-108"/>
              <w:jc w:val="center"/>
            </w:pPr>
            <w:r w:rsidRPr="004C1D70">
              <w:t xml:space="preserve">Площадки находятся в ненормативном состоянии (отсутствует твердое </w:t>
            </w:r>
            <w:r w:rsidRPr="004C1D70">
              <w:lastRenderedPageBreak/>
              <w:t>основание или ограждение)</w:t>
            </w:r>
          </w:p>
        </w:tc>
        <w:tc>
          <w:tcPr>
            <w:tcW w:w="485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lastRenderedPageBreak/>
              <w:t>Приведение площадок для ТКО в нормативное состояние</w:t>
            </w:r>
          </w:p>
        </w:tc>
        <w:tc>
          <w:tcPr>
            <w:tcW w:w="447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Улучшение качества жизни населения</w:t>
            </w:r>
          </w:p>
        </w:tc>
        <w:tc>
          <w:tcPr>
            <w:tcW w:w="531" w:type="pct"/>
            <w:shd w:val="clear" w:color="auto" w:fill="auto"/>
          </w:tcPr>
          <w:p w:rsidR="008C7335" w:rsidRPr="00DA7C8E" w:rsidRDefault="008C7335" w:rsidP="008C7335">
            <w:pPr>
              <w:spacing w:line="230" w:lineRule="auto"/>
              <w:jc w:val="center"/>
            </w:pPr>
            <w:r w:rsidRPr="004C1D70">
              <w:t>Ремонт 20 площадок</w:t>
            </w:r>
            <w:r w:rsidR="008E463F">
              <w:t>:</w:t>
            </w:r>
          </w:p>
          <w:p w:rsidR="008E463F" w:rsidRPr="004C1D70" w:rsidRDefault="008E463F" w:rsidP="008E463F">
            <w:pPr>
              <w:spacing w:line="230" w:lineRule="auto"/>
              <w:ind w:right="-60"/>
              <w:jc w:val="center"/>
            </w:pPr>
            <w:r w:rsidRPr="004C1D70">
              <w:t xml:space="preserve">д.Пестрецово, д.29, п.Красный Бор, д.1, п.Заволжье, д.13), РЕМОНТ :п.Красные Ткачи – 3 площадки, </w:t>
            </w:r>
            <w:r w:rsidRPr="004C1D70">
              <w:lastRenderedPageBreak/>
              <w:t>п.Дубки, ул.Строителей у д.10, д.Кормилицино, ул.Московская, у д.67, д.Прохоровское, д.Высоково, д.Бегоулево, п.Речной, ул.Заводская, у д.1, с.Медягино,</w:t>
            </w:r>
          </w:p>
          <w:p w:rsidR="008E463F" w:rsidRPr="004C1D70" w:rsidRDefault="008E463F" w:rsidP="008E463F">
            <w:pPr>
              <w:tabs>
                <w:tab w:val="left" w:pos="2431"/>
              </w:tabs>
              <w:spacing w:line="230" w:lineRule="auto"/>
              <w:ind w:right="-60"/>
              <w:jc w:val="center"/>
            </w:pPr>
            <w:r w:rsidRPr="004C1D70">
              <w:t>ст.Лютово, ул.Восточная,</w:t>
            </w:r>
          </w:p>
          <w:p w:rsidR="008E463F" w:rsidRPr="004C1D70" w:rsidRDefault="008E463F" w:rsidP="008E463F">
            <w:pPr>
              <w:spacing w:line="230" w:lineRule="auto"/>
              <w:jc w:val="center"/>
            </w:pPr>
            <w:r w:rsidRPr="004C1D70">
              <w:t>д.Каблуково, д.1 и д.24,</w:t>
            </w:r>
          </w:p>
          <w:p w:rsidR="008E463F" w:rsidRPr="004C1D70" w:rsidRDefault="008E463F" w:rsidP="008E463F">
            <w:pPr>
              <w:spacing w:line="230" w:lineRule="auto"/>
              <w:jc w:val="center"/>
            </w:pPr>
            <w:r w:rsidRPr="004C1D70">
              <w:t>д.Лаптево, с.Новленское, д.Котово, д.Афонино</w:t>
            </w:r>
          </w:p>
        </w:tc>
        <w:tc>
          <w:tcPr>
            <w:tcW w:w="595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lastRenderedPageBreak/>
              <w:t>ПСД в наличии</w:t>
            </w:r>
          </w:p>
        </w:tc>
        <w:tc>
          <w:tcPr>
            <w:tcW w:w="53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 xml:space="preserve">МП «Обеспечение качественными коммунальными услугами населения </w:t>
            </w:r>
            <w:r w:rsidRPr="004C1D70">
              <w:lastRenderedPageBreak/>
              <w:t xml:space="preserve">поселений» </w:t>
            </w:r>
          </w:p>
        </w:tc>
        <w:tc>
          <w:tcPr>
            <w:tcW w:w="38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lastRenderedPageBreak/>
              <w:t>2022</w:t>
            </w:r>
          </w:p>
        </w:tc>
        <w:tc>
          <w:tcPr>
            <w:tcW w:w="524" w:type="pct"/>
            <w:shd w:val="clear" w:color="auto" w:fill="auto"/>
          </w:tcPr>
          <w:p w:rsidR="008C7335" w:rsidRPr="004C1D70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4C1D70">
              <w:rPr>
                <w:color w:val="auto"/>
                <w:sz w:val="20"/>
                <w:szCs w:val="20"/>
              </w:rPr>
              <w:t>Администрации сельских и городского поселений Ярославского муниципальног</w:t>
            </w:r>
            <w:r w:rsidRPr="004C1D70">
              <w:rPr>
                <w:color w:val="auto"/>
                <w:sz w:val="20"/>
                <w:szCs w:val="20"/>
              </w:rPr>
              <w:lastRenderedPageBreak/>
              <w:t>о района</w:t>
            </w:r>
          </w:p>
        </w:tc>
      </w:tr>
      <w:tr w:rsidR="008C7335" w:rsidRPr="004C1D70" w:rsidTr="004C1D70">
        <w:trPr>
          <w:trHeight w:val="154"/>
        </w:trPr>
        <w:tc>
          <w:tcPr>
            <w:tcW w:w="213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lastRenderedPageBreak/>
              <w:t>7.1.2</w:t>
            </w:r>
          </w:p>
        </w:tc>
        <w:tc>
          <w:tcPr>
            <w:tcW w:w="758" w:type="pct"/>
            <w:shd w:val="clear" w:color="auto" w:fill="auto"/>
          </w:tcPr>
          <w:p w:rsidR="008C7335" w:rsidRPr="004C1D70" w:rsidRDefault="008C7335" w:rsidP="008E463F">
            <w:pPr>
              <w:spacing w:line="230" w:lineRule="auto"/>
              <w:jc w:val="center"/>
            </w:pPr>
            <w:r w:rsidRPr="004C1D70">
              <w:t>Строительство но</w:t>
            </w:r>
            <w:r w:rsidR="008E463F">
              <w:t>вых площадок для накопления ТКО</w:t>
            </w:r>
          </w:p>
        </w:tc>
        <w:tc>
          <w:tcPr>
            <w:tcW w:w="51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ind w:left="-108" w:right="-108"/>
              <w:jc w:val="center"/>
            </w:pPr>
            <w:r w:rsidRPr="004C1D70">
              <w:t>Не все жители района охвачены услугой сбора и накопления ТКО</w:t>
            </w:r>
          </w:p>
        </w:tc>
        <w:tc>
          <w:tcPr>
            <w:tcW w:w="485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Улучшение экологической ситуации в районе</w:t>
            </w:r>
          </w:p>
        </w:tc>
        <w:tc>
          <w:tcPr>
            <w:tcW w:w="447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Улучшение качества жизни населения</w:t>
            </w:r>
          </w:p>
        </w:tc>
        <w:tc>
          <w:tcPr>
            <w:tcW w:w="531" w:type="pct"/>
            <w:shd w:val="clear" w:color="auto" w:fill="auto"/>
          </w:tcPr>
          <w:p w:rsidR="008C7335" w:rsidRPr="00DA7C8E" w:rsidRDefault="008C7335" w:rsidP="008C7335">
            <w:pPr>
              <w:spacing w:line="230" w:lineRule="auto"/>
              <w:jc w:val="center"/>
            </w:pPr>
            <w:r w:rsidRPr="004C1D70">
              <w:t>6 единиц</w:t>
            </w:r>
            <w:r w:rsidR="008E463F" w:rsidRPr="00DA7C8E">
              <w:t>:</w:t>
            </w:r>
          </w:p>
          <w:p w:rsidR="008E463F" w:rsidRPr="004C1D70" w:rsidRDefault="008E463F" w:rsidP="008C7335">
            <w:pPr>
              <w:spacing w:line="230" w:lineRule="auto"/>
              <w:jc w:val="center"/>
            </w:pPr>
            <w:r w:rsidRPr="004C1D70">
              <w:t>д.Суринское, п.Суринский, д.Большое Домнино, д.Кузнечиха, ул.Заводская, д.Кузнечиха, ул.Геологов,с.Толгоболь, ул.Крымская, п.Михайловский, ул.Спортивная (справа, при въезде с главной автодороги), д.Калинино, напротив дома №2</w:t>
            </w:r>
          </w:p>
        </w:tc>
        <w:tc>
          <w:tcPr>
            <w:tcW w:w="595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ПСД в наличии</w:t>
            </w:r>
          </w:p>
        </w:tc>
        <w:tc>
          <w:tcPr>
            <w:tcW w:w="53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 xml:space="preserve">МП «Обеспечение качественными коммунальными услугами населения поселений» </w:t>
            </w:r>
          </w:p>
        </w:tc>
        <w:tc>
          <w:tcPr>
            <w:tcW w:w="38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2022</w:t>
            </w:r>
          </w:p>
        </w:tc>
        <w:tc>
          <w:tcPr>
            <w:tcW w:w="524" w:type="pct"/>
            <w:shd w:val="clear" w:color="auto" w:fill="auto"/>
          </w:tcPr>
          <w:p w:rsidR="008C7335" w:rsidRPr="004C1D70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4C1D70">
              <w:rPr>
                <w:color w:val="auto"/>
                <w:sz w:val="20"/>
                <w:szCs w:val="20"/>
              </w:rPr>
              <w:t>Администрации сельских и городского поселений Ярославского муниципального района</w:t>
            </w:r>
          </w:p>
        </w:tc>
      </w:tr>
      <w:tr w:rsidR="008C7335" w:rsidRPr="00D67D5E" w:rsidTr="004C1D70">
        <w:trPr>
          <w:trHeight w:val="154"/>
        </w:trPr>
        <w:tc>
          <w:tcPr>
            <w:tcW w:w="213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7.1.3.</w:t>
            </w:r>
          </w:p>
        </w:tc>
        <w:tc>
          <w:tcPr>
            <w:tcW w:w="758" w:type="pct"/>
            <w:shd w:val="clear" w:color="auto" w:fill="auto"/>
          </w:tcPr>
          <w:p w:rsidR="008C7335" w:rsidRPr="004C1D70" w:rsidRDefault="008E463F" w:rsidP="008C7335">
            <w:pPr>
              <w:spacing w:line="230" w:lineRule="auto"/>
              <w:jc w:val="center"/>
            </w:pPr>
            <w:r>
              <w:t>Ремонт площадок для сбора ТКО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</w:p>
        </w:tc>
        <w:tc>
          <w:tcPr>
            <w:tcW w:w="51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ind w:left="-108" w:right="-108"/>
              <w:jc w:val="center"/>
            </w:pPr>
            <w:r w:rsidRPr="004C1D70">
              <w:t xml:space="preserve">Площадки находятся в ненормативном состоянии (отсутствует твердое основание или </w:t>
            </w:r>
            <w:r w:rsidRPr="004C1D70">
              <w:lastRenderedPageBreak/>
              <w:t>ограждение)</w:t>
            </w:r>
          </w:p>
        </w:tc>
        <w:tc>
          <w:tcPr>
            <w:tcW w:w="485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lastRenderedPageBreak/>
              <w:t>Приведение площадок для ТКО в нормативное состояние</w:t>
            </w:r>
          </w:p>
        </w:tc>
        <w:tc>
          <w:tcPr>
            <w:tcW w:w="447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Улучшение качества жизни населения</w:t>
            </w:r>
          </w:p>
        </w:tc>
        <w:tc>
          <w:tcPr>
            <w:tcW w:w="531" w:type="pct"/>
            <w:shd w:val="clear" w:color="auto" w:fill="auto"/>
          </w:tcPr>
          <w:p w:rsidR="008C7335" w:rsidRPr="00DA7C8E" w:rsidRDefault="008C7335" w:rsidP="008C7335">
            <w:pPr>
              <w:spacing w:line="230" w:lineRule="auto"/>
              <w:jc w:val="center"/>
            </w:pPr>
            <w:r w:rsidRPr="004C1D70">
              <w:t xml:space="preserve"> 25 площадок</w:t>
            </w:r>
            <w:r w:rsidR="008E463F" w:rsidRPr="00DA7C8E">
              <w:t>:</w:t>
            </w:r>
          </w:p>
          <w:p w:rsidR="008E463F" w:rsidRPr="004C1D70" w:rsidRDefault="008E463F" w:rsidP="008E463F">
            <w:pPr>
              <w:spacing w:line="230" w:lineRule="auto"/>
              <w:jc w:val="center"/>
            </w:pPr>
            <w:r w:rsidRPr="004C1D70">
              <w:t>Ивняковское сп -2 шт, Карабихское сп -10 шт.,</w:t>
            </w:r>
          </w:p>
          <w:p w:rsidR="008E463F" w:rsidRPr="004C1D70" w:rsidRDefault="008E463F" w:rsidP="008E463F">
            <w:pPr>
              <w:spacing w:line="230" w:lineRule="auto"/>
              <w:jc w:val="center"/>
            </w:pPr>
            <w:r w:rsidRPr="004C1D70">
              <w:t xml:space="preserve">Кузнечихинское сп – 8 шт., Курбское сп. – 3 шт., Туношенское сп. – 1 шт., Некрасовское сп. </w:t>
            </w:r>
            <w:r w:rsidRPr="004C1D70">
              <w:lastRenderedPageBreak/>
              <w:t>– 1 шт.</w:t>
            </w:r>
          </w:p>
        </w:tc>
        <w:tc>
          <w:tcPr>
            <w:tcW w:w="595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lastRenderedPageBreak/>
              <w:t>Требуется разработка ПСД</w:t>
            </w:r>
          </w:p>
        </w:tc>
        <w:tc>
          <w:tcPr>
            <w:tcW w:w="53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 xml:space="preserve">МП «Обеспечение качественными коммунальными услугами населения поселений» </w:t>
            </w:r>
          </w:p>
        </w:tc>
        <w:tc>
          <w:tcPr>
            <w:tcW w:w="38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2023-2024</w:t>
            </w:r>
          </w:p>
        </w:tc>
        <w:tc>
          <w:tcPr>
            <w:tcW w:w="524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4C1D70">
              <w:rPr>
                <w:color w:val="auto"/>
                <w:sz w:val="20"/>
                <w:szCs w:val="20"/>
              </w:rPr>
              <w:t>Администрации сельских и городского поселений Ярославского муниципального района</w:t>
            </w:r>
          </w:p>
        </w:tc>
      </w:tr>
      <w:tr w:rsidR="004C1D70" w:rsidRPr="00D67D5E" w:rsidTr="004C1D70">
        <w:trPr>
          <w:trHeight w:val="154"/>
        </w:trPr>
        <w:tc>
          <w:tcPr>
            <w:tcW w:w="213" w:type="pct"/>
            <w:shd w:val="clear" w:color="auto" w:fill="auto"/>
          </w:tcPr>
          <w:p w:rsidR="004C1D70" w:rsidRPr="00D67D5E" w:rsidRDefault="004C1D70" w:rsidP="004C1D70">
            <w:pPr>
              <w:spacing w:line="230" w:lineRule="auto"/>
              <w:jc w:val="center"/>
            </w:pPr>
            <w:r w:rsidRPr="00D67D5E">
              <w:t>7.1.</w:t>
            </w:r>
            <w:r>
              <w:t>4</w:t>
            </w:r>
          </w:p>
        </w:tc>
        <w:tc>
          <w:tcPr>
            <w:tcW w:w="758" w:type="pct"/>
            <w:shd w:val="clear" w:color="auto" w:fill="auto"/>
          </w:tcPr>
          <w:p w:rsidR="004C1D70" w:rsidRPr="00301F91" w:rsidRDefault="004C1D70" w:rsidP="004C1D70">
            <w:pPr>
              <w:spacing w:line="230" w:lineRule="auto"/>
              <w:ind w:right="-60"/>
              <w:jc w:val="center"/>
            </w:pPr>
            <w:r w:rsidRPr="00301F91">
              <w:t xml:space="preserve">Ремонт площадок для сбора ТКО </w:t>
            </w:r>
          </w:p>
          <w:p w:rsidR="004C1D70" w:rsidRPr="00301F91" w:rsidRDefault="004C1D70" w:rsidP="00F42B1D">
            <w:pPr>
              <w:spacing w:line="230" w:lineRule="auto"/>
              <w:jc w:val="center"/>
            </w:pPr>
          </w:p>
        </w:tc>
        <w:tc>
          <w:tcPr>
            <w:tcW w:w="519" w:type="pct"/>
            <w:shd w:val="clear" w:color="auto" w:fill="auto"/>
          </w:tcPr>
          <w:p w:rsidR="004C1D70" w:rsidRPr="00301F91" w:rsidRDefault="004C1D70" w:rsidP="00F42B1D">
            <w:pPr>
              <w:spacing w:line="230" w:lineRule="auto"/>
              <w:ind w:left="-108" w:right="-108"/>
              <w:jc w:val="center"/>
            </w:pPr>
            <w:r w:rsidRPr="00301F91">
              <w:t>Площадки находятся в ненормативном состоянии (отсутствует твердое основание или ограждение)</w:t>
            </w:r>
          </w:p>
        </w:tc>
        <w:tc>
          <w:tcPr>
            <w:tcW w:w="485" w:type="pct"/>
            <w:shd w:val="clear" w:color="auto" w:fill="auto"/>
          </w:tcPr>
          <w:p w:rsidR="004C1D70" w:rsidRPr="00301F91" w:rsidRDefault="004C1D70" w:rsidP="00F42B1D">
            <w:pPr>
              <w:spacing w:line="230" w:lineRule="auto"/>
              <w:jc w:val="center"/>
            </w:pPr>
            <w:r w:rsidRPr="00301F91">
              <w:t>Приведение площадок для ТКО в нормативное состояние</w:t>
            </w:r>
          </w:p>
        </w:tc>
        <w:tc>
          <w:tcPr>
            <w:tcW w:w="447" w:type="pct"/>
            <w:shd w:val="clear" w:color="auto" w:fill="auto"/>
          </w:tcPr>
          <w:p w:rsidR="004C1D70" w:rsidRPr="00301F91" w:rsidRDefault="004C1D70" w:rsidP="00F42B1D">
            <w:pPr>
              <w:spacing w:line="230" w:lineRule="auto"/>
              <w:jc w:val="center"/>
            </w:pPr>
            <w:r w:rsidRPr="00301F91">
              <w:t>Улучшение качества жизни населения</w:t>
            </w:r>
          </w:p>
        </w:tc>
        <w:tc>
          <w:tcPr>
            <w:tcW w:w="531" w:type="pct"/>
            <w:shd w:val="clear" w:color="auto" w:fill="auto"/>
          </w:tcPr>
          <w:p w:rsidR="004C1D70" w:rsidRPr="00301F91" w:rsidRDefault="00974747" w:rsidP="004C1D70">
            <w:pPr>
              <w:spacing w:line="230" w:lineRule="auto"/>
              <w:jc w:val="center"/>
            </w:pPr>
            <w:r w:rsidRPr="00301F91">
              <w:t xml:space="preserve">Ремонт 25 </w:t>
            </w:r>
            <w:r w:rsidR="004C1D70" w:rsidRPr="00301F91">
              <w:t>площадок</w:t>
            </w:r>
            <w:r w:rsidRPr="00301F91">
              <w:t>:</w:t>
            </w:r>
          </w:p>
          <w:p w:rsidR="009A48F7" w:rsidRPr="00301F91" w:rsidRDefault="009A48F7" w:rsidP="009A48F7">
            <w:pPr>
              <w:spacing w:line="230" w:lineRule="auto"/>
              <w:jc w:val="center"/>
            </w:pPr>
            <w:r w:rsidRPr="00301F91">
              <w:t>Ивняковс</w:t>
            </w:r>
            <w:r w:rsidR="00974747" w:rsidRPr="00301F91">
              <w:t>кое сп -2 шт, Карабихское сп -8</w:t>
            </w:r>
            <w:r w:rsidRPr="00301F91">
              <w:t xml:space="preserve"> шт.,</w:t>
            </w:r>
          </w:p>
          <w:p w:rsidR="009A48F7" w:rsidRPr="00301F91" w:rsidRDefault="00974747" w:rsidP="00974747">
            <w:pPr>
              <w:spacing w:line="230" w:lineRule="auto"/>
            </w:pPr>
            <w:r w:rsidRPr="00301F91">
              <w:t>Кузнечихинское сп – 4</w:t>
            </w:r>
            <w:r w:rsidR="009A48F7" w:rsidRPr="00301F91">
              <w:t xml:space="preserve"> шт., Курбское сп. – </w:t>
            </w:r>
            <w:r w:rsidRPr="00301F91">
              <w:t>0</w:t>
            </w:r>
            <w:r w:rsidR="009A48F7" w:rsidRPr="00301F91">
              <w:t xml:space="preserve"> шт., Туношенское сп. – </w:t>
            </w:r>
            <w:r w:rsidRPr="00301F91">
              <w:t>2</w:t>
            </w:r>
            <w:r w:rsidR="009A48F7" w:rsidRPr="00301F91">
              <w:t xml:space="preserve"> шт., Некрасовское сп. – </w:t>
            </w:r>
            <w:r w:rsidRPr="00301F91">
              <w:t>2</w:t>
            </w:r>
            <w:r w:rsidR="009A48F7" w:rsidRPr="00301F91">
              <w:t xml:space="preserve"> шт.</w:t>
            </w:r>
            <w:r w:rsidRPr="00301F91">
              <w:t>, Лесная поляна – 3 шт., Заволжское СП - 4 шт.</w:t>
            </w:r>
          </w:p>
        </w:tc>
        <w:tc>
          <w:tcPr>
            <w:tcW w:w="595" w:type="pct"/>
            <w:shd w:val="clear" w:color="auto" w:fill="auto"/>
          </w:tcPr>
          <w:p w:rsidR="004C1D70" w:rsidRPr="00D67D5E" w:rsidRDefault="004C1D70" w:rsidP="00F42B1D">
            <w:pPr>
              <w:spacing w:line="230" w:lineRule="auto"/>
              <w:jc w:val="center"/>
            </w:pPr>
            <w:r w:rsidRPr="00D67D5E">
              <w:t>ПСД в наличии</w:t>
            </w:r>
          </w:p>
        </w:tc>
        <w:tc>
          <w:tcPr>
            <w:tcW w:w="539" w:type="pct"/>
            <w:shd w:val="clear" w:color="auto" w:fill="auto"/>
          </w:tcPr>
          <w:p w:rsidR="004C1D70" w:rsidRPr="00D67D5E" w:rsidRDefault="004C1D70" w:rsidP="00F42B1D">
            <w:pPr>
              <w:spacing w:line="230" w:lineRule="auto"/>
              <w:jc w:val="center"/>
            </w:pPr>
            <w:r w:rsidRPr="00D67D5E">
              <w:t xml:space="preserve">МП «Обеспечение качественными коммунальными услугами населения поселений» </w:t>
            </w:r>
          </w:p>
        </w:tc>
        <w:tc>
          <w:tcPr>
            <w:tcW w:w="389" w:type="pct"/>
            <w:shd w:val="clear" w:color="auto" w:fill="auto"/>
          </w:tcPr>
          <w:p w:rsidR="004C1D70" w:rsidRPr="00D67D5E" w:rsidRDefault="004C1D70" w:rsidP="004C1D70">
            <w:pPr>
              <w:spacing w:line="230" w:lineRule="auto"/>
              <w:jc w:val="center"/>
            </w:pPr>
            <w:r w:rsidRPr="00D67D5E">
              <w:t>202</w:t>
            </w:r>
            <w:r>
              <w:t>5-2026</w:t>
            </w:r>
          </w:p>
        </w:tc>
        <w:tc>
          <w:tcPr>
            <w:tcW w:w="524" w:type="pct"/>
            <w:shd w:val="clear" w:color="auto" w:fill="auto"/>
          </w:tcPr>
          <w:p w:rsidR="004C1D70" w:rsidRPr="00D67D5E" w:rsidRDefault="004C1D70" w:rsidP="00F42B1D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Администрации сельских и городского поселений Ярославского муниципального района</w:t>
            </w:r>
          </w:p>
        </w:tc>
      </w:tr>
      <w:tr w:rsidR="004C1D70" w:rsidRPr="00D67D5E" w:rsidTr="004C1D70">
        <w:trPr>
          <w:trHeight w:val="154"/>
        </w:trPr>
        <w:tc>
          <w:tcPr>
            <w:tcW w:w="213" w:type="pct"/>
            <w:shd w:val="clear" w:color="auto" w:fill="auto"/>
          </w:tcPr>
          <w:p w:rsidR="004C1D70" w:rsidRPr="00D67D5E" w:rsidRDefault="004C1D70" w:rsidP="004C1D70">
            <w:pPr>
              <w:spacing w:line="230" w:lineRule="auto"/>
              <w:jc w:val="center"/>
            </w:pPr>
            <w:r w:rsidRPr="00D67D5E">
              <w:t>7.1.</w:t>
            </w:r>
            <w:r>
              <w:t>5</w:t>
            </w:r>
          </w:p>
        </w:tc>
        <w:tc>
          <w:tcPr>
            <w:tcW w:w="758" w:type="pct"/>
            <w:shd w:val="clear" w:color="auto" w:fill="auto"/>
          </w:tcPr>
          <w:p w:rsidR="004C1D70" w:rsidRPr="00301F91" w:rsidRDefault="004C1D70" w:rsidP="004C1D70">
            <w:pPr>
              <w:spacing w:line="230" w:lineRule="auto"/>
              <w:jc w:val="center"/>
            </w:pPr>
            <w:r w:rsidRPr="00301F91">
              <w:t>Строительство новых площадок для накопления ТКО</w:t>
            </w:r>
          </w:p>
        </w:tc>
        <w:tc>
          <w:tcPr>
            <w:tcW w:w="519" w:type="pct"/>
            <w:shd w:val="clear" w:color="auto" w:fill="auto"/>
          </w:tcPr>
          <w:p w:rsidR="004C1D70" w:rsidRPr="00301F91" w:rsidRDefault="004C1D70" w:rsidP="00F42B1D">
            <w:pPr>
              <w:spacing w:line="230" w:lineRule="auto"/>
              <w:ind w:left="-108" w:right="-108"/>
              <w:jc w:val="center"/>
            </w:pPr>
            <w:r w:rsidRPr="00301F91">
              <w:t>Не все жители района охвачены услугой сбора и накопления ТКО</w:t>
            </w:r>
          </w:p>
        </w:tc>
        <w:tc>
          <w:tcPr>
            <w:tcW w:w="485" w:type="pct"/>
            <w:shd w:val="clear" w:color="auto" w:fill="auto"/>
          </w:tcPr>
          <w:p w:rsidR="004C1D70" w:rsidRPr="00301F91" w:rsidRDefault="004C1D70" w:rsidP="00F42B1D">
            <w:pPr>
              <w:spacing w:line="230" w:lineRule="auto"/>
              <w:jc w:val="center"/>
            </w:pPr>
            <w:r w:rsidRPr="00301F91">
              <w:t>Улучшение экологической ситуации в районе</w:t>
            </w:r>
          </w:p>
        </w:tc>
        <w:tc>
          <w:tcPr>
            <w:tcW w:w="447" w:type="pct"/>
            <w:shd w:val="clear" w:color="auto" w:fill="auto"/>
          </w:tcPr>
          <w:p w:rsidR="004C1D70" w:rsidRPr="00301F91" w:rsidRDefault="004C1D70" w:rsidP="00F42B1D">
            <w:pPr>
              <w:spacing w:line="230" w:lineRule="auto"/>
              <w:jc w:val="center"/>
            </w:pPr>
            <w:r w:rsidRPr="00301F91">
              <w:t>Улучшение качества жизни населения</w:t>
            </w:r>
          </w:p>
        </w:tc>
        <w:tc>
          <w:tcPr>
            <w:tcW w:w="531" w:type="pct"/>
            <w:shd w:val="clear" w:color="auto" w:fill="auto"/>
          </w:tcPr>
          <w:p w:rsidR="004C1D70" w:rsidRPr="00301F91" w:rsidRDefault="00974747" w:rsidP="00F42B1D">
            <w:pPr>
              <w:spacing w:line="230" w:lineRule="auto"/>
              <w:jc w:val="center"/>
            </w:pPr>
            <w:r w:rsidRPr="00DA7C8E">
              <w:t>19</w:t>
            </w:r>
            <w:r w:rsidR="004C1D70" w:rsidRPr="00301F91">
              <w:t xml:space="preserve"> единиц</w:t>
            </w:r>
            <w:r w:rsidRPr="00DA7C8E">
              <w:t>:</w:t>
            </w:r>
          </w:p>
          <w:p w:rsidR="009A48F7" w:rsidRPr="00301F91" w:rsidRDefault="009A48F7" w:rsidP="009A48F7">
            <w:pPr>
              <w:spacing w:line="230" w:lineRule="auto"/>
              <w:jc w:val="center"/>
            </w:pPr>
            <w:r w:rsidRPr="00301F91">
              <w:t>Ивняковское сп -2 шт, Карабихское сп -10 шт.,</w:t>
            </w:r>
          </w:p>
          <w:p w:rsidR="009A48F7" w:rsidRPr="00301F91" w:rsidRDefault="009A48F7" w:rsidP="00974747">
            <w:pPr>
              <w:spacing w:line="230" w:lineRule="auto"/>
              <w:jc w:val="center"/>
            </w:pPr>
            <w:r w:rsidRPr="00301F91">
              <w:t xml:space="preserve">Кузнечихинское сп – </w:t>
            </w:r>
            <w:r w:rsidR="00974747" w:rsidRPr="00301F91">
              <w:t>1</w:t>
            </w:r>
            <w:r w:rsidRPr="00301F91">
              <w:t xml:space="preserve"> шт., Курбское сп. – </w:t>
            </w:r>
            <w:r w:rsidR="00974747" w:rsidRPr="00301F91">
              <w:t>1</w:t>
            </w:r>
            <w:r w:rsidRPr="00301F91">
              <w:t xml:space="preserve"> шт., Туношенское с</w:t>
            </w:r>
            <w:r w:rsidR="00974747" w:rsidRPr="00301F91">
              <w:t>п. – 1 шт., Некрасовское сп. – 0</w:t>
            </w:r>
            <w:r w:rsidRPr="00301F91">
              <w:t xml:space="preserve"> шт.</w:t>
            </w:r>
            <w:r w:rsidR="00974747" w:rsidRPr="00301F91">
              <w:t>, Лесная поляна – 0 шт., Заволжское СП - 4 шт.</w:t>
            </w:r>
          </w:p>
        </w:tc>
        <w:tc>
          <w:tcPr>
            <w:tcW w:w="595" w:type="pct"/>
            <w:shd w:val="clear" w:color="auto" w:fill="auto"/>
          </w:tcPr>
          <w:p w:rsidR="004C1D70" w:rsidRPr="00D67D5E" w:rsidRDefault="004C1D70" w:rsidP="00F42B1D">
            <w:pPr>
              <w:spacing w:line="230" w:lineRule="auto"/>
              <w:jc w:val="center"/>
            </w:pPr>
            <w:r w:rsidRPr="00D67D5E">
              <w:t>ПСД в наличии</w:t>
            </w:r>
          </w:p>
        </w:tc>
        <w:tc>
          <w:tcPr>
            <w:tcW w:w="539" w:type="pct"/>
            <w:shd w:val="clear" w:color="auto" w:fill="auto"/>
          </w:tcPr>
          <w:p w:rsidR="004C1D70" w:rsidRPr="00D67D5E" w:rsidRDefault="004C1D70" w:rsidP="00F42B1D">
            <w:pPr>
              <w:spacing w:line="230" w:lineRule="auto"/>
              <w:jc w:val="center"/>
            </w:pPr>
            <w:r w:rsidRPr="00D67D5E">
              <w:t xml:space="preserve">МП «Обеспечение качественными коммунальными услугами населения поселений» </w:t>
            </w:r>
          </w:p>
        </w:tc>
        <w:tc>
          <w:tcPr>
            <w:tcW w:w="389" w:type="pct"/>
            <w:shd w:val="clear" w:color="auto" w:fill="auto"/>
          </w:tcPr>
          <w:p w:rsidR="004C1D70" w:rsidRPr="00D67D5E" w:rsidRDefault="004C1D70" w:rsidP="004C1D70">
            <w:pPr>
              <w:spacing w:line="230" w:lineRule="auto"/>
              <w:jc w:val="center"/>
            </w:pPr>
            <w:r w:rsidRPr="00D67D5E">
              <w:t>202</w:t>
            </w:r>
            <w:r>
              <w:t>5-2026</w:t>
            </w:r>
          </w:p>
        </w:tc>
        <w:tc>
          <w:tcPr>
            <w:tcW w:w="524" w:type="pct"/>
            <w:shd w:val="clear" w:color="auto" w:fill="auto"/>
          </w:tcPr>
          <w:p w:rsidR="004C1D70" w:rsidRPr="00D67D5E" w:rsidRDefault="004C1D70" w:rsidP="00F42B1D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Администрации сельских и городского поселений Ярославского муниципального района</w:t>
            </w:r>
          </w:p>
        </w:tc>
      </w:tr>
      <w:tr w:rsidR="008C7335" w:rsidRPr="00D67D5E" w:rsidTr="008C7335">
        <w:trPr>
          <w:trHeight w:val="386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7.2. Благоустройство дворовых территорий</w:t>
            </w:r>
          </w:p>
        </w:tc>
      </w:tr>
      <w:tr w:rsidR="008C7335" w:rsidRPr="00D67D5E" w:rsidTr="004C1D70">
        <w:trPr>
          <w:trHeight w:val="154"/>
        </w:trPr>
        <w:tc>
          <w:tcPr>
            <w:tcW w:w="213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7.2.1</w:t>
            </w:r>
          </w:p>
        </w:tc>
        <w:tc>
          <w:tcPr>
            <w:tcW w:w="758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 xml:space="preserve">Благоустройство дворовых территорий 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1. Ярославский район, рп.Лесная Поляна, д. 5, 6, 24, 25;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2. Ярославский район, п.Красный Бор, ул.Мирная, д. 1, 2;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 xml:space="preserve">3. Ярославский </w:t>
            </w:r>
            <w:r w:rsidRPr="004C1D70">
              <w:lastRenderedPageBreak/>
              <w:t>район, п.Щедрино, ул. Парковая, д. 16, 17, 18, 20, 21;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4. Ярославский район, п.Козьмодемьянск, ул. 2-я Привокзальная, д. 81;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5. Ярославский район, п.Михайловский, ул.Садовая, д. 6;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6. Ярославский район, д.Мокеевское, д. 1а</w:t>
            </w:r>
          </w:p>
        </w:tc>
        <w:tc>
          <w:tcPr>
            <w:tcW w:w="51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ind w:left="-108" w:right="-108"/>
              <w:jc w:val="center"/>
            </w:pPr>
            <w:r w:rsidRPr="004C1D70">
              <w:lastRenderedPageBreak/>
              <w:t>Не достаточное оснащение объектами благоустройства дворовых территорий</w:t>
            </w:r>
          </w:p>
        </w:tc>
        <w:tc>
          <w:tcPr>
            <w:tcW w:w="485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Современный облик дворовых территорий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</w:p>
        </w:tc>
        <w:tc>
          <w:tcPr>
            <w:tcW w:w="447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Улучшение качества жизни населения</w:t>
            </w:r>
          </w:p>
        </w:tc>
        <w:tc>
          <w:tcPr>
            <w:tcW w:w="531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 xml:space="preserve">6 дворовых территорий </w:t>
            </w:r>
          </w:p>
        </w:tc>
        <w:tc>
          <w:tcPr>
            <w:tcW w:w="595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Софинансирование мероприятий из федерального, областного и местного бюджетов.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ПСД разработана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Стоимость 15 701 738,73 руб.</w:t>
            </w:r>
          </w:p>
        </w:tc>
        <w:tc>
          <w:tcPr>
            <w:tcW w:w="53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Губернаторский проект «Решаем вместе!»</w:t>
            </w:r>
            <w:r w:rsidRPr="004C1D70">
              <w:rPr>
                <w:strike/>
              </w:rPr>
              <w:t>,</w:t>
            </w:r>
            <w:r w:rsidRPr="004C1D70">
              <w:t xml:space="preserve"> по направлению «Формирование комфортной городской среды»</w:t>
            </w:r>
          </w:p>
        </w:tc>
        <w:tc>
          <w:tcPr>
            <w:tcW w:w="389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2022</w:t>
            </w:r>
          </w:p>
        </w:tc>
        <w:tc>
          <w:tcPr>
            <w:tcW w:w="524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4C1D70">
              <w:rPr>
                <w:color w:val="auto"/>
                <w:sz w:val="20"/>
                <w:szCs w:val="20"/>
              </w:rPr>
              <w:t>Администрации сельских и городского поселений Ярославского муниципального района</w:t>
            </w:r>
          </w:p>
        </w:tc>
      </w:tr>
      <w:tr w:rsidR="008C7335" w:rsidRPr="00D67D5E" w:rsidTr="004C1D70">
        <w:trPr>
          <w:trHeight w:val="154"/>
        </w:trPr>
        <w:tc>
          <w:tcPr>
            <w:tcW w:w="213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7.2.2</w:t>
            </w:r>
          </w:p>
        </w:tc>
        <w:tc>
          <w:tcPr>
            <w:tcW w:w="758" w:type="pct"/>
            <w:shd w:val="clear" w:color="auto" w:fill="auto"/>
          </w:tcPr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 xml:space="preserve">Благоустройство дворовых территорий 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1.Благоустройство дворовой территории многоквартирных домов с установкой спортивно-игровой площадки р.п. Лесная Поляна, у домов 21, 23, 33;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 xml:space="preserve">2. Благоустройство дворовой </w:t>
            </w:r>
            <w:r w:rsidRPr="004C1D70">
              <w:lastRenderedPageBreak/>
              <w:t>территории многоквартирных домов с установкой спортивно-игровой площадки п.Красный Бор, ул.Мирная, д.3;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3. Благоустройство дворовой территории многоквартирных домов с установкой спортивно-игровой площадки д.Ермолово Зеленый Бор;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4. Установка отдельной спортивно-игровой площадки п.Красный Бор, ул.Мирная, д. 1;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5. Установка отдельной спортивно-игровой площадки п.Красный Бор, «Экопарк»;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lastRenderedPageBreak/>
              <w:t>6. Установка площадки для выгула собак п.Красный Бор, рядом с  «Экопарком»;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7. Благоустройство дворовой территории многоквартирных домов с установкой спортивно-игровой площадки п. Ивняки, ул. Центральная, д. №№ 6б-7;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8. Установка отдельной спортивно-игровой площадки п. Ивняки, ул. Центральная, д. 3-4;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9. Благоустройство дворовой территории многоквартирных домов с установкой спортивно-</w:t>
            </w:r>
            <w:r w:rsidRPr="004C1D70">
              <w:lastRenderedPageBreak/>
              <w:t>игровой площадки п.Щедрино, ул.Каштановая,  д.11,12,13,14;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10. Благоустройство дворовой территории многоквартирных домов с установкой спортивно-игровой площадки п.Щедрино, ул.Каштановая,  д.18,19,20;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11. Благоустройство дворовой территории многоквартирных домов с установкой спортивно-игровой площадки п.Щедрино, ул.Каштановая, д.10,22,26;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 xml:space="preserve">12. Установка отдельной спортивно-игровой </w:t>
            </w:r>
            <w:r w:rsidRPr="004C1D70">
              <w:lastRenderedPageBreak/>
              <w:t>площадки п. Дубки, ул. Строителей, д. 1-10;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13. Установка отдельной спортивно-игровой площадки д.Кормилицино, ул.Лесная, д.22,24,26,28;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14. Установка отдельной спортивно-игровой площадки д.Карабиха, ул.Юбилейная, у д. 6;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15. Благоустройство дворовой территории многоквартирных домов с установкой спортивно-игровой площадки п. Ярославка,  д. 3,3а,24,25,26,17,8;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 xml:space="preserve">16. Благоустройство дворовой </w:t>
            </w:r>
            <w:r w:rsidRPr="004C1D70">
              <w:lastRenderedPageBreak/>
              <w:t>территории многоквартирных домов с установкой спортивно-игровой площадки д. Кузнечиха. Ул.Центральная,  д. 31,32;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17. Установка отдельной спортивно-игровой площадки д. Кузнечиха, ул. Нефтяников, д.11,12,18;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18. Установка отдельной спортивно-игровой площадки д. Глебовское за ДК;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19. Установка отдельной спортивно-игровой площадки д. Кузнечиха, ул. Центральная, д.31,32;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 xml:space="preserve">20. Благоустройство дворовой </w:t>
            </w:r>
            <w:r w:rsidRPr="004C1D70">
              <w:lastRenderedPageBreak/>
              <w:t>территории многоквартирных домов с установкой спортивно-игровой площадки д. Иванищево, ул. Юбилейная, д. 1, 2, 3, 4;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21. Установка отдельной спортивно-игровой площадки п.Козьмодемьянск, ул. Центральная, д. 26, 27, 20;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22. Благоустройство дворовой территории многоквартирных домов с установкой спортивно-игровой площадки п.Михайловский, ул.Садовая, д. 1,3,5,6, ул. Юбилейная, д. 4, 6;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 xml:space="preserve">23. Установка отдельной </w:t>
            </w:r>
            <w:r w:rsidRPr="004C1D70">
              <w:lastRenderedPageBreak/>
              <w:t>спортивно-игровой площадки п. Михайловский, у д.1 ул. Садовая;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24. Благоустройство дворовой территории многоквартирных домов с установкой спортивно-игровой площадки д. Мокеевское, д. 19,20,23,24;</w:t>
            </w:r>
          </w:p>
          <w:p w:rsidR="008C7335" w:rsidRPr="004C1D70" w:rsidRDefault="008C7335" w:rsidP="008C7335">
            <w:pPr>
              <w:spacing w:line="230" w:lineRule="auto"/>
              <w:ind w:left="21"/>
              <w:jc w:val="center"/>
            </w:pPr>
            <w:r w:rsidRPr="004C1D70">
              <w:t>25. Установка придворовой спортивно-игровой площадки д. Мокеевское, у д. 34;</w:t>
            </w:r>
          </w:p>
          <w:p w:rsidR="008C7335" w:rsidRPr="004C1D70" w:rsidRDefault="008C7335" w:rsidP="008C7335">
            <w:pPr>
              <w:spacing w:line="230" w:lineRule="auto"/>
              <w:jc w:val="center"/>
            </w:pPr>
            <w:r w:rsidRPr="004C1D70">
              <w:t>26. Установка отдельной спортивно-игровой площадки д. Мокеевское, общественная территория у д. 34.</w:t>
            </w:r>
          </w:p>
        </w:tc>
        <w:tc>
          <w:tcPr>
            <w:tcW w:w="519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>Не достаточное оснащение объектами благоустройства дворовых территорий</w:t>
            </w:r>
          </w:p>
        </w:tc>
        <w:tc>
          <w:tcPr>
            <w:tcW w:w="485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Современный облик дворовых территорий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</w:p>
        </w:tc>
        <w:tc>
          <w:tcPr>
            <w:tcW w:w="447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531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12 дворовых территорий, 12 детских площадок, 1 площадка для выгула собак </w:t>
            </w:r>
          </w:p>
        </w:tc>
        <w:tc>
          <w:tcPr>
            <w:tcW w:w="595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ПСД разработана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rPr>
                <w:rFonts w:eastAsia="Calibri"/>
              </w:rPr>
              <w:t>Стоимость 110 846 373,4 руб.</w:t>
            </w:r>
          </w:p>
        </w:tc>
        <w:tc>
          <w:tcPr>
            <w:tcW w:w="539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Губернаторский проект «Наши дворы»</w:t>
            </w:r>
          </w:p>
        </w:tc>
        <w:tc>
          <w:tcPr>
            <w:tcW w:w="389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2022</w:t>
            </w:r>
          </w:p>
        </w:tc>
        <w:tc>
          <w:tcPr>
            <w:tcW w:w="524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Администрации сельских и городского поселений Ярославского муниципального района</w:t>
            </w:r>
          </w:p>
        </w:tc>
      </w:tr>
      <w:tr w:rsidR="008C7335" w:rsidRPr="00D67D5E" w:rsidTr="004C1D70">
        <w:trPr>
          <w:trHeight w:val="154"/>
        </w:trPr>
        <w:tc>
          <w:tcPr>
            <w:tcW w:w="213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7.2.3</w:t>
            </w:r>
          </w:p>
        </w:tc>
        <w:tc>
          <w:tcPr>
            <w:tcW w:w="758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Благоустройство дворовых территорий 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</w:p>
        </w:tc>
        <w:tc>
          <w:tcPr>
            <w:tcW w:w="519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 xml:space="preserve">Не достаточное оснащение объектами </w:t>
            </w:r>
            <w:r w:rsidRPr="00D67D5E">
              <w:lastRenderedPageBreak/>
              <w:t>благоустройства дворовых территорий</w:t>
            </w:r>
          </w:p>
        </w:tc>
        <w:tc>
          <w:tcPr>
            <w:tcW w:w="485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 xml:space="preserve">Современный облик дворовых </w:t>
            </w:r>
            <w:r w:rsidRPr="00D67D5E">
              <w:lastRenderedPageBreak/>
              <w:t>территорий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</w:p>
        </w:tc>
        <w:tc>
          <w:tcPr>
            <w:tcW w:w="447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 xml:space="preserve">Улучшение качества жизни </w:t>
            </w:r>
            <w:r w:rsidRPr="00D67D5E">
              <w:lastRenderedPageBreak/>
              <w:t>населения</w:t>
            </w:r>
          </w:p>
        </w:tc>
        <w:tc>
          <w:tcPr>
            <w:tcW w:w="531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25 дворовых территорий, 27 детских спортивных площадок</w:t>
            </w:r>
          </w:p>
        </w:tc>
        <w:tc>
          <w:tcPr>
            <w:tcW w:w="595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Софинансирование мероприятий из федерального, </w:t>
            </w:r>
            <w:r w:rsidRPr="00D67D5E">
              <w:lastRenderedPageBreak/>
              <w:t>областного и местного бюджетов.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 (объекты определяются путем конкурсного отбора)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Проводится отбор дворовых территорий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Сумма финансирования на 2023 год 34 млн. руб.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</w:p>
        </w:tc>
        <w:tc>
          <w:tcPr>
            <w:tcW w:w="539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Губернаторский проект «Наши дворы»</w:t>
            </w:r>
          </w:p>
        </w:tc>
        <w:tc>
          <w:tcPr>
            <w:tcW w:w="389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2023-2026</w:t>
            </w:r>
          </w:p>
        </w:tc>
        <w:tc>
          <w:tcPr>
            <w:tcW w:w="524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Администрации сельских и городского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>поселений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spacing w:line="23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7.3. Благоустройство общественных пространств и территорий (парки, скверы и т.д.)</w:t>
            </w:r>
          </w:p>
        </w:tc>
      </w:tr>
      <w:tr w:rsidR="008C7335" w:rsidRPr="00D67D5E" w:rsidTr="004C1D70">
        <w:trPr>
          <w:trHeight w:val="154"/>
        </w:trPr>
        <w:tc>
          <w:tcPr>
            <w:tcW w:w="213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7.3.1</w:t>
            </w:r>
          </w:p>
        </w:tc>
        <w:tc>
          <w:tcPr>
            <w:tcW w:w="758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Обустройство общественных территорий </w:t>
            </w:r>
          </w:p>
          <w:p w:rsidR="008C7335" w:rsidRPr="00D67D5E" w:rsidRDefault="008C7335" w:rsidP="008C7335">
            <w:pPr>
              <w:spacing w:line="230" w:lineRule="auto"/>
              <w:ind w:left="21"/>
              <w:jc w:val="center"/>
            </w:pPr>
            <w:r w:rsidRPr="00D67D5E">
              <w:t>1. Ярославский район, с.Спас-Виталий;</w:t>
            </w:r>
          </w:p>
          <w:p w:rsidR="008C7335" w:rsidRPr="00D67D5E" w:rsidRDefault="008C7335" w:rsidP="008C7335">
            <w:pPr>
              <w:spacing w:line="230" w:lineRule="auto"/>
              <w:ind w:left="21"/>
              <w:jc w:val="center"/>
            </w:pPr>
            <w:r w:rsidRPr="00D67D5E">
              <w:t>2. Ярославский район, с.Сарафоново (</w:t>
            </w:r>
            <w:r w:rsidRPr="00D67D5E">
              <w:rPr>
                <w:lang w:val="en-US"/>
              </w:rPr>
              <w:t>I</w:t>
            </w:r>
            <w:r w:rsidRPr="00D67D5E">
              <w:t xml:space="preserve"> этап);</w:t>
            </w:r>
          </w:p>
          <w:p w:rsidR="008C7335" w:rsidRPr="00D67D5E" w:rsidRDefault="008C7335" w:rsidP="008C7335">
            <w:pPr>
              <w:spacing w:line="230" w:lineRule="auto"/>
              <w:ind w:left="21"/>
              <w:jc w:val="center"/>
            </w:pPr>
            <w:r w:rsidRPr="00D67D5E">
              <w:t>3. Ярославский район, с.Сарафоново (</w:t>
            </w:r>
            <w:r w:rsidRPr="00D67D5E">
              <w:rPr>
                <w:lang w:val="en-US"/>
              </w:rPr>
              <w:t>II</w:t>
            </w:r>
            <w:r w:rsidRPr="00D67D5E">
              <w:t xml:space="preserve"> этап);</w:t>
            </w:r>
          </w:p>
          <w:p w:rsidR="008C7335" w:rsidRPr="00D67D5E" w:rsidRDefault="008C7335" w:rsidP="008C7335">
            <w:pPr>
              <w:spacing w:line="230" w:lineRule="auto"/>
              <w:ind w:left="21"/>
              <w:jc w:val="center"/>
            </w:pPr>
            <w:r w:rsidRPr="00D67D5E">
              <w:t xml:space="preserve">4. Ярославский район, д.Кузнечиха, </w:t>
            </w:r>
            <w:r w:rsidRPr="00D67D5E">
              <w:lastRenderedPageBreak/>
              <w:t>ул.Центральная;</w:t>
            </w:r>
          </w:p>
          <w:p w:rsidR="008C7335" w:rsidRPr="00D67D5E" w:rsidRDefault="008C7335" w:rsidP="008C7335">
            <w:pPr>
              <w:spacing w:line="230" w:lineRule="auto"/>
              <w:ind w:left="21"/>
              <w:jc w:val="center"/>
            </w:pPr>
            <w:r w:rsidRPr="00D67D5E">
              <w:t>5. Ярославский район, д.Мордвиново;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rFonts w:eastAsia="Calibri"/>
              </w:rPr>
            </w:pPr>
            <w:r w:rsidRPr="00D67D5E">
              <w:t>6. Ярославский район, с.Туношна, парк «</w:t>
            </w:r>
            <w:r w:rsidRPr="00D67D5E">
              <w:rPr>
                <w:rFonts w:eastAsia="Calibri"/>
              </w:rPr>
              <w:t>Солнечный;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7. Ярославский район, п.Михайловский (приоритетные проекты);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8. Ярославский район, п.Красный Бор (приоритетные проекты).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9. Устройство детской площадкип. п.Карачиха, ул. Садовая, д. 11, д. 12а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rPr>
                <w:rFonts w:eastAsia="Calibri"/>
              </w:rPr>
              <w:t>10. Благоустройство и ремонтные работы у памятника д.Глебовское, ул. Олимпийская, в районе дома 1а</w:t>
            </w:r>
          </w:p>
        </w:tc>
        <w:tc>
          <w:tcPr>
            <w:tcW w:w="519" w:type="pct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>Не достаточное оснащение объектами благоустройства общественных территорий</w:t>
            </w:r>
          </w:p>
        </w:tc>
        <w:tc>
          <w:tcPr>
            <w:tcW w:w="485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Создание благоприятных условий для отдыха населения</w:t>
            </w:r>
          </w:p>
        </w:tc>
        <w:tc>
          <w:tcPr>
            <w:tcW w:w="447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531" w:type="pct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6 общественных территорий + 2общественные территории (приоритетные проекты) +2общественные территории (поддержка местных инициатив)</w:t>
            </w:r>
          </w:p>
        </w:tc>
        <w:tc>
          <w:tcPr>
            <w:tcW w:w="595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Софинансирование мероприятий из федерального, областного и местного бюджетов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ПСД разработана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Стоимость 44 914 148,79  руб.</w:t>
            </w:r>
          </w:p>
        </w:tc>
        <w:tc>
          <w:tcPr>
            <w:tcW w:w="539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Губернаторский проект «Решаем вместе»</w:t>
            </w:r>
          </w:p>
        </w:tc>
        <w:tc>
          <w:tcPr>
            <w:tcW w:w="389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2022</w:t>
            </w:r>
          </w:p>
        </w:tc>
        <w:tc>
          <w:tcPr>
            <w:tcW w:w="524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Администрации сельских и городского поселений Ярославского муниципального района</w:t>
            </w:r>
          </w:p>
        </w:tc>
      </w:tr>
      <w:tr w:rsidR="008C7335" w:rsidRPr="00D67D5E" w:rsidTr="004C1D70">
        <w:trPr>
          <w:trHeight w:val="445"/>
        </w:trPr>
        <w:tc>
          <w:tcPr>
            <w:tcW w:w="213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7.3.2</w:t>
            </w:r>
          </w:p>
        </w:tc>
        <w:tc>
          <w:tcPr>
            <w:tcW w:w="758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Обустройство общественных территорий 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Адресный перечень на 2023 </w:t>
            </w:r>
            <w:r w:rsidRPr="00D67D5E">
              <w:lastRenderedPageBreak/>
              <w:t>год: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1.Туношенское СП- парк «Солнечный»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2. Ивняковское СП – устрройство детской площадки д. Чурилково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3. Заволжское СП – обустройство детско-спортивной площадки п. Заволжье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4. Заваолжское Сп -  благоустройство парка «Экопарк»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5. Кузнечихинское СП – благоустройство 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д. Глебовское , ул. Олимпийская, д. 1 а</w:t>
            </w:r>
          </w:p>
        </w:tc>
        <w:tc>
          <w:tcPr>
            <w:tcW w:w="519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 xml:space="preserve">Не достаточное оснащение объектами благоустройства </w:t>
            </w:r>
            <w:r w:rsidRPr="00D67D5E">
              <w:lastRenderedPageBreak/>
              <w:t>общественных территорий</w:t>
            </w:r>
          </w:p>
        </w:tc>
        <w:tc>
          <w:tcPr>
            <w:tcW w:w="485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Создание благоприятных условий для отдыха населения</w:t>
            </w:r>
          </w:p>
        </w:tc>
        <w:tc>
          <w:tcPr>
            <w:tcW w:w="447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531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30 общественных территорий </w:t>
            </w:r>
          </w:p>
        </w:tc>
        <w:tc>
          <w:tcPr>
            <w:tcW w:w="595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Софинансирование мероприятий из федерального, областного и местного </w:t>
            </w:r>
            <w:r w:rsidRPr="00D67D5E">
              <w:lastRenderedPageBreak/>
              <w:t>бюджетов (объекты определяются путем конкурсного отбора)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Средства ФБ и ОБ на 2023 год составляют 42 172 761 руб.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</w:p>
        </w:tc>
        <w:tc>
          <w:tcPr>
            <w:tcW w:w="539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Губернаторский проект «Решаем вместе»</w:t>
            </w:r>
          </w:p>
        </w:tc>
        <w:tc>
          <w:tcPr>
            <w:tcW w:w="389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2023-2026</w:t>
            </w:r>
          </w:p>
        </w:tc>
        <w:tc>
          <w:tcPr>
            <w:tcW w:w="524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Администрации сельских и городского поселений Ярославского </w:t>
            </w:r>
            <w:r w:rsidRPr="00D67D5E">
              <w:lastRenderedPageBreak/>
              <w:t>муниципального района</w:t>
            </w:r>
          </w:p>
        </w:tc>
      </w:tr>
    </w:tbl>
    <w:p w:rsidR="008C7335" w:rsidRPr="00D67D5E" w:rsidRDefault="008C7335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8. Экология, недропользование 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10"/>
        <w:gridCol w:w="1739"/>
        <w:gridCol w:w="1329"/>
        <w:gridCol w:w="1226"/>
        <w:gridCol w:w="1435"/>
        <w:gridCol w:w="1435"/>
        <w:gridCol w:w="2863"/>
        <w:gridCol w:w="1636"/>
        <w:gridCol w:w="1435"/>
        <w:gridCol w:w="1717"/>
      </w:tblGrid>
      <w:tr w:rsidR="008C7335" w:rsidRPr="00D67D5E" w:rsidTr="008C7335">
        <w:trPr>
          <w:trHeight w:val="436"/>
          <w:tblHeader/>
        </w:trPr>
        <w:tc>
          <w:tcPr>
            <w:tcW w:w="229" w:type="pct"/>
            <w:vAlign w:val="center"/>
          </w:tcPr>
          <w:p w:rsidR="008C7335" w:rsidRPr="00D67D5E" w:rsidRDefault="008C7335" w:rsidP="008C7335">
            <w:pPr>
              <w:spacing w:line="235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spacing w:line="235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60" w:type="pct"/>
            <w:vAlign w:val="center"/>
          </w:tcPr>
          <w:p w:rsidR="008C7335" w:rsidRPr="00D67D5E" w:rsidRDefault="008C7335" w:rsidP="008C7335">
            <w:pPr>
              <w:spacing w:line="235" w:lineRule="auto"/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428" w:type="pct"/>
            <w:vAlign w:val="center"/>
          </w:tcPr>
          <w:p w:rsidR="008C7335" w:rsidRPr="00D67D5E" w:rsidRDefault="008C7335" w:rsidP="008C7335">
            <w:pPr>
              <w:spacing w:line="235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spacing w:line="235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395" w:type="pct"/>
            <w:vAlign w:val="center"/>
          </w:tcPr>
          <w:p w:rsidR="008C7335" w:rsidRPr="00D67D5E" w:rsidRDefault="008C7335" w:rsidP="008C7335">
            <w:pPr>
              <w:spacing w:line="235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62" w:type="pct"/>
            <w:vAlign w:val="center"/>
          </w:tcPr>
          <w:p w:rsidR="008C7335" w:rsidRPr="00D67D5E" w:rsidRDefault="008C7335" w:rsidP="008C7335">
            <w:pPr>
              <w:spacing w:line="235" w:lineRule="auto"/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62" w:type="pct"/>
            <w:vAlign w:val="center"/>
          </w:tcPr>
          <w:p w:rsidR="008C7335" w:rsidRPr="00D67D5E" w:rsidRDefault="008C7335" w:rsidP="008C7335">
            <w:pPr>
              <w:spacing w:line="235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22" w:type="pct"/>
            <w:vAlign w:val="center"/>
          </w:tcPr>
          <w:p w:rsidR="008C7335" w:rsidRPr="00D67D5E" w:rsidRDefault="008C7335" w:rsidP="008C7335">
            <w:pPr>
              <w:spacing w:line="235" w:lineRule="auto"/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27" w:type="pct"/>
            <w:vAlign w:val="center"/>
          </w:tcPr>
          <w:p w:rsidR="008C7335" w:rsidRPr="00D67D5E" w:rsidRDefault="008C7335" w:rsidP="008C7335">
            <w:pPr>
              <w:spacing w:line="235" w:lineRule="auto"/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62" w:type="pct"/>
            <w:vAlign w:val="center"/>
          </w:tcPr>
          <w:p w:rsidR="008C7335" w:rsidRPr="00D67D5E" w:rsidRDefault="008C7335" w:rsidP="008C7335">
            <w:pPr>
              <w:spacing w:line="235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spacing w:line="235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53" w:type="pct"/>
            <w:vAlign w:val="center"/>
          </w:tcPr>
          <w:p w:rsidR="008C7335" w:rsidRPr="00D67D5E" w:rsidRDefault="008C7335" w:rsidP="008C7335">
            <w:pPr>
              <w:spacing w:line="235" w:lineRule="auto"/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33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spacing w:line="235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 xml:space="preserve">8.1. Природоохранные мероприятия </w:t>
            </w:r>
          </w:p>
        </w:tc>
      </w:tr>
      <w:tr w:rsidR="008C7335" w:rsidRPr="00D67D5E" w:rsidTr="008C7335">
        <w:trPr>
          <w:trHeight w:val="154"/>
        </w:trPr>
        <w:tc>
          <w:tcPr>
            <w:tcW w:w="229" w:type="pct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8.1.1</w:t>
            </w:r>
          </w:p>
        </w:tc>
        <w:tc>
          <w:tcPr>
            <w:tcW w:w="560" w:type="pct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Ликвидация несанкционирова</w:t>
            </w:r>
            <w:r w:rsidRPr="00D67D5E">
              <w:lastRenderedPageBreak/>
              <w:t>нных свалок</w:t>
            </w:r>
          </w:p>
        </w:tc>
        <w:tc>
          <w:tcPr>
            <w:tcW w:w="428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ind w:left="-108" w:right="-108"/>
              <w:jc w:val="center"/>
            </w:pPr>
            <w:r w:rsidRPr="00D67D5E">
              <w:lastRenderedPageBreak/>
              <w:t xml:space="preserve">Проблемы, связанные с </w:t>
            </w:r>
            <w:r w:rsidRPr="00D67D5E">
              <w:lastRenderedPageBreak/>
              <w:t xml:space="preserve">образованием, обезвреживанием и переработкой бытовых и промышленных отходов </w:t>
            </w:r>
          </w:p>
        </w:tc>
        <w:tc>
          <w:tcPr>
            <w:tcW w:w="395" w:type="pct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lastRenderedPageBreak/>
              <w:t xml:space="preserve">Ликвидация </w:t>
            </w:r>
            <w:r w:rsidRPr="00D67D5E">
              <w:lastRenderedPageBreak/>
              <w:t>несанкционированных свалок</w:t>
            </w:r>
          </w:p>
        </w:tc>
        <w:tc>
          <w:tcPr>
            <w:tcW w:w="462" w:type="pct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lastRenderedPageBreak/>
              <w:t>Улучшение экологическо</w:t>
            </w:r>
            <w:r w:rsidRPr="00D67D5E">
              <w:lastRenderedPageBreak/>
              <w:t>й и санитарно-эпидемиологической обстановки</w:t>
            </w:r>
          </w:p>
        </w:tc>
        <w:tc>
          <w:tcPr>
            <w:tcW w:w="462" w:type="pct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lastRenderedPageBreak/>
              <w:t xml:space="preserve">ликвидация 100% </w:t>
            </w:r>
            <w:r w:rsidRPr="00D67D5E">
              <w:lastRenderedPageBreak/>
              <w:t>несанкционированных свалок</w:t>
            </w:r>
          </w:p>
        </w:tc>
        <w:tc>
          <w:tcPr>
            <w:tcW w:w="922" w:type="pct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lastRenderedPageBreak/>
              <w:t xml:space="preserve">Наличие финансирования на проведение мероприятий по </w:t>
            </w:r>
            <w:r w:rsidRPr="00D67D5E">
              <w:lastRenderedPageBreak/>
              <w:t>ликвидации свалок</w:t>
            </w:r>
          </w:p>
        </w:tc>
        <w:tc>
          <w:tcPr>
            <w:tcW w:w="527" w:type="pct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lastRenderedPageBreak/>
              <w:t xml:space="preserve">МП «Охрана окружающей </w:t>
            </w:r>
            <w:r w:rsidRPr="00D67D5E">
              <w:lastRenderedPageBreak/>
              <w:t xml:space="preserve">среды и рациональное природопользование в Ярославском муниципальном районе» </w:t>
            </w:r>
          </w:p>
        </w:tc>
        <w:tc>
          <w:tcPr>
            <w:tcW w:w="462" w:type="pct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lastRenderedPageBreak/>
              <w:t>2022-2026</w:t>
            </w:r>
          </w:p>
        </w:tc>
        <w:tc>
          <w:tcPr>
            <w:tcW w:w="553" w:type="pct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 xml:space="preserve">Администрация Ярославского </w:t>
            </w:r>
            <w:r w:rsidRPr="00D67D5E">
              <w:lastRenderedPageBreak/>
              <w:t>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229" w:type="pct"/>
            <w:shd w:val="clear" w:color="auto" w:fill="auto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lastRenderedPageBreak/>
              <w:t>8.1.2.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spacing w:line="235" w:lineRule="auto"/>
              <w:ind w:left="-108" w:right="-108"/>
              <w:jc w:val="center"/>
            </w:pPr>
            <w:r w:rsidRPr="00D67D5E">
              <w:t>Строительство комплекса по переработке отходов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spacing w:line="235" w:lineRule="auto"/>
              <w:ind w:left="-108" w:right="-108"/>
              <w:jc w:val="center"/>
            </w:pPr>
            <w:r w:rsidRPr="00D67D5E">
              <w:t>В целях достижения целевых показателей национального проекта «Экология»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 xml:space="preserve">Снижение к 2030 году в 2 раза направляемых на полигон ТКО 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Создание новых рабочих мест, улучшение экологической ситуации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spacing w:line="235" w:lineRule="auto"/>
              <w:jc w:val="center"/>
              <w:rPr>
                <w:strike/>
              </w:rPr>
            </w:pPr>
            <w:r w:rsidRPr="00D67D5E">
              <w:t>Ввод мощностей по утилизации 220 тыс.тн в год</w:t>
            </w:r>
          </w:p>
        </w:tc>
        <w:tc>
          <w:tcPr>
            <w:tcW w:w="922" w:type="pct"/>
            <w:shd w:val="clear" w:color="auto" w:fill="auto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Планируется реализация мероприятия за счет средств инвесторов</w:t>
            </w:r>
          </w:p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Сумма вложений определяется в соответствии с инвестиционным проектом</w:t>
            </w:r>
          </w:p>
        </w:tc>
        <w:tc>
          <w:tcPr>
            <w:tcW w:w="527" w:type="pct"/>
            <w:shd w:val="clear" w:color="auto" w:fill="auto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НП «Экология»,</w:t>
            </w:r>
          </w:p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Территориальная схема обращения с отходами Ярославской области (приказ ДООСиП ЯО от 26.05.2022 № 7-н)</w:t>
            </w:r>
          </w:p>
          <w:p w:rsidR="008C7335" w:rsidRPr="00D67D5E" w:rsidRDefault="008C7335" w:rsidP="008C7335">
            <w:pPr>
              <w:spacing w:line="235" w:lineRule="auto"/>
              <w:jc w:val="center"/>
            </w:pP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2024-2026</w:t>
            </w:r>
          </w:p>
        </w:tc>
        <w:tc>
          <w:tcPr>
            <w:tcW w:w="553" w:type="pct"/>
            <w:shd w:val="clear" w:color="auto" w:fill="auto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 xml:space="preserve">ДООСиП, </w:t>
            </w:r>
          </w:p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229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8.1.3.</w:t>
            </w:r>
          </w:p>
        </w:tc>
        <w:tc>
          <w:tcPr>
            <w:tcW w:w="560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ind w:left="-108" w:right="-108"/>
              <w:jc w:val="center"/>
            </w:pPr>
            <w:r w:rsidRPr="00D67D5E">
              <w:t>Комплексная обработка от борщевика территорий населенных пунктов</w:t>
            </w:r>
          </w:p>
        </w:tc>
        <w:tc>
          <w:tcPr>
            <w:tcW w:w="428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ind w:left="-108" w:right="-108"/>
              <w:jc w:val="center"/>
            </w:pPr>
            <w:r w:rsidRPr="00D67D5E">
              <w:t>Проблема, связанная с распространением борщевика Сосновского на территории населенных пунктов</w:t>
            </w:r>
          </w:p>
        </w:tc>
        <w:tc>
          <w:tcPr>
            <w:tcW w:w="395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Полное уничтожение борщевика</w:t>
            </w:r>
          </w:p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Сосновского</w:t>
            </w:r>
          </w:p>
        </w:tc>
        <w:tc>
          <w:tcPr>
            <w:tcW w:w="46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100 % ликвидация борщевика Сосновского на территории населенных пунктов</w:t>
            </w:r>
          </w:p>
        </w:tc>
        <w:tc>
          <w:tcPr>
            <w:tcW w:w="92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Наличие финансирования на проведение мероприятий по уничтожению борщевика Сосновкого</w:t>
            </w:r>
          </w:p>
        </w:tc>
        <w:tc>
          <w:tcPr>
            <w:tcW w:w="527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МП «Охрана окружающей среды и рациональное природопользование в Ярославском муниципальном районе»</w:t>
            </w:r>
          </w:p>
        </w:tc>
        <w:tc>
          <w:tcPr>
            <w:tcW w:w="46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2022-2026</w:t>
            </w:r>
          </w:p>
        </w:tc>
        <w:tc>
          <w:tcPr>
            <w:tcW w:w="553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Администрации сельских и городского поселений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229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8.1.4.</w:t>
            </w:r>
          </w:p>
        </w:tc>
        <w:tc>
          <w:tcPr>
            <w:tcW w:w="560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ind w:left="-108" w:right="-108"/>
              <w:jc w:val="center"/>
            </w:pPr>
            <w:r w:rsidRPr="00D67D5E">
              <w:t>Установление зон затопления, подтопления на территории Ярославского муниципального района</w:t>
            </w:r>
          </w:p>
        </w:tc>
        <w:tc>
          <w:tcPr>
            <w:tcW w:w="428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ind w:left="-108" w:right="-108"/>
              <w:jc w:val="center"/>
            </w:pPr>
            <w:r w:rsidRPr="00D67D5E">
              <w:t>Предотвращение возникновения чрезвычайных ситуаций, определение зон затопления, подтопление</w:t>
            </w:r>
          </w:p>
        </w:tc>
        <w:tc>
          <w:tcPr>
            <w:tcW w:w="395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Своевременное предупреждение населения ор возниккающщих опасностях</w:t>
            </w:r>
          </w:p>
        </w:tc>
        <w:tc>
          <w:tcPr>
            <w:tcW w:w="46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Установление зон затопления, подтопления на территории ЯМР</w:t>
            </w:r>
          </w:p>
        </w:tc>
        <w:tc>
          <w:tcPr>
            <w:tcW w:w="92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Наличие финансирования на проведение мероприятий по установлению зон подтопления</w:t>
            </w:r>
          </w:p>
        </w:tc>
        <w:tc>
          <w:tcPr>
            <w:tcW w:w="527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 xml:space="preserve">Государственный контракт от 23.08.2021 № Ф.2021.25. заказчик ДООСиПП ЯО. Исполнитель </w:t>
            </w:r>
          </w:p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ООО «Эколидер»</w:t>
            </w:r>
          </w:p>
        </w:tc>
        <w:tc>
          <w:tcPr>
            <w:tcW w:w="46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4 квартал 2022 года</w:t>
            </w:r>
          </w:p>
        </w:tc>
        <w:tc>
          <w:tcPr>
            <w:tcW w:w="553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Департамент  охраны окружающей среды и природопользования ЯО</w:t>
            </w:r>
          </w:p>
          <w:p w:rsidR="008C7335" w:rsidRPr="00D67D5E" w:rsidRDefault="008C7335" w:rsidP="008C7335">
            <w:pPr>
              <w:spacing w:line="235" w:lineRule="auto"/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spacing w:line="235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8.2. Реконструкция и модернизация сетей </w:t>
            </w:r>
          </w:p>
        </w:tc>
      </w:tr>
      <w:tr w:rsidR="008C7335" w:rsidRPr="00D67D5E" w:rsidTr="008C7335">
        <w:trPr>
          <w:trHeight w:val="154"/>
        </w:trPr>
        <w:tc>
          <w:tcPr>
            <w:tcW w:w="229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8.2.1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Капитальный ремонт очистных сооружений канализации в д.Глебовское, д.Медягино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 xml:space="preserve">Износ 100%, </w:t>
            </w:r>
          </w:p>
          <w:p w:rsidR="008C7335" w:rsidRPr="00D67D5E" w:rsidRDefault="008C7335" w:rsidP="008C7335">
            <w:pPr>
              <w:ind w:left="-108" w:right="-108"/>
              <w:jc w:val="center"/>
            </w:pP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Снижение количества ненормативно-очищенных сбросов сточных вод в водные объекты, улучшение экологической ситуации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 сооружения</w:t>
            </w:r>
          </w:p>
        </w:tc>
        <w:tc>
          <w:tcPr>
            <w:tcW w:w="9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Требуется разработка проектно-сметной документации</w:t>
            </w:r>
          </w:p>
        </w:tc>
        <w:tc>
          <w:tcPr>
            <w:tcW w:w="527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Стратегия социально-экономического развития Ярославского муниципального района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2025-2026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2025 – 1 единица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2026 – 1 единица</w:t>
            </w:r>
          </w:p>
        </w:tc>
        <w:tc>
          <w:tcPr>
            <w:tcW w:w="553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района, МКУ «Многофункциональный центр развития» Ярославский муниципальный район</w:t>
            </w:r>
          </w:p>
        </w:tc>
      </w:tr>
      <w:tr w:rsidR="008C7335" w:rsidRPr="00D67D5E" w:rsidTr="008C7335">
        <w:trPr>
          <w:trHeight w:val="154"/>
        </w:trPr>
        <w:tc>
          <w:tcPr>
            <w:tcW w:w="229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8.2.2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канализационных очистных сооружений в п.Михайловский, с.Туношна, п.Туношна-городок, д.Мокеевское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right="-108"/>
              <w:jc w:val="center"/>
            </w:pPr>
            <w:r w:rsidRPr="00D67D5E">
              <w:t>Необходимость современных канализационно-очистных сооружений, отсутствие очистки сточных вод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Снижение количества ненормативно-очищенных сбросов сточных вод в водные объекты, улучшение экологической ситуации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4 сооружения</w:t>
            </w:r>
          </w:p>
        </w:tc>
        <w:tc>
          <w:tcPr>
            <w:tcW w:w="9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Пректно-сметная документация в разработке. Источник финансирования не определен. Планируется подача заявки на участие в конкурсном отборе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п.Михайловский – 90 000,00 тыс. руб. с.Туношна – 101 158,64 тыс. руб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п.Туношна-городок – 101 000,00 тыс. руб.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д.Мокеевское – 101 000,00 тыс. руб</w:t>
            </w:r>
            <w:r w:rsidRPr="00D67D5E">
              <w:rPr>
                <w:strike/>
              </w:rPr>
              <w:t>.</w:t>
            </w:r>
          </w:p>
        </w:tc>
        <w:tc>
          <w:tcPr>
            <w:tcW w:w="527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rPr>
                <w:bCs/>
              </w:rPr>
              <w:t xml:space="preserve">ВЦП «Современный облик сельских территорий» ГП «Комплексное развитие сельских территорий»; </w:t>
            </w:r>
            <w:r w:rsidRPr="00D67D5E">
              <w:t>региональная программа «Развитие водоснабжения и водоотведения Ярославской области»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2024-2027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2024 – 1 единица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2025 – 1 единица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2026 – 1 единица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2027 – 1 единица</w:t>
            </w:r>
          </w:p>
        </w:tc>
        <w:tc>
          <w:tcPr>
            <w:tcW w:w="553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D67D5E">
              <w:rPr>
                <w:color w:val="auto"/>
                <w:kern w:val="24"/>
                <w:sz w:val="20"/>
                <w:szCs w:val="20"/>
              </w:rPr>
              <w:t xml:space="preserve">; </w:t>
            </w:r>
            <w:r w:rsidRPr="00D67D5E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8C7335" w:rsidRPr="00D67D5E" w:rsidTr="008C7335">
        <w:trPr>
          <w:trHeight w:val="2333"/>
        </w:trPr>
        <w:tc>
          <w:tcPr>
            <w:tcW w:w="229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8.2.3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канализационного коллектора в д.Кузнечиха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100% износ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Снижение количества ненормативно-очищенных сбросов сточных вод в водные объекты, улучшение экологической ситуации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 сооружение</w:t>
            </w:r>
          </w:p>
        </w:tc>
        <w:tc>
          <w:tcPr>
            <w:tcW w:w="9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Требуется разработка проектно-сметной документации. Источник финансирования не определен. 250 000,000 тыс. руб.</w:t>
            </w:r>
          </w:p>
        </w:tc>
        <w:tc>
          <w:tcPr>
            <w:tcW w:w="527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Региональная программа «Развитие водоснабжения и водоотведения Ярославской области»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2023-2025</w:t>
            </w:r>
          </w:p>
        </w:tc>
        <w:tc>
          <w:tcPr>
            <w:tcW w:w="553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D67D5E">
              <w:rPr>
                <w:color w:val="auto"/>
                <w:kern w:val="24"/>
                <w:sz w:val="20"/>
                <w:szCs w:val="20"/>
              </w:rPr>
              <w:t xml:space="preserve">; </w:t>
            </w:r>
            <w:r w:rsidRPr="00D67D5E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8C7335" w:rsidRPr="00D67D5E" w:rsidTr="008C7335">
        <w:trPr>
          <w:trHeight w:val="992"/>
        </w:trPr>
        <w:tc>
          <w:tcPr>
            <w:tcW w:w="229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8.2.4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Строительство системы водоотведения: сети и очистные сооружения канализации в д.Григорьевское (Заволжское </w:t>
            </w:r>
            <w:r w:rsidRPr="00D67D5E">
              <w:pgNum/>
            </w:r>
            <w:r w:rsidRPr="00D67D5E">
              <w:t>П)</w:t>
            </w:r>
          </w:p>
        </w:tc>
        <w:tc>
          <w:tcPr>
            <w:tcW w:w="42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Необходимость современных канализационно-очистных сооружений, отсутствие очистки сточных вод</w:t>
            </w:r>
          </w:p>
        </w:tc>
        <w:tc>
          <w:tcPr>
            <w:tcW w:w="39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Качественная очистка сточных вод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 сооружение</w:t>
            </w:r>
          </w:p>
        </w:tc>
        <w:tc>
          <w:tcPr>
            <w:tcW w:w="9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Требуется разработка проектно-сметной документации Источник финансирования не определен. 80 000,000 тыс.руб</w:t>
            </w:r>
          </w:p>
        </w:tc>
        <w:tc>
          <w:tcPr>
            <w:tcW w:w="527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Региональная программа «Развитие водоснабжения и водоотведения Ярославской области»</w:t>
            </w:r>
          </w:p>
        </w:tc>
        <w:tc>
          <w:tcPr>
            <w:tcW w:w="46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2026</w:t>
            </w:r>
          </w:p>
        </w:tc>
        <w:tc>
          <w:tcPr>
            <w:tcW w:w="55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  <w:r w:rsidRPr="00D67D5E">
              <w:rPr>
                <w:kern w:val="24"/>
              </w:rPr>
              <w:t xml:space="preserve">; </w:t>
            </w:r>
            <w:r w:rsidRPr="00D67D5E">
              <w:t>МКУ «Многофункциональный центр развития» Ярославский муниципальный район</w:t>
            </w:r>
          </w:p>
        </w:tc>
      </w:tr>
    </w:tbl>
    <w:p w:rsidR="008C7335" w:rsidRPr="00D67D5E" w:rsidRDefault="008C7335" w:rsidP="008C7335">
      <w:pPr>
        <w:pStyle w:val="a9"/>
        <w:spacing w:before="120" w:after="0" w:line="23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67D5E">
        <w:rPr>
          <w:rFonts w:ascii="Times New Roman" w:hAnsi="Times New Roman" w:cs="Times New Roman"/>
          <w:sz w:val="20"/>
          <w:szCs w:val="20"/>
        </w:rPr>
        <w:t>*- изменения в генеральный план по фактически предоставленным лицензиям ДИЗО</w:t>
      </w:r>
    </w:p>
    <w:p w:rsidR="008C7335" w:rsidRPr="00D67D5E" w:rsidRDefault="008C7335" w:rsidP="008C7335">
      <w:pPr>
        <w:pStyle w:val="1"/>
        <w:spacing w:before="60" w:after="60"/>
        <w:jc w:val="center"/>
      </w:pPr>
      <w:r w:rsidRPr="00D67D5E">
        <w:t>III. РАЗВИТИЕ СОЦИАЛЬНОЙ СФЕРЫ</w:t>
      </w:r>
    </w:p>
    <w:p w:rsidR="008C7335" w:rsidRPr="00D67D5E" w:rsidRDefault="008C7335" w:rsidP="008C7335">
      <w:pPr>
        <w:pStyle w:val="1"/>
        <w:keepLines/>
        <w:numPr>
          <w:ilvl w:val="0"/>
          <w:numId w:val="20"/>
        </w:numPr>
        <w:spacing w:before="60" w:after="60"/>
        <w:jc w:val="left"/>
      </w:pPr>
      <w:r w:rsidRPr="00D67D5E">
        <w:t xml:space="preserve">Социальная поддержка населения 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682"/>
        <w:gridCol w:w="1767"/>
        <w:gridCol w:w="1115"/>
        <w:gridCol w:w="1344"/>
        <w:gridCol w:w="1562"/>
        <w:gridCol w:w="1292"/>
        <w:gridCol w:w="2888"/>
        <w:gridCol w:w="1729"/>
        <w:gridCol w:w="16"/>
        <w:gridCol w:w="1295"/>
        <w:gridCol w:w="1835"/>
      </w:tblGrid>
      <w:tr w:rsidR="008C7335" w:rsidRPr="00D67D5E" w:rsidTr="008C7335">
        <w:trPr>
          <w:trHeight w:val="436"/>
          <w:tblHeader/>
        </w:trPr>
        <w:tc>
          <w:tcPr>
            <w:tcW w:w="220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69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359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33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503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16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30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57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8C7335" w:rsidRPr="00D67D5E" w:rsidRDefault="008C7335" w:rsidP="008C7335">
            <w:pPr>
              <w:spacing w:line="230" w:lineRule="auto"/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1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  <w:rPr>
                <w:b/>
              </w:rPr>
            </w:pPr>
            <w:r w:rsidRPr="00D67D5E">
              <w:t>1.1 Обеспечение комфортных и доступных услуг в сфере социальной защиты и социального обслуживания населения</w:t>
            </w:r>
          </w:p>
        </w:tc>
      </w:tr>
      <w:tr w:rsidR="0002483E" w:rsidRPr="00D67D5E" w:rsidTr="008C7335">
        <w:trPr>
          <w:trHeight w:val="154"/>
        </w:trPr>
        <w:tc>
          <w:tcPr>
            <w:tcW w:w="220" w:type="pct"/>
          </w:tcPr>
          <w:p w:rsidR="0002483E" w:rsidRPr="00D67D5E" w:rsidRDefault="0002483E" w:rsidP="008C7335">
            <w:pPr>
              <w:spacing w:line="230" w:lineRule="auto"/>
              <w:jc w:val="center"/>
            </w:pPr>
            <w:r w:rsidRPr="00D67D5E">
              <w:t>1.1.1</w:t>
            </w:r>
          </w:p>
        </w:tc>
        <w:tc>
          <w:tcPr>
            <w:tcW w:w="569" w:type="pct"/>
          </w:tcPr>
          <w:p w:rsidR="0002483E" w:rsidRPr="00D67D5E" w:rsidRDefault="0002483E" w:rsidP="008C7335">
            <w:pPr>
              <w:spacing w:line="230" w:lineRule="auto"/>
              <w:jc w:val="center"/>
            </w:pPr>
            <w:r w:rsidRPr="00D67D5E">
              <w:t xml:space="preserve">Внедрение новой </w:t>
            </w:r>
            <w:r w:rsidRPr="00D67D5E">
              <w:lastRenderedPageBreak/>
              <w:t>формы помощи на дому (услуги помощников по уходу) в рамках реализации государственного социального заказа</w:t>
            </w:r>
          </w:p>
        </w:tc>
        <w:tc>
          <w:tcPr>
            <w:tcW w:w="359" w:type="pct"/>
          </w:tcPr>
          <w:p w:rsidR="0002483E" w:rsidRPr="00D67D5E" w:rsidRDefault="0002483E" w:rsidP="008C7335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 xml:space="preserve">Потребность </w:t>
            </w:r>
            <w:r w:rsidRPr="00D67D5E">
              <w:lastRenderedPageBreak/>
              <w:t>в осуществлении ухода и присмотра на дому за гражданами с психическими расстройствами; с признаками старческой деменции; гражданами после выписки из стационаров</w:t>
            </w:r>
          </w:p>
        </w:tc>
        <w:tc>
          <w:tcPr>
            <w:tcW w:w="433" w:type="pct"/>
          </w:tcPr>
          <w:p w:rsidR="0002483E" w:rsidRPr="00D67D5E" w:rsidRDefault="0002483E" w:rsidP="008C7335">
            <w:pPr>
              <w:spacing w:line="230" w:lineRule="auto"/>
              <w:jc w:val="center"/>
            </w:pPr>
            <w:r w:rsidRPr="00D67D5E">
              <w:lastRenderedPageBreak/>
              <w:t>Удовлетворе</w:t>
            </w:r>
            <w:r w:rsidRPr="00D67D5E">
              <w:lastRenderedPageBreak/>
              <w:t>ние потребности в осуществлении ухода и присмотра за гражданами, которым требуется посторонняя помощь и уход, восстановление навыков</w:t>
            </w:r>
          </w:p>
        </w:tc>
        <w:tc>
          <w:tcPr>
            <w:tcW w:w="503" w:type="pct"/>
          </w:tcPr>
          <w:p w:rsidR="0002483E" w:rsidRPr="00D67D5E" w:rsidRDefault="0002483E" w:rsidP="008C7335">
            <w:pPr>
              <w:spacing w:line="230" w:lineRule="auto"/>
              <w:jc w:val="center"/>
            </w:pPr>
            <w:r w:rsidRPr="00D67D5E">
              <w:lastRenderedPageBreak/>
              <w:t xml:space="preserve">Организация </w:t>
            </w:r>
            <w:r w:rsidRPr="00D67D5E">
              <w:lastRenderedPageBreak/>
              <w:t>системы долговременного ухода, в т.ч. обеспечение проживания граждан в привычной домашней среде. Снижение нагрузки на стационарные учреждения</w:t>
            </w:r>
          </w:p>
        </w:tc>
        <w:tc>
          <w:tcPr>
            <w:tcW w:w="416" w:type="pct"/>
          </w:tcPr>
          <w:p w:rsidR="0002483E" w:rsidRPr="00D67D5E" w:rsidRDefault="0002483E" w:rsidP="008C7335">
            <w:pPr>
              <w:spacing w:line="230" w:lineRule="auto"/>
              <w:jc w:val="center"/>
            </w:pPr>
            <w:r w:rsidRPr="00D67D5E">
              <w:lastRenderedPageBreak/>
              <w:t xml:space="preserve">Число </w:t>
            </w:r>
            <w:r w:rsidRPr="00D67D5E">
              <w:lastRenderedPageBreak/>
              <w:t>граждан –получателей социальной услуги «Помощник по уходу» - в 2022 году - 12 ед. Расчет показателя ежегодно осуществляется исходя из анализа нуждаемости в услуге</w:t>
            </w:r>
          </w:p>
        </w:tc>
        <w:tc>
          <w:tcPr>
            <w:tcW w:w="930" w:type="pct"/>
          </w:tcPr>
          <w:p w:rsidR="0002483E" w:rsidRPr="00D67D5E" w:rsidRDefault="0002483E" w:rsidP="008C7335">
            <w:pPr>
              <w:spacing w:line="230" w:lineRule="auto"/>
              <w:jc w:val="center"/>
            </w:pPr>
            <w:r w:rsidRPr="00D67D5E">
              <w:lastRenderedPageBreak/>
              <w:t>Не требуется</w:t>
            </w:r>
          </w:p>
        </w:tc>
        <w:tc>
          <w:tcPr>
            <w:tcW w:w="562" w:type="pct"/>
            <w:gridSpan w:val="2"/>
          </w:tcPr>
          <w:p w:rsidR="0002483E" w:rsidRPr="00430200" w:rsidRDefault="0002483E" w:rsidP="00347559">
            <w:pPr>
              <w:spacing w:line="230" w:lineRule="auto"/>
              <w:jc w:val="center"/>
            </w:pPr>
            <w:r w:rsidRPr="00430200">
              <w:t xml:space="preserve">Постановление </w:t>
            </w:r>
            <w:r w:rsidRPr="00430200">
              <w:lastRenderedPageBreak/>
              <w:t>Правительства области от 11.12.2019 № 859 – п «О программе «Повышение качества жизни старшего поколения в Ярославской области» на 2020 – 2025 годы»</w:t>
            </w:r>
          </w:p>
          <w:p w:rsidR="0002483E" w:rsidRPr="00430200" w:rsidRDefault="0002483E" w:rsidP="00347559">
            <w:pPr>
              <w:spacing w:line="230" w:lineRule="auto"/>
              <w:jc w:val="center"/>
            </w:pPr>
          </w:p>
        </w:tc>
        <w:tc>
          <w:tcPr>
            <w:tcW w:w="417" w:type="pct"/>
          </w:tcPr>
          <w:p w:rsidR="0002483E" w:rsidRPr="00430200" w:rsidRDefault="0002483E" w:rsidP="00347559">
            <w:pPr>
              <w:spacing w:line="230" w:lineRule="auto"/>
              <w:jc w:val="center"/>
            </w:pPr>
            <w:r w:rsidRPr="00430200">
              <w:lastRenderedPageBreak/>
              <w:t>2022-2025</w:t>
            </w:r>
          </w:p>
        </w:tc>
        <w:tc>
          <w:tcPr>
            <w:tcW w:w="591" w:type="pct"/>
          </w:tcPr>
          <w:p w:rsidR="0002483E" w:rsidRPr="00430200" w:rsidRDefault="0002483E" w:rsidP="00347559">
            <w:pPr>
              <w:spacing w:line="230" w:lineRule="auto"/>
              <w:jc w:val="center"/>
            </w:pPr>
            <w:r w:rsidRPr="00430200">
              <w:t xml:space="preserve">Администрация </w:t>
            </w:r>
            <w:r w:rsidRPr="00430200">
              <w:lastRenderedPageBreak/>
              <w:t xml:space="preserve">Ярославского муниципального района, ОСЗН, МУ КЦСОН ЯМР «Золотая осень» </w:t>
            </w:r>
          </w:p>
        </w:tc>
      </w:tr>
      <w:tr w:rsidR="0002483E" w:rsidRPr="00C16AB7" w:rsidTr="008C7335">
        <w:trPr>
          <w:trHeight w:val="154"/>
        </w:trPr>
        <w:tc>
          <w:tcPr>
            <w:tcW w:w="220" w:type="pct"/>
          </w:tcPr>
          <w:p w:rsidR="0002483E" w:rsidRPr="00C16AB7" w:rsidRDefault="0002483E" w:rsidP="00347559">
            <w:pPr>
              <w:spacing w:line="230" w:lineRule="auto"/>
              <w:jc w:val="center"/>
            </w:pPr>
            <w:r w:rsidRPr="00C16AB7">
              <w:lastRenderedPageBreak/>
              <w:t>1.1.2.</w:t>
            </w:r>
          </w:p>
        </w:tc>
        <w:tc>
          <w:tcPr>
            <w:tcW w:w="569" w:type="pct"/>
          </w:tcPr>
          <w:p w:rsidR="0002483E" w:rsidRPr="00C16AB7" w:rsidRDefault="0002483E" w:rsidP="003475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16AB7">
              <w:rPr>
                <w:rFonts w:eastAsiaTheme="minorHAnsi"/>
                <w:lang w:eastAsia="en-US"/>
              </w:rPr>
              <w:t xml:space="preserve">Формирование условий для обеспечения беспрепятственного доступа инвалидов и других </w:t>
            </w:r>
            <w:r w:rsidRPr="00C16AB7">
              <w:t>маломобильных групп населения (МГН)</w:t>
            </w:r>
            <w:r w:rsidRPr="00C16AB7">
              <w:rPr>
                <w:rFonts w:eastAsiaTheme="minorHAnsi"/>
                <w:lang w:eastAsia="en-US"/>
              </w:rPr>
              <w:t xml:space="preserve"> к объектам и услугам в приоритетных сферах жизнедеятельности в Ярославском муниципальном районе</w:t>
            </w:r>
          </w:p>
          <w:p w:rsidR="0002483E" w:rsidRPr="00C16AB7" w:rsidRDefault="0002483E" w:rsidP="00347559">
            <w:pPr>
              <w:spacing w:line="230" w:lineRule="auto"/>
              <w:jc w:val="center"/>
            </w:pPr>
          </w:p>
        </w:tc>
        <w:tc>
          <w:tcPr>
            <w:tcW w:w="359" w:type="pct"/>
          </w:tcPr>
          <w:p w:rsidR="0002483E" w:rsidRPr="00C16AB7" w:rsidRDefault="0002483E" w:rsidP="00347559">
            <w:pPr>
              <w:spacing w:line="230" w:lineRule="auto"/>
              <w:ind w:left="-108" w:right="-108"/>
              <w:jc w:val="center"/>
            </w:pPr>
            <w:r w:rsidRPr="00C16AB7">
              <w:t>Необходимость принятия мер для обеспечения беспрепятственного доступа инвалидов и маломобильных групп населения (МГН)</w:t>
            </w:r>
          </w:p>
        </w:tc>
        <w:tc>
          <w:tcPr>
            <w:tcW w:w="433" w:type="pct"/>
          </w:tcPr>
          <w:p w:rsidR="0002483E" w:rsidRPr="00C16AB7" w:rsidRDefault="0002483E" w:rsidP="00347559">
            <w:pPr>
              <w:spacing w:line="230" w:lineRule="auto"/>
              <w:jc w:val="center"/>
            </w:pPr>
            <w:r w:rsidRPr="00C16AB7">
              <w:t xml:space="preserve">Оборудование объектов с целью обеспечения физической доступности </w:t>
            </w:r>
            <w:r w:rsidRPr="00C16AB7">
              <w:rPr>
                <w:rFonts w:eastAsiaTheme="minorHAnsi"/>
                <w:lang w:eastAsia="en-US"/>
              </w:rPr>
              <w:t xml:space="preserve">инвалидов и других </w:t>
            </w:r>
            <w:r w:rsidRPr="00C16AB7">
              <w:t>маломобильных групп населения (МГН)</w:t>
            </w:r>
          </w:p>
          <w:p w:rsidR="0002483E" w:rsidRPr="00C16AB7" w:rsidRDefault="0002483E" w:rsidP="00347559">
            <w:pPr>
              <w:spacing w:line="230" w:lineRule="auto"/>
              <w:jc w:val="center"/>
            </w:pPr>
          </w:p>
          <w:p w:rsidR="0002483E" w:rsidRPr="00C16AB7" w:rsidRDefault="0002483E" w:rsidP="0034755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2483E" w:rsidRPr="00C16AB7" w:rsidRDefault="0002483E" w:rsidP="00347559">
            <w:pPr>
              <w:spacing w:line="230" w:lineRule="auto"/>
              <w:jc w:val="center"/>
            </w:pPr>
          </w:p>
        </w:tc>
        <w:tc>
          <w:tcPr>
            <w:tcW w:w="503" w:type="pct"/>
          </w:tcPr>
          <w:p w:rsidR="0002483E" w:rsidRPr="00C16AB7" w:rsidRDefault="0002483E" w:rsidP="00347559">
            <w:pPr>
              <w:spacing w:line="230" w:lineRule="auto"/>
              <w:jc w:val="center"/>
            </w:pPr>
            <w:r w:rsidRPr="00C16AB7">
              <w:rPr>
                <w:rFonts w:eastAsiaTheme="minorHAnsi"/>
                <w:lang w:eastAsia="en-US"/>
              </w:rPr>
              <w:t>Обеспечение доступа инвалидов и других МГН к приоритетным объектам и услугам в приоритетных сферах жизнедеятельности</w:t>
            </w:r>
            <w:r w:rsidRPr="00C16AB7">
              <w:rPr>
                <w:bCs/>
              </w:rPr>
              <w:t xml:space="preserve"> Ярославского муниципального района</w:t>
            </w:r>
          </w:p>
        </w:tc>
        <w:tc>
          <w:tcPr>
            <w:tcW w:w="416" w:type="pct"/>
          </w:tcPr>
          <w:p w:rsidR="0002483E" w:rsidRPr="00C16AB7" w:rsidRDefault="0002483E" w:rsidP="003475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16AB7">
              <w:rPr>
                <w:rFonts w:eastAsiaTheme="minorHAnsi"/>
                <w:lang w:eastAsia="en-US"/>
              </w:rPr>
              <w:t xml:space="preserve">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в </w:t>
            </w:r>
            <w:r w:rsidRPr="00C16AB7">
              <w:rPr>
                <w:rFonts w:eastAsiaTheme="minorHAnsi"/>
                <w:lang w:eastAsia="en-US"/>
              </w:rPr>
              <w:lastRenderedPageBreak/>
              <w:t xml:space="preserve">Ярославском муниципальном районе </w:t>
            </w:r>
          </w:p>
          <w:p w:rsidR="0002483E" w:rsidRPr="00C16AB7" w:rsidRDefault="0002483E" w:rsidP="00347559">
            <w:pPr>
              <w:spacing w:line="230" w:lineRule="auto"/>
              <w:jc w:val="center"/>
            </w:pPr>
            <w:r w:rsidRPr="00C16AB7">
              <w:rPr>
                <w:bCs/>
              </w:rPr>
              <w:t>– 98% к 2030 г.</w:t>
            </w:r>
          </w:p>
        </w:tc>
        <w:tc>
          <w:tcPr>
            <w:tcW w:w="930" w:type="pct"/>
          </w:tcPr>
          <w:p w:rsidR="0002483E" w:rsidRPr="00C16AB7" w:rsidRDefault="0002483E" w:rsidP="00347559">
            <w:pPr>
              <w:spacing w:line="230" w:lineRule="auto"/>
              <w:jc w:val="center"/>
            </w:pPr>
            <w:r w:rsidRPr="00C16AB7">
              <w:lastRenderedPageBreak/>
              <w:t>Финансирование за счет средств организаций независимо от организационно-правовой собственности</w:t>
            </w:r>
          </w:p>
        </w:tc>
        <w:tc>
          <w:tcPr>
            <w:tcW w:w="562" w:type="pct"/>
            <w:gridSpan w:val="2"/>
          </w:tcPr>
          <w:p w:rsidR="0002483E" w:rsidRPr="00C16AB7" w:rsidRDefault="0002483E" w:rsidP="00347559">
            <w:pPr>
              <w:spacing w:line="230" w:lineRule="auto"/>
              <w:jc w:val="center"/>
              <w:rPr>
                <w:bCs/>
              </w:rPr>
            </w:pPr>
            <w:r w:rsidRPr="00C16AB7">
              <w:rPr>
                <w:bCs/>
              </w:rPr>
              <w:t xml:space="preserve">Федеральный закон </w:t>
            </w:r>
            <w:hyperlink r:id="rId11" w:history="1">
              <w:r w:rsidRPr="00C16AB7">
                <w:rPr>
                  <w:bCs/>
                </w:rPr>
                <w:t>от 24.11.1995 № 181-ФЗ</w:t>
              </w:r>
            </w:hyperlink>
            <w:r w:rsidRPr="00C16AB7">
              <w:rPr>
                <w:bCs/>
              </w:rPr>
              <w:t xml:space="preserve"> «О социальной защите инвалидов в Российской Федерации», постановление Правительства Российской Федерации от 29.03.2019 № 363 «Об утверждении государственной программы Российской Федерации «Доступная </w:t>
            </w:r>
            <w:r w:rsidRPr="00C16AB7">
              <w:rPr>
                <w:bCs/>
              </w:rPr>
              <w:lastRenderedPageBreak/>
              <w:t>среда», постановление Правительства Ярославской области от 25.03.2024 № 359-п «Об утверждении государственной программы Ярославской области «Доступная среда в Ярославской области» на 2024-2030 годы и признании утратившими силу отдельных постановлений Правительства области»</w:t>
            </w:r>
          </w:p>
        </w:tc>
        <w:tc>
          <w:tcPr>
            <w:tcW w:w="417" w:type="pct"/>
          </w:tcPr>
          <w:p w:rsidR="0002483E" w:rsidRPr="00C16AB7" w:rsidRDefault="0002483E" w:rsidP="00347559">
            <w:pPr>
              <w:spacing w:line="230" w:lineRule="auto"/>
              <w:jc w:val="center"/>
            </w:pPr>
            <w:r w:rsidRPr="00C16AB7">
              <w:lastRenderedPageBreak/>
              <w:t>2030</w:t>
            </w:r>
          </w:p>
        </w:tc>
        <w:tc>
          <w:tcPr>
            <w:tcW w:w="591" w:type="pct"/>
          </w:tcPr>
          <w:p w:rsidR="0002483E" w:rsidRPr="00C16AB7" w:rsidRDefault="0002483E" w:rsidP="00347559">
            <w:pPr>
              <w:spacing w:line="230" w:lineRule="auto"/>
              <w:jc w:val="center"/>
            </w:pPr>
            <w:r w:rsidRPr="00C16AB7">
              <w:t>Организации независимо от организационно-правовой собственности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1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  <w:rPr>
                <w:b/>
              </w:rPr>
            </w:pPr>
            <w:r w:rsidRPr="00D67D5E">
              <w:t>1.2. Улучшение жилищных условий отдельных категорий граждан</w:t>
            </w:r>
          </w:p>
        </w:tc>
      </w:tr>
      <w:tr w:rsidR="008C7335" w:rsidRPr="00D67D5E" w:rsidTr="008C7335">
        <w:trPr>
          <w:trHeight w:val="154"/>
        </w:trPr>
        <w:tc>
          <w:tcPr>
            <w:tcW w:w="220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1.2.1</w:t>
            </w:r>
          </w:p>
        </w:tc>
        <w:tc>
          <w:tcPr>
            <w:tcW w:w="569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Улучшение жилищных условий ветеранам ВОВ</w:t>
            </w:r>
          </w:p>
        </w:tc>
        <w:tc>
          <w:tcPr>
            <w:tcW w:w="359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ind w:left="-108" w:right="-108"/>
              <w:jc w:val="center"/>
            </w:pPr>
            <w:r w:rsidRPr="00C16AB7">
              <w:t>Жилищные условия ненадлежащего качества</w:t>
            </w:r>
          </w:p>
        </w:tc>
        <w:tc>
          <w:tcPr>
            <w:tcW w:w="433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Ремонт жилых помещений</w:t>
            </w:r>
          </w:p>
        </w:tc>
        <w:tc>
          <w:tcPr>
            <w:tcW w:w="503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Улучшение качества жизни отдельных категорий граждан, повышение уровня обеспеченности их коммунальными услугами</w:t>
            </w:r>
          </w:p>
        </w:tc>
        <w:tc>
          <w:tcPr>
            <w:tcW w:w="416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6 ветеранов</w:t>
            </w:r>
          </w:p>
        </w:tc>
        <w:tc>
          <w:tcPr>
            <w:tcW w:w="930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222,0 тыс. руб. (межбюджетные трансферты)</w:t>
            </w:r>
          </w:p>
        </w:tc>
        <w:tc>
          <w:tcPr>
            <w:tcW w:w="557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 xml:space="preserve">ГП Ярославской области «Обеспечение доступным и комфортным жильем населения Ярославской области» 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252816" w:rsidRPr="00C16AB7" w:rsidRDefault="00252816" w:rsidP="00252816">
            <w:pPr>
              <w:spacing w:line="230" w:lineRule="auto"/>
              <w:jc w:val="center"/>
            </w:pPr>
            <w:r w:rsidRPr="00C16AB7">
              <w:t>2022</w:t>
            </w:r>
          </w:p>
          <w:p w:rsidR="008C7335" w:rsidRPr="00C16AB7" w:rsidRDefault="00252816" w:rsidP="00252816">
            <w:pPr>
              <w:spacing w:line="230" w:lineRule="auto"/>
              <w:jc w:val="center"/>
            </w:pPr>
            <w:r w:rsidRPr="00C16AB7">
              <w:t>Выполнено</w:t>
            </w:r>
          </w:p>
        </w:tc>
        <w:tc>
          <w:tcPr>
            <w:tcW w:w="591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C16AB7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  <w:r w:rsidRPr="00C16AB7">
              <w:rPr>
                <w:color w:val="auto"/>
                <w:kern w:val="24"/>
                <w:sz w:val="20"/>
                <w:szCs w:val="20"/>
              </w:rPr>
              <w:t xml:space="preserve">; </w:t>
            </w:r>
            <w:r w:rsidRPr="00C16AB7">
              <w:rPr>
                <w:color w:val="auto"/>
                <w:sz w:val="20"/>
                <w:szCs w:val="20"/>
              </w:rPr>
              <w:t>МКУ «Многофункциональный центр развития» Ярославский муниципальный район</w:t>
            </w:r>
          </w:p>
        </w:tc>
      </w:tr>
      <w:tr w:rsidR="008C7335" w:rsidRPr="00D67D5E" w:rsidTr="008C7335">
        <w:trPr>
          <w:trHeight w:val="154"/>
        </w:trPr>
        <w:tc>
          <w:tcPr>
            <w:tcW w:w="220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1.2.2</w:t>
            </w:r>
          </w:p>
        </w:tc>
        <w:tc>
          <w:tcPr>
            <w:tcW w:w="569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Предоставление субсидий на приобретение (строительство) </w:t>
            </w:r>
            <w:r w:rsidRPr="00D67D5E">
              <w:lastRenderedPageBreak/>
              <w:t>жилья в рамках муниципальных программ сельских поселений «Поддержка молодых семей в приобретении (строительстве) жилья»</w:t>
            </w:r>
          </w:p>
        </w:tc>
        <w:tc>
          <w:tcPr>
            <w:tcW w:w="359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 xml:space="preserve">Потребность в улучшении жилищных условий </w:t>
            </w:r>
            <w:r w:rsidRPr="00D67D5E">
              <w:lastRenderedPageBreak/>
              <w:t>молодых семей</w:t>
            </w:r>
          </w:p>
        </w:tc>
        <w:tc>
          <w:tcPr>
            <w:tcW w:w="433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 xml:space="preserve">Улучшение жилищных условий молодых </w:t>
            </w:r>
            <w:r w:rsidRPr="00D67D5E">
              <w:lastRenderedPageBreak/>
              <w:t>семей</w:t>
            </w:r>
          </w:p>
        </w:tc>
        <w:tc>
          <w:tcPr>
            <w:tcW w:w="503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 xml:space="preserve">Улучшение демографической ситуации, улучшение </w:t>
            </w:r>
            <w:r w:rsidRPr="00D67D5E">
              <w:lastRenderedPageBreak/>
              <w:t>жилищных условий молодых семей</w:t>
            </w:r>
          </w:p>
        </w:tc>
        <w:tc>
          <w:tcPr>
            <w:tcW w:w="416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10 семей*</w:t>
            </w:r>
          </w:p>
        </w:tc>
        <w:tc>
          <w:tcPr>
            <w:tcW w:w="930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2022 год – 6178,9 тыс.руб.*</w:t>
            </w:r>
          </w:p>
        </w:tc>
        <w:tc>
          <w:tcPr>
            <w:tcW w:w="557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МП «Поддержка молодых семей в приобретении (строительстве) </w:t>
            </w:r>
            <w:r w:rsidRPr="00D67D5E">
              <w:lastRenderedPageBreak/>
              <w:t>жилья»</w:t>
            </w:r>
          </w:p>
        </w:tc>
        <w:tc>
          <w:tcPr>
            <w:tcW w:w="422" w:type="pct"/>
            <w:gridSpan w:val="2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2022-2026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2022 – 10 единиц</w:t>
            </w:r>
          </w:p>
        </w:tc>
        <w:tc>
          <w:tcPr>
            <w:tcW w:w="591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1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  <w:rPr>
                <w:b/>
              </w:rPr>
            </w:pPr>
            <w:r w:rsidRPr="00D67D5E">
              <w:t xml:space="preserve">1.3. Предоставление земельных участков льготным категориям граждан, в том числе гражданам, имеющим трёх и более детей </w:t>
            </w:r>
          </w:p>
        </w:tc>
      </w:tr>
      <w:tr w:rsidR="008C7335" w:rsidRPr="00D67D5E" w:rsidTr="008C7335">
        <w:trPr>
          <w:trHeight w:val="154"/>
        </w:trPr>
        <w:tc>
          <w:tcPr>
            <w:tcW w:w="220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1.3.1.</w:t>
            </w:r>
          </w:p>
        </w:tc>
        <w:tc>
          <w:tcPr>
            <w:tcW w:w="569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Предоставление земельных участков в собственность бесплатно</w:t>
            </w:r>
          </w:p>
        </w:tc>
        <w:tc>
          <w:tcPr>
            <w:tcW w:w="359" w:type="pct"/>
          </w:tcPr>
          <w:p w:rsidR="008C7335" w:rsidRPr="00D67D5E" w:rsidRDefault="008C7335" w:rsidP="008C7335">
            <w:pPr>
              <w:ind w:left="-108" w:right="-108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Очередь граждан, относящихся к льготным категориям (в том числе граждан, имеющих трёх и более детей), состоящих на учёте в целях бесплатного предоставления земельного участка в собственность</w:t>
            </w:r>
          </w:p>
        </w:tc>
        <w:tc>
          <w:tcPr>
            <w:tcW w:w="433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rFonts w:eastAsia="Calibri"/>
                <w:b/>
              </w:rPr>
            </w:pPr>
            <w:r w:rsidRPr="00D67D5E">
              <w:rPr>
                <w:rFonts w:eastAsia="Calibri"/>
              </w:rPr>
              <w:t>Сокращение очереди</w:t>
            </w:r>
          </w:p>
        </w:tc>
        <w:tc>
          <w:tcPr>
            <w:tcW w:w="503" w:type="pct"/>
          </w:tcPr>
          <w:p w:rsidR="008C7335" w:rsidRPr="00D67D5E" w:rsidRDefault="008C7335" w:rsidP="008C7335">
            <w:pPr>
              <w:jc w:val="center"/>
              <w:rPr>
                <w:rFonts w:eastAsia="Calibri"/>
                <w:b/>
              </w:rPr>
            </w:pPr>
            <w:r w:rsidRPr="00D67D5E">
              <w:t>Улучшение качества жизни отдельных категорий граждан</w:t>
            </w:r>
          </w:p>
        </w:tc>
        <w:tc>
          <w:tcPr>
            <w:tcW w:w="416" w:type="pct"/>
            <w:shd w:val="clear" w:color="auto" w:fill="FFFFFF" w:themeFill="background1"/>
          </w:tcPr>
          <w:p w:rsidR="008C7335" w:rsidRPr="00D67D5E" w:rsidRDefault="008C7335" w:rsidP="008C7335">
            <w:pPr>
              <w:jc w:val="both"/>
            </w:pPr>
            <w:r w:rsidRPr="00D67D5E">
              <w:t xml:space="preserve">1. Доля числа граждан, снятых с учета </w:t>
            </w:r>
          </w:p>
          <w:p w:rsidR="008C7335" w:rsidRPr="00D67D5E" w:rsidRDefault="008C7335" w:rsidP="008C7335">
            <w:pPr>
              <w:autoSpaceDE w:val="0"/>
              <w:autoSpaceDN w:val="0"/>
              <w:adjustRightInd w:val="0"/>
              <w:jc w:val="both"/>
            </w:pPr>
            <w:r w:rsidRPr="00D67D5E">
              <w:t xml:space="preserve">для бесплатного предоставления в собственность земельных участков, от числа граждан, состоящих на учете для бесплатного предоставления в собственность земельных участков, на 1 января отчетного </w:t>
            </w:r>
            <w:r w:rsidRPr="00D67D5E">
              <w:lastRenderedPageBreak/>
              <w:t xml:space="preserve">года не менее </w:t>
            </w:r>
            <w:r w:rsidRPr="00D67D5E">
              <w:rPr>
                <w:b/>
              </w:rPr>
              <w:t>15%</w:t>
            </w: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</w:p>
        </w:tc>
        <w:tc>
          <w:tcPr>
            <w:tcW w:w="930" w:type="pct"/>
            <w:shd w:val="clear" w:color="auto" w:fill="FFFFFF" w:themeFill="background1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lastRenderedPageBreak/>
              <w:t>1.Наличие нормативно-правовой базы –имеется:Закон Ярославской области от 27 апреля 2007 г. № 22-з «О бесплатном предоставлении в собственность граждан земельных участков, находящихся в государственной или муниципальной собственности»</w:t>
            </w: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2. Необходимые ресурсы: наличие земельных участков, предназначенных для бесплатного предоставления земельных участков (в отдельных ОМСУ земельный ресурс ограничен)</w:t>
            </w:r>
          </w:p>
        </w:tc>
        <w:tc>
          <w:tcPr>
            <w:tcW w:w="557" w:type="pct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Закон Ярославской области от 27 апреля 2007 г. № 22-з «О бесплатном предоставлении в собственность граждан земельных участков, находящихся в государственной или муниципальной собственности»;</w:t>
            </w: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Земельный кодекс РФ</w:t>
            </w:r>
          </w:p>
        </w:tc>
        <w:tc>
          <w:tcPr>
            <w:tcW w:w="422" w:type="pct"/>
            <w:gridSpan w:val="2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2022-2026</w:t>
            </w: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контрольные точки – ежеквартально за отчетный год</w:t>
            </w:r>
          </w:p>
        </w:tc>
        <w:tc>
          <w:tcPr>
            <w:tcW w:w="591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220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1.3.2.</w:t>
            </w:r>
          </w:p>
        </w:tc>
        <w:tc>
          <w:tcPr>
            <w:tcW w:w="569" w:type="pct"/>
            <w:shd w:val="clear" w:color="auto" w:fill="FFFFFF" w:themeFill="background1"/>
          </w:tcPr>
          <w:p w:rsidR="008C7335" w:rsidRPr="00D67D5E" w:rsidRDefault="008C7335" w:rsidP="008C7335">
            <w:pPr>
              <w:jc w:val="both"/>
            </w:pPr>
            <w:r w:rsidRPr="00D67D5E">
              <w:t>Предоставление земельных участков в собственность бесплатно для индивидуального жилищного строительства</w:t>
            </w: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t>гражданам, имеющим трех и более детей</w:t>
            </w:r>
          </w:p>
        </w:tc>
        <w:tc>
          <w:tcPr>
            <w:tcW w:w="359" w:type="pct"/>
            <w:shd w:val="clear" w:color="auto" w:fill="FFFFFF" w:themeFill="background1"/>
          </w:tcPr>
          <w:p w:rsidR="008C7335" w:rsidRPr="00D67D5E" w:rsidRDefault="008C7335" w:rsidP="008C7335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D67D5E">
              <w:t>Необходимость улучшения жилищных условий граждан, имеющих трех и более детей</w:t>
            </w:r>
          </w:p>
        </w:tc>
        <w:tc>
          <w:tcPr>
            <w:tcW w:w="433" w:type="pct"/>
            <w:shd w:val="clear" w:color="auto" w:fill="FFFFFF" w:themeFill="background1"/>
          </w:tcPr>
          <w:p w:rsidR="008C7335" w:rsidRPr="00D67D5E" w:rsidRDefault="008C7335" w:rsidP="008C7335">
            <w:pPr>
              <w:jc w:val="center"/>
              <w:rPr>
                <w:rFonts w:eastAsia="Calibri"/>
                <w:b/>
              </w:rPr>
            </w:pPr>
            <w:r w:rsidRPr="00D67D5E">
              <w:t>Получение земельного участка для строительства индивидуального жилого дома</w:t>
            </w:r>
          </w:p>
        </w:tc>
        <w:tc>
          <w:tcPr>
            <w:tcW w:w="503" w:type="pct"/>
            <w:shd w:val="clear" w:color="auto" w:fill="FFFFFF" w:themeFill="background1"/>
          </w:tcPr>
          <w:p w:rsidR="008C7335" w:rsidRPr="00D67D5E" w:rsidRDefault="008C7335" w:rsidP="008C7335">
            <w:pPr>
              <w:autoSpaceDE w:val="0"/>
              <w:autoSpaceDN w:val="0"/>
              <w:adjustRightInd w:val="0"/>
              <w:jc w:val="both"/>
            </w:pPr>
            <w:r w:rsidRPr="00D67D5E">
              <w:t>1. Исполнение государственных обязательств по обеспечению земельными участками для индивидуального жилищного строительства граждан, имеющих трех и более детей</w:t>
            </w:r>
          </w:p>
          <w:p w:rsidR="008C7335" w:rsidRPr="00D67D5E" w:rsidRDefault="008C7335" w:rsidP="008C7335">
            <w:pPr>
              <w:autoSpaceDE w:val="0"/>
              <w:autoSpaceDN w:val="0"/>
              <w:adjustRightInd w:val="0"/>
              <w:jc w:val="both"/>
            </w:pPr>
          </w:p>
          <w:p w:rsidR="008C7335" w:rsidRPr="00D67D5E" w:rsidRDefault="008C7335" w:rsidP="008C7335">
            <w:pPr>
              <w:autoSpaceDE w:val="0"/>
              <w:autoSpaceDN w:val="0"/>
              <w:adjustRightInd w:val="0"/>
              <w:jc w:val="both"/>
            </w:pPr>
            <w:r w:rsidRPr="00D67D5E">
              <w:t>2. Реализации механизмов поддержки и развития жилищного строительства</w:t>
            </w: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</w:p>
        </w:tc>
        <w:tc>
          <w:tcPr>
            <w:tcW w:w="416" w:type="pct"/>
            <w:shd w:val="clear" w:color="auto" w:fill="FFFFFF" w:themeFill="background1"/>
          </w:tcPr>
          <w:p w:rsidR="008C7335" w:rsidRPr="00D67D5E" w:rsidRDefault="008C7335" w:rsidP="008C7335">
            <w:pPr>
              <w:jc w:val="both"/>
            </w:pPr>
            <w:r w:rsidRPr="00D67D5E">
              <w:t>Доля числа граждан, имеющих трех и более детей, получивших земельный участок для индивидуального жилищного строительства, от числа</w:t>
            </w:r>
          </w:p>
          <w:p w:rsidR="008C7335" w:rsidRPr="00D67D5E" w:rsidRDefault="008C7335" w:rsidP="008C7335">
            <w:pPr>
              <w:jc w:val="both"/>
            </w:pPr>
            <w:r w:rsidRPr="00D67D5E">
              <w:t xml:space="preserve"> граждан, имеющих трех и более детей, </w:t>
            </w: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t>принятых на учет для бесплатного предоставления в собственность земельных участков для индивидуального жилищного строительства - 100%</w:t>
            </w:r>
          </w:p>
        </w:tc>
        <w:tc>
          <w:tcPr>
            <w:tcW w:w="930" w:type="pct"/>
            <w:shd w:val="clear" w:color="auto" w:fill="FFFFFF" w:themeFill="background1"/>
          </w:tcPr>
          <w:p w:rsidR="008C7335" w:rsidRPr="00D67D5E" w:rsidRDefault="008C7335" w:rsidP="008C7335">
            <w:pPr>
              <w:jc w:val="both"/>
            </w:pPr>
            <w:r w:rsidRPr="00D67D5E">
              <w:t>1. Наличие земельных участков</w:t>
            </w:r>
          </w:p>
          <w:p w:rsidR="008C7335" w:rsidRPr="00D67D5E" w:rsidRDefault="008C7335" w:rsidP="008C7335">
            <w:pPr>
              <w:jc w:val="both"/>
            </w:pP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t>2. Обеспечение земельных участков инженерной инфраструктурой</w:t>
            </w:r>
          </w:p>
        </w:tc>
        <w:tc>
          <w:tcPr>
            <w:tcW w:w="557" w:type="pct"/>
          </w:tcPr>
          <w:p w:rsidR="008C7335" w:rsidRPr="00D67D5E" w:rsidRDefault="008C7335" w:rsidP="008C7335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D67D5E">
              <w:rPr>
                <w:iCs/>
                <w:sz w:val="24"/>
                <w:szCs w:val="24"/>
              </w:rPr>
              <w:t>Постановление Правительства ЯО от 21.02.2020 № 147-п</w:t>
            </w: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</w:p>
        </w:tc>
        <w:tc>
          <w:tcPr>
            <w:tcW w:w="422" w:type="pct"/>
            <w:gridSpan w:val="2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t>2022-2027 гг.</w:t>
            </w:r>
          </w:p>
        </w:tc>
        <w:tc>
          <w:tcPr>
            <w:tcW w:w="591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Комитет по управлению муниципальным имуществом Администрации Ярославского муниципального района</w:t>
            </w:r>
          </w:p>
        </w:tc>
      </w:tr>
    </w:tbl>
    <w:p w:rsidR="008C7335" w:rsidRPr="00D67D5E" w:rsidRDefault="008C7335" w:rsidP="008C7335">
      <w:pPr>
        <w:pStyle w:val="a9"/>
        <w:spacing w:before="120" w:after="120" w:line="23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67D5E">
        <w:rPr>
          <w:rFonts w:ascii="Times New Roman" w:hAnsi="Times New Roman" w:cs="Times New Roman"/>
          <w:sz w:val="20"/>
          <w:szCs w:val="20"/>
        </w:rPr>
        <w:t xml:space="preserve">* в 2023-2026 годы реализация программ сельскими поселениями будет продолжена. </w:t>
      </w:r>
    </w:p>
    <w:p w:rsidR="008C7335" w:rsidRPr="00D67D5E" w:rsidRDefault="008C7335" w:rsidP="008C7335">
      <w:pPr>
        <w:pStyle w:val="1"/>
        <w:spacing w:before="60" w:after="60"/>
      </w:pPr>
      <w:r w:rsidRPr="00D67D5E">
        <w:lastRenderedPageBreak/>
        <w:t xml:space="preserve">2. Труд и занятость населения 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76"/>
        <w:gridCol w:w="152"/>
        <w:gridCol w:w="1823"/>
        <w:gridCol w:w="1022"/>
        <w:gridCol w:w="1431"/>
        <w:gridCol w:w="1571"/>
        <w:gridCol w:w="1363"/>
        <w:gridCol w:w="2788"/>
        <w:gridCol w:w="1739"/>
        <w:gridCol w:w="1431"/>
        <w:gridCol w:w="1729"/>
      </w:tblGrid>
      <w:tr w:rsidR="008C7335" w:rsidRPr="00D67D5E" w:rsidTr="008C7335">
        <w:trPr>
          <w:trHeight w:val="436"/>
          <w:tblHeader/>
        </w:trPr>
        <w:tc>
          <w:tcPr>
            <w:tcW w:w="153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636" w:type="pct"/>
            <w:gridSpan w:val="2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329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61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506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39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898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60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61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57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1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  <w:rPr>
                <w:b/>
              </w:rPr>
            </w:pPr>
            <w:r w:rsidRPr="00D67D5E">
              <w:t>2.1. Повышение социальной, политической и экономической активности социально значимых слоев населения (ликвидация цифрового неравенства, переквалификация и т.д.)</w:t>
            </w:r>
          </w:p>
        </w:tc>
      </w:tr>
      <w:tr w:rsidR="008C7335" w:rsidRPr="00C16AB7" w:rsidTr="008C7335">
        <w:trPr>
          <w:trHeight w:val="154"/>
        </w:trPr>
        <w:tc>
          <w:tcPr>
            <w:tcW w:w="202" w:type="pct"/>
            <w:gridSpan w:val="2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2.1.1</w:t>
            </w:r>
          </w:p>
        </w:tc>
        <w:tc>
          <w:tcPr>
            <w:tcW w:w="587" w:type="pct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 xml:space="preserve">Предоставление социальной помощи малоимущим гражданам в рамках заключения социальных контрактов на </w:t>
            </w:r>
            <w:r w:rsidR="000F11D8" w:rsidRPr="00C16AB7">
              <w:t>«Поиск работы»</w:t>
            </w:r>
          </w:p>
          <w:p w:rsidR="008C7335" w:rsidRPr="00C16AB7" w:rsidRDefault="000F11D8" w:rsidP="000F11D8">
            <w:pPr>
              <w:tabs>
                <w:tab w:val="left" w:pos="322"/>
              </w:tabs>
              <w:spacing w:line="230" w:lineRule="auto"/>
              <w:rPr>
                <w:b/>
              </w:rPr>
            </w:pPr>
            <w:r w:rsidRPr="00C16AB7">
              <w:rPr>
                <w:b/>
              </w:rPr>
              <w:tab/>
            </w:r>
          </w:p>
        </w:tc>
        <w:tc>
          <w:tcPr>
            <w:tcW w:w="329" w:type="pct"/>
          </w:tcPr>
          <w:p w:rsidR="008C7335" w:rsidRPr="00C16AB7" w:rsidRDefault="008C7335" w:rsidP="008C7335">
            <w:pPr>
              <w:spacing w:line="230" w:lineRule="auto"/>
              <w:ind w:left="-108" w:right="-108"/>
              <w:jc w:val="center"/>
            </w:pPr>
            <w:r w:rsidRPr="00C16AB7">
              <w:t xml:space="preserve">Среднедушевой доход семьи, одиноко проживающего гражданина ниже величины прожиточного минимума по независящим от него причинам </w:t>
            </w:r>
          </w:p>
        </w:tc>
        <w:tc>
          <w:tcPr>
            <w:tcW w:w="461" w:type="pct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Трудоустройство граждан и увеличение их доходов</w:t>
            </w:r>
          </w:p>
        </w:tc>
        <w:tc>
          <w:tcPr>
            <w:tcW w:w="506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Снижение уровня бедности</w:t>
            </w:r>
          </w:p>
        </w:tc>
        <w:tc>
          <w:tcPr>
            <w:tcW w:w="439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Ежегодный плановый показатель</w:t>
            </w:r>
          </w:p>
        </w:tc>
        <w:tc>
          <w:tcPr>
            <w:tcW w:w="898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C16AB7">
              <w:t>Финансирование за счет средств федерального и регионального бюджетов</w:t>
            </w:r>
          </w:p>
        </w:tc>
        <w:tc>
          <w:tcPr>
            <w:tcW w:w="560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C16AB7">
              <w:t xml:space="preserve">Федеральный  закон от 17.07.1999 </w:t>
            </w:r>
            <w:r w:rsidRPr="00C16AB7">
              <w:br/>
              <w:t xml:space="preserve">№ 178-ФЗ (ред. от 08.03.2022)  «О государственной социальной помощи», Указ Президента РФ от 07.05.2018 № 204 (ред. от 21.07.2020) «О национальных целях и стратегических задачах развития Российской Федерации на период до 2024 года» </w:t>
            </w:r>
          </w:p>
        </w:tc>
        <w:tc>
          <w:tcPr>
            <w:tcW w:w="461" w:type="pct"/>
            <w:shd w:val="clear" w:color="auto" w:fill="auto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2022-2025</w:t>
            </w:r>
          </w:p>
        </w:tc>
        <w:tc>
          <w:tcPr>
            <w:tcW w:w="557" w:type="pct"/>
          </w:tcPr>
          <w:p w:rsidR="008C7335" w:rsidRPr="00C16AB7" w:rsidRDefault="008C7335" w:rsidP="008C7335">
            <w:pPr>
              <w:spacing w:line="230" w:lineRule="auto"/>
              <w:jc w:val="center"/>
            </w:pPr>
            <w:r w:rsidRPr="00C16AB7">
              <w:t>Администрация Ярославского муниципального района, ОСЗН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1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2.2. Проведение мероприятий по снижению уровня теневой занятости и легализации трудовых отношений</w:t>
            </w:r>
          </w:p>
        </w:tc>
      </w:tr>
      <w:tr w:rsidR="008C7335" w:rsidRPr="00D67D5E" w:rsidTr="008C7335">
        <w:trPr>
          <w:trHeight w:val="154"/>
        </w:trPr>
        <w:tc>
          <w:tcPr>
            <w:tcW w:w="202" w:type="pct"/>
            <w:gridSpan w:val="2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2.2.1</w:t>
            </w:r>
          </w:p>
        </w:tc>
        <w:tc>
          <w:tcPr>
            <w:tcW w:w="587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 xml:space="preserve">Проведение комплекса мероприятий, направленных на профилактику, выявление и пресечение фактов осуществления трудовой деятельности с нарушением порядка, </w:t>
            </w:r>
            <w:r w:rsidRPr="00D67D5E">
              <w:lastRenderedPageBreak/>
              <w:t>установленного законодательством Российской Федерации</w:t>
            </w:r>
          </w:p>
        </w:tc>
        <w:tc>
          <w:tcPr>
            <w:tcW w:w="329" w:type="pct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 xml:space="preserve">Наличие теневой занятости приводит к низкой собираемости налогов, увеличению количества случаев нарушения трудовых </w:t>
            </w:r>
            <w:r w:rsidRPr="00D67D5E">
              <w:lastRenderedPageBreak/>
              <w:t>прав работников</w:t>
            </w:r>
          </w:p>
        </w:tc>
        <w:tc>
          <w:tcPr>
            <w:tcW w:w="461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 xml:space="preserve">Увеличение численности работников, с которыми заключены трудовые договоры, и количества хозяйствующих субъектов, оформивших свою деятельность </w:t>
            </w:r>
            <w:r w:rsidRPr="00D67D5E">
              <w:lastRenderedPageBreak/>
              <w:t>в результате работы субъекта по снижению неформальной занятости</w:t>
            </w:r>
          </w:p>
        </w:tc>
        <w:tc>
          <w:tcPr>
            <w:tcW w:w="506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Рост численности занятого населения</w:t>
            </w:r>
          </w:p>
        </w:tc>
        <w:tc>
          <w:tcPr>
            <w:tcW w:w="439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10 отчетов о проведённой работ (один раз в полгода)</w:t>
            </w:r>
          </w:p>
        </w:tc>
        <w:tc>
          <w:tcPr>
            <w:tcW w:w="898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постановление Администрации Ярославский муниципальный район Ярославский муниципальный район от 13.02.2015 № 730 «Об образовании межведомственной комиссии оснижению неформальной занятости в Ярославский муниципальный район»</w:t>
            </w:r>
          </w:p>
        </w:tc>
        <w:tc>
          <w:tcPr>
            <w:tcW w:w="560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Трудовой кодекс Российской Федерации от 30.12.2001 № 197-ФЗ</w:t>
            </w:r>
          </w:p>
        </w:tc>
        <w:tc>
          <w:tcPr>
            <w:tcW w:w="461" w:type="pct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2022-2026</w:t>
            </w:r>
          </w:p>
        </w:tc>
        <w:tc>
          <w:tcPr>
            <w:tcW w:w="557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</w:tbl>
    <w:p w:rsidR="00D57DA0" w:rsidRDefault="00D57DA0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3. Образование </w:t>
      </w:r>
    </w:p>
    <w:p w:rsidR="008C7335" w:rsidRPr="00D67D5E" w:rsidRDefault="008C7335" w:rsidP="008C7335">
      <w:pPr>
        <w:spacing w:after="60" w:line="230" w:lineRule="auto"/>
        <w:rPr>
          <w:i/>
          <w:u w:val="single"/>
        </w:rPr>
      </w:pPr>
      <w:r w:rsidRPr="00D67D5E">
        <w:rPr>
          <w:i/>
          <w:u w:val="single"/>
        </w:rPr>
        <w:t>Общая информация: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Количество муниципальных учреждений образования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47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1.1.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муниципальных дошкольных учреждений образования, на конец отчетного периода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17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дошкольных групп в школах, на конец отчетного периода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48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муниципальных общеобразовательных учреждений, на конец отчетного периода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26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муниципальных учреждений дополнительного образования, на конец отчетного периода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4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</w:pPr>
            <w:r w:rsidRPr="00D67D5E">
              <w:rPr>
                <w:szCs w:val="26"/>
              </w:rPr>
              <w:t>Численность детей в возрасте от 1-6 лет, состоящих на учете для определения в муниципальные дошкольные образовательные учреждения, чел.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512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spacing w:line="230" w:lineRule="auto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 xml:space="preserve">Потребность в создании дополнительных мест в общеобразовательных учреждениях, мест 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2 090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4.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spacing w:line="230" w:lineRule="auto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 xml:space="preserve">Потребность в создании дополнительных мест в дошкольных образовательных организациях, мест 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600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5.</w:t>
            </w:r>
          </w:p>
        </w:tc>
        <w:tc>
          <w:tcPr>
            <w:tcW w:w="12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Численность учащихся, человек</w:t>
            </w:r>
          </w:p>
        </w:tc>
        <w:tc>
          <w:tcPr>
            <w:tcW w:w="1843" w:type="dxa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6400</w:t>
            </w:r>
          </w:p>
        </w:tc>
      </w:tr>
      <w:tr w:rsidR="008C7335" w:rsidRPr="00D67D5E" w:rsidTr="008C7335">
        <w:tc>
          <w:tcPr>
            <w:tcW w:w="675" w:type="dxa"/>
            <w:tcBorders>
              <w:bottom w:val="single" w:sz="4" w:space="0" w:color="auto"/>
            </w:tcBorders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6.</w:t>
            </w:r>
          </w:p>
        </w:tc>
        <w:tc>
          <w:tcPr>
            <w:tcW w:w="126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Доля обучающихся в муниципальных образовательных учреждениях, занимающихся во вторую (третью) смену, в общей численности обучающихся в муниципальных образовательных учреждений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16,8</w:t>
            </w:r>
          </w:p>
        </w:tc>
      </w:tr>
      <w:tr w:rsidR="008C7335" w:rsidRPr="00D67D5E" w:rsidTr="008C7335">
        <w:tc>
          <w:tcPr>
            <w:tcW w:w="675" w:type="dxa"/>
            <w:tcBorders>
              <w:bottom w:val="single" w:sz="4" w:space="0" w:color="auto"/>
            </w:tcBorders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7.</w:t>
            </w:r>
          </w:p>
        </w:tc>
        <w:tc>
          <w:tcPr>
            <w:tcW w:w="126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spacing w:line="230" w:lineRule="auto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Доля детей школьного возраста (в возрасте от 7 лет до 17 лет включительно), охваченных отдыхом и оздоровлением, от общего количества детей (в возрасте от 7 лет до 17 лет включительно), проживающих в муниципальном районе (городском округе)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47,14</w:t>
            </w:r>
          </w:p>
        </w:tc>
      </w:tr>
      <w:tr w:rsidR="008C7335" w:rsidRPr="00D67D5E" w:rsidTr="008C7335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335" w:rsidRPr="00D67D5E" w:rsidRDefault="008C7335" w:rsidP="008C7335">
            <w:pPr>
              <w:spacing w:line="230" w:lineRule="auto"/>
            </w:pPr>
          </w:p>
        </w:tc>
        <w:tc>
          <w:tcPr>
            <w:tcW w:w="126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Default="008C7335" w:rsidP="008C7335">
            <w:pPr>
              <w:spacing w:line="230" w:lineRule="auto"/>
              <w:rPr>
                <w:rFonts w:eastAsia="Calibri"/>
                <w:szCs w:val="26"/>
              </w:rPr>
            </w:pPr>
          </w:p>
          <w:p w:rsidR="00D57DA0" w:rsidRPr="00D67D5E" w:rsidRDefault="00D57DA0" w:rsidP="008C7335">
            <w:pPr>
              <w:spacing w:line="230" w:lineRule="auto"/>
              <w:rPr>
                <w:rFonts w:eastAsia="Calibri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</w:p>
        </w:tc>
      </w:tr>
    </w:tbl>
    <w:tbl>
      <w:tblPr>
        <w:tblStyle w:val="a8"/>
        <w:tblW w:w="5032" w:type="pct"/>
        <w:tblLayout w:type="fixed"/>
        <w:tblLook w:val="04A0" w:firstRow="1" w:lastRow="0" w:firstColumn="1" w:lastColumn="0" w:noHBand="0" w:noVBand="1"/>
      </w:tblPr>
      <w:tblGrid>
        <w:gridCol w:w="610"/>
        <w:gridCol w:w="1841"/>
        <w:gridCol w:w="1122"/>
        <w:gridCol w:w="1328"/>
        <w:gridCol w:w="9"/>
        <w:gridCol w:w="1525"/>
        <w:gridCol w:w="9"/>
        <w:gridCol w:w="1625"/>
        <w:gridCol w:w="2565"/>
        <w:gridCol w:w="1737"/>
        <w:gridCol w:w="1431"/>
        <w:gridCol w:w="1822"/>
      </w:tblGrid>
      <w:tr w:rsidR="008C7335" w:rsidRPr="00D67D5E" w:rsidTr="008C7335">
        <w:trPr>
          <w:trHeight w:val="436"/>
          <w:tblHeader/>
        </w:trPr>
        <w:tc>
          <w:tcPr>
            <w:tcW w:w="195" w:type="pct"/>
          </w:tcPr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89" w:type="pct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359" w:type="pct"/>
          </w:tcPr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28" w:type="pct"/>
            <w:gridSpan w:val="2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91" w:type="pct"/>
            <w:gridSpan w:val="2"/>
          </w:tcPr>
          <w:p w:rsidR="008C7335" w:rsidRPr="00D67D5E" w:rsidRDefault="008C7335" w:rsidP="008C7335">
            <w:pPr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520" w:type="pct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821" w:type="pct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56" w:type="pct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58" w:type="pct"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83" w:type="pct"/>
          </w:tcPr>
          <w:p w:rsidR="008C7335" w:rsidRPr="00D67D5E" w:rsidRDefault="008C7335" w:rsidP="008C7335">
            <w:pPr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2"/>
            <w:shd w:val="clear" w:color="auto" w:fill="EAF1DD" w:themeFill="accent3" w:themeFillTint="33"/>
          </w:tcPr>
          <w:p w:rsidR="008C7335" w:rsidRPr="00D67D5E" w:rsidRDefault="008C7335" w:rsidP="008C7335">
            <w:r w:rsidRPr="00D67D5E">
              <w:t>3.1. Снижение очередности в дошкольных образовательных учреждениях и численности обучающихся во вторую смену в общеобразовательных учреждениях</w:t>
            </w:r>
          </w:p>
        </w:tc>
      </w:tr>
      <w:tr w:rsidR="008C7335" w:rsidRPr="00D67D5E" w:rsidTr="008C7335">
        <w:trPr>
          <w:trHeight w:val="154"/>
        </w:trPr>
        <w:tc>
          <w:tcPr>
            <w:tcW w:w="195" w:type="pct"/>
          </w:tcPr>
          <w:p w:rsidR="008C7335" w:rsidRPr="00C16AB7" w:rsidRDefault="008C7335" w:rsidP="008C7335">
            <w:pPr>
              <w:ind w:left="-108" w:right="-108"/>
              <w:jc w:val="center"/>
            </w:pPr>
            <w:r w:rsidRPr="00C16AB7">
              <w:t>3.1.1</w:t>
            </w:r>
          </w:p>
        </w:tc>
        <w:tc>
          <w:tcPr>
            <w:tcW w:w="589" w:type="pct"/>
          </w:tcPr>
          <w:p w:rsidR="008C7335" w:rsidRPr="00C16AB7" w:rsidRDefault="008C7335" w:rsidP="008C7335">
            <w:pPr>
              <w:ind w:left="-108" w:right="-108"/>
              <w:jc w:val="center"/>
            </w:pPr>
            <w:r w:rsidRPr="00C16AB7">
              <w:t xml:space="preserve">Строительство дошкольной образовательной организации на 220 </w:t>
            </w:r>
            <w:r w:rsidRPr="00C16AB7">
              <w:lastRenderedPageBreak/>
              <w:t>мест в п.Красный Бор</w:t>
            </w:r>
          </w:p>
        </w:tc>
        <w:tc>
          <w:tcPr>
            <w:tcW w:w="359" w:type="pct"/>
          </w:tcPr>
          <w:p w:rsidR="008C7335" w:rsidRPr="00C16AB7" w:rsidRDefault="008C7335" w:rsidP="008C7335">
            <w:pPr>
              <w:ind w:left="-108" w:right="-108"/>
              <w:jc w:val="center"/>
            </w:pPr>
            <w:r w:rsidRPr="00C16AB7">
              <w:lastRenderedPageBreak/>
              <w:t>Отсутствие возможности получения дошкольног</w:t>
            </w:r>
            <w:r w:rsidRPr="00C16AB7">
              <w:lastRenderedPageBreak/>
              <w:t>о образования для детей в возрасте от 3-х лет до 7 лет</w:t>
            </w:r>
          </w:p>
        </w:tc>
        <w:tc>
          <w:tcPr>
            <w:tcW w:w="425" w:type="pct"/>
          </w:tcPr>
          <w:p w:rsidR="008C7335" w:rsidRPr="00C16AB7" w:rsidRDefault="008C7335" w:rsidP="008C7335">
            <w:pPr>
              <w:ind w:left="-108" w:right="-108"/>
              <w:jc w:val="center"/>
            </w:pPr>
            <w:r w:rsidRPr="00C16AB7">
              <w:lastRenderedPageBreak/>
              <w:t xml:space="preserve">Создание условий для предоставления </w:t>
            </w:r>
            <w:r w:rsidRPr="00C16AB7">
              <w:lastRenderedPageBreak/>
              <w:t xml:space="preserve">качественного дошкольного образования на территории пос.Красный Бор соответствующего современным требованиям. </w:t>
            </w:r>
          </w:p>
        </w:tc>
        <w:tc>
          <w:tcPr>
            <w:tcW w:w="494" w:type="pct"/>
            <w:gridSpan w:val="3"/>
          </w:tcPr>
          <w:p w:rsidR="008C7335" w:rsidRPr="00C16AB7" w:rsidRDefault="008C7335" w:rsidP="008C7335">
            <w:pPr>
              <w:ind w:left="-108" w:right="-108"/>
              <w:jc w:val="center"/>
            </w:pPr>
            <w:r w:rsidRPr="00C16AB7">
              <w:lastRenderedPageBreak/>
              <w:t xml:space="preserve">Уменьшение очереди на предоставление мест в </w:t>
            </w:r>
            <w:r w:rsidRPr="00C16AB7">
              <w:lastRenderedPageBreak/>
              <w:t xml:space="preserve">дошкольных учреждениях </w:t>
            </w:r>
          </w:p>
        </w:tc>
        <w:tc>
          <w:tcPr>
            <w:tcW w:w="520" w:type="pct"/>
          </w:tcPr>
          <w:p w:rsidR="008C7335" w:rsidRPr="00C16AB7" w:rsidRDefault="008C7335" w:rsidP="008C7335">
            <w:pPr>
              <w:ind w:left="-108" w:right="-108"/>
              <w:jc w:val="center"/>
            </w:pPr>
            <w:r w:rsidRPr="00C16AB7">
              <w:lastRenderedPageBreak/>
              <w:t>Дополнительно 220 мест</w:t>
            </w:r>
          </w:p>
        </w:tc>
        <w:tc>
          <w:tcPr>
            <w:tcW w:w="821" w:type="pct"/>
            <w:shd w:val="clear" w:color="auto" w:fill="FFFFFF" w:themeFill="background1"/>
          </w:tcPr>
          <w:p w:rsidR="008C7335" w:rsidRPr="00C16AB7" w:rsidRDefault="008C7335" w:rsidP="008C7335">
            <w:pPr>
              <w:ind w:left="-108" w:right="-108"/>
              <w:jc w:val="center"/>
            </w:pPr>
            <w:r w:rsidRPr="00C16AB7">
              <w:t xml:space="preserve">Наличие проектно-сметной документации, наличие земельного участка. Осуществляется </w:t>
            </w:r>
            <w:r w:rsidRPr="00C16AB7">
              <w:lastRenderedPageBreak/>
              <w:t>актуализация сметной стоимости.</w:t>
            </w:r>
          </w:p>
          <w:p w:rsidR="008C7335" w:rsidRPr="00C16AB7" w:rsidRDefault="008C7335" w:rsidP="008C7335">
            <w:pPr>
              <w:ind w:left="-108" w:right="-108"/>
              <w:jc w:val="center"/>
            </w:pPr>
            <w:r w:rsidRPr="00C16AB7">
              <w:t>Источники финансирования не определены. Мероприятие будет реализовано в случае прохождения конкурсного отбора</w:t>
            </w:r>
          </w:p>
        </w:tc>
        <w:tc>
          <w:tcPr>
            <w:tcW w:w="556" w:type="pct"/>
            <w:shd w:val="clear" w:color="auto" w:fill="auto"/>
          </w:tcPr>
          <w:p w:rsidR="008C7335" w:rsidRPr="00C16AB7" w:rsidRDefault="00C16AB7" w:rsidP="008C7335">
            <w:pPr>
              <w:ind w:left="-108" w:right="-108"/>
              <w:jc w:val="center"/>
            </w:pPr>
            <w:r>
              <w:lastRenderedPageBreak/>
              <w:t>ФП</w:t>
            </w:r>
            <w:r w:rsidR="008C7335" w:rsidRPr="00C16AB7">
              <w:t xml:space="preserve"> «Современный облик сельских территорий» ГП «Комплексное </w:t>
            </w:r>
            <w:r w:rsidR="008C7335" w:rsidRPr="00C16AB7">
              <w:lastRenderedPageBreak/>
              <w:t>развитие сельских территорий»</w:t>
            </w:r>
          </w:p>
        </w:tc>
        <w:tc>
          <w:tcPr>
            <w:tcW w:w="458" w:type="pct"/>
            <w:shd w:val="clear" w:color="auto" w:fill="auto"/>
          </w:tcPr>
          <w:p w:rsidR="008C7335" w:rsidRPr="00C16AB7" w:rsidRDefault="00DB6192" w:rsidP="008C7335">
            <w:pPr>
              <w:ind w:left="-108" w:right="-108"/>
              <w:jc w:val="center"/>
            </w:pPr>
            <w:r w:rsidRPr="00C16AB7">
              <w:lastRenderedPageBreak/>
              <w:t>2026-2027</w:t>
            </w:r>
          </w:p>
        </w:tc>
        <w:tc>
          <w:tcPr>
            <w:tcW w:w="583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C16AB7">
              <w:t>Администрация Ярославского муниципального района</w:t>
            </w:r>
          </w:p>
        </w:tc>
      </w:tr>
      <w:tr w:rsidR="00C16AB7" w:rsidRPr="00D67D5E" w:rsidTr="008C7335">
        <w:trPr>
          <w:trHeight w:val="4188"/>
        </w:trPr>
        <w:tc>
          <w:tcPr>
            <w:tcW w:w="195" w:type="pct"/>
          </w:tcPr>
          <w:p w:rsidR="00C16AB7" w:rsidRPr="00C16AB7" w:rsidRDefault="00C16AB7" w:rsidP="008C7335">
            <w:pPr>
              <w:jc w:val="center"/>
            </w:pPr>
            <w:r w:rsidRPr="00C16AB7">
              <w:t>3.1.2</w:t>
            </w:r>
          </w:p>
        </w:tc>
        <w:tc>
          <w:tcPr>
            <w:tcW w:w="589" w:type="pct"/>
          </w:tcPr>
          <w:p w:rsidR="00C16AB7" w:rsidRPr="00C16AB7" w:rsidRDefault="00C16AB7" w:rsidP="008C7335">
            <w:pPr>
              <w:jc w:val="center"/>
            </w:pPr>
            <w:r w:rsidRPr="00C16AB7">
              <w:t>Строительство дошкольной образовательной организации на 220 мест в п.Карачиха</w:t>
            </w:r>
          </w:p>
        </w:tc>
        <w:tc>
          <w:tcPr>
            <w:tcW w:w="359" w:type="pct"/>
          </w:tcPr>
          <w:p w:rsidR="00C16AB7" w:rsidRPr="00C16AB7" w:rsidRDefault="00C16AB7" w:rsidP="008C7335">
            <w:pPr>
              <w:ind w:left="-108" w:right="-108"/>
              <w:jc w:val="center"/>
            </w:pPr>
            <w:r w:rsidRPr="00C16AB7">
              <w:t xml:space="preserve">Отсутствие дошкольного образовательного учреждения на территории поселка; по учету детей на данной территории зарегистрировано по состоянию на 01.01.2022 года -144 ребенка дошкольного возраста, по состоянию на 19.09.2022 – 172 ребенка </w:t>
            </w:r>
            <w:r w:rsidRPr="00C16AB7">
              <w:lastRenderedPageBreak/>
              <w:t>(рост составил – 19,4%)</w:t>
            </w:r>
          </w:p>
        </w:tc>
        <w:tc>
          <w:tcPr>
            <w:tcW w:w="425" w:type="pct"/>
          </w:tcPr>
          <w:p w:rsidR="00C16AB7" w:rsidRPr="00C16AB7" w:rsidRDefault="00C16AB7" w:rsidP="008C7335">
            <w:pPr>
              <w:jc w:val="center"/>
            </w:pPr>
            <w:r w:rsidRPr="00C16AB7">
              <w:lastRenderedPageBreak/>
              <w:t xml:space="preserve">Создание условий для предоставления качественного дошкольного образования на территории пос.Карачиха </w:t>
            </w:r>
          </w:p>
        </w:tc>
        <w:tc>
          <w:tcPr>
            <w:tcW w:w="494" w:type="pct"/>
            <w:gridSpan w:val="3"/>
          </w:tcPr>
          <w:p w:rsidR="00C16AB7" w:rsidRPr="00C16AB7" w:rsidRDefault="00C16AB7" w:rsidP="008C7335">
            <w:pPr>
              <w:jc w:val="center"/>
            </w:pPr>
            <w:r w:rsidRPr="00C16AB7">
              <w:t xml:space="preserve">Снижение социальной напряженности на территории пос.Карачиха Уменьшение очереди на предоставление мест в дошкольных учреждениях </w:t>
            </w:r>
          </w:p>
        </w:tc>
        <w:tc>
          <w:tcPr>
            <w:tcW w:w="520" w:type="pct"/>
          </w:tcPr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>Дополнительно 220 мест</w:t>
            </w:r>
          </w:p>
        </w:tc>
        <w:tc>
          <w:tcPr>
            <w:tcW w:w="821" w:type="pct"/>
          </w:tcPr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>Наличие проектно-сметной документации, наличие земельного участка 245 895,33 тыс.руб.</w:t>
            </w:r>
          </w:p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>Источники финансирования не определены. Мероприятие будет реализовано в случае прохождения конкурсного отбора</w:t>
            </w:r>
          </w:p>
          <w:p w:rsidR="00C16AB7" w:rsidRPr="00C16AB7" w:rsidRDefault="00C16AB7" w:rsidP="008C7335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56" w:type="pct"/>
          </w:tcPr>
          <w:p w:rsidR="00C16AB7" w:rsidRPr="00C16AB7" w:rsidRDefault="00C16AB7" w:rsidP="00F42B1D">
            <w:pPr>
              <w:ind w:left="-108" w:right="-108"/>
              <w:jc w:val="center"/>
            </w:pPr>
            <w:r>
              <w:t>ФП</w:t>
            </w:r>
            <w:r w:rsidRPr="00C16AB7">
              <w:t xml:space="preserve"> «Современный облик сельских территорий» ГП «Комплексное развитие сельских территорий»</w:t>
            </w:r>
          </w:p>
        </w:tc>
        <w:tc>
          <w:tcPr>
            <w:tcW w:w="458" w:type="pct"/>
          </w:tcPr>
          <w:p w:rsidR="00C16AB7" w:rsidRPr="00C16AB7" w:rsidRDefault="00C16AB7" w:rsidP="008C7335">
            <w:pPr>
              <w:jc w:val="center"/>
            </w:pPr>
            <w:r w:rsidRPr="00C16AB7">
              <w:t>2026-2027</w:t>
            </w:r>
          </w:p>
        </w:tc>
        <w:tc>
          <w:tcPr>
            <w:tcW w:w="583" w:type="pct"/>
          </w:tcPr>
          <w:p w:rsidR="00C16AB7" w:rsidRPr="00D67D5E" w:rsidRDefault="00C16AB7" w:rsidP="008C7335">
            <w:pPr>
              <w:spacing w:line="230" w:lineRule="auto"/>
              <w:jc w:val="center"/>
            </w:pPr>
            <w:r w:rsidRPr="00C16AB7">
              <w:t>Администрация Ярославского муниципального района</w:t>
            </w:r>
          </w:p>
        </w:tc>
      </w:tr>
      <w:tr w:rsidR="00C16AB7" w:rsidRPr="00D67D5E" w:rsidTr="008C7335">
        <w:trPr>
          <w:trHeight w:val="154"/>
        </w:trPr>
        <w:tc>
          <w:tcPr>
            <w:tcW w:w="195" w:type="pct"/>
            <w:shd w:val="clear" w:color="auto" w:fill="FFFFFF" w:themeFill="background1"/>
          </w:tcPr>
          <w:p w:rsidR="00C16AB7" w:rsidRPr="00D67D5E" w:rsidRDefault="00C16AB7" w:rsidP="008C7335">
            <w:pPr>
              <w:ind w:left="-108" w:right="-108"/>
              <w:jc w:val="center"/>
            </w:pPr>
            <w:r w:rsidRPr="00D67D5E">
              <w:t>3.1.3</w:t>
            </w:r>
          </w:p>
        </w:tc>
        <w:tc>
          <w:tcPr>
            <w:tcW w:w="589" w:type="pct"/>
            <w:shd w:val="clear" w:color="auto" w:fill="FFFFFF" w:themeFill="background1"/>
          </w:tcPr>
          <w:p w:rsidR="00C16AB7" w:rsidRPr="00D67D5E" w:rsidRDefault="00C16AB7" w:rsidP="008C7335">
            <w:pPr>
              <w:ind w:left="-108" w:right="-108"/>
              <w:jc w:val="center"/>
            </w:pPr>
            <w:r w:rsidRPr="00D67D5E">
              <w:t>Строительство модульного детского сада на 120 мест в д.Карабиха</w:t>
            </w:r>
          </w:p>
        </w:tc>
        <w:tc>
          <w:tcPr>
            <w:tcW w:w="359" w:type="pct"/>
            <w:shd w:val="clear" w:color="auto" w:fill="FFFFFF" w:themeFill="background1"/>
          </w:tcPr>
          <w:p w:rsidR="00C16AB7" w:rsidRPr="00D67D5E" w:rsidRDefault="00C16AB7" w:rsidP="008C7335">
            <w:pPr>
              <w:ind w:left="-108" w:right="-108"/>
              <w:jc w:val="center"/>
            </w:pPr>
            <w:r w:rsidRPr="00D67D5E">
              <w:t>Существующее дошкольное учреждение находится в старом одноэтажном здании, не отвечающем требованиям законодательства</w:t>
            </w:r>
          </w:p>
        </w:tc>
        <w:tc>
          <w:tcPr>
            <w:tcW w:w="425" w:type="pct"/>
            <w:shd w:val="clear" w:color="auto" w:fill="FFFFFF" w:themeFill="background1"/>
          </w:tcPr>
          <w:p w:rsidR="00C16AB7" w:rsidRPr="00D67D5E" w:rsidRDefault="00C16AB7" w:rsidP="008C7335">
            <w:pPr>
              <w:ind w:left="-108" w:right="-108"/>
              <w:jc w:val="center"/>
            </w:pPr>
            <w:r w:rsidRPr="00D67D5E">
              <w:t>Создание условий для предоставления качественного дошкольного образования на территории д.Карабиха</w:t>
            </w:r>
          </w:p>
        </w:tc>
        <w:tc>
          <w:tcPr>
            <w:tcW w:w="494" w:type="pct"/>
            <w:gridSpan w:val="3"/>
            <w:shd w:val="clear" w:color="auto" w:fill="FFFFFF" w:themeFill="background1"/>
          </w:tcPr>
          <w:p w:rsidR="00C16AB7" w:rsidRPr="00D67D5E" w:rsidRDefault="00C16AB7" w:rsidP="008C7335">
            <w:pPr>
              <w:ind w:left="-108" w:right="-108"/>
              <w:jc w:val="center"/>
            </w:pPr>
            <w:r w:rsidRPr="00D67D5E">
              <w:t xml:space="preserve">Снижение социальной напряженности на территории д.Карабиха Уменьшение очереди на предоставление мест в дошкольных учреждениях </w:t>
            </w:r>
          </w:p>
        </w:tc>
        <w:tc>
          <w:tcPr>
            <w:tcW w:w="520" w:type="pct"/>
            <w:shd w:val="clear" w:color="auto" w:fill="FFFFFF" w:themeFill="background1"/>
          </w:tcPr>
          <w:p w:rsidR="00C16AB7" w:rsidRPr="00D67D5E" w:rsidRDefault="00C16AB7" w:rsidP="008C7335">
            <w:pPr>
              <w:ind w:left="-108" w:right="-108"/>
              <w:jc w:val="center"/>
            </w:pPr>
            <w:r w:rsidRPr="00D67D5E">
              <w:t>Дополнительно</w:t>
            </w:r>
          </w:p>
          <w:p w:rsidR="00C16AB7" w:rsidRPr="00D67D5E" w:rsidRDefault="00C16AB7" w:rsidP="008C7335">
            <w:pPr>
              <w:ind w:left="-108" w:right="-108"/>
              <w:jc w:val="center"/>
            </w:pPr>
            <w:r w:rsidRPr="00D67D5E">
              <w:t xml:space="preserve"> 120 мест</w:t>
            </w:r>
          </w:p>
        </w:tc>
        <w:tc>
          <w:tcPr>
            <w:tcW w:w="821" w:type="pct"/>
            <w:shd w:val="clear" w:color="auto" w:fill="FFFFFF" w:themeFill="background1"/>
          </w:tcPr>
          <w:p w:rsidR="00C16AB7" w:rsidRPr="00D67D5E" w:rsidRDefault="00C16AB7" w:rsidP="008C7335">
            <w:pPr>
              <w:ind w:left="-108" w:right="-108"/>
              <w:jc w:val="center"/>
            </w:pPr>
            <w:r w:rsidRPr="00D67D5E">
              <w:t>Проектно-сметная документация отсутствует. Источники финансирования не определены</w:t>
            </w:r>
          </w:p>
        </w:tc>
        <w:tc>
          <w:tcPr>
            <w:tcW w:w="556" w:type="pct"/>
            <w:shd w:val="clear" w:color="auto" w:fill="FFFFFF" w:themeFill="background1"/>
          </w:tcPr>
          <w:p w:rsidR="00C16AB7" w:rsidRPr="00C16AB7" w:rsidRDefault="00C16AB7" w:rsidP="00F42B1D">
            <w:pPr>
              <w:ind w:left="-108" w:right="-108"/>
              <w:jc w:val="center"/>
            </w:pPr>
            <w:r>
              <w:t>ФП</w:t>
            </w:r>
            <w:r w:rsidRPr="00C16AB7">
              <w:t xml:space="preserve"> «Современный облик сельских территорий» ГП «Комплексное развитие сельских территорий»</w:t>
            </w:r>
          </w:p>
        </w:tc>
        <w:tc>
          <w:tcPr>
            <w:tcW w:w="458" w:type="pct"/>
            <w:shd w:val="clear" w:color="auto" w:fill="FFFFFF" w:themeFill="background1"/>
          </w:tcPr>
          <w:p w:rsidR="00C16AB7" w:rsidRPr="00D67D5E" w:rsidRDefault="00C16AB7" w:rsidP="008C7335">
            <w:pPr>
              <w:ind w:left="-108" w:right="-108"/>
              <w:jc w:val="center"/>
            </w:pPr>
            <w:r w:rsidRPr="00D67D5E">
              <w:t xml:space="preserve">2026-2027 </w:t>
            </w:r>
          </w:p>
        </w:tc>
        <w:tc>
          <w:tcPr>
            <w:tcW w:w="583" w:type="pct"/>
            <w:shd w:val="clear" w:color="auto" w:fill="FFFFFF" w:themeFill="background1"/>
          </w:tcPr>
          <w:p w:rsidR="00C16AB7" w:rsidRPr="00D67D5E" w:rsidRDefault="00C16AB7" w:rsidP="008C7335">
            <w:pPr>
              <w:ind w:left="-108" w:right="-108"/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C16AB7" w:rsidRPr="00D67D5E" w:rsidTr="008C7335">
        <w:trPr>
          <w:trHeight w:val="154"/>
        </w:trPr>
        <w:tc>
          <w:tcPr>
            <w:tcW w:w="5000" w:type="pct"/>
            <w:gridSpan w:val="12"/>
            <w:shd w:val="clear" w:color="auto" w:fill="EAF1DD" w:themeFill="accent3" w:themeFillTint="33"/>
          </w:tcPr>
          <w:p w:rsidR="00C16AB7" w:rsidRPr="00D67D5E" w:rsidRDefault="00C16AB7" w:rsidP="008C7335">
            <w:r w:rsidRPr="00D67D5E">
              <w:t>3.2. Повышение качества и обеспечение доступности общего и дополнительного образования</w:t>
            </w:r>
          </w:p>
        </w:tc>
      </w:tr>
      <w:tr w:rsidR="00C16AB7" w:rsidRPr="00D67D5E" w:rsidTr="008C7335">
        <w:trPr>
          <w:trHeight w:val="154"/>
        </w:trPr>
        <w:tc>
          <w:tcPr>
            <w:tcW w:w="195" w:type="pct"/>
          </w:tcPr>
          <w:p w:rsidR="00C16AB7" w:rsidRPr="00C16AB7" w:rsidRDefault="00C16AB7" w:rsidP="008C7335">
            <w:pPr>
              <w:jc w:val="center"/>
            </w:pPr>
            <w:r w:rsidRPr="00C16AB7">
              <w:t>3.2.1</w:t>
            </w:r>
          </w:p>
        </w:tc>
        <w:tc>
          <w:tcPr>
            <w:tcW w:w="589" w:type="pct"/>
          </w:tcPr>
          <w:p w:rsidR="00C16AB7" w:rsidRPr="00C16AB7" w:rsidRDefault="00C16AB7" w:rsidP="008C7335">
            <w:pPr>
              <w:jc w:val="center"/>
            </w:pPr>
            <w:r w:rsidRPr="00C16AB7">
              <w:t xml:space="preserve">Строительство средней общеобразовательной школы на 350 учащихся в </w:t>
            </w:r>
            <w:r w:rsidRPr="00C16AB7">
              <w:lastRenderedPageBreak/>
              <w:t>п.Заволжье Ярославского муниципального района Ярославской области</w:t>
            </w:r>
          </w:p>
        </w:tc>
        <w:tc>
          <w:tcPr>
            <w:tcW w:w="359" w:type="pct"/>
          </w:tcPr>
          <w:p w:rsidR="00C16AB7" w:rsidRPr="00C16AB7" w:rsidRDefault="00C16AB7" w:rsidP="008C7335">
            <w:pPr>
              <w:ind w:left="-108" w:right="-108"/>
              <w:jc w:val="center"/>
            </w:pPr>
            <w:r w:rsidRPr="00C16AB7">
              <w:lastRenderedPageBreak/>
              <w:t xml:space="preserve">Отсутствует возможность получения основного общего и </w:t>
            </w:r>
            <w:r w:rsidRPr="00C16AB7">
              <w:lastRenderedPageBreak/>
              <w:t>среднего общего  образования. Количество детей школьного возраста, зарегистрированных на закрепленной территории – 691.</w:t>
            </w:r>
          </w:p>
        </w:tc>
        <w:tc>
          <w:tcPr>
            <w:tcW w:w="425" w:type="pct"/>
          </w:tcPr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lastRenderedPageBreak/>
              <w:t xml:space="preserve">Ликвидация второй смены в образовательных </w:t>
            </w:r>
            <w:r w:rsidRPr="00C16AB7">
              <w:rPr>
                <w:bCs/>
              </w:rPr>
              <w:lastRenderedPageBreak/>
              <w:t>организациях района (МОУ НШ п.Заволжье, МОУ Григорьевская Ш, МОУ Пестрецовская ОШ)</w:t>
            </w:r>
          </w:p>
          <w:p w:rsidR="00C16AB7" w:rsidRPr="00C16AB7" w:rsidRDefault="00C16AB7" w:rsidP="008C7335">
            <w:pPr>
              <w:jc w:val="center"/>
              <w:rPr>
                <w:bCs/>
                <w:strike/>
              </w:rPr>
            </w:pPr>
          </w:p>
        </w:tc>
        <w:tc>
          <w:tcPr>
            <w:tcW w:w="494" w:type="pct"/>
            <w:gridSpan w:val="3"/>
          </w:tcPr>
          <w:p w:rsidR="00C16AB7" w:rsidRPr="00C16AB7" w:rsidRDefault="00C16AB7" w:rsidP="008C7335">
            <w:pPr>
              <w:jc w:val="center"/>
            </w:pPr>
            <w:r w:rsidRPr="00C16AB7">
              <w:lastRenderedPageBreak/>
              <w:t xml:space="preserve">1. Снижение социальной напряженности в Заволжском поселении </w:t>
            </w:r>
            <w:r w:rsidRPr="00C16AB7">
              <w:lastRenderedPageBreak/>
              <w:t>Ярославского МР.</w:t>
            </w:r>
          </w:p>
          <w:p w:rsidR="00C16AB7" w:rsidRPr="00C16AB7" w:rsidRDefault="00C16AB7" w:rsidP="008C7335">
            <w:pPr>
              <w:jc w:val="center"/>
            </w:pPr>
            <w:r w:rsidRPr="00C16AB7">
              <w:t>2.Повышению привлекательности жизни в п. Заволжье и близлежащих территориях.</w:t>
            </w:r>
          </w:p>
          <w:p w:rsidR="00C16AB7" w:rsidRPr="00C16AB7" w:rsidRDefault="00C16AB7" w:rsidP="008C7335">
            <w:pPr>
              <w:jc w:val="center"/>
            </w:pPr>
            <w:r w:rsidRPr="00C16AB7">
              <w:t>3.Привлечению новых кадров, в том числе в сферу агропромышленного комплекса Ярославского района, развитие действующих производств, появлению рабочих мест, поступлению дополнительных доходов в бюджеты всех уровней.</w:t>
            </w:r>
          </w:p>
        </w:tc>
        <w:tc>
          <w:tcPr>
            <w:tcW w:w="520" w:type="pct"/>
          </w:tcPr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lastRenderedPageBreak/>
              <w:t>Дополнительно 350 мест</w:t>
            </w:r>
          </w:p>
        </w:tc>
        <w:tc>
          <w:tcPr>
            <w:tcW w:w="821" w:type="pct"/>
          </w:tcPr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 xml:space="preserve">Наличие земельного участка, проектно-сметной документации </w:t>
            </w:r>
          </w:p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 xml:space="preserve"> Осуществляется актуализация сметной </w:t>
            </w:r>
            <w:r w:rsidRPr="00C16AB7">
              <w:rPr>
                <w:bCs/>
              </w:rPr>
              <w:lastRenderedPageBreak/>
              <w:t>стоимости.</w:t>
            </w:r>
          </w:p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>Источники финансирования не определены.</w:t>
            </w:r>
          </w:p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 xml:space="preserve">Заявка подана для участия в конкурсном отборе </w:t>
            </w:r>
          </w:p>
          <w:p w:rsidR="00C16AB7" w:rsidRPr="00C16AB7" w:rsidRDefault="00C16AB7" w:rsidP="008C7335">
            <w:pPr>
              <w:jc w:val="center"/>
              <w:rPr>
                <w:b/>
              </w:rPr>
            </w:pPr>
            <w:r w:rsidRPr="00C16AB7">
              <w:rPr>
                <w:bCs/>
              </w:rPr>
              <w:t>Мероприятие будет реализовано в случае прохождения конкурсного отбора</w:t>
            </w:r>
          </w:p>
        </w:tc>
        <w:tc>
          <w:tcPr>
            <w:tcW w:w="556" w:type="pct"/>
            <w:shd w:val="clear" w:color="auto" w:fill="auto"/>
          </w:tcPr>
          <w:p w:rsidR="00C16AB7" w:rsidRPr="00C16AB7" w:rsidRDefault="00C16AB7" w:rsidP="00F42B1D">
            <w:pPr>
              <w:ind w:left="-108" w:right="-108"/>
              <w:jc w:val="center"/>
            </w:pPr>
            <w:r>
              <w:lastRenderedPageBreak/>
              <w:t>ФП</w:t>
            </w:r>
            <w:r w:rsidRPr="00C16AB7">
              <w:t xml:space="preserve"> «Современный облик сельских территорий» ГП «Комплексное развитие сельских </w:t>
            </w:r>
            <w:r w:rsidRPr="00C16AB7">
              <w:lastRenderedPageBreak/>
              <w:t>территорий»</w:t>
            </w:r>
          </w:p>
        </w:tc>
        <w:tc>
          <w:tcPr>
            <w:tcW w:w="458" w:type="pct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lastRenderedPageBreak/>
              <w:t>2023-2024 (идет строительство объекта)</w:t>
            </w:r>
          </w:p>
        </w:tc>
        <w:tc>
          <w:tcPr>
            <w:tcW w:w="583" w:type="pct"/>
          </w:tcPr>
          <w:p w:rsidR="00C16AB7" w:rsidRPr="00D67D5E" w:rsidRDefault="00C16AB7" w:rsidP="008C7335">
            <w:pPr>
              <w:spacing w:line="230" w:lineRule="auto"/>
              <w:jc w:val="center"/>
            </w:pPr>
            <w:r w:rsidRPr="00C16AB7">
              <w:t>Администрация Ярославского муниципального района</w:t>
            </w:r>
          </w:p>
        </w:tc>
      </w:tr>
      <w:tr w:rsidR="00C16AB7" w:rsidRPr="00C16AB7" w:rsidTr="008C7335">
        <w:trPr>
          <w:trHeight w:val="154"/>
        </w:trPr>
        <w:tc>
          <w:tcPr>
            <w:tcW w:w="195" w:type="pct"/>
          </w:tcPr>
          <w:p w:rsidR="00C16AB7" w:rsidRPr="00C16AB7" w:rsidRDefault="00C16AB7" w:rsidP="008C7335">
            <w:pPr>
              <w:jc w:val="center"/>
            </w:pPr>
            <w:r w:rsidRPr="00C16AB7">
              <w:t>3.2.2</w:t>
            </w:r>
          </w:p>
        </w:tc>
        <w:tc>
          <w:tcPr>
            <w:tcW w:w="589" w:type="pct"/>
          </w:tcPr>
          <w:p w:rsidR="00C16AB7" w:rsidRPr="00C16AB7" w:rsidRDefault="00C16AB7" w:rsidP="008C7335">
            <w:pPr>
              <w:jc w:val="center"/>
            </w:pPr>
            <w:r w:rsidRPr="00C16AB7">
              <w:t xml:space="preserve">Строительство средней общеобразовательной школы на 1100 учащихся в п.Красный Бор </w:t>
            </w:r>
          </w:p>
        </w:tc>
        <w:tc>
          <w:tcPr>
            <w:tcW w:w="359" w:type="pct"/>
          </w:tcPr>
          <w:p w:rsidR="00C16AB7" w:rsidRPr="00C16AB7" w:rsidRDefault="00C16AB7" w:rsidP="008C7335">
            <w:pPr>
              <w:ind w:left="-108" w:right="-108"/>
              <w:jc w:val="center"/>
            </w:pPr>
            <w:r w:rsidRPr="00C16AB7">
              <w:t xml:space="preserve">Отсутствие школы в п.Красный Бор. (зарегистрировано в близлежащих к п. Красный </w:t>
            </w:r>
            <w:r w:rsidRPr="00C16AB7">
              <w:lastRenderedPageBreak/>
              <w:t xml:space="preserve">Бор 1394 ребенка от </w:t>
            </w:r>
            <w:r w:rsidRPr="00C16AB7">
              <w:br/>
              <w:t>6 до 17 лет)</w:t>
            </w:r>
          </w:p>
        </w:tc>
        <w:tc>
          <w:tcPr>
            <w:tcW w:w="425" w:type="pct"/>
          </w:tcPr>
          <w:p w:rsidR="00C16AB7" w:rsidRPr="00C16AB7" w:rsidRDefault="00C16AB7" w:rsidP="008C7335">
            <w:pPr>
              <w:jc w:val="center"/>
            </w:pPr>
            <w:r w:rsidRPr="00C16AB7">
              <w:lastRenderedPageBreak/>
              <w:t xml:space="preserve">1.Осуществление предоставления качественных образовательных услуг </w:t>
            </w:r>
          </w:p>
          <w:p w:rsidR="00C16AB7" w:rsidRPr="00C16AB7" w:rsidRDefault="00C16AB7" w:rsidP="008C7335">
            <w:pPr>
              <w:jc w:val="center"/>
            </w:pPr>
            <w:r w:rsidRPr="00C16AB7">
              <w:t xml:space="preserve">2. </w:t>
            </w:r>
            <w:r w:rsidRPr="00C16AB7">
              <w:lastRenderedPageBreak/>
              <w:t>Увеличение охвата дополнительным образованием до 80 % от общего числа детей</w:t>
            </w:r>
          </w:p>
        </w:tc>
        <w:tc>
          <w:tcPr>
            <w:tcW w:w="494" w:type="pct"/>
            <w:gridSpan w:val="3"/>
          </w:tcPr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lastRenderedPageBreak/>
              <w:t>1. Снижение социальной напряженности в Заволжском поселении Ярославского МР.</w:t>
            </w:r>
          </w:p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>2.Повышение привлекательн</w:t>
            </w:r>
            <w:r w:rsidRPr="00C16AB7">
              <w:rPr>
                <w:bCs/>
              </w:rPr>
              <w:lastRenderedPageBreak/>
              <w:t>ости жизни в п.Красный Бор и близлежащих территориях.</w:t>
            </w:r>
          </w:p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>3.Создание новых рабочих мест и поступление дополнительных доходов в бюджеты всех уровней</w:t>
            </w:r>
          </w:p>
        </w:tc>
        <w:tc>
          <w:tcPr>
            <w:tcW w:w="520" w:type="pct"/>
          </w:tcPr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lastRenderedPageBreak/>
              <w:t xml:space="preserve">Дополнительно </w:t>
            </w:r>
          </w:p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>1 100 мест</w:t>
            </w:r>
          </w:p>
        </w:tc>
        <w:tc>
          <w:tcPr>
            <w:tcW w:w="821" w:type="pct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t xml:space="preserve">Земельный участок определен, </w:t>
            </w:r>
          </w:p>
          <w:p w:rsidR="00C16AB7" w:rsidRPr="00C16AB7" w:rsidRDefault="00C16AB7" w:rsidP="008C7335">
            <w:pPr>
              <w:jc w:val="center"/>
            </w:pPr>
            <w:r w:rsidRPr="00C16AB7">
              <w:t>Проектно-сметная документация находится в стадии разработки</w:t>
            </w:r>
          </w:p>
          <w:p w:rsidR="00C16AB7" w:rsidRPr="00C16AB7" w:rsidRDefault="00C16AB7" w:rsidP="008C7335">
            <w:pPr>
              <w:jc w:val="center"/>
            </w:pPr>
          </w:p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t xml:space="preserve">Планируется подача заявки для участия в конкурсном отборе </w:t>
            </w:r>
          </w:p>
          <w:p w:rsidR="00C16AB7" w:rsidRPr="00C16AB7" w:rsidRDefault="00C16AB7" w:rsidP="008C7335">
            <w:pPr>
              <w:jc w:val="center"/>
              <w:rPr>
                <w:bCs/>
              </w:rPr>
            </w:pPr>
            <w:r w:rsidRPr="00C16AB7">
              <w:rPr>
                <w:bCs/>
              </w:rPr>
              <w:lastRenderedPageBreak/>
              <w:t>Мероприятие будет реализовано в случае прохождения конкурсного отбора</w:t>
            </w:r>
          </w:p>
          <w:p w:rsidR="00C16AB7" w:rsidRPr="00C16AB7" w:rsidRDefault="00C16AB7" w:rsidP="008C7335">
            <w:pPr>
              <w:jc w:val="center"/>
            </w:pPr>
          </w:p>
        </w:tc>
        <w:tc>
          <w:tcPr>
            <w:tcW w:w="556" w:type="pct"/>
            <w:shd w:val="clear" w:color="auto" w:fill="auto"/>
          </w:tcPr>
          <w:p w:rsidR="00C16AB7" w:rsidRPr="00C16AB7" w:rsidRDefault="00C16AB7" w:rsidP="00F42B1D">
            <w:pPr>
              <w:ind w:left="-108" w:right="-108"/>
              <w:jc w:val="center"/>
            </w:pPr>
            <w:r>
              <w:lastRenderedPageBreak/>
              <w:t>ФП</w:t>
            </w:r>
            <w:r w:rsidRPr="00C16AB7">
              <w:t xml:space="preserve"> «Современный облик сельских территорий» ГП «Комплексное развитие сельских территорий»</w:t>
            </w:r>
          </w:p>
        </w:tc>
        <w:tc>
          <w:tcPr>
            <w:tcW w:w="458" w:type="pct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t>2025-2027</w:t>
            </w:r>
          </w:p>
        </w:tc>
        <w:tc>
          <w:tcPr>
            <w:tcW w:w="583" w:type="pct"/>
          </w:tcPr>
          <w:p w:rsidR="00C16AB7" w:rsidRPr="00C16AB7" w:rsidRDefault="00C16AB7" w:rsidP="008C7335">
            <w:pPr>
              <w:spacing w:line="230" w:lineRule="auto"/>
              <w:jc w:val="center"/>
            </w:pPr>
            <w:r w:rsidRPr="00C16AB7">
              <w:t>Администрация Ярославского муниципального района</w:t>
            </w:r>
          </w:p>
        </w:tc>
      </w:tr>
      <w:tr w:rsidR="00C16AB7" w:rsidRPr="00D67D5E" w:rsidTr="008C7335">
        <w:trPr>
          <w:trHeight w:val="154"/>
        </w:trPr>
        <w:tc>
          <w:tcPr>
            <w:tcW w:w="195" w:type="pct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t>3.2.3</w:t>
            </w:r>
          </w:p>
        </w:tc>
        <w:tc>
          <w:tcPr>
            <w:tcW w:w="589" w:type="pct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t xml:space="preserve">Строительство средней общеобразовательной школы на 640 учащихся совмещенная с детским садом на 160 мест в с.Лучинское </w:t>
            </w:r>
          </w:p>
        </w:tc>
        <w:tc>
          <w:tcPr>
            <w:tcW w:w="359" w:type="pct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t>Действующая школа располагается в двухэтажном кирпичном здании 1971 года постройки.</w:t>
            </w:r>
            <w:r w:rsidRPr="00C16AB7">
              <w:br/>
              <w:t xml:space="preserve">В настоящее время в МОУ Лучинская СШ обучается 272 ребенка. Проектная мощность здания – </w:t>
            </w:r>
            <w:r w:rsidRPr="00C16AB7">
              <w:lastRenderedPageBreak/>
              <w:t>180 мест</w:t>
            </w:r>
          </w:p>
        </w:tc>
        <w:tc>
          <w:tcPr>
            <w:tcW w:w="425" w:type="pct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lastRenderedPageBreak/>
              <w:t xml:space="preserve">Осуществление предоставления качественных образовательных услуг </w:t>
            </w:r>
          </w:p>
          <w:p w:rsidR="00C16AB7" w:rsidRPr="00C16AB7" w:rsidRDefault="00C16AB7" w:rsidP="008C7335">
            <w:pPr>
              <w:jc w:val="center"/>
            </w:pPr>
          </w:p>
        </w:tc>
        <w:tc>
          <w:tcPr>
            <w:tcW w:w="494" w:type="pct"/>
            <w:gridSpan w:val="3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t>Создание условия для повышения эффективности работы муниципальной системы образования через развитие сети общеобразовательных организаций, ликвидация второй смены  обучения</w:t>
            </w:r>
          </w:p>
        </w:tc>
        <w:tc>
          <w:tcPr>
            <w:tcW w:w="520" w:type="pct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t>Дополнительно 640 мест в школе и 160 мест в дошкольном учреждении; создание 194 новых рабочих мест</w:t>
            </w:r>
          </w:p>
        </w:tc>
        <w:tc>
          <w:tcPr>
            <w:tcW w:w="821" w:type="pct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t>Земельный участок определен, проектно-сметная документация в стадии разработки.</w:t>
            </w:r>
          </w:p>
          <w:p w:rsidR="00C16AB7" w:rsidRPr="00C16AB7" w:rsidRDefault="00C16AB7" w:rsidP="008C7335">
            <w:pPr>
              <w:jc w:val="center"/>
            </w:pPr>
            <w:r w:rsidRPr="00C16AB7">
              <w:t>Источники финансирования не определены.</w:t>
            </w:r>
          </w:p>
          <w:p w:rsidR="00C16AB7" w:rsidRPr="00C16AB7" w:rsidRDefault="00C16AB7" w:rsidP="008C7335">
            <w:pPr>
              <w:jc w:val="center"/>
            </w:pPr>
            <w:r w:rsidRPr="00C16AB7">
              <w:t>Заявка подана для участия в конкурсном отборе. Мероприятие будет реализовано в случае прохождения конкурсного отбора</w:t>
            </w:r>
          </w:p>
        </w:tc>
        <w:tc>
          <w:tcPr>
            <w:tcW w:w="556" w:type="pct"/>
            <w:shd w:val="clear" w:color="auto" w:fill="auto"/>
          </w:tcPr>
          <w:p w:rsidR="00C16AB7" w:rsidRPr="00C16AB7" w:rsidRDefault="00C16AB7" w:rsidP="00F42B1D">
            <w:pPr>
              <w:ind w:left="-108" w:right="-108"/>
              <w:jc w:val="center"/>
            </w:pPr>
            <w:r>
              <w:t>ФП</w:t>
            </w:r>
            <w:r w:rsidRPr="00C16AB7">
              <w:t xml:space="preserve"> «Современный облик сельских территорий» ГП «Комплексное развитие сельских территорий»</w:t>
            </w:r>
          </w:p>
        </w:tc>
        <w:tc>
          <w:tcPr>
            <w:tcW w:w="458" w:type="pct"/>
            <w:shd w:val="clear" w:color="auto" w:fill="auto"/>
          </w:tcPr>
          <w:p w:rsidR="00C16AB7" w:rsidRPr="00C16AB7" w:rsidRDefault="00C16AB7" w:rsidP="008C7335">
            <w:pPr>
              <w:jc w:val="center"/>
            </w:pPr>
            <w:r w:rsidRPr="00C16AB7">
              <w:t>2027-2028</w:t>
            </w:r>
          </w:p>
        </w:tc>
        <w:tc>
          <w:tcPr>
            <w:tcW w:w="583" w:type="pct"/>
            <w:shd w:val="clear" w:color="auto" w:fill="auto"/>
          </w:tcPr>
          <w:p w:rsidR="00C16AB7" w:rsidRPr="00D67D5E" w:rsidRDefault="00C16AB7" w:rsidP="008C7335">
            <w:pPr>
              <w:jc w:val="center"/>
            </w:pPr>
            <w:r w:rsidRPr="00C16AB7">
              <w:t>Администрация Ярославского муниципального района</w:t>
            </w:r>
          </w:p>
        </w:tc>
      </w:tr>
      <w:tr w:rsidR="00C16AB7" w:rsidRPr="00D67D5E" w:rsidTr="008C7335">
        <w:trPr>
          <w:trHeight w:val="1980"/>
        </w:trPr>
        <w:tc>
          <w:tcPr>
            <w:tcW w:w="195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3.2.4</w:t>
            </w:r>
          </w:p>
        </w:tc>
        <w:tc>
          <w:tcPr>
            <w:tcW w:w="589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Строительство средней общеобразовательной школы на 770 учащихся и 280 воспитанников в п. Ивняки</w:t>
            </w:r>
          </w:p>
        </w:tc>
        <w:tc>
          <w:tcPr>
            <w:tcW w:w="359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Действующая школа располагается в здании проектной мощностью 650 мест. В настоящее время в ней обучается 840 детей в 2 смены. На территории ведется жилищное строительство. Существующих объектов недостаточно</w:t>
            </w:r>
          </w:p>
        </w:tc>
        <w:tc>
          <w:tcPr>
            <w:tcW w:w="425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 xml:space="preserve">Осуществление предоставления качественных образовательных услуг </w:t>
            </w:r>
          </w:p>
          <w:p w:rsidR="00C16AB7" w:rsidRPr="00D67D5E" w:rsidRDefault="00C16AB7" w:rsidP="008C7335">
            <w:pPr>
              <w:jc w:val="center"/>
            </w:pPr>
          </w:p>
        </w:tc>
        <w:tc>
          <w:tcPr>
            <w:tcW w:w="494" w:type="pct"/>
            <w:gridSpan w:val="3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Создание условия для повышения эффективности работы муниципальной системы образования через развитие сети общеобразовательных организаций, ликвидация второй смены  обучения</w:t>
            </w:r>
          </w:p>
        </w:tc>
        <w:tc>
          <w:tcPr>
            <w:tcW w:w="520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Дополнительно 770 мест в школе и 280 мест в дошкольном учреждении; создание 194 новых рабочих мест</w:t>
            </w:r>
          </w:p>
        </w:tc>
        <w:tc>
          <w:tcPr>
            <w:tcW w:w="821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Проектно-сметная документация отсутствует, земельный участок определен. Источник финансирования не определено</w:t>
            </w:r>
          </w:p>
        </w:tc>
        <w:tc>
          <w:tcPr>
            <w:tcW w:w="556" w:type="pct"/>
            <w:shd w:val="clear" w:color="auto" w:fill="FFFFFF" w:themeFill="background1"/>
          </w:tcPr>
          <w:p w:rsidR="00C16AB7" w:rsidRPr="00C16AB7" w:rsidRDefault="00C16AB7" w:rsidP="00F42B1D">
            <w:pPr>
              <w:ind w:left="-108" w:right="-108"/>
              <w:jc w:val="center"/>
            </w:pPr>
            <w:r>
              <w:t>ФП</w:t>
            </w:r>
            <w:r w:rsidRPr="00C16AB7">
              <w:t xml:space="preserve"> «Современный облик сельских территорий» ГП «Комплексное развитие сельских территорий»</w:t>
            </w:r>
          </w:p>
        </w:tc>
        <w:tc>
          <w:tcPr>
            <w:tcW w:w="458" w:type="pct"/>
            <w:shd w:val="clear" w:color="auto" w:fill="FFFFFF" w:themeFill="background1"/>
          </w:tcPr>
          <w:p w:rsidR="00C16AB7" w:rsidRPr="00C16AB7" w:rsidRDefault="00C16AB7" w:rsidP="00DB6192">
            <w:pPr>
              <w:jc w:val="center"/>
            </w:pPr>
            <w:r w:rsidRPr="00C16AB7">
              <w:t>2028-2030</w:t>
            </w:r>
          </w:p>
        </w:tc>
        <w:tc>
          <w:tcPr>
            <w:tcW w:w="583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C16AB7" w:rsidRPr="00D67D5E" w:rsidTr="008C7335">
        <w:trPr>
          <w:trHeight w:val="154"/>
        </w:trPr>
        <w:tc>
          <w:tcPr>
            <w:tcW w:w="195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3.2.5</w:t>
            </w:r>
          </w:p>
        </w:tc>
        <w:tc>
          <w:tcPr>
            <w:tcW w:w="589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Строительство средней общеобразовательной   школы на 250 учащихся в п. Карачиха</w:t>
            </w:r>
          </w:p>
          <w:p w:rsidR="00C16AB7" w:rsidRPr="00D67D5E" w:rsidRDefault="00C16AB7" w:rsidP="008C7335">
            <w:pPr>
              <w:jc w:val="center"/>
            </w:pPr>
          </w:p>
          <w:p w:rsidR="00C16AB7" w:rsidRPr="00D67D5E" w:rsidRDefault="00C16AB7" w:rsidP="008C7335">
            <w:pPr>
              <w:rPr>
                <w:b/>
              </w:rPr>
            </w:pPr>
          </w:p>
          <w:p w:rsidR="00C16AB7" w:rsidRPr="00D67D5E" w:rsidRDefault="00C16AB7" w:rsidP="008C7335">
            <w:pPr>
              <w:rPr>
                <w:b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lastRenderedPageBreak/>
              <w:t>Общеобразовательная организация в настоящее время располага</w:t>
            </w:r>
            <w:r w:rsidRPr="00D67D5E">
              <w:lastRenderedPageBreak/>
              <w:t>ется в арендованном здании</w:t>
            </w:r>
          </w:p>
        </w:tc>
        <w:tc>
          <w:tcPr>
            <w:tcW w:w="425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lastRenderedPageBreak/>
              <w:t>Создание комфортных условий для обучения</w:t>
            </w:r>
          </w:p>
        </w:tc>
        <w:tc>
          <w:tcPr>
            <w:tcW w:w="494" w:type="pct"/>
            <w:gridSpan w:val="3"/>
            <w:shd w:val="clear" w:color="auto" w:fill="auto"/>
          </w:tcPr>
          <w:p w:rsidR="00C16AB7" w:rsidRPr="00D67D5E" w:rsidRDefault="00C16AB7" w:rsidP="008C7335">
            <w:pPr>
              <w:jc w:val="center"/>
            </w:pPr>
            <w:r w:rsidRPr="00D67D5E">
              <w:t>Предоставление качественного образования</w:t>
            </w:r>
          </w:p>
        </w:tc>
        <w:tc>
          <w:tcPr>
            <w:tcW w:w="520" w:type="pct"/>
            <w:shd w:val="clear" w:color="auto" w:fill="auto"/>
          </w:tcPr>
          <w:p w:rsidR="00C16AB7" w:rsidRPr="00D67D5E" w:rsidRDefault="00C16AB7" w:rsidP="008C7335">
            <w:pPr>
              <w:jc w:val="center"/>
            </w:pPr>
            <w:r w:rsidRPr="00D67D5E">
              <w:t>Дополнительно 250 мест в школе</w:t>
            </w:r>
          </w:p>
        </w:tc>
        <w:tc>
          <w:tcPr>
            <w:tcW w:w="821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Проектно-сметная документация отсутствует, земельный участок не выделен, источник финансирования не определен</w:t>
            </w:r>
          </w:p>
        </w:tc>
        <w:tc>
          <w:tcPr>
            <w:tcW w:w="556" w:type="pct"/>
            <w:shd w:val="clear" w:color="auto" w:fill="auto"/>
          </w:tcPr>
          <w:p w:rsidR="00C16AB7" w:rsidRPr="00C16AB7" w:rsidRDefault="00C16AB7" w:rsidP="00F42B1D">
            <w:pPr>
              <w:ind w:left="-108" w:right="-108"/>
              <w:jc w:val="center"/>
            </w:pPr>
            <w:r>
              <w:t>ФП</w:t>
            </w:r>
            <w:r w:rsidRPr="00C16AB7">
              <w:t xml:space="preserve"> «Современный облик сельских территорий» ГП «Комплексное развитие сельских территорий»</w:t>
            </w:r>
          </w:p>
        </w:tc>
        <w:tc>
          <w:tcPr>
            <w:tcW w:w="458" w:type="pct"/>
            <w:shd w:val="clear" w:color="auto" w:fill="FFFFFF" w:themeFill="background1"/>
          </w:tcPr>
          <w:p w:rsidR="00C16AB7" w:rsidRPr="00C16AB7" w:rsidRDefault="00C16AB7" w:rsidP="00DB6192">
            <w:pPr>
              <w:jc w:val="center"/>
            </w:pPr>
            <w:r w:rsidRPr="00C16AB7">
              <w:t>2027-2028</w:t>
            </w:r>
          </w:p>
        </w:tc>
        <w:tc>
          <w:tcPr>
            <w:tcW w:w="583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C16AB7" w:rsidRPr="00D67D5E" w:rsidTr="008C7335">
        <w:trPr>
          <w:trHeight w:val="154"/>
        </w:trPr>
        <w:tc>
          <w:tcPr>
            <w:tcW w:w="195" w:type="pct"/>
            <w:shd w:val="clear" w:color="auto" w:fill="FFFFFF" w:themeFill="background1"/>
          </w:tcPr>
          <w:p w:rsidR="00C16AB7" w:rsidRPr="00C16AB7" w:rsidRDefault="00C16AB7" w:rsidP="00F42B1D">
            <w:pPr>
              <w:jc w:val="center"/>
            </w:pPr>
            <w:r w:rsidRPr="00C16AB7">
              <w:t>3.2.6</w:t>
            </w:r>
          </w:p>
        </w:tc>
        <w:tc>
          <w:tcPr>
            <w:tcW w:w="589" w:type="pct"/>
            <w:shd w:val="clear" w:color="auto" w:fill="FFFFFF" w:themeFill="background1"/>
          </w:tcPr>
          <w:p w:rsidR="00C16AB7" w:rsidRPr="00D67D5E" w:rsidRDefault="00C16AB7" w:rsidP="008C7335">
            <w:pPr>
              <w:jc w:val="center"/>
            </w:pPr>
            <w:r w:rsidRPr="00C16AB7">
              <w:t>Строительство пристройки в п. Ивняки, для обучающихся по программам начального общего образования на 500 мест</w:t>
            </w:r>
          </w:p>
        </w:tc>
        <w:tc>
          <w:tcPr>
            <w:tcW w:w="359" w:type="pct"/>
            <w:shd w:val="clear" w:color="auto" w:fill="FFFFFF" w:themeFill="background1"/>
          </w:tcPr>
          <w:p w:rsidR="00C16AB7" w:rsidRPr="00C16AB7" w:rsidRDefault="00C16AB7" w:rsidP="00F42B1D">
            <w:pPr>
              <w:jc w:val="center"/>
            </w:pPr>
            <w:r w:rsidRPr="00C16AB7">
              <w:t>Мощности существующего учреждения недостаточно для оказания качественной услуги,</w:t>
            </w:r>
          </w:p>
        </w:tc>
        <w:tc>
          <w:tcPr>
            <w:tcW w:w="425" w:type="pct"/>
            <w:shd w:val="clear" w:color="auto" w:fill="FFFFFF" w:themeFill="background1"/>
          </w:tcPr>
          <w:p w:rsidR="00C16AB7" w:rsidRPr="00C16AB7" w:rsidRDefault="00C16AB7" w:rsidP="00F42B1D">
            <w:pPr>
              <w:jc w:val="center"/>
            </w:pPr>
            <w:r w:rsidRPr="00C16AB7">
              <w:t>Создание комфортных условий для обучения</w:t>
            </w:r>
          </w:p>
        </w:tc>
        <w:tc>
          <w:tcPr>
            <w:tcW w:w="494" w:type="pct"/>
            <w:gridSpan w:val="3"/>
            <w:shd w:val="clear" w:color="auto" w:fill="auto"/>
          </w:tcPr>
          <w:p w:rsidR="00C16AB7" w:rsidRPr="00C16AB7" w:rsidRDefault="00C16AB7" w:rsidP="00F42B1D">
            <w:pPr>
              <w:jc w:val="center"/>
            </w:pPr>
            <w:r w:rsidRPr="00C16AB7">
              <w:t>Отказ от ведения образовательной деятельности в 2 смены</w:t>
            </w:r>
          </w:p>
        </w:tc>
        <w:tc>
          <w:tcPr>
            <w:tcW w:w="520" w:type="pct"/>
            <w:shd w:val="clear" w:color="auto" w:fill="auto"/>
          </w:tcPr>
          <w:p w:rsidR="00C16AB7" w:rsidRPr="00C16AB7" w:rsidRDefault="00C16AB7" w:rsidP="00F42B1D">
            <w:pPr>
              <w:jc w:val="center"/>
            </w:pPr>
            <w:r w:rsidRPr="00C16AB7">
              <w:t>Дополнительно 350 мест в школе</w:t>
            </w:r>
          </w:p>
        </w:tc>
        <w:tc>
          <w:tcPr>
            <w:tcW w:w="821" w:type="pct"/>
            <w:shd w:val="clear" w:color="auto" w:fill="FFFFFF" w:themeFill="background1"/>
          </w:tcPr>
          <w:p w:rsidR="00C16AB7" w:rsidRPr="00C16AB7" w:rsidRDefault="00C16AB7" w:rsidP="00F42B1D">
            <w:pPr>
              <w:jc w:val="center"/>
            </w:pPr>
            <w:r w:rsidRPr="00C16AB7">
              <w:t>Проектно-сметная документация отсутствует, источник финансирования не определен, имеется земельный участок школы</w:t>
            </w:r>
          </w:p>
        </w:tc>
        <w:tc>
          <w:tcPr>
            <w:tcW w:w="556" w:type="pct"/>
            <w:shd w:val="clear" w:color="auto" w:fill="auto"/>
          </w:tcPr>
          <w:p w:rsidR="00C16AB7" w:rsidRPr="00C16AB7" w:rsidRDefault="00C16AB7" w:rsidP="00F42B1D">
            <w:pPr>
              <w:ind w:left="-108" w:right="-108"/>
              <w:jc w:val="center"/>
            </w:pPr>
            <w:r w:rsidRPr="00C16AB7">
              <w:t>ФП «Современный облик сельских территорий» ГП «Комплексное развитие сельских территорий»</w:t>
            </w:r>
          </w:p>
        </w:tc>
        <w:tc>
          <w:tcPr>
            <w:tcW w:w="458" w:type="pct"/>
            <w:shd w:val="clear" w:color="auto" w:fill="FFFFFF" w:themeFill="background1"/>
          </w:tcPr>
          <w:p w:rsidR="00C16AB7" w:rsidRPr="00C16AB7" w:rsidRDefault="00C16AB7" w:rsidP="00F42B1D">
            <w:pPr>
              <w:jc w:val="center"/>
            </w:pPr>
            <w:r w:rsidRPr="00C16AB7">
              <w:t>2026-2027</w:t>
            </w:r>
          </w:p>
        </w:tc>
        <w:tc>
          <w:tcPr>
            <w:tcW w:w="583" w:type="pct"/>
            <w:shd w:val="clear" w:color="auto" w:fill="FFFFFF" w:themeFill="background1"/>
          </w:tcPr>
          <w:p w:rsidR="00C16AB7" w:rsidRPr="00D67D5E" w:rsidRDefault="00C16AB7" w:rsidP="00F42B1D">
            <w:pPr>
              <w:jc w:val="center"/>
            </w:pPr>
            <w:r w:rsidRPr="00C16AB7">
              <w:t>Администрация Ярославского муниципального района</w:t>
            </w: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>3.2.7</w:t>
            </w:r>
          </w:p>
        </w:tc>
        <w:tc>
          <w:tcPr>
            <w:tcW w:w="589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>Капитальный ремонт помещений МДОУ № 18 «Теремок»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ЯМР, с. Туношна, ул.Школьная, д.9</w:t>
            </w:r>
          </w:p>
        </w:tc>
        <w:tc>
          <w:tcPr>
            <w:tcW w:w="359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>Требуется капитальный ремонт помещений в соответствии с современными требованиями безопасности</w:t>
            </w:r>
          </w:p>
        </w:tc>
        <w:tc>
          <w:tcPr>
            <w:tcW w:w="425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Капитальный ремонт кровли, замена периметрального ограждения, переоборудование пищеблока, прачечной, музыкального зала. Утепление наружных стен пристроенных веранд.- Капитальный ремонт </w:t>
            </w:r>
            <w:r w:rsidRPr="00D67D5E">
              <w:lastRenderedPageBreak/>
              <w:t>отмостки и цоколя. Капитальный ремонт асфальтовых дорожек и проездов. Замена системы АПС и СОУЭ</w:t>
            </w:r>
          </w:p>
        </w:tc>
        <w:tc>
          <w:tcPr>
            <w:tcW w:w="494" w:type="pct"/>
            <w:gridSpan w:val="3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 xml:space="preserve">Осуществление предоставления качественных образовательных услуг в соответствии с федеральными государственными образовательными стандартами и существующим законодательством, создание оптимальных условий для пребывания </w:t>
            </w:r>
            <w:r w:rsidRPr="00D67D5E">
              <w:lastRenderedPageBreak/>
              <w:t xml:space="preserve">детей </w:t>
            </w:r>
          </w:p>
        </w:tc>
        <w:tc>
          <w:tcPr>
            <w:tcW w:w="520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Ремонт внутренних помещений  площадью  1 428,48 м2, ремонт кровли 288,5 м2, асфальтирование территории, ремонт отмостки и цоколя 1 279,26 м2,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 замена ограждения 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192 пог.м. </w:t>
            </w:r>
          </w:p>
        </w:tc>
        <w:tc>
          <w:tcPr>
            <w:tcW w:w="821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>Наличие проектно-сметной документации, 7 140,59 тыс.руб.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Источники финансирования не определены.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Заявка подана для участия в конкурсном отборе. Мероприятие будет реализовано в случае прохождения конкурсного отбора</w:t>
            </w:r>
          </w:p>
          <w:p w:rsidR="00F42B1D" w:rsidRPr="00D67D5E" w:rsidRDefault="00F42B1D" w:rsidP="008C7335">
            <w:pPr>
              <w:jc w:val="center"/>
            </w:pPr>
          </w:p>
        </w:tc>
        <w:tc>
          <w:tcPr>
            <w:tcW w:w="556" w:type="pct"/>
            <w:shd w:val="clear" w:color="auto" w:fill="auto"/>
          </w:tcPr>
          <w:p w:rsidR="00F42B1D" w:rsidRPr="00C16AB7" w:rsidRDefault="00F42B1D" w:rsidP="00F42B1D">
            <w:pPr>
              <w:ind w:left="-108" w:right="-108"/>
              <w:jc w:val="center"/>
            </w:pPr>
            <w:r>
              <w:t>ФП</w:t>
            </w:r>
            <w:r w:rsidRPr="00C16AB7">
              <w:t xml:space="preserve"> «Современный облик сельских территорий» ГП «Комплексное развитие сельских территорий»</w:t>
            </w:r>
          </w:p>
        </w:tc>
        <w:tc>
          <w:tcPr>
            <w:tcW w:w="458" w:type="pct"/>
            <w:shd w:val="clear" w:color="auto" w:fill="auto"/>
          </w:tcPr>
          <w:p w:rsidR="00F42B1D" w:rsidRPr="00F42B1D" w:rsidRDefault="00F42B1D" w:rsidP="008C7335">
            <w:pPr>
              <w:jc w:val="center"/>
            </w:pPr>
            <w:r w:rsidRPr="00F42B1D">
              <w:t>2025</w:t>
            </w:r>
          </w:p>
        </w:tc>
        <w:tc>
          <w:tcPr>
            <w:tcW w:w="583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</w:tcPr>
          <w:p w:rsidR="00F42B1D" w:rsidRPr="00D67D5E" w:rsidRDefault="00F42B1D" w:rsidP="008C7335">
            <w:pPr>
              <w:jc w:val="center"/>
            </w:pPr>
            <w:r w:rsidRPr="00D67D5E">
              <w:t>3.2.8</w:t>
            </w:r>
          </w:p>
        </w:tc>
        <w:tc>
          <w:tcPr>
            <w:tcW w:w="589" w:type="pct"/>
          </w:tcPr>
          <w:p w:rsidR="00F42B1D" w:rsidRPr="00D67D5E" w:rsidRDefault="00F42B1D" w:rsidP="008C7335">
            <w:pPr>
              <w:jc w:val="center"/>
            </w:pPr>
            <w:r w:rsidRPr="00D67D5E">
              <w:t>Капитальный ремонт</w:t>
            </w:r>
            <w:r w:rsidRPr="00D67D5E">
              <w:br/>
              <w:t>помещений МОУ «Средняя школа поселка</w:t>
            </w:r>
            <w:r w:rsidRPr="00D67D5E">
              <w:br/>
              <w:t>Ярославка» под размещение</w:t>
            </w:r>
            <w:r w:rsidRPr="00D67D5E">
              <w:br/>
              <w:t>«Многофункционального</w:t>
            </w:r>
            <w:r w:rsidRPr="00D67D5E">
              <w:br/>
              <w:t>центра творчества и</w:t>
            </w:r>
            <w:r w:rsidRPr="00D67D5E">
              <w:br/>
              <w:t>развития»,</w:t>
            </w:r>
            <w:r w:rsidRPr="00D67D5E">
              <w:br/>
              <w:t>«Многофункциональный</w:t>
            </w:r>
            <w:r w:rsidRPr="00D67D5E">
              <w:br/>
              <w:t>центр творчества и</w:t>
            </w:r>
            <w:r w:rsidRPr="00D67D5E">
              <w:br/>
              <w:t>развития»,</w:t>
            </w:r>
            <w:r w:rsidRPr="00D67D5E">
              <w:br/>
              <w:t>ЯМР, п. Ярославка, д.2г</w:t>
            </w:r>
          </w:p>
        </w:tc>
        <w:tc>
          <w:tcPr>
            <w:tcW w:w="359" w:type="pct"/>
          </w:tcPr>
          <w:p w:rsidR="00F42B1D" w:rsidRPr="00F42B1D" w:rsidRDefault="00F42B1D" w:rsidP="008C7335">
            <w:pPr>
              <w:jc w:val="center"/>
              <w:rPr>
                <w:sz w:val="18"/>
                <w:szCs w:val="18"/>
              </w:rPr>
            </w:pPr>
            <w:r w:rsidRPr="00F42B1D">
              <w:rPr>
                <w:sz w:val="18"/>
                <w:szCs w:val="18"/>
              </w:rPr>
              <w:t>Здание МОУ СШ п. Ярославка ЯМР введено в</w:t>
            </w:r>
            <w:r w:rsidRPr="00F42B1D">
              <w:rPr>
                <w:sz w:val="18"/>
                <w:szCs w:val="18"/>
              </w:rPr>
              <w:br/>
              <w:t>эксплуатацию в 1991 году. С даты открытия школы,</w:t>
            </w:r>
            <w:r w:rsidRPr="00F42B1D">
              <w:rPr>
                <w:sz w:val="18"/>
                <w:szCs w:val="18"/>
              </w:rPr>
              <w:br/>
              <w:t xml:space="preserve">часть здания, предусмотренная проектом строительства для устройства бассейна, не вводилась в эксплуатацию и не функционировала  по </w:t>
            </w:r>
            <w:r w:rsidRPr="00F42B1D">
              <w:rPr>
                <w:sz w:val="18"/>
                <w:szCs w:val="18"/>
              </w:rPr>
              <w:lastRenderedPageBreak/>
              <w:t>причине отсутствия  необходимой мощности коммунальных сетей в п. Ярославка, обеспечивающих подачу горячего</w:t>
            </w:r>
            <w:r w:rsidRPr="00F42B1D">
              <w:rPr>
                <w:sz w:val="18"/>
                <w:szCs w:val="18"/>
              </w:rPr>
              <w:br/>
              <w:t xml:space="preserve">водоснабжения и качественной холодной воды. Данные помещения за тридцать лет работы образо-вательного учреждения разрушаются, снижается несущая способность и эксплуатацион-ные характеристики  конструкций. В школе отсутст-вует </w:t>
            </w:r>
            <w:r w:rsidRPr="00F42B1D">
              <w:rPr>
                <w:sz w:val="18"/>
                <w:szCs w:val="18"/>
              </w:rPr>
              <w:lastRenderedPageBreak/>
              <w:t>актовый зал.  Кроме того, для  достижения целей, показателей и результата регионального проекта «Успех каждого ребенка» национального проекта «Образование», а именно, повышения охвата  обучающихся дополнительным образова-нием, необхо-димы дополни-тельные помещения</w:t>
            </w:r>
          </w:p>
        </w:tc>
        <w:tc>
          <w:tcPr>
            <w:tcW w:w="425" w:type="pct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 xml:space="preserve">Перепланировка здания с восстановлением и заменой частей зданий или целых конструкций, деталей и инженерно-технического оборудования в связи с их физическим износом и разрушением, на более долговечные и экономичные позволит </w:t>
            </w:r>
            <w:r w:rsidRPr="00D67D5E">
              <w:lastRenderedPageBreak/>
              <w:t>не только сохранить  здание, но и создаст возможность  обучающимся реализовывать свои творческие способности</w:t>
            </w:r>
          </w:p>
        </w:tc>
        <w:tc>
          <w:tcPr>
            <w:tcW w:w="494" w:type="pct"/>
            <w:gridSpan w:val="3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Осуществление предоставления качественных образовательных услуг в соответствии с федеральными государственными образовательными стандартами и существующим законодательством</w:t>
            </w:r>
          </w:p>
          <w:p w:rsidR="00F42B1D" w:rsidRPr="00D67D5E" w:rsidRDefault="00F42B1D" w:rsidP="008C7335">
            <w:pPr>
              <w:jc w:val="center"/>
            </w:pPr>
          </w:p>
        </w:tc>
        <w:tc>
          <w:tcPr>
            <w:tcW w:w="520" w:type="pct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Создание 1 многофункционального центра </w:t>
            </w:r>
          </w:p>
          <w:p w:rsidR="00F42B1D" w:rsidRPr="00D67D5E" w:rsidRDefault="00F42B1D" w:rsidP="008C7335">
            <w:pPr>
              <w:jc w:val="center"/>
            </w:pPr>
          </w:p>
        </w:tc>
        <w:tc>
          <w:tcPr>
            <w:tcW w:w="821" w:type="pct"/>
          </w:tcPr>
          <w:p w:rsidR="00F42B1D" w:rsidRPr="00D67D5E" w:rsidRDefault="00F42B1D" w:rsidP="008C7335">
            <w:pPr>
              <w:jc w:val="center"/>
            </w:pPr>
            <w:r w:rsidRPr="00D67D5E">
              <w:t>Наличие проектно-сметной документации, 17 800,49 тыс.руб.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Источники финансирования не определены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Заявка подана для участия в конкурсном отборе. Мероприятие будет реализовано в случае прохождения конкурсного отбора</w:t>
            </w:r>
          </w:p>
          <w:p w:rsidR="00F42B1D" w:rsidRPr="00D67D5E" w:rsidRDefault="00F42B1D" w:rsidP="008C7335">
            <w:pPr>
              <w:jc w:val="center"/>
            </w:pPr>
          </w:p>
        </w:tc>
        <w:tc>
          <w:tcPr>
            <w:tcW w:w="556" w:type="pct"/>
            <w:shd w:val="clear" w:color="auto" w:fill="auto"/>
          </w:tcPr>
          <w:p w:rsidR="00F42B1D" w:rsidRPr="00C16AB7" w:rsidRDefault="00F42B1D" w:rsidP="00F42B1D">
            <w:pPr>
              <w:ind w:left="-108" w:right="-108"/>
              <w:jc w:val="center"/>
            </w:pPr>
            <w:r>
              <w:t>ФП</w:t>
            </w:r>
            <w:r w:rsidRPr="00C16AB7">
              <w:t xml:space="preserve"> «Современный облик сельских территорий» ГП «Комплексное развитие сельских территорий»</w:t>
            </w:r>
          </w:p>
        </w:tc>
        <w:tc>
          <w:tcPr>
            <w:tcW w:w="458" w:type="pct"/>
            <w:shd w:val="clear" w:color="auto" w:fill="auto"/>
          </w:tcPr>
          <w:p w:rsidR="00F42B1D" w:rsidRPr="00F42B1D" w:rsidRDefault="00F42B1D" w:rsidP="008C7335">
            <w:pPr>
              <w:jc w:val="center"/>
            </w:pPr>
            <w:r w:rsidRPr="00F42B1D">
              <w:t>2026</w:t>
            </w:r>
          </w:p>
        </w:tc>
        <w:tc>
          <w:tcPr>
            <w:tcW w:w="583" w:type="pct"/>
          </w:tcPr>
          <w:p w:rsidR="00F42B1D" w:rsidRPr="00D67D5E" w:rsidRDefault="00F42B1D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3.2.9</w:t>
            </w:r>
          </w:p>
        </w:tc>
        <w:tc>
          <w:tcPr>
            <w:tcW w:w="589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Капитальный ремонт МОУ Михайловская СШ ЯМР, ЯМР, п.Михайлолвский,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 ул. Школьная, д.7</w:t>
            </w:r>
          </w:p>
          <w:p w:rsidR="00F42B1D" w:rsidRPr="00D67D5E" w:rsidRDefault="00F42B1D" w:rsidP="008C7335">
            <w:pPr>
              <w:jc w:val="center"/>
              <w:rPr>
                <w:b/>
              </w:rPr>
            </w:pPr>
          </w:p>
          <w:p w:rsidR="00F42B1D" w:rsidRPr="00D67D5E" w:rsidRDefault="00F42B1D" w:rsidP="008C7335">
            <w:pPr>
              <w:jc w:val="center"/>
              <w:rPr>
                <w:b/>
              </w:rPr>
            </w:pPr>
          </w:p>
          <w:p w:rsidR="00F42B1D" w:rsidRPr="00D67D5E" w:rsidRDefault="00F42B1D" w:rsidP="008C73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 xml:space="preserve">Школа 1964 года постройки требует модернизации </w:t>
            </w:r>
          </w:p>
        </w:tc>
        <w:tc>
          <w:tcPr>
            <w:tcW w:w="425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Улучшение материально-технической базы учреждения, создание современных условий </w:t>
            </w:r>
            <w:r w:rsidRPr="00D67D5E">
              <w:lastRenderedPageBreak/>
              <w:t>для получения образования</w:t>
            </w:r>
          </w:p>
        </w:tc>
        <w:tc>
          <w:tcPr>
            <w:tcW w:w="494" w:type="pct"/>
            <w:gridSpan w:val="3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Улучшение качества образования</w:t>
            </w:r>
          </w:p>
        </w:tc>
        <w:tc>
          <w:tcPr>
            <w:tcW w:w="520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Капитальный ремонт внутренних помещений 1, 2 и 3 этажей площадью  19 659,0 м2, капитальный ремонт скатной </w:t>
            </w:r>
            <w:r w:rsidRPr="00D67D5E">
              <w:lastRenderedPageBreak/>
              <w:t>кровли 1 521 м2, капитальный ремонт фасада на площади 1 471 м2, капитальный ремонт отмостки  площадью 222  м2 и цоколя  155,4 м2,замена окон на ПВХ 510,5 м2, дверных блоков 212 м2. Капитальный ремонт системы отопления и электроснабжения</w:t>
            </w:r>
          </w:p>
        </w:tc>
        <w:tc>
          <w:tcPr>
            <w:tcW w:w="821" w:type="pct"/>
            <w:shd w:val="clear" w:color="auto" w:fill="FFFFFF" w:themeFill="background1"/>
          </w:tcPr>
          <w:p w:rsidR="00F42B1D" w:rsidRPr="00D02567" w:rsidRDefault="00F42B1D" w:rsidP="00DB6192">
            <w:pPr>
              <w:jc w:val="center"/>
            </w:pPr>
            <w:r w:rsidRPr="00D02567">
              <w:lastRenderedPageBreak/>
              <w:t>Наличие проектно-сметной документации, получившей положител</w:t>
            </w:r>
            <w:r>
              <w:t xml:space="preserve">ьное заключение </w:t>
            </w:r>
            <w:r w:rsidRPr="00F42B1D">
              <w:t>ГАУ ЯО "Яргосстройэкспертиза" № 1756/СНЭ-2024 от 24.06.2024 на общую сумму90329,75 тыс. руб</w:t>
            </w:r>
            <w:r w:rsidRPr="00D02567">
              <w:t>.</w:t>
            </w:r>
          </w:p>
          <w:p w:rsidR="00F42B1D" w:rsidRPr="00D02567" w:rsidRDefault="00F42B1D" w:rsidP="00DB6192">
            <w:pPr>
              <w:jc w:val="center"/>
            </w:pPr>
            <w:r w:rsidRPr="00D02567">
              <w:lastRenderedPageBreak/>
              <w:t xml:space="preserve">Источники финансирования </w:t>
            </w:r>
          </w:p>
          <w:p w:rsidR="00F42B1D" w:rsidRPr="00D02567" w:rsidRDefault="00F42B1D" w:rsidP="00DB6192">
            <w:pPr>
              <w:jc w:val="center"/>
            </w:pPr>
            <w:r w:rsidRPr="00D02567">
              <w:t>ФБ, ОБ, МБ</w:t>
            </w:r>
          </w:p>
          <w:p w:rsidR="00F42B1D" w:rsidRPr="00D02567" w:rsidRDefault="00F42B1D" w:rsidP="00DB6192">
            <w:pPr>
              <w:jc w:val="center"/>
            </w:pPr>
            <w:r w:rsidRPr="00D02567">
              <w:t>Заявка подана для участия в конкурсном отборе на 2024 год. Мероприятие будет реализовано в случае прохождения конкурсного отбора</w:t>
            </w:r>
          </w:p>
          <w:p w:rsidR="00F42B1D" w:rsidRPr="00D67D5E" w:rsidRDefault="00F42B1D" w:rsidP="008C7335">
            <w:pPr>
              <w:jc w:val="center"/>
            </w:pPr>
          </w:p>
        </w:tc>
        <w:tc>
          <w:tcPr>
            <w:tcW w:w="556" w:type="pct"/>
            <w:shd w:val="clear" w:color="auto" w:fill="FFFFFF" w:themeFill="background1"/>
          </w:tcPr>
          <w:p w:rsidR="00F42B1D" w:rsidRDefault="00F42B1D" w:rsidP="00DB6192">
            <w:pPr>
              <w:jc w:val="center"/>
            </w:pPr>
            <w:r w:rsidRPr="00D02567">
              <w:lastRenderedPageBreak/>
              <w:t>Федеральная программа модернизации, реконструкции и капитального ремонта образовательных учреждений</w:t>
            </w:r>
          </w:p>
          <w:p w:rsidR="00F42B1D" w:rsidRPr="00D67D5E" w:rsidRDefault="00F42B1D" w:rsidP="00DB6192">
            <w:pPr>
              <w:jc w:val="center"/>
            </w:pPr>
            <w:r w:rsidRPr="00F42B1D">
              <w:t xml:space="preserve">(однолетний </w:t>
            </w:r>
            <w:r w:rsidRPr="00F42B1D">
              <w:lastRenderedPageBreak/>
              <w:t>цикл)</w:t>
            </w:r>
          </w:p>
        </w:tc>
        <w:tc>
          <w:tcPr>
            <w:tcW w:w="458" w:type="pct"/>
            <w:shd w:val="clear" w:color="auto" w:fill="FFFFFF" w:themeFill="background1"/>
          </w:tcPr>
          <w:p w:rsidR="00F42B1D" w:rsidRPr="000D0528" w:rsidRDefault="00F42B1D" w:rsidP="00F42B1D">
            <w:pPr>
              <w:jc w:val="center"/>
            </w:pPr>
            <w:r w:rsidRPr="00F42B1D">
              <w:lastRenderedPageBreak/>
              <w:t xml:space="preserve">на 2025-2026 </w:t>
            </w:r>
          </w:p>
        </w:tc>
        <w:tc>
          <w:tcPr>
            <w:tcW w:w="583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3.2.10</w:t>
            </w:r>
          </w:p>
        </w:tc>
        <w:tc>
          <w:tcPr>
            <w:tcW w:w="589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Капитальный ремонт МОУ Кузнечихинская СШ ЯМР, ЯМР,  д.Кузнечиха, 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ул. Центральная д.34</w:t>
            </w:r>
          </w:p>
        </w:tc>
        <w:tc>
          <w:tcPr>
            <w:tcW w:w="359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Школа 1985 года постройки требует модернизации </w:t>
            </w:r>
          </w:p>
        </w:tc>
        <w:tc>
          <w:tcPr>
            <w:tcW w:w="425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Улучшение материально-технической базы учреждения, создание современных условий для получения образования</w:t>
            </w:r>
          </w:p>
        </w:tc>
        <w:tc>
          <w:tcPr>
            <w:tcW w:w="494" w:type="pct"/>
            <w:gridSpan w:val="3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Улучшение качества образования</w:t>
            </w:r>
          </w:p>
        </w:tc>
        <w:tc>
          <w:tcPr>
            <w:tcW w:w="520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>Капитальный ремонт     1 учреждения</w:t>
            </w:r>
          </w:p>
        </w:tc>
        <w:tc>
          <w:tcPr>
            <w:tcW w:w="821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Наличие проектно-сметной документации, получившей положительное заключение ГАУ ЯО "Яргосстройэкспертиза" №  1624/СНЭ-20223 от 23.06.2023 на общую сумму  104186,24 тыс. руб.</w:t>
            </w:r>
          </w:p>
          <w:p w:rsidR="00F42B1D" w:rsidRPr="00F42B1D" w:rsidRDefault="00F42B1D" w:rsidP="00DB6192">
            <w:pPr>
              <w:jc w:val="center"/>
            </w:pPr>
            <w:r w:rsidRPr="00F42B1D">
              <w:t xml:space="preserve">Источники финансирования </w:t>
            </w:r>
          </w:p>
          <w:p w:rsidR="00F42B1D" w:rsidRPr="00F42B1D" w:rsidRDefault="00F42B1D" w:rsidP="00DB6192">
            <w:pPr>
              <w:jc w:val="center"/>
            </w:pPr>
            <w:r w:rsidRPr="00F42B1D">
              <w:t>ФБ, ОБ, МБ</w:t>
            </w:r>
          </w:p>
          <w:p w:rsidR="00F42B1D" w:rsidRPr="00F42B1D" w:rsidRDefault="00F42B1D" w:rsidP="00DB6192">
            <w:pPr>
              <w:jc w:val="center"/>
            </w:pPr>
          </w:p>
        </w:tc>
        <w:tc>
          <w:tcPr>
            <w:tcW w:w="556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Федеральная программа модернизации, реконструкции и капитального ремонта образовательных учреждений</w:t>
            </w:r>
          </w:p>
          <w:p w:rsidR="00F42B1D" w:rsidRPr="00F42B1D" w:rsidRDefault="00F42B1D" w:rsidP="00DB6192">
            <w:pPr>
              <w:jc w:val="center"/>
            </w:pPr>
            <w:r w:rsidRPr="00F42B1D">
              <w:t>(однолетний цикл)</w:t>
            </w:r>
          </w:p>
        </w:tc>
        <w:tc>
          <w:tcPr>
            <w:tcW w:w="458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2026</w:t>
            </w:r>
          </w:p>
        </w:tc>
        <w:tc>
          <w:tcPr>
            <w:tcW w:w="583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3.2.11</w:t>
            </w:r>
          </w:p>
        </w:tc>
        <w:tc>
          <w:tcPr>
            <w:tcW w:w="589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Капитальный ремонт МОУ </w:t>
            </w:r>
            <w:r w:rsidRPr="00D67D5E">
              <w:lastRenderedPageBreak/>
              <w:t>Красноткацкая СШ ЯМР, ЯМР, д.Ноготино, д.1</w:t>
            </w:r>
          </w:p>
        </w:tc>
        <w:tc>
          <w:tcPr>
            <w:tcW w:w="359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 xml:space="preserve">Школа 1964 года </w:t>
            </w:r>
            <w:r w:rsidRPr="00D67D5E">
              <w:lastRenderedPageBreak/>
              <w:t xml:space="preserve">постройки требует модернизации </w:t>
            </w:r>
          </w:p>
        </w:tc>
        <w:tc>
          <w:tcPr>
            <w:tcW w:w="425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Улучшение материально</w:t>
            </w:r>
            <w:r w:rsidRPr="00D67D5E">
              <w:lastRenderedPageBreak/>
              <w:t>-технической базы учреждения, создание современных условий для получения образования</w:t>
            </w:r>
          </w:p>
        </w:tc>
        <w:tc>
          <w:tcPr>
            <w:tcW w:w="494" w:type="pct"/>
            <w:gridSpan w:val="3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 xml:space="preserve">Улучшение качества </w:t>
            </w:r>
            <w:r w:rsidRPr="00D67D5E">
              <w:lastRenderedPageBreak/>
              <w:t>образования</w:t>
            </w:r>
          </w:p>
        </w:tc>
        <w:tc>
          <w:tcPr>
            <w:tcW w:w="520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 xml:space="preserve">Капитальный ремонт     1 </w:t>
            </w:r>
            <w:r w:rsidRPr="00D67D5E">
              <w:lastRenderedPageBreak/>
              <w:t xml:space="preserve">учреждения </w:t>
            </w:r>
          </w:p>
        </w:tc>
        <w:tc>
          <w:tcPr>
            <w:tcW w:w="821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lastRenderedPageBreak/>
              <w:t xml:space="preserve">Наличие проектно-сметной документации, </w:t>
            </w:r>
            <w:r w:rsidRPr="00F42B1D">
              <w:lastRenderedPageBreak/>
              <w:t>получившей положительное заключение ГАУ ЯО "Яргосстройэкспертиза" №  1622/СНЭ-20223 от 23.06.2023  на общую сумму   131377,81 тыс. руб.</w:t>
            </w:r>
          </w:p>
          <w:p w:rsidR="00F42B1D" w:rsidRPr="00F42B1D" w:rsidRDefault="00F42B1D" w:rsidP="00DB6192">
            <w:pPr>
              <w:jc w:val="center"/>
            </w:pPr>
            <w:r w:rsidRPr="00F42B1D">
              <w:t xml:space="preserve">Источники финансирования </w:t>
            </w:r>
          </w:p>
          <w:p w:rsidR="00F42B1D" w:rsidRPr="00F42B1D" w:rsidRDefault="00F42B1D" w:rsidP="00F42B1D">
            <w:pPr>
              <w:jc w:val="center"/>
            </w:pPr>
            <w:r w:rsidRPr="00F42B1D">
              <w:t>ФБ, ОБ, МБ</w:t>
            </w:r>
          </w:p>
        </w:tc>
        <w:tc>
          <w:tcPr>
            <w:tcW w:w="556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lastRenderedPageBreak/>
              <w:t xml:space="preserve">Федеральная программа </w:t>
            </w:r>
            <w:r w:rsidRPr="00F42B1D">
              <w:lastRenderedPageBreak/>
              <w:t>модернизации, реконструкции и капитального ремонта образовательных учреждений</w:t>
            </w:r>
          </w:p>
          <w:p w:rsidR="00F42B1D" w:rsidRPr="00F42B1D" w:rsidRDefault="00F42B1D" w:rsidP="00DB6192">
            <w:pPr>
              <w:jc w:val="center"/>
            </w:pPr>
            <w:r w:rsidRPr="00F42B1D">
              <w:t>(однолетний цикл)</w:t>
            </w:r>
          </w:p>
        </w:tc>
        <w:tc>
          <w:tcPr>
            <w:tcW w:w="458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lastRenderedPageBreak/>
              <w:t>2027</w:t>
            </w:r>
          </w:p>
        </w:tc>
        <w:tc>
          <w:tcPr>
            <w:tcW w:w="583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Администрация Ярославского </w:t>
            </w:r>
            <w:r w:rsidRPr="00D67D5E">
              <w:lastRenderedPageBreak/>
              <w:t>муниципального района</w:t>
            </w: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3.2.12</w:t>
            </w:r>
          </w:p>
        </w:tc>
        <w:tc>
          <w:tcPr>
            <w:tcW w:w="589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Капитальный ремонт МОУ Ивняковская СШ ЯМР, 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ЯМР, п. Ивняки, 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ул. Луговая, д.1а</w:t>
            </w:r>
          </w:p>
        </w:tc>
        <w:tc>
          <w:tcPr>
            <w:tcW w:w="359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Школа 1964 года постройки требует модернизации </w:t>
            </w:r>
          </w:p>
        </w:tc>
        <w:tc>
          <w:tcPr>
            <w:tcW w:w="425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Улучшение материально-технической базы учреждения, создание современных условий для получения образования</w:t>
            </w:r>
          </w:p>
        </w:tc>
        <w:tc>
          <w:tcPr>
            <w:tcW w:w="494" w:type="pct"/>
            <w:gridSpan w:val="3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Улучшение качества образования</w:t>
            </w:r>
          </w:p>
        </w:tc>
        <w:tc>
          <w:tcPr>
            <w:tcW w:w="520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Капитальный ремонт     1 учреждения </w:t>
            </w:r>
          </w:p>
        </w:tc>
        <w:tc>
          <w:tcPr>
            <w:tcW w:w="821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Проектно-сметная документация отсутствует</w:t>
            </w:r>
          </w:p>
        </w:tc>
        <w:tc>
          <w:tcPr>
            <w:tcW w:w="556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Федеральная программа модернизации,реконструкции и капитального ремонта образовательных учреждений</w:t>
            </w:r>
          </w:p>
        </w:tc>
        <w:tc>
          <w:tcPr>
            <w:tcW w:w="458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2027</w:t>
            </w:r>
          </w:p>
        </w:tc>
        <w:tc>
          <w:tcPr>
            <w:tcW w:w="583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3.2.13</w:t>
            </w:r>
          </w:p>
        </w:tc>
        <w:tc>
          <w:tcPr>
            <w:tcW w:w="589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Капитальный  ремонт здания МОУ Дубковская СШ ЯМР,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ЯМР, п.Дубки, ул. Школьная, д. 3</w:t>
            </w:r>
          </w:p>
        </w:tc>
        <w:tc>
          <w:tcPr>
            <w:tcW w:w="359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Требуется капитальный ремонт помещений в соответствии с современными требованиями безопасности</w:t>
            </w:r>
          </w:p>
        </w:tc>
        <w:tc>
          <w:tcPr>
            <w:tcW w:w="425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Улучшение материально-технической базы учреждения, создание современных условий для получения образования</w:t>
            </w:r>
          </w:p>
        </w:tc>
        <w:tc>
          <w:tcPr>
            <w:tcW w:w="494" w:type="pct"/>
            <w:gridSpan w:val="3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Улучшение качества образования</w:t>
            </w:r>
          </w:p>
        </w:tc>
        <w:tc>
          <w:tcPr>
            <w:tcW w:w="520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>Капитальный ремонт     1 учреждения</w:t>
            </w:r>
          </w:p>
        </w:tc>
        <w:tc>
          <w:tcPr>
            <w:tcW w:w="821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Проектно-сметная документация отсутствует</w:t>
            </w:r>
          </w:p>
        </w:tc>
        <w:tc>
          <w:tcPr>
            <w:tcW w:w="556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Федеральная программа модернизации,реконструкции и капитального ремонта образовательных учреждений</w:t>
            </w:r>
          </w:p>
        </w:tc>
        <w:tc>
          <w:tcPr>
            <w:tcW w:w="458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2028</w:t>
            </w:r>
          </w:p>
        </w:tc>
        <w:tc>
          <w:tcPr>
            <w:tcW w:w="583" w:type="pct"/>
            <w:shd w:val="clear" w:color="auto" w:fill="FFFFFF" w:themeFill="background1"/>
          </w:tcPr>
          <w:p w:rsidR="00F42B1D" w:rsidRPr="00D67D5E" w:rsidRDefault="00F42B1D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  <w:p w:rsidR="00F42B1D" w:rsidRPr="00D67D5E" w:rsidRDefault="00F42B1D" w:rsidP="008C7335">
            <w:pPr>
              <w:jc w:val="center"/>
            </w:pP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lastRenderedPageBreak/>
              <w:t>3.2.14</w:t>
            </w:r>
          </w:p>
        </w:tc>
        <w:tc>
          <w:tcPr>
            <w:tcW w:w="589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Капитальный  ремонт здания МОУ Лучинская СШ ЯМР,</w:t>
            </w:r>
          </w:p>
          <w:p w:rsidR="00F42B1D" w:rsidRPr="00F42B1D" w:rsidRDefault="00F42B1D" w:rsidP="00DB6192">
            <w:pPr>
              <w:jc w:val="center"/>
            </w:pPr>
            <w:r w:rsidRPr="00F42B1D">
              <w:t xml:space="preserve"> с.Лучинское, д. 2А</w:t>
            </w:r>
          </w:p>
        </w:tc>
        <w:tc>
          <w:tcPr>
            <w:tcW w:w="359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Школа 1971 года постройки, требуется капитальный ремонт помещений в соответствии с современными требованиями безопасности</w:t>
            </w:r>
          </w:p>
        </w:tc>
        <w:tc>
          <w:tcPr>
            <w:tcW w:w="425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Улучшение материально-технической базы учреждения, создание современных условий для получения образования</w:t>
            </w:r>
          </w:p>
        </w:tc>
        <w:tc>
          <w:tcPr>
            <w:tcW w:w="494" w:type="pct"/>
            <w:gridSpan w:val="3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Улучшение качества образования</w:t>
            </w:r>
          </w:p>
        </w:tc>
        <w:tc>
          <w:tcPr>
            <w:tcW w:w="520" w:type="pct"/>
            <w:shd w:val="clear" w:color="auto" w:fill="auto"/>
          </w:tcPr>
          <w:p w:rsidR="00F42B1D" w:rsidRPr="00F42B1D" w:rsidRDefault="00F42B1D" w:rsidP="00DB6192">
            <w:pPr>
              <w:jc w:val="center"/>
            </w:pPr>
            <w:r w:rsidRPr="00F42B1D">
              <w:t>Капитальный ремонт     1 учреждения</w:t>
            </w:r>
          </w:p>
        </w:tc>
        <w:tc>
          <w:tcPr>
            <w:tcW w:w="821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Проектно-сметная документация отсутствует</w:t>
            </w:r>
          </w:p>
        </w:tc>
        <w:tc>
          <w:tcPr>
            <w:tcW w:w="556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Федеральная программа модернизации, реконструкции и капитального ремонта образовательных учреждений</w:t>
            </w:r>
          </w:p>
        </w:tc>
        <w:tc>
          <w:tcPr>
            <w:tcW w:w="458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2026</w:t>
            </w:r>
          </w:p>
        </w:tc>
        <w:tc>
          <w:tcPr>
            <w:tcW w:w="583" w:type="pct"/>
            <w:shd w:val="clear" w:color="auto" w:fill="FFFFFF" w:themeFill="background1"/>
          </w:tcPr>
          <w:p w:rsidR="00F42B1D" w:rsidRPr="00F42B1D" w:rsidRDefault="00F42B1D" w:rsidP="00DB6192">
            <w:pPr>
              <w:jc w:val="center"/>
            </w:pPr>
            <w:r w:rsidRPr="00F42B1D">
              <w:t>Администрация Ярославского муниципального района</w:t>
            </w:r>
          </w:p>
        </w:tc>
      </w:tr>
      <w:tr w:rsidR="00F42B1D" w:rsidRPr="00D67D5E" w:rsidTr="008C7335">
        <w:trPr>
          <w:trHeight w:val="154"/>
        </w:trPr>
        <w:tc>
          <w:tcPr>
            <w:tcW w:w="5000" w:type="pct"/>
            <w:gridSpan w:val="12"/>
            <w:shd w:val="clear" w:color="auto" w:fill="EAF1DD" w:themeFill="accent3" w:themeFillTint="33"/>
          </w:tcPr>
          <w:p w:rsidR="00F42B1D" w:rsidRPr="00D67D5E" w:rsidRDefault="00F42B1D" w:rsidP="008C7335">
            <w:r w:rsidRPr="00D67D5E">
              <w:t>3.3. Обеспечение отдыха детей и их оздоровления</w:t>
            </w: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</w:tcPr>
          <w:p w:rsidR="00F42B1D" w:rsidRPr="00D67D5E" w:rsidRDefault="00F42B1D" w:rsidP="008C7335">
            <w:pPr>
              <w:jc w:val="center"/>
            </w:pPr>
            <w:r w:rsidRPr="00D67D5E">
              <w:t>3.3.1</w:t>
            </w:r>
          </w:p>
        </w:tc>
        <w:tc>
          <w:tcPr>
            <w:tcW w:w="589" w:type="pct"/>
          </w:tcPr>
          <w:p w:rsidR="00F42B1D" w:rsidRPr="00D67D5E" w:rsidRDefault="00F42B1D" w:rsidP="008C7335">
            <w:pPr>
              <w:jc w:val="center"/>
              <w:rPr>
                <w:b/>
              </w:rPr>
            </w:pPr>
            <w:r w:rsidRPr="00D67D5E">
              <w:t>Организация отдыха детей и их оздоровления</w:t>
            </w:r>
          </w:p>
        </w:tc>
        <w:tc>
          <w:tcPr>
            <w:tcW w:w="359" w:type="pct"/>
          </w:tcPr>
          <w:p w:rsidR="00F42B1D" w:rsidRPr="00D67D5E" w:rsidRDefault="00F42B1D" w:rsidP="008C7335">
            <w:pPr>
              <w:jc w:val="center"/>
            </w:pPr>
            <w:r w:rsidRPr="00D67D5E">
              <w:t>Нехватка мест в лагерях с дневным пребыванием детей</w:t>
            </w:r>
          </w:p>
          <w:p w:rsidR="00F42B1D" w:rsidRPr="00D67D5E" w:rsidRDefault="00F42B1D" w:rsidP="008C7335">
            <w:pPr>
              <w:jc w:val="center"/>
            </w:pPr>
          </w:p>
        </w:tc>
        <w:tc>
          <w:tcPr>
            <w:tcW w:w="428" w:type="pct"/>
            <w:gridSpan w:val="2"/>
          </w:tcPr>
          <w:p w:rsidR="00F42B1D" w:rsidRPr="00D67D5E" w:rsidRDefault="00F42B1D" w:rsidP="008C7335">
            <w:pPr>
              <w:jc w:val="center"/>
            </w:pPr>
            <w:r w:rsidRPr="00D67D5E">
              <w:t>Увеличение количества детей, охваченных различными формами отдыха и оздоровлением в лагерях с дневной формой пребывания детей на базе общеобразовательных учреждений,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учреждений </w:t>
            </w:r>
            <w:r w:rsidRPr="00D67D5E">
              <w:lastRenderedPageBreak/>
              <w:t>дополнительного образования,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реализация в ОУ профильных программ и организация ЛТО</w:t>
            </w:r>
          </w:p>
        </w:tc>
        <w:tc>
          <w:tcPr>
            <w:tcW w:w="488" w:type="pct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 xml:space="preserve">Удовлетворенность родителей (законных представителей) возможностью отдыха детей и их оздоровления в каникулярный период, а также присмотра за детьми. Предоставление детям </w:t>
            </w:r>
            <w:r w:rsidRPr="00D67D5E">
              <w:lastRenderedPageBreak/>
              <w:t>качественных  дополнительных образовательных услуг,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дети смогут развивать и реализовывать свои творческие способности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 xml:space="preserve">Организация отдыха 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3 142 детей</w:t>
            </w:r>
          </w:p>
        </w:tc>
        <w:tc>
          <w:tcPr>
            <w:tcW w:w="821" w:type="pct"/>
          </w:tcPr>
          <w:p w:rsidR="00F42B1D" w:rsidRPr="00D67D5E" w:rsidRDefault="00F42B1D" w:rsidP="008C7335">
            <w:pPr>
              <w:jc w:val="center"/>
              <w:rPr>
                <w:b/>
                <w:bCs/>
              </w:rPr>
            </w:pPr>
            <w:r w:rsidRPr="00D67D5E">
              <w:rPr>
                <w:b/>
                <w:bCs/>
              </w:rPr>
              <w:t>За счет бюджетных ассигнований в 2022 г.:</w:t>
            </w:r>
          </w:p>
          <w:p w:rsidR="00F42B1D" w:rsidRPr="00D67D5E" w:rsidRDefault="00F42B1D" w:rsidP="008C7335">
            <w:pPr>
              <w:jc w:val="center"/>
            </w:pPr>
            <w:r w:rsidRPr="00D67D5E">
              <w:rPr>
                <w:bCs/>
              </w:rPr>
              <w:t>- на п</w:t>
            </w:r>
            <w:r w:rsidRPr="00D67D5E">
              <w:t>редоставление субсидии в части стоимости наборов продуктов питания в лагерях с дневной формой пребывания – 709,876тыс. руб. (ОБ) ; 1 046,047 тыс. руб. (МБ);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- на обеспечение отдыха и оздоровления детей, находящихся в трудной жизненной ситуации, детей погибших сотрудников правоохранительных органов и </w:t>
            </w:r>
            <w:r w:rsidRPr="00D67D5E">
              <w:lastRenderedPageBreak/>
              <w:t>военнослужащих, безнадзорных детей -3 949,238 тыс. руб. (ОБ);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-на компенсацию части расходов на приобретение путевки в организации отдыха детей и их оздоровления -374,002 тыс. руб. (ОБ);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- на частичную оплату стоимости путевки в организации отдыха детей и их оздоровления  - 74,800 тыс. руб. (ОБ);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- на предоставление субсидии на государственную поддержку материально-технической базы  МАУДО  ДОЦ «Иволга» Ярославская область  - 2 297,491 тыс. руб.(ОБ);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МБ – 574,374 тыс. руб.;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- на расходы на организацию пребывания ребенка в лагерях с дневной формой пребывания детей – 60,0 тыс. руб. (МБ);</w:t>
            </w:r>
          </w:p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/>
              </w:rPr>
              <w:t>За счет внебюджетных средств</w:t>
            </w:r>
            <w:r w:rsidRPr="00D67D5E">
              <w:t>, средств родителей (законных представителей), организаций</w:t>
            </w:r>
          </w:p>
        </w:tc>
        <w:tc>
          <w:tcPr>
            <w:tcW w:w="556" w:type="pct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 xml:space="preserve">ГП Ярославской области «Социальная поддержка населения Ярославской области», </w:t>
            </w:r>
            <w:hyperlink w:anchor="Par3456" w:history="1">
              <w:r w:rsidRPr="00D67D5E">
                <w:t>подпрограмм</w:t>
              </w:r>
            </w:hyperlink>
            <w:r w:rsidRPr="00D67D5E">
              <w:t>а «Семья и дети Ярославии» на 2021 – 2025 годы;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МП «Развитие образования и молодежная политика в Ярославском муниципальном </w:t>
            </w:r>
            <w:r w:rsidRPr="00D67D5E">
              <w:lastRenderedPageBreak/>
              <w:t>районе», подпрограмма «Ведомственная целевая программа по отрасли «Образование»</w:t>
            </w:r>
          </w:p>
        </w:tc>
        <w:tc>
          <w:tcPr>
            <w:tcW w:w="458" w:type="pct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2022-2026</w:t>
            </w:r>
          </w:p>
        </w:tc>
        <w:tc>
          <w:tcPr>
            <w:tcW w:w="583" w:type="pct"/>
          </w:tcPr>
          <w:p w:rsidR="00F42B1D" w:rsidRPr="00D67D5E" w:rsidRDefault="00F42B1D" w:rsidP="008C7335">
            <w:pPr>
              <w:spacing w:line="230" w:lineRule="auto"/>
              <w:jc w:val="center"/>
            </w:pPr>
            <w:r w:rsidRPr="00D67D5E">
              <w:t>Администрация Ярославского муниципального района</w:t>
            </w:r>
          </w:p>
          <w:p w:rsidR="00F42B1D" w:rsidRPr="00D67D5E" w:rsidRDefault="00F42B1D" w:rsidP="008C7335">
            <w:pPr>
              <w:spacing w:line="230" w:lineRule="auto"/>
              <w:jc w:val="center"/>
            </w:pP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</w:tcPr>
          <w:p w:rsidR="00F42B1D" w:rsidRPr="00D67D5E" w:rsidRDefault="00F42B1D" w:rsidP="008C7335">
            <w:pPr>
              <w:jc w:val="center"/>
            </w:pPr>
            <w:r w:rsidRPr="00D67D5E">
              <w:t>3.3.2</w:t>
            </w:r>
          </w:p>
        </w:tc>
        <w:tc>
          <w:tcPr>
            <w:tcW w:w="589" w:type="pct"/>
          </w:tcPr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 xml:space="preserve">Капитальный ремонт </w:t>
            </w:r>
            <w:r w:rsidRPr="00D67D5E">
              <w:rPr>
                <w:bCs/>
              </w:rPr>
              <w:lastRenderedPageBreak/>
              <w:t>муниципального автономного учреждения дополнительного образования «Детский оздоровительно-образовательный центр «Иволга»,</w:t>
            </w:r>
          </w:p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 xml:space="preserve">ЯО, ЯМР, д. Нестерово </w:t>
            </w:r>
          </w:p>
        </w:tc>
        <w:tc>
          <w:tcPr>
            <w:tcW w:w="359" w:type="pct"/>
          </w:tcPr>
          <w:p w:rsidR="00F42B1D" w:rsidRPr="00D67D5E" w:rsidRDefault="00F42B1D" w:rsidP="008C7335">
            <w:pPr>
              <w:ind w:left="-108" w:right="-108"/>
              <w:jc w:val="center"/>
              <w:rPr>
                <w:bCs/>
              </w:rPr>
            </w:pPr>
            <w:r w:rsidRPr="00D67D5E">
              <w:rPr>
                <w:bCs/>
              </w:rPr>
              <w:lastRenderedPageBreak/>
              <w:t>Устаревшая материально</w:t>
            </w:r>
            <w:r w:rsidRPr="00D67D5E">
              <w:rPr>
                <w:bCs/>
              </w:rPr>
              <w:lastRenderedPageBreak/>
              <w:t>-техническая база загородной оздоровительной организации</w:t>
            </w:r>
          </w:p>
        </w:tc>
        <w:tc>
          <w:tcPr>
            <w:tcW w:w="428" w:type="pct"/>
            <w:gridSpan w:val="2"/>
          </w:tcPr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lastRenderedPageBreak/>
              <w:t xml:space="preserve">Обновление устаревшей </w:t>
            </w:r>
            <w:r w:rsidRPr="00D67D5E">
              <w:rPr>
                <w:bCs/>
              </w:rPr>
              <w:lastRenderedPageBreak/>
              <w:t>материально-технической базы загородной оздоровительной организации</w:t>
            </w:r>
          </w:p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>МАУ ДО ДОЦ «Иволга».</w:t>
            </w:r>
          </w:p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>Улучшение качества предоставляемой услуги по организации отдыха и оздоровления детей</w:t>
            </w:r>
          </w:p>
        </w:tc>
        <w:tc>
          <w:tcPr>
            <w:tcW w:w="488" w:type="pct"/>
          </w:tcPr>
          <w:p w:rsidR="00F42B1D" w:rsidRPr="00D67D5E" w:rsidRDefault="00F42B1D" w:rsidP="008C7335">
            <w:pPr>
              <w:jc w:val="center"/>
              <w:rPr>
                <w:b/>
              </w:rPr>
            </w:pPr>
            <w:r w:rsidRPr="00D67D5E">
              <w:lastRenderedPageBreak/>
              <w:t xml:space="preserve">Осуществление </w:t>
            </w:r>
            <w:r w:rsidRPr="00D67D5E">
              <w:lastRenderedPageBreak/>
              <w:t>предоставления качественных услуг дополнительного образования, отдыха и оздоровления детей в соответствии с существующим законодательством</w:t>
            </w:r>
          </w:p>
        </w:tc>
        <w:tc>
          <w:tcPr>
            <w:tcW w:w="523" w:type="pct"/>
            <w:gridSpan w:val="2"/>
          </w:tcPr>
          <w:p w:rsidR="00F42B1D" w:rsidRPr="00F42B1D" w:rsidRDefault="00F42B1D" w:rsidP="00DB6192">
            <w:pPr>
              <w:jc w:val="center"/>
              <w:rPr>
                <w:bCs/>
              </w:rPr>
            </w:pPr>
            <w:r w:rsidRPr="00F42B1D">
              <w:rPr>
                <w:bCs/>
              </w:rPr>
              <w:lastRenderedPageBreak/>
              <w:t xml:space="preserve">Капитальный ремонт </w:t>
            </w:r>
            <w:r w:rsidRPr="00F42B1D">
              <w:rPr>
                <w:bCs/>
              </w:rPr>
              <w:lastRenderedPageBreak/>
              <w:t>пищеблока (1 учреждение)</w:t>
            </w:r>
          </w:p>
          <w:p w:rsidR="00F42B1D" w:rsidRPr="00F42B1D" w:rsidRDefault="00F42B1D" w:rsidP="008C7335">
            <w:pPr>
              <w:jc w:val="center"/>
              <w:rPr>
                <w:bCs/>
              </w:rPr>
            </w:pPr>
          </w:p>
        </w:tc>
        <w:tc>
          <w:tcPr>
            <w:tcW w:w="821" w:type="pct"/>
          </w:tcPr>
          <w:p w:rsidR="00F42B1D" w:rsidRPr="00F42B1D" w:rsidRDefault="00F42B1D" w:rsidP="00DB6192">
            <w:pPr>
              <w:jc w:val="center"/>
              <w:rPr>
                <w:bCs/>
              </w:rPr>
            </w:pPr>
            <w:r w:rsidRPr="00F42B1D">
              <w:rPr>
                <w:bCs/>
              </w:rPr>
              <w:lastRenderedPageBreak/>
              <w:t xml:space="preserve">Наличие проектно-сметной документации   </w:t>
            </w:r>
            <w:r w:rsidRPr="00F42B1D">
              <w:rPr>
                <w:bCs/>
              </w:rPr>
              <w:lastRenderedPageBreak/>
              <w:t>19 643, 771тыс.руб.</w:t>
            </w:r>
          </w:p>
          <w:p w:rsidR="00F42B1D" w:rsidRPr="00F42B1D" w:rsidRDefault="00F42B1D" w:rsidP="00DB6192">
            <w:pPr>
              <w:jc w:val="center"/>
              <w:rPr>
                <w:bCs/>
              </w:rPr>
            </w:pPr>
            <w:r w:rsidRPr="00F42B1D">
              <w:rPr>
                <w:bCs/>
              </w:rPr>
              <w:t>ФБ,ОБ,МБ</w:t>
            </w:r>
          </w:p>
        </w:tc>
        <w:tc>
          <w:tcPr>
            <w:tcW w:w="556" w:type="pct"/>
          </w:tcPr>
          <w:p w:rsidR="00F42B1D" w:rsidRPr="00F42B1D" w:rsidRDefault="00F42B1D" w:rsidP="008C7335">
            <w:pPr>
              <w:jc w:val="center"/>
              <w:rPr>
                <w:bCs/>
              </w:rPr>
            </w:pPr>
            <w:r w:rsidRPr="00F42B1D">
              <w:rPr>
                <w:bCs/>
              </w:rPr>
              <w:lastRenderedPageBreak/>
              <w:t xml:space="preserve">ГП Ярославской области </w:t>
            </w:r>
            <w:r w:rsidRPr="00F42B1D">
              <w:rPr>
                <w:bCs/>
              </w:rPr>
              <w:lastRenderedPageBreak/>
              <w:t xml:space="preserve">«Социальная поддержка населения Ярославской области», </w:t>
            </w:r>
            <w:hyperlink w:anchor="Par3456" w:history="1">
              <w:r w:rsidRPr="00F42B1D">
                <w:rPr>
                  <w:bCs/>
                </w:rPr>
                <w:t>подпрограмм</w:t>
              </w:r>
            </w:hyperlink>
            <w:r w:rsidRPr="00F42B1D">
              <w:rPr>
                <w:bCs/>
              </w:rPr>
              <w:t xml:space="preserve">а «Семья и дети Ярославии» </w:t>
            </w:r>
          </w:p>
        </w:tc>
        <w:tc>
          <w:tcPr>
            <w:tcW w:w="458" w:type="pct"/>
          </w:tcPr>
          <w:p w:rsidR="00F42B1D" w:rsidRPr="00F42B1D" w:rsidRDefault="00F42B1D" w:rsidP="008C7335">
            <w:pPr>
              <w:jc w:val="center"/>
              <w:rPr>
                <w:bCs/>
              </w:rPr>
            </w:pPr>
            <w:r w:rsidRPr="00F42B1D">
              <w:rPr>
                <w:bCs/>
              </w:rPr>
              <w:lastRenderedPageBreak/>
              <w:t>2026</w:t>
            </w:r>
          </w:p>
        </w:tc>
        <w:tc>
          <w:tcPr>
            <w:tcW w:w="583" w:type="pct"/>
          </w:tcPr>
          <w:p w:rsidR="00F42B1D" w:rsidRPr="00F42B1D" w:rsidRDefault="00F42B1D" w:rsidP="008C7335">
            <w:pPr>
              <w:spacing w:line="230" w:lineRule="auto"/>
              <w:jc w:val="center"/>
              <w:rPr>
                <w:bCs/>
              </w:rPr>
            </w:pPr>
            <w:r w:rsidRPr="00F42B1D">
              <w:rPr>
                <w:bCs/>
              </w:rPr>
              <w:t xml:space="preserve">Администрация Ярославского муниципального </w:t>
            </w:r>
            <w:r w:rsidRPr="00F42B1D">
              <w:rPr>
                <w:bCs/>
              </w:rPr>
              <w:lastRenderedPageBreak/>
              <w:t>района</w:t>
            </w:r>
          </w:p>
          <w:p w:rsidR="00F42B1D" w:rsidRPr="00F42B1D" w:rsidRDefault="00F42B1D" w:rsidP="008C7335">
            <w:pPr>
              <w:spacing w:line="230" w:lineRule="auto"/>
              <w:jc w:val="center"/>
              <w:rPr>
                <w:bCs/>
              </w:rPr>
            </w:pP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3.3.3</w:t>
            </w:r>
          </w:p>
        </w:tc>
        <w:tc>
          <w:tcPr>
            <w:tcW w:w="589" w:type="pct"/>
          </w:tcPr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>Развитие инклюзивного отдыха детей и их оздоровления</w:t>
            </w:r>
          </w:p>
        </w:tc>
        <w:tc>
          <w:tcPr>
            <w:tcW w:w="359" w:type="pct"/>
          </w:tcPr>
          <w:p w:rsidR="00F42B1D" w:rsidRPr="00D67D5E" w:rsidRDefault="00F42B1D" w:rsidP="008C7335">
            <w:pPr>
              <w:ind w:left="-108" w:right="-108"/>
              <w:jc w:val="center"/>
              <w:rPr>
                <w:bCs/>
              </w:rPr>
            </w:pPr>
            <w:r w:rsidRPr="00D67D5E">
              <w:rPr>
                <w:bCs/>
              </w:rPr>
              <w:t xml:space="preserve">Проблема доступности образовательных объектов для людей с ОВЗ </w:t>
            </w:r>
          </w:p>
        </w:tc>
        <w:tc>
          <w:tcPr>
            <w:tcW w:w="428" w:type="pct"/>
            <w:gridSpan w:val="2"/>
          </w:tcPr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>Обеспечение отдыхом и оздоровление детей с ОВЗ в 80% учреждений.</w:t>
            </w:r>
          </w:p>
        </w:tc>
        <w:tc>
          <w:tcPr>
            <w:tcW w:w="488" w:type="pct"/>
          </w:tcPr>
          <w:p w:rsidR="00F42B1D" w:rsidRPr="00D67D5E" w:rsidRDefault="00F42B1D" w:rsidP="008C7335">
            <w:pPr>
              <w:jc w:val="center"/>
            </w:pPr>
            <w:r w:rsidRPr="00D67D5E">
              <w:t>Улучшение качества предоставления образовательной услуги детям с ОВЗ, разработка и реализация программ инклюзивного отдыха для детей с ограниченными возможностям</w:t>
            </w:r>
            <w:r w:rsidRPr="00D67D5E">
              <w:lastRenderedPageBreak/>
              <w:t>и здоровья</w:t>
            </w:r>
          </w:p>
        </w:tc>
        <w:tc>
          <w:tcPr>
            <w:tcW w:w="523" w:type="pct"/>
            <w:gridSpan w:val="2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Доступность на базе образовательных учреждений: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2022 г. – 20 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2023 г. – 20 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2024 г. – 22 </w:t>
            </w:r>
          </w:p>
          <w:p w:rsidR="00F42B1D" w:rsidRPr="00D67D5E" w:rsidRDefault="00F42B1D" w:rsidP="008C7335">
            <w:pPr>
              <w:jc w:val="center"/>
            </w:pPr>
            <w:r w:rsidRPr="00D67D5E">
              <w:t xml:space="preserve">2025 г. – 22 </w:t>
            </w:r>
          </w:p>
          <w:p w:rsidR="00F42B1D" w:rsidRPr="00D67D5E" w:rsidRDefault="00F42B1D" w:rsidP="008C7335">
            <w:pPr>
              <w:jc w:val="center"/>
            </w:pPr>
            <w:r w:rsidRPr="00D67D5E">
              <w:t>2026 г. – 24</w:t>
            </w:r>
          </w:p>
        </w:tc>
        <w:tc>
          <w:tcPr>
            <w:tcW w:w="821" w:type="pct"/>
          </w:tcPr>
          <w:p w:rsidR="00F42B1D" w:rsidRPr="00D67D5E" w:rsidRDefault="00F42B1D" w:rsidP="008C7335">
            <w:pPr>
              <w:jc w:val="center"/>
            </w:pPr>
            <w:r w:rsidRPr="00D67D5E">
              <w:rPr>
                <w:bCs/>
              </w:rPr>
              <w:t xml:space="preserve">Финансирование данного мероприятия будет обеспечено за счет выделенных бюджетных ассигнований </w:t>
            </w:r>
            <w:r w:rsidRPr="00D67D5E">
              <w:t>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–</w:t>
            </w:r>
          </w:p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t>3 949,238 тыс. руб. (ОБ)</w:t>
            </w:r>
          </w:p>
          <w:p w:rsidR="00F42B1D" w:rsidRPr="00D67D5E" w:rsidRDefault="00F42B1D" w:rsidP="008C7335">
            <w:pPr>
              <w:jc w:val="center"/>
              <w:rPr>
                <w:bCs/>
              </w:rPr>
            </w:pPr>
          </w:p>
        </w:tc>
        <w:tc>
          <w:tcPr>
            <w:tcW w:w="556" w:type="pct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 xml:space="preserve">Постановление Правительства  Ярославская область от 22.03.2021 №128-п «Об утверждении государственной программы Ярославской области «Социальная поддержка населения Ярославской области» на 2021 </w:t>
            </w:r>
            <w:r w:rsidRPr="00D67D5E">
              <w:lastRenderedPageBreak/>
              <w:t>– 2025 годы и признании утратившими силу отдельных постановлений Правительства области»</w:t>
            </w:r>
          </w:p>
          <w:p w:rsidR="00F42B1D" w:rsidRPr="00D67D5E" w:rsidRDefault="002848F1" w:rsidP="008C7335">
            <w:pPr>
              <w:jc w:val="center"/>
            </w:pPr>
            <w:hyperlink w:anchor="Par3456" w:history="1">
              <w:r w:rsidR="00F42B1D" w:rsidRPr="00D67D5E">
                <w:t>подпрограмм</w:t>
              </w:r>
            </w:hyperlink>
            <w:r w:rsidR="00F42B1D" w:rsidRPr="00D67D5E">
              <w:t>а «Семья и дети Ярославии» на 2021 – 2025 годы;</w:t>
            </w:r>
          </w:p>
          <w:p w:rsidR="00F42B1D" w:rsidRPr="00D67D5E" w:rsidRDefault="00F42B1D" w:rsidP="008C7335">
            <w:pPr>
              <w:jc w:val="center"/>
              <w:rPr>
                <w:b/>
              </w:rPr>
            </w:pPr>
            <w:r w:rsidRPr="00D67D5E">
              <w:t xml:space="preserve">МП  «Развитие образования и молодежная политика в Ярославском муниципальном районе», подпрограмма «Ведомственная целевая программа по отрасли «Образование» </w:t>
            </w:r>
          </w:p>
        </w:tc>
        <w:tc>
          <w:tcPr>
            <w:tcW w:w="458" w:type="pct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2022-2026</w:t>
            </w:r>
          </w:p>
          <w:p w:rsidR="00F42B1D" w:rsidRPr="00D67D5E" w:rsidRDefault="00F42B1D" w:rsidP="008C7335">
            <w:pPr>
              <w:jc w:val="center"/>
            </w:pPr>
          </w:p>
        </w:tc>
        <w:tc>
          <w:tcPr>
            <w:tcW w:w="583" w:type="pct"/>
          </w:tcPr>
          <w:p w:rsidR="00F42B1D" w:rsidRPr="00D67D5E" w:rsidRDefault="00F42B1D" w:rsidP="008C7335">
            <w:pPr>
              <w:spacing w:line="230" w:lineRule="auto"/>
              <w:jc w:val="center"/>
            </w:pPr>
            <w:r w:rsidRPr="00D67D5E">
              <w:t>Администрация Ярославского муниципального района</w:t>
            </w:r>
          </w:p>
          <w:p w:rsidR="00F42B1D" w:rsidRPr="00D67D5E" w:rsidRDefault="00F42B1D" w:rsidP="008C7335">
            <w:pPr>
              <w:spacing w:line="230" w:lineRule="auto"/>
              <w:jc w:val="center"/>
            </w:pP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>3.3.4.</w:t>
            </w:r>
          </w:p>
        </w:tc>
        <w:tc>
          <w:tcPr>
            <w:tcW w:w="589" w:type="pct"/>
            <w:shd w:val="clear" w:color="auto" w:fill="auto"/>
          </w:tcPr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>Создание стационарного палаточного лагеря для отдыха детей</w:t>
            </w:r>
          </w:p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>(на базе МАУ ДО «Детский оздоровительно-образовательный центр «Иволга»,</w:t>
            </w:r>
          </w:p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 xml:space="preserve">ЯМР, д. </w:t>
            </w:r>
            <w:r w:rsidRPr="00D67D5E">
              <w:rPr>
                <w:bCs/>
              </w:rPr>
              <w:lastRenderedPageBreak/>
              <w:t>Нестерово)</w:t>
            </w:r>
          </w:p>
        </w:tc>
        <w:tc>
          <w:tcPr>
            <w:tcW w:w="359" w:type="pct"/>
            <w:shd w:val="clear" w:color="auto" w:fill="auto"/>
          </w:tcPr>
          <w:p w:rsidR="00F42B1D" w:rsidRPr="00D67D5E" w:rsidRDefault="00F42B1D" w:rsidP="008C7335">
            <w:pPr>
              <w:ind w:left="-108" w:right="-108"/>
              <w:jc w:val="center"/>
            </w:pPr>
            <w:r w:rsidRPr="00D67D5E">
              <w:lastRenderedPageBreak/>
              <w:t>Отсутствие стационарной палаточной базы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>Организация малозатратных форм отдыха, развитие туристско-краеведческого направления деятельности</w:t>
            </w:r>
          </w:p>
        </w:tc>
        <w:tc>
          <w:tcPr>
            <w:tcW w:w="488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Осуществление предоставления качественных услуг дополнительного образования, отдыха и оздоровления </w:t>
            </w:r>
            <w:r w:rsidRPr="00D67D5E">
              <w:lastRenderedPageBreak/>
              <w:t>детей в соответствии с существующим законодательством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lastRenderedPageBreak/>
              <w:t>1 объект</w:t>
            </w:r>
          </w:p>
        </w:tc>
        <w:tc>
          <w:tcPr>
            <w:tcW w:w="821" w:type="pct"/>
            <w:shd w:val="clear" w:color="auto" w:fill="auto"/>
          </w:tcPr>
          <w:p w:rsidR="00F42B1D" w:rsidRPr="00D67D5E" w:rsidRDefault="00F42B1D" w:rsidP="008C7335">
            <w:pPr>
              <w:jc w:val="center"/>
              <w:rPr>
                <w:bCs/>
              </w:rPr>
            </w:pPr>
            <w:r w:rsidRPr="00D67D5E">
              <w:rPr>
                <w:bCs/>
              </w:rPr>
              <w:t>Источники финансирования не определены</w:t>
            </w:r>
          </w:p>
        </w:tc>
        <w:tc>
          <w:tcPr>
            <w:tcW w:w="556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 xml:space="preserve">ГП Ярославской области «Социальная поддержка населения Ярославской области», </w:t>
            </w:r>
            <w:hyperlink w:anchor="Par3456" w:history="1">
              <w:r w:rsidRPr="00D67D5E">
                <w:rPr>
                  <w:rStyle w:val="af3"/>
                  <w:color w:val="auto"/>
                </w:rPr>
                <w:t>подпрограмм</w:t>
              </w:r>
            </w:hyperlink>
            <w:r w:rsidRPr="00D67D5E">
              <w:t>а «Семья и дети Ярославии»</w:t>
            </w:r>
          </w:p>
        </w:tc>
        <w:tc>
          <w:tcPr>
            <w:tcW w:w="458" w:type="pct"/>
            <w:shd w:val="clear" w:color="auto" w:fill="auto"/>
          </w:tcPr>
          <w:p w:rsidR="00F42B1D" w:rsidRPr="00D67D5E" w:rsidRDefault="00F42B1D" w:rsidP="008C7335">
            <w:pPr>
              <w:jc w:val="center"/>
            </w:pPr>
            <w:r w:rsidRPr="00D67D5E">
              <w:t>2025-2028</w:t>
            </w:r>
          </w:p>
        </w:tc>
        <w:tc>
          <w:tcPr>
            <w:tcW w:w="583" w:type="pct"/>
            <w:shd w:val="clear" w:color="auto" w:fill="auto"/>
          </w:tcPr>
          <w:p w:rsidR="00F42B1D" w:rsidRPr="00D67D5E" w:rsidRDefault="00F42B1D" w:rsidP="008C7335">
            <w:pPr>
              <w:spacing w:line="230" w:lineRule="auto"/>
              <w:jc w:val="center"/>
            </w:pPr>
            <w:r w:rsidRPr="00D67D5E">
              <w:t>Администрация Ярославского муниципального района</w:t>
            </w:r>
          </w:p>
          <w:p w:rsidR="00F42B1D" w:rsidRPr="00D67D5E" w:rsidRDefault="00F42B1D" w:rsidP="008C7335">
            <w:pPr>
              <w:spacing w:line="230" w:lineRule="auto"/>
              <w:jc w:val="center"/>
            </w:pPr>
          </w:p>
        </w:tc>
      </w:tr>
      <w:tr w:rsidR="00F42B1D" w:rsidRPr="00D67D5E" w:rsidTr="008C7335">
        <w:trPr>
          <w:trHeight w:val="154"/>
        </w:trPr>
        <w:tc>
          <w:tcPr>
            <w:tcW w:w="195" w:type="pct"/>
            <w:shd w:val="clear" w:color="auto" w:fill="auto"/>
          </w:tcPr>
          <w:p w:rsidR="00F42B1D" w:rsidRPr="00F42B1D" w:rsidRDefault="00F42B1D" w:rsidP="00347559">
            <w:pPr>
              <w:jc w:val="center"/>
            </w:pPr>
            <w:r w:rsidRPr="00F42B1D">
              <w:t>3.3.5</w:t>
            </w:r>
          </w:p>
        </w:tc>
        <w:tc>
          <w:tcPr>
            <w:tcW w:w="589" w:type="pct"/>
            <w:shd w:val="clear" w:color="auto" w:fill="auto"/>
          </w:tcPr>
          <w:p w:rsidR="00F42B1D" w:rsidRPr="00F42B1D" w:rsidRDefault="00F42B1D" w:rsidP="00347559">
            <w:pPr>
              <w:jc w:val="center"/>
              <w:rPr>
                <w:bCs/>
              </w:rPr>
            </w:pPr>
            <w:r w:rsidRPr="00F42B1D">
              <w:t>Создание современной инфраструктуры для отдыха детей и их оздоровления, путем возведения некапитальных строений, сооружений (быстровозводимых конструкций)</w:t>
            </w:r>
            <w:r w:rsidRPr="00F42B1D">
              <w:rPr>
                <w:bCs/>
              </w:rPr>
              <w:t xml:space="preserve"> (на базе МАУ ДО «Детский оздоровительно-образовательный центр «Иволга»,</w:t>
            </w:r>
          </w:p>
          <w:p w:rsidR="00F42B1D" w:rsidRPr="00F42B1D" w:rsidRDefault="00F42B1D" w:rsidP="00347559">
            <w:pPr>
              <w:jc w:val="center"/>
              <w:rPr>
                <w:bCs/>
              </w:rPr>
            </w:pPr>
            <w:r w:rsidRPr="00F42B1D">
              <w:rPr>
                <w:bCs/>
              </w:rPr>
              <w:t>ЯМР, д. Нестерово)</w:t>
            </w:r>
          </w:p>
        </w:tc>
        <w:tc>
          <w:tcPr>
            <w:tcW w:w="359" w:type="pct"/>
            <w:shd w:val="clear" w:color="auto" w:fill="auto"/>
          </w:tcPr>
          <w:p w:rsidR="00F42B1D" w:rsidRPr="00F42B1D" w:rsidRDefault="00F42B1D" w:rsidP="00347559">
            <w:pPr>
              <w:ind w:left="-108" w:right="-108"/>
              <w:jc w:val="center"/>
              <w:rPr>
                <w:bCs/>
              </w:rPr>
            </w:pPr>
            <w:r w:rsidRPr="00F42B1D">
              <w:rPr>
                <w:bCs/>
              </w:rPr>
              <w:t>Устаревшая материально-техническая база загородной оздоровительной организации</w:t>
            </w:r>
          </w:p>
        </w:tc>
        <w:tc>
          <w:tcPr>
            <w:tcW w:w="428" w:type="pct"/>
            <w:gridSpan w:val="2"/>
            <w:shd w:val="clear" w:color="auto" w:fill="auto"/>
          </w:tcPr>
          <w:p w:rsidR="00F42B1D" w:rsidRPr="00F42B1D" w:rsidRDefault="00F42B1D" w:rsidP="00347559">
            <w:pPr>
              <w:jc w:val="center"/>
              <w:rPr>
                <w:bCs/>
              </w:rPr>
            </w:pPr>
            <w:r w:rsidRPr="00F42B1D">
              <w:rPr>
                <w:bCs/>
              </w:rPr>
              <w:t>Обновление устаревшей материально-технической базы загородной оздоровительной организации</w:t>
            </w:r>
          </w:p>
          <w:p w:rsidR="00F42B1D" w:rsidRPr="00F42B1D" w:rsidRDefault="00F42B1D" w:rsidP="00347559">
            <w:pPr>
              <w:jc w:val="center"/>
              <w:rPr>
                <w:bCs/>
              </w:rPr>
            </w:pPr>
            <w:r w:rsidRPr="00F42B1D">
              <w:rPr>
                <w:bCs/>
              </w:rPr>
              <w:t>МАУ ДО ДОЦ «Иволга».</w:t>
            </w:r>
          </w:p>
          <w:p w:rsidR="00F42B1D" w:rsidRPr="00F42B1D" w:rsidRDefault="00F42B1D" w:rsidP="00347559">
            <w:pPr>
              <w:jc w:val="center"/>
              <w:rPr>
                <w:bCs/>
              </w:rPr>
            </w:pPr>
            <w:r w:rsidRPr="00F42B1D">
              <w:rPr>
                <w:bCs/>
              </w:rPr>
              <w:t>Улучшение качества предоставляемой услуги по организации отдыха и оздоровления детей</w:t>
            </w:r>
          </w:p>
        </w:tc>
        <w:tc>
          <w:tcPr>
            <w:tcW w:w="488" w:type="pct"/>
            <w:shd w:val="clear" w:color="auto" w:fill="auto"/>
          </w:tcPr>
          <w:p w:rsidR="00F42B1D" w:rsidRPr="00F42B1D" w:rsidRDefault="00F42B1D" w:rsidP="00347559">
            <w:pPr>
              <w:jc w:val="center"/>
              <w:rPr>
                <w:b/>
              </w:rPr>
            </w:pPr>
            <w:r w:rsidRPr="00F42B1D">
              <w:t>Осуществление предоставления качественных услуг дополнительного образования, отдыха и оздоровления детей в соответствии с существующим законодательством</w:t>
            </w:r>
          </w:p>
        </w:tc>
        <w:tc>
          <w:tcPr>
            <w:tcW w:w="523" w:type="pct"/>
            <w:gridSpan w:val="2"/>
            <w:shd w:val="clear" w:color="auto" w:fill="auto"/>
          </w:tcPr>
          <w:p w:rsidR="00F42B1D" w:rsidRPr="00F42B1D" w:rsidRDefault="00F42B1D" w:rsidP="00347559">
            <w:pPr>
              <w:jc w:val="center"/>
            </w:pPr>
            <w:r w:rsidRPr="00F42B1D">
              <w:t>2 некапитальных  объекта(быстровозводимые конструкции)</w:t>
            </w:r>
          </w:p>
        </w:tc>
        <w:tc>
          <w:tcPr>
            <w:tcW w:w="821" w:type="pct"/>
            <w:shd w:val="clear" w:color="auto" w:fill="auto"/>
          </w:tcPr>
          <w:p w:rsidR="00F42B1D" w:rsidRPr="00F42B1D" w:rsidRDefault="00F42B1D" w:rsidP="00347559">
            <w:pPr>
              <w:jc w:val="center"/>
            </w:pPr>
            <w:r w:rsidRPr="00F42B1D">
              <w:t xml:space="preserve">Наличие проектно-сметной документации    137070,00 </w:t>
            </w:r>
            <w:r w:rsidRPr="00F42B1D">
              <w:rPr>
                <w:sz w:val="24"/>
                <w:szCs w:val="24"/>
              </w:rPr>
              <w:t>тыс</w:t>
            </w:r>
            <w:r w:rsidRPr="00F42B1D">
              <w:t>.руб.</w:t>
            </w:r>
          </w:p>
          <w:p w:rsidR="00F42B1D" w:rsidRPr="00F42B1D" w:rsidRDefault="00F42B1D" w:rsidP="00347559">
            <w:pPr>
              <w:jc w:val="center"/>
              <w:rPr>
                <w:bCs/>
              </w:rPr>
            </w:pPr>
          </w:p>
          <w:p w:rsidR="00F42B1D" w:rsidRPr="00F42B1D" w:rsidRDefault="00F42B1D" w:rsidP="00347559">
            <w:pPr>
              <w:jc w:val="center"/>
              <w:rPr>
                <w:bCs/>
              </w:rPr>
            </w:pPr>
            <w:r w:rsidRPr="00F42B1D">
              <w:rPr>
                <w:bCs/>
              </w:rPr>
              <w:t>ФБ,ОБ,МБ</w:t>
            </w:r>
          </w:p>
        </w:tc>
        <w:tc>
          <w:tcPr>
            <w:tcW w:w="556" w:type="pct"/>
            <w:shd w:val="clear" w:color="auto" w:fill="auto"/>
          </w:tcPr>
          <w:p w:rsidR="00F42B1D" w:rsidRPr="00F42B1D" w:rsidRDefault="00F42B1D" w:rsidP="00347559">
            <w:pPr>
              <w:jc w:val="center"/>
            </w:pPr>
            <w:r w:rsidRPr="00F42B1D">
              <w:t xml:space="preserve">ГП Ярославской области «Социальная поддержка населения Ярославской области», </w:t>
            </w:r>
            <w:hyperlink w:anchor="Par3456" w:history="1">
              <w:r w:rsidRPr="00F42B1D">
                <w:rPr>
                  <w:rStyle w:val="af3"/>
                  <w:color w:val="auto"/>
                </w:rPr>
                <w:t>подпрограмм</w:t>
              </w:r>
            </w:hyperlink>
            <w:r w:rsidRPr="00F42B1D">
              <w:t>а «Семья и дети Ярославии»</w:t>
            </w:r>
          </w:p>
        </w:tc>
        <w:tc>
          <w:tcPr>
            <w:tcW w:w="458" w:type="pct"/>
            <w:shd w:val="clear" w:color="auto" w:fill="auto"/>
          </w:tcPr>
          <w:p w:rsidR="00F42B1D" w:rsidRPr="00F42B1D" w:rsidRDefault="00F42B1D" w:rsidP="00347559">
            <w:pPr>
              <w:jc w:val="center"/>
            </w:pPr>
            <w:r w:rsidRPr="00F42B1D">
              <w:t>2027</w:t>
            </w:r>
          </w:p>
        </w:tc>
        <w:tc>
          <w:tcPr>
            <w:tcW w:w="583" w:type="pct"/>
            <w:shd w:val="clear" w:color="auto" w:fill="auto"/>
          </w:tcPr>
          <w:p w:rsidR="00F42B1D" w:rsidRPr="00F42B1D" w:rsidRDefault="00F42B1D" w:rsidP="00347559">
            <w:pPr>
              <w:spacing w:line="230" w:lineRule="auto"/>
              <w:jc w:val="center"/>
            </w:pPr>
            <w:r w:rsidRPr="00F42B1D">
              <w:t>Администрация Ярославского муниципального района</w:t>
            </w:r>
          </w:p>
          <w:p w:rsidR="00F42B1D" w:rsidRPr="00F42B1D" w:rsidRDefault="00F42B1D" w:rsidP="00347559">
            <w:pPr>
              <w:spacing w:line="230" w:lineRule="auto"/>
              <w:jc w:val="center"/>
            </w:pPr>
          </w:p>
        </w:tc>
      </w:tr>
    </w:tbl>
    <w:p w:rsidR="00D57DA0" w:rsidRDefault="00D57DA0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4. Здравоохранение </w:t>
      </w:r>
    </w:p>
    <w:p w:rsidR="008C7335" w:rsidRPr="00D67D5E" w:rsidRDefault="008C7335" w:rsidP="008C7335">
      <w:pPr>
        <w:pStyle w:val="a9"/>
        <w:spacing w:after="0" w:line="230" w:lineRule="auto"/>
        <w:ind w:left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67D5E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6"/>
        <w:gridCol w:w="1843"/>
      </w:tblGrid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843" w:type="dxa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Количество учреждений здравоохранения</w:t>
            </w:r>
          </w:p>
        </w:tc>
        <w:tc>
          <w:tcPr>
            <w:tcW w:w="1843" w:type="dxa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2.</w:t>
            </w:r>
          </w:p>
        </w:tc>
        <w:tc>
          <w:tcPr>
            <w:tcW w:w="12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Обеспеченность койками на 10 тыс. населения, единиц</w:t>
            </w:r>
          </w:p>
        </w:tc>
        <w:tc>
          <w:tcPr>
            <w:tcW w:w="1843" w:type="dxa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25,4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3.</w:t>
            </w:r>
          </w:p>
        </w:tc>
        <w:tc>
          <w:tcPr>
            <w:tcW w:w="12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Обеспеченность врачами на 10 тыс. населения, единиц</w:t>
            </w:r>
          </w:p>
        </w:tc>
        <w:tc>
          <w:tcPr>
            <w:tcW w:w="1843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18,5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4.</w:t>
            </w:r>
          </w:p>
        </w:tc>
        <w:tc>
          <w:tcPr>
            <w:tcW w:w="12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Обеспеченность средним медицинским персоналом на 10 тыс. населения, единиц</w:t>
            </w:r>
          </w:p>
        </w:tc>
        <w:tc>
          <w:tcPr>
            <w:tcW w:w="1843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31,3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5.</w:t>
            </w:r>
          </w:p>
        </w:tc>
        <w:tc>
          <w:tcPr>
            <w:tcW w:w="12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Амбулаторно-поликлиническая помощь, посещений на 1000 населения</w:t>
            </w:r>
          </w:p>
        </w:tc>
        <w:tc>
          <w:tcPr>
            <w:tcW w:w="1843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3178,2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6.</w:t>
            </w:r>
          </w:p>
        </w:tc>
        <w:tc>
          <w:tcPr>
            <w:tcW w:w="12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Стационарная помощь, койко-дней на 1000 населения</w:t>
            </w:r>
          </w:p>
        </w:tc>
        <w:tc>
          <w:tcPr>
            <w:tcW w:w="1843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714,3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7.</w:t>
            </w:r>
          </w:p>
        </w:tc>
        <w:tc>
          <w:tcPr>
            <w:tcW w:w="12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Число вызовов скорой помощи на 1000 населения, единиц</w:t>
            </w:r>
          </w:p>
        </w:tc>
        <w:tc>
          <w:tcPr>
            <w:tcW w:w="1843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294,3</w:t>
            </w:r>
          </w:p>
        </w:tc>
      </w:tr>
      <w:tr w:rsidR="008C7335" w:rsidRPr="00D67D5E" w:rsidTr="008C7335">
        <w:tc>
          <w:tcPr>
            <w:tcW w:w="675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8.</w:t>
            </w:r>
          </w:p>
        </w:tc>
        <w:tc>
          <w:tcPr>
            <w:tcW w:w="12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Младенческая смертность на 1000 родившихся живыми, единиц</w:t>
            </w:r>
          </w:p>
        </w:tc>
        <w:tc>
          <w:tcPr>
            <w:tcW w:w="1843" w:type="dxa"/>
            <w:shd w:val="clear" w:color="auto" w:fill="auto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3,2</w:t>
            </w:r>
          </w:p>
        </w:tc>
      </w:tr>
    </w:tbl>
    <w:p w:rsidR="008C7335" w:rsidRPr="00D67D5E" w:rsidRDefault="008C7335" w:rsidP="008C7335">
      <w:pPr>
        <w:pStyle w:val="a9"/>
        <w:spacing w:before="60" w:after="60" w:line="230" w:lineRule="auto"/>
        <w:ind w:left="0"/>
        <w:rPr>
          <w:rFonts w:ascii="Times New Roman" w:hAnsi="Times New Roman" w:cs="Times New Roman"/>
          <w:sz w:val="14"/>
          <w:szCs w:val="20"/>
        </w:rPr>
      </w:pPr>
    </w:p>
    <w:tbl>
      <w:tblPr>
        <w:tblStyle w:val="a8"/>
        <w:tblW w:w="5034" w:type="pct"/>
        <w:tblLayout w:type="fixed"/>
        <w:tblLook w:val="04A0" w:firstRow="1" w:lastRow="0" w:firstColumn="1" w:lastColumn="0" w:noHBand="0" w:noVBand="1"/>
      </w:tblPr>
      <w:tblGrid>
        <w:gridCol w:w="591"/>
        <w:gridCol w:w="19"/>
        <w:gridCol w:w="1941"/>
        <w:gridCol w:w="1022"/>
        <w:gridCol w:w="1329"/>
        <w:gridCol w:w="1532"/>
        <w:gridCol w:w="1738"/>
        <w:gridCol w:w="2451"/>
        <w:gridCol w:w="1635"/>
        <w:gridCol w:w="1601"/>
        <w:gridCol w:w="31"/>
        <w:gridCol w:w="1741"/>
      </w:tblGrid>
      <w:tr w:rsidR="008C7335" w:rsidRPr="00D67D5E" w:rsidTr="008C7335">
        <w:trPr>
          <w:trHeight w:val="436"/>
          <w:tblHeader/>
        </w:trPr>
        <w:tc>
          <w:tcPr>
            <w:tcW w:w="195" w:type="pct"/>
            <w:gridSpan w:val="2"/>
            <w:vAlign w:val="center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621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327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i/>
              </w:rPr>
              <w:t>(Краткое описание ситуации)</w:t>
            </w:r>
          </w:p>
        </w:tc>
        <w:tc>
          <w:tcPr>
            <w:tcW w:w="425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к 2024 г.</w:t>
            </w:r>
          </w:p>
        </w:tc>
        <w:tc>
          <w:tcPr>
            <w:tcW w:w="490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556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784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23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512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67" w:type="pct"/>
            <w:gridSpan w:val="2"/>
            <w:vAlign w:val="center"/>
          </w:tcPr>
          <w:p w:rsidR="008C7335" w:rsidRPr="00D67D5E" w:rsidRDefault="008C7335" w:rsidP="008C7335">
            <w:pPr>
              <w:spacing w:line="230" w:lineRule="auto"/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2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  <w:jc w:val="both"/>
            </w:pPr>
            <w:r w:rsidRPr="00D67D5E">
              <w:t>4.1. Обеспечение доступности первичной медико-санитарной помощи</w:t>
            </w:r>
          </w:p>
        </w:tc>
      </w:tr>
      <w:tr w:rsidR="008C7335" w:rsidRPr="00D67D5E" w:rsidTr="008C7335">
        <w:trPr>
          <w:trHeight w:val="154"/>
        </w:trPr>
        <w:tc>
          <w:tcPr>
            <w:tcW w:w="195" w:type="pct"/>
            <w:gridSpan w:val="2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4.1.1</w:t>
            </w:r>
          </w:p>
        </w:tc>
        <w:tc>
          <w:tcPr>
            <w:tcW w:w="621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Строительство взрослой поликлиники «ГУЗ ЯО «Ярославская ЦРБ» с инженерными коммуникациями на 500 посещений в смену по адресу: Ярославский район, пос. Красный Бор</w:t>
            </w:r>
          </w:p>
        </w:tc>
        <w:tc>
          <w:tcPr>
            <w:tcW w:w="327" w:type="pct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t>Активное жилищное строительство и рост численности населения, в том числе приписного к медицинской организации</w:t>
            </w:r>
          </w:p>
        </w:tc>
        <w:tc>
          <w:tcPr>
            <w:tcW w:w="425" w:type="pct"/>
          </w:tcPr>
          <w:p w:rsidR="008C7335" w:rsidRPr="00D67D5E" w:rsidRDefault="008C7335" w:rsidP="008C7335">
            <w:pPr>
              <w:jc w:val="center"/>
            </w:pPr>
            <w:r w:rsidRPr="00D67D5E">
              <w:t>Повышение качества и условий предоставления медицинской помощи населению Заволжского СП</w:t>
            </w:r>
          </w:p>
        </w:tc>
        <w:tc>
          <w:tcPr>
            <w:tcW w:w="490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Создание комфортных условий и доступность медицинской помощи населению</w:t>
            </w:r>
          </w:p>
        </w:tc>
        <w:tc>
          <w:tcPr>
            <w:tcW w:w="556" w:type="pct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1 поликлиники</w:t>
            </w:r>
          </w:p>
        </w:tc>
        <w:tc>
          <w:tcPr>
            <w:tcW w:w="784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ГП ЯО «Развитие здравоохранения в Ярославской области», на разработку проектно-сметной документации выделено в 2022 году 10,0 млн. руб.</w:t>
            </w:r>
          </w:p>
        </w:tc>
        <w:tc>
          <w:tcPr>
            <w:tcW w:w="523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Национальный проект «Здравоохранение»</w:t>
            </w:r>
          </w:p>
        </w:tc>
        <w:tc>
          <w:tcPr>
            <w:tcW w:w="512" w:type="pct"/>
          </w:tcPr>
          <w:p w:rsidR="008C7335" w:rsidRPr="00F42B1D" w:rsidRDefault="000D0528" w:rsidP="008C7335">
            <w:pPr>
              <w:spacing w:line="230" w:lineRule="auto"/>
              <w:jc w:val="center"/>
            </w:pPr>
            <w:r w:rsidRPr="00F42B1D">
              <w:rPr>
                <w:color w:val="000000" w:themeColor="text1"/>
              </w:rPr>
              <w:t>2023</w:t>
            </w:r>
          </w:p>
        </w:tc>
        <w:tc>
          <w:tcPr>
            <w:tcW w:w="567" w:type="pct"/>
            <w:gridSpan w:val="2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ДС ЯО, ДЗиФ ЯО</w:t>
            </w:r>
          </w:p>
        </w:tc>
      </w:tr>
      <w:tr w:rsidR="008C7335" w:rsidRPr="00D67D5E" w:rsidTr="008C7335">
        <w:trPr>
          <w:trHeight w:val="154"/>
        </w:trPr>
        <w:tc>
          <w:tcPr>
            <w:tcW w:w="195" w:type="pct"/>
            <w:gridSpan w:val="2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4.1.2</w:t>
            </w:r>
          </w:p>
        </w:tc>
        <w:tc>
          <w:tcPr>
            <w:tcW w:w="621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Приобретение и монтаж модульных зданий амбулаторий (ФАП) модульные конструкции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2022 год – 4 объекта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Иванищевский ФАП</w:t>
            </w:r>
            <w:r w:rsidRPr="00D67D5E">
              <w:rPr>
                <w:sz w:val="20"/>
                <w:szCs w:val="20"/>
              </w:rPr>
              <w:t>,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 xml:space="preserve"> ЯМР, д.Иванищево, ул.Школьная,5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Михайловская амбулатория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lastRenderedPageBreak/>
              <w:t>ЯМР, п.Михайловский, ул.Ленина,1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Щедринский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п. Нагорный, ул.Школьная,2а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Детское отделение Поликлиники № 1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пос.Ноготино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Поликлиника п.Красные Ткачи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2023 год – 2 объекта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Григорьевский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с.Григорьевское, ул.Мира, 38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Дорожаевский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д.Дорожаево,14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2024 год – 2 объекта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Гавриловский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с.Прусово, ул.Набережная 1-я,13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Прохоровский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д.Прохоровское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2025 год – 1 объект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 xml:space="preserve">Толгобольский </w:t>
            </w:r>
            <w:r w:rsidRPr="00D67D5E">
              <w:rPr>
                <w:sz w:val="20"/>
                <w:szCs w:val="20"/>
              </w:rPr>
              <w:lastRenderedPageBreak/>
              <w:t>ФАП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rFonts w:eastAsia="Calibri"/>
                <w:strike/>
              </w:rPr>
            </w:pPr>
            <w:r w:rsidRPr="00D67D5E">
              <w:t>ЯМР, с.Толгоболь, ул.Школьная,139</w:t>
            </w:r>
          </w:p>
        </w:tc>
        <w:tc>
          <w:tcPr>
            <w:tcW w:w="327" w:type="pct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>Низкий уровень медицинского обслуживания в сельской местности</w:t>
            </w:r>
          </w:p>
        </w:tc>
        <w:tc>
          <w:tcPr>
            <w:tcW w:w="425" w:type="pct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strike/>
              </w:rPr>
            </w:pPr>
            <w:r w:rsidRPr="00D67D5E">
              <w:t>Повышение качества и условий предоставления медицинской помощи населению</w:t>
            </w:r>
          </w:p>
        </w:tc>
        <w:tc>
          <w:tcPr>
            <w:tcW w:w="490" w:type="pct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strike/>
              </w:rPr>
            </w:pPr>
            <w:r w:rsidRPr="00D67D5E">
              <w:t>Создание комфортных условий и доступность медицинской помощи населению</w:t>
            </w:r>
          </w:p>
        </w:tc>
        <w:tc>
          <w:tcPr>
            <w:tcW w:w="556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Приобретение 9 объектов</w:t>
            </w:r>
          </w:p>
        </w:tc>
        <w:tc>
          <w:tcPr>
            <w:tcW w:w="784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Приобретение и монтаж модульных зданий  амбулаторий (ФАП) модульные конструкциив рамках.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Коммерческие предложения – имеются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Михайловская амбулатория</w:t>
            </w:r>
          </w:p>
          <w:p w:rsidR="008C7335" w:rsidRPr="00D67D5E" w:rsidRDefault="008C7335" w:rsidP="008C7335">
            <w:pPr>
              <w:jc w:val="center"/>
              <w:rPr>
                <w:b/>
                <w:bCs/>
              </w:rPr>
            </w:pPr>
            <w:r w:rsidRPr="00D67D5E">
              <w:rPr>
                <w:b/>
                <w:bCs/>
              </w:rPr>
              <w:t>2022 год – 38 200 000 руб.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Детское отделение Поликлиники №1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2023 год – 9 800 000 руб.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 xml:space="preserve">Поликлиника </w:t>
            </w:r>
            <w:r w:rsidRPr="00D67D5E">
              <w:rPr>
                <w:b/>
                <w:bCs/>
                <w:sz w:val="20"/>
                <w:szCs w:val="20"/>
              </w:rPr>
              <w:lastRenderedPageBreak/>
              <w:t>п.Красные Ткачи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2024 год – 9 800 000 руб.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Гавриловский ФАП 2025 год – 4 900 000 руб.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strike/>
              </w:rPr>
            </w:pPr>
          </w:p>
        </w:tc>
        <w:tc>
          <w:tcPr>
            <w:tcW w:w="523" w:type="pct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strike/>
              </w:rPr>
            </w:pPr>
            <w:r w:rsidRPr="00D67D5E">
              <w:rPr>
                <w:bCs/>
              </w:rPr>
              <w:lastRenderedPageBreak/>
              <w:t>РП «Модернизация первичного звена здравоохранения Ярославской области»</w:t>
            </w:r>
          </w:p>
        </w:tc>
        <w:tc>
          <w:tcPr>
            <w:tcW w:w="512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2022-2025</w:t>
            </w:r>
          </w:p>
          <w:p w:rsidR="00977C42" w:rsidRDefault="008C7335" w:rsidP="008C7335">
            <w:pPr>
              <w:spacing w:line="230" w:lineRule="auto"/>
              <w:jc w:val="center"/>
            </w:pPr>
            <w:r w:rsidRPr="00D67D5E">
              <w:t xml:space="preserve">2022 – 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4 объекта</w:t>
            </w:r>
          </w:p>
          <w:p w:rsidR="00977C42" w:rsidRDefault="008C7335" w:rsidP="008C7335">
            <w:pPr>
              <w:spacing w:line="230" w:lineRule="auto"/>
              <w:jc w:val="center"/>
            </w:pPr>
            <w:r w:rsidRPr="00D67D5E">
              <w:t xml:space="preserve">2023 – 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 объекта</w:t>
            </w:r>
          </w:p>
          <w:p w:rsidR="00977C42" w:rsidRDefault="008C7335" w:rsidP="008C7335">
            <w:pPr>
              <w:spacing w:line="230" w:lineRule="auto"/>
              <w:jc w:val="center"/>
            </w:pPr>
            <w:r w:rsidRPr="00D67D5E">
              <w:t xml:space="preserve">2024 – 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 объекта</w:t>
            </w:r>
          </w:p>
          <w:p w:rsidR="00977C42" w:rsidRDefault="008C7335" w:rsidP="008C7335">
            <w:pPr>
              <w:spacing w:line="230" w:lineRule="auto"/>
            </w:pPr>
            <w:r w:rsidRPr="00D67D5E">
              <w:t xml:space="preserve"> 2025 – </w:t>
            </w:r>
          </w:p>
          <w:p w:rsidR="008C7335" w:rsidRPr="00D67D5E" w:rsidRDefault="008C7335" w:rsidP="008C7335">
            <w:pPr>
              <w:spacing w:line="230" w:lineRule="auto"/>
            </w:pPr>
            <w:r w:rsidRPr="00D67D5E">
              <w:t>1 объект</w:t>
            </w:r>
          </w:p>
        </w:tc>
        <w:tc>
          <w:tcPr>
            <w:tcW w:w="567" w:type="pct"/>
            <w:gridSpan w:val="2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strike/>
              </w:rPr>
            </w:pPr>
            <w:r w:rsidRPr="00D67D5E">
              <w:t>Департамент здравоохранения и фармации Ярославская область</w:t>
            </w:r>
          </w:p>
        </w:tc>
      </w:tr>
      <w:tr w:rsidR="008C7335" w:rsidRPr="00D67D5E" w:rsidTr="008C7335">
        <w:trPr>
          <w:trHeight w:val="154"/>
        </w:trPr>
        <w:tc>
          <w:tcPr>
            <w:tcW w:w="195" w:type="pct"/>
            <w:gridSpan w:val="2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lastRenderedPageBreak/>
              <w:t>4.1.3</w:t>
            </w:r>
          </w:p>
        </w:tc>
        <w:tc>
          <w:tcPr>
            <w:tcW w:w="621" w:type="pct"/>
          </w:tcPr>
          <w:p w:rsidR="008C7335" w:rsidRPr="00D67D5E" w:rsidRDefault="008C7335" w:rsidP="008C7335">
            <w:pPr>
              <w:jc w:val="center"/>
            </w:pPr>
            <w:r w:rsidRPr="00D67D5E">
              <w:t>Приобретение медицинского оборудования: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327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Износ медицинского оборудования</w:t>
            </w:r>
          </w:p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80-100%</w:t>
            </w:r>
          </w:p>
        </w:tc>
        <w:tc>
          <w:tcPr>
            <w:tcW w:w="425" w:type="pct"/>
          </w:tcPr>
          <w:p w:rsidR="008C7335" w:rsidRPr="00D67D5E" w:rsidRDefault="008C7335" w:rsidP="008C7335">
            <w:pPr>
              <w:jc w:val="center"/>
            </w:pPr>
            <w:r w:rsidRPr="00D67D5E">
              <w:t>100 %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замена оборудования</w:t>
            </w:r>
          </w:p>
        </w:tc>
        <w:tc>
          <w:tcPr>
            <w:tcW w:w="490" w:type="pct"/>
          </w:tcPr>
          <w:p w:rsidR="008C7335" w:rsidRPr="00D67D5E" w:rsidRDefault="008C7335" w:rsidP="008C7335">
            <w:pPr>
              <w:jc w:val="center"/>
            </w:pPr>
            <w:r w:rsidRPr="00D67D5E">
              <w:t>Повышение доступности и качества оказания медицинской помощи населению</w:t>
            </w:r>
          </w:p>
        </w:tc>
        <w:tc>
          <w:tcPr>
            <w:tcW w:w="556" w:type="pct"/>
          </w:tcPr>
          <w:p w:rsidR="008C7335" w:rsidRPr="00D67D5E" w:rsidRDefault="008C7335" w:rsidP="008C7335">
            <w:pPr>
              <w:jc w:val="center"/>
            </w:pPr>
            <w:r w:rsidRPr="00D67D5E">
              <w:t>Закупка 189 единиц оборудования</w:t>
            </w:r>
          </w:p>
        </w:tc>
        <w:tc>
          <w:tcPr>
            <w:tcW w:w="784" w:type="pct"/>
          </w:tcPr>
          <w:p w:rsidR="008C7335" w:rsidRPr="00D67D5E" w:rsidRDefault="008C7335" w:rsidP="008C7335">
            <w:pPr>
              <w:jc w:val="center"/>
            </w:pPr>
            <w:r w:rsidRPr="00D67D5E">
              <w:t>2021 г. – 14 795 191,85 руб.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2022 год – 3 247 800 руб.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2023 год – 19 085 400 руб.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2024 год – 101 995 000 руб.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2025 год – 30 815 000 руб.</w:t>
            </w:r>
          </w:p>
        </w:tc>
        <w:tc>
          <w:tcPr>
            <w:tcW w:w="523" w:type="pct"/>
          </w:tcPr>
          <w:p w:rsidR="008C7335" w:rsidRPr="00D67D5E" w:rsidRDefault="008C7335" w:rsidP="008C7335">
            <w:pPr>
              <w:jc w:val="center"/>
            </w:pPr>
            <w:r w:rsidRPr="00D67D5E">
              <w:rPr>
                <w:bCs/>
              </w:rPr>
              <w:t>РП «Модернизация первичного звена здравоохранения Ярославской области»</w:t>
            </w:r>
            <w:r w:rsidRPr="00D67D5E">
              <w:t>-</w:t>
            </w:r>
          </w:p>
        </w:tc>
        <w:tc>
          <w:tcPr>
            <w:tcW w:w="512" w:type="pct"/>
          </w:tcPr>
          <w:p w:rsidR="008C7335" w:rsidRPr="00D67D5E" w:rsidRDefault="008C7335" w:rsidP="008C7335">
            <w:pPr>
              <w:jc w:val="center"/>
            </w:pPr>
            <w:r w:rsidRPr="00D67D5E">
              <w:t>2022-2025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2021 год – 32 единицы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2022 год – 34 единицы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2023 год – 44 единицы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2024 год – 66 единиц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2025 год – 13 единиц</w:t>
            </w:r>
          </w:p>
        </w:tc>
        <w:tc>
          <w:tcPr>
            <w:tcW w:w="567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Департамент здравоохранения и фармации Ярославская область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2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4.2. Ремонт и модернизация объектов здравоохранения</w:t>
            </w:r>
          </w:p>
        </w:tc>
      </w:tr>
      <w:tr w:rsidR="008C7335" w:rsidRPr="00D67D5E" w:rsidTr="008C7335">
        <w:trPr>
          <w:trHeight w:val="3074"/>
        </w:trPr>
        <w:tc>
          <w:tcPr>
            <w:tcW w:w="195" w:type="pct"/>
            <w:gridSpan w:val="2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4.2.1</w:t>
            </w:r>
          </w:p>
        </w:tc>
        <w:tc>
          <w:tcPr>
            <w:tcW w:w="621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 xml:space="preserve">Капитальные ремонты объектов здравоохранения: 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2022 – 9 объектов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Поликлиника№1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рп. Красные Ткачи, ул.Октябрьская Б.,15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Поликлиника №2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д. Ноготино, ул.Дорожная,1а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Сарафоновская амбулатория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д. Сарафоново, 58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Толбухинская амбулатория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 xml:space="preserve">ЯМР, с. Толбухино, ул.Кооперативная, </w:t>
            </w:r>
            <w:r w:rsidRPr="00D67D5E">
              <w:rPr>
                <w:sz w:val="20"/>
                <w:szCs w:val="20"/>
              </w:rPr>
              <w:lastRenderedPageBreak/>
              <w:t>1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Кузнечихинская амбулатория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рп. Лесная Поляна, ул.Железнодорожная, 10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ind w:left="-146" w:right="-42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Кузнечихинская амбулатория Отделение № 1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рп. Лесная Поляна, ул.Железнодорожная, 42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Кузнечихинская амбулатория Отделение №2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 д. Кузнечиха, ул.Центральная, 8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Ивняковская амбулатория</w:t>
            </w:r>
            <w:r w:rsidRPr="00D67D5E">
              <w:rPr>
                <w:sz w:val="20"/>
                <w:szCs w:val="20"/>
              </w:rPr>
              <w:t xml:space="preserve"> ЯМР, п. Ивняки, ул.Центральная,4а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 xml:space="preserve">Дубковская амбулатория </w:t>
            </w:r>
            <w:r w:rsidRPr="00D67D5E">
              <w:rPr>
                <w:sz w:val="20"/>
                <w:szCs w:val="20"/>
              </w:rPr>
              <w:t>ЯМР, п.Дубки, ул.Некрасова,6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2023 год – 6 объектов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Ананьинский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д.Ананьино, ул.Садовая, 6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Козьмодемьянска</w:t>
            </w:r>
            <w:r w:rsidRPr="00D67D5E">
              <w:rPr>
                <w:b/>
                <w:bCs/>
                <w:sz w:val="20"/>
                <w:szCs w:val="20"/>
              </w:rPr>
              <w:lastRenderedPageBreak/>
              <w:t>я амбулатория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п.Козьмодемьянск, ул.Центральная, 2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Медягинский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с.Медягино, 35а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Мокеевская амбулатория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д.Мокеевское, ул.Светлая, 32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Пестрецовский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д.Пестрецово, ул.Молодежная, 1а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Туношенская амбулатория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с.Туношна, ул.Центральная,5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2024 год – 7 объектов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Амбулатория села Спас-</w:t>
            </w:r>
            <w:r w:rsidRPr="00D67D5E">
              <w:rPr>
                <w:sz w:val="20"/>
                <w:szCs w:val="20"/>
              </w:rPr>
              <w:t xml:space="preserve"> ЯМР, с.Спас-Виталий, 18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Карачихская амбулатория</w:t>
            </w:r>
            <w:r w:rsidRPr="00D67D5E">
              <w:rPr>
                <w:sz w:val="20"/>
                <w:szCs w:val="20"/>
              </w:rPr>
              <w:t xml:space="preserve"> ЯМР, п.Карачиха, ул.Садовая, 25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Курбская амбулатория</w:t>
            </w:r>
            <w:r w:rsidRPr="00D67D5E">
              <w:rPr>
                <w:sz w:val="20"/>
                <w:szCs w:val="20"/>
              </w:rPr>
              <w:t xml:space="preserve"> ЯМР, с.Курба, ул.Советская, 6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lastRenderedPageBreak/>
              <w:t>Левцовский ФАП</w:t>
            </w:r>
            <w:r w:rsidRPr="00D67D5E">
              <w:rPr>
                <w:sz w:val="20"/>
                <w:szCs w:val="20"/>
              </w:rPr>
              <w:t xml:space="preserve"> ЯМР, д.Григорьевское, ул.Новая, 8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Мордвиновский ФАП</w:t>
            </w:r>
            <w:r w:rsidRPr="00D67D5E">
              <w:rPr>
                <w:sz w:val="20"/>
                <w:szCs w:val="20"/>
              </w:rPr>
              <w:t xml:space="preserve"> ЯМР, д.Мордвиново, ул.Северная, 6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Устьинский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с.Устье, ул.Центральная, 8а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Ширинский ФАП</w:t>
            </w:r>
            <w:r w:rsidRPr="00D67D5E">
              <w:rPr>
                <w:sz w:val="20"/>
                <w:szCs w:val="20"/>
              </w:rPr>
              <w:t xml:space="preserve"> ЯМР, с.Ширинье, ул.Мира, 7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2025 год – 6 объектов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Амбулатория поселка Заволжье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п.Заволжье, ул.Юности, 40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Амбулатория поселка Ярославка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п.Ярославка, ул.Школьная, 1в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 xml:space="preserve">Андрониковский ФАП </w:t>
            </w:r>
            <w:r w:rsidRPr="00D67D5E">
              <w:rPr>
                <w:sz w:val="20"/>
                <w:szCs w:val="20"/>
              </w:rPr>
              <w:t xml:space="preserve">ЯМР, с.Андроники, </w:t>
            </w:r>
            <w:r w:rsidRPr="00D67D5E">
              <w:rPr>
                <w:sz w:val="20"/>
                <w:szCs w:val="20"/>
              </w:rPr>
              <w:br/>
              <w:t>ул. Ярославская, 12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Глебовский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д.Глебовское, ул.Строителей, 9а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Красносельский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lastRenderedPageBreak/>
              <w:t>ЯМР, с. Красное, 48а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Меленковский ФАП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ЯМР, д. Меленки, 40</w:t>
            </w:r>
          </w:p>
        </w:tc>
        <w:tc>
          <w:tcPr>
            <w:tcW w:w="327" w:type="pct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>Значительный износ зданий</w:t>
            </w:r>
          </w:p>
        </w:tc>
        <w:tc>
          <w:tcPr>
            <w:tcW w:w="425" w:type="pct"/>
          </w:tcPr>
          <w:p w:rsidR="008C7335" w:rsidRPr="00D67D5E" w:rsidRDefault="008C7335" w:rsidP="008C7335">
            <w:pPr>
              <w:jc w:val="center"/>
            </w:pPr>
            <w:r w:rsidRPr="00D67D5E">
              <w:t>Создание комфортных условий для оказания медицинских услуг населению района</w:t>
            </w:r>
          </w:p>
        </w:tc>
        <w:tc>
          <w:tcPr>
            <w:tcW w:w="490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Повышение качества здравоохранения</w:t>
            </w:r>
          </w:p>
        </w:tc>
        <w:tc>
          <w:tcPr>
            <w:tcW w:w="556" w:type="pct"/>
          </w:tcPr>
          <w:p w:rsidR="008C7335" w:rsidRPr="00D67D5E" w:rsidRDefault="008C7335" w:rsidP="008C7335">
            <w:pPr>
              <w:jc w:val="center"/>
            </w:pPr>
            <w:r w:rsidRPr="00D67D5E">
              <w:t>Капитальный ремонт 28 объектов</w:t>
            </w:r>
          </w:p>
        </w:tc>
        <w:tc>
          <w:tcPr>
            <w:tcW w:w="784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Проектно-сметная документация имеется, прошли Госэкспертизу</w:t>
            </w:r>
          </w:p>
          <w:p w:rsidR="008C7335" w:rsidRPr="00D67D5E" w:rsidRDefault="008C7335" w:rsidP="008C7335">
            <w:pPr>
              <w:jc w:val="center"/>
              <w:rPr>
                <w:b/>
                <w:bCs/>
              </w:rPr>
            </w:pPr>
            <w:r w:rsidRPr="00D67D5E">
              <w:rPr>
                <w:b/>
                <w:bCs/>
              </w:rPr>
              <w:t>2022 год – 52 820 040 руб.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2023 год – 35 530 560 руб.</w:t>
            </w:r>
          </w:p>
          <w:p w:rsidR="008C7335" w:rsidRPr="00D67D5E" w:rsidRDefault="008C7335" w:rsidP="008C7335">
            <w:pPr>
              <w:jc w:val="center"/>
              <w:rPr>
                <w:b/>
                <w:bCs/>
              </w:rPr>
            </w:pPr>
            <w:r w:rsidRPr="00D67D5E">
              <w:rPr>
                <w:b/>
                <w:bCs/>
              </w:rPr>
              <w:t>2024 год – 14 147 630 руб.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D67D5E">
              <w:rPr>
                <w:b/>
                <w:bCs/>
                <w:sz w:val="20"/>
                <w:szCs w:val="20"/>
              </w:rPr>
              <w:t>2025 год – 10 771 810 руб.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РП «Модернизация первичного звена здравоохранения Ярославской области»</w:t>
            </w:r>
          </w:p>
        </w:tc>
        <w:tc>
          <w:tcPr>
            <w:tcW w:w="512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2022-2025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2022 – 9 объектов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2023- 6 объектов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2024 – 7 объектов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2025 – 6 объектов</w:t>
            </w:r>
          </w:p>
        </w:tc>
        <w:tc>
          <w:tcPr>
            <w:tcW w:w="567" w:type="pct"/>
            <w:gridSpan w:val="2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sz w:val="20"/>
                <w:szCs w:val="20"/>
              </w:rPr>
              <w:t>Департамент здравоохранения и фармации Ярославской области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2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lastRenderedPageBreak/>
              <w:t>4.3. Привлечение специалистов в медицинские учреждения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89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4.3.1</w:t>
            </w:r>
          </w:p>
        </w:tc>
        <w:tc>
          <w:tcPr>
            <w:tcW w:w="627" w:type="pct"/>
            <w:gridSpan w:val="2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 xml:space="preserve">Привлечение специалистов в медицинские учреждения Ярославского муниципального района </w:t>
            </w:r>
          </w:p>
        </w:tc>
        <w:tc>
          <w:tcPr>
            <w:tcW w:w="327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Кадровый дефицит среди медицинских работников</w:t>
            </w:r>
          </w:p>
        </w:tc>
        <w:tc>
          <w:tcPr>
            <w:tcW w:w="425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Устранение кадрового дефицита среди врачей и среднего медицинского персонала</w:t>
            </w:r>
          </w:p>
        </w:tc>
        <w:tc>
          <w:tcPr>
            <w:tcW w:w="490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 xml:space="preserve">Повышение качества и доступности медицинской помощи </w:t>
            </w:r>
          </w:p>
        </w:tc>
        <w:tc>
          <w:tcPr>
            <w:tcW w:w="556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5 человек</w:t>
            </w:r>
          </w:p>
        </w:tc>
        <w:tc>
          <w:tcPr>
            <w:tcW w:w="784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НП «Здравоохранение» Региональная целевая программа «Улучшение кадрового обеспечения государственных медицинских организаций Ярославской области на 2020-2024гг.» («Земский доктор»)</w:t>
            </w:r>
          </w:p>
        </w:tc>
        <w:tc>
          <w:tcPr>
            <w:tcW w:w="523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Постановление Правительства № 1640.</w:t>
            </w:r>
          </w:p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Постановление Правительства Ярославская область от 10.04.2020 № 307-п</w:t>
            </w:r>
          </w:p>
        </w:tc>
        <w:tc>
          <w:tcPr>
            <w:tcW w:w="522" w:type="pct"/>
            <w:gridSpan w:val="2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2020-2024</w:t>
            </w:r>
          </w:p>
        </w:tc>
        <w:tc>
          <w:tcPr>
            <w:tcW w:w="557" w:type="pct"/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D67D5E">
              <w:rPr>
                <w:bCs/>
                <w:sz w:val="20"/>
                <w:szCs w:val="20"/>
              </w:rPr>
              <w:t>Департамент здравоохранения и фармации Ярославская область</w:t>
            </w:r>
          </w:p>
        </w:tc>
      </w:tr>
    </w:tbl>
    <w:p w:rsidR="00D57DA0" w:rsidRDefault="00D57DA0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F42B1D">
        <w:t>5. Культура</w:t>
      </w:r>
    </w:p>
    <w:p w:rsidR="008C7335" w:rsidRPr="00D67D5E" w:rsidRDefault="008C7335" w:rsidP="008C7335">
      <w:pPr>
        <w:pStyle w:val="a9"/>
        <w:spacing w:after="120" w:line="230" w:lineRule="auto"/>
        <w:ind w:left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67D5E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F42B1D" w:rsidRPr="00D67D5E" w:rsidTr="00F42B1D">
        <w:tc>
          <w:tcPr>
            <w:tcW w:w="675" w:type="dxa"/>
          </w:tcPr>
          <w:p w:rsidR="00F42B1D" w:rsidRPr="00D67D5E" w:rsidRDefault="00F42B1D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1D" w:rsidRPr="00D67D5E" w:rsidRDefault="00F42B1D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F42B1D" w:rsidRPr="00D67D5E" w:rsidTr="00F42B1D">
        <w:tc>
          <w:tcPr>
            <w:tcW w:w="675" w:type="dxa"/>
          </w:tcPr>
          <w:p w:rsidR="00F42B1D" w:rsidRPr="00D67D5E" w:rsidRDefault="00F42B1D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B1D" w:rsidRPr="00D67D5E" w:rsidRDefault="00F42B1D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 xml:space="preserve">Количество учреждений культуры (всех форм собственности) 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9</w:t>
            </w:r>
          </w:p>
        </w:tc>
      </w:tr>
      <w:tr w:rsidR="00F42B1D" w:rsidRPr="00D67D5E" w:rsidTr="00F42B1D">
        <w:tc>
          <w:tcPr>
            <w:tcW w:w="675" w:type="dxa"/>
          </w:tcPr>
          <w:p w:rsidR="00F42B1D" w:rsidRPr="00D67D5E" w:rsidRDefault="00F42B1D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B1D" w:rsidRPr="00D67D5E" w:rsidRDefault="00F42B1D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библиотек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27</w:t>
            </w:r>
          </w:p>
        </w:tc>
      </w:tr>
      <w:tr w:rsidR="00F42B1D" w:rsidRPr="00D67D5E" w:rsidTr="00F42B1D">
        <w:tc>
          <w:tcPr>
            <w:tcW w:w="675" w:type="dxa"/>
          </w:tcPr>
          <w:p w:rsidR="00F42B1D" w:rsidRPr="00D67D5E" w:rsidRDefault="00F42B1D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1D" w:rsidRPr="00D67D5E" w:rsidRDefault="00F42B1D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музеев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</w:t>
            </w:r>
          </w:p>
        </w:tc>
      </w:tr>
      <w:tr w:rsidR="00F42B1D" w:rsidRPr="00D67D5E" w:rsidTr="00F42B1D">
        <w:tc>
          <w:tcPr>
            <w:tcW w:w="675" w:type="dxa"/>
          </w:tcPr>
          <w:p w:rsidR="00F42B1D" w:rsidRPr="00D67D5E" w:rsidRDefault="00F42B1D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1D" w:rsidRPr="00D67D5E" w:rsidRDefault="00F42B1D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учреждений культурно-досугового типа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27</w:t>
            </w:r>
          </w:p>
        </w:tc>
      </w:tr>
      <w:tr w:rsidR="00F42B1D" w:rsidRPr="00D67D5E" w:rsidTr="00F42B1D">
        <w:tc>
          <w:tcPr>
            <w:tcW w:w="675" w:type="dxa"/>
          </w:tcPr>
          <w:p w:rsidR="00F42B1D" w:rsidRPr="00D67D5E" w:rsidRDefault="00F42B1D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1D" w:rsidRPr="00D67D5E" w:rsidRDefault="00F42B1D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театров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0</w:t>
            </w:r>
          </w:p>
        </w:tc>
      </w:tr>
      <w:tr w:rsidR="00F42B1D" w:rsidRPr="00D67D5E" w:rsidTr="00F42B1D">
        <w:tc>
          <w:tcPr>
            <w:tcW w:w="675" w:type="dxa"/>
          </w:tcPr>
          <w:p w:rsidR="00F42B1D" w:rsidRPr="00D67D5E" w:rsidRDefault="00F42B1D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1D" w:rsidRPr="00D67D5E" w:rsidRDefault="00F42B1D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концертных организаций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0</w:t>
            </w:r>
          </w:p>
        </w:tc>
      </w:tr>
      <w:tr w:rsidR="00F42B1D" w:rsidRPr="00D67D5E" w:rsidTr="00F42B1D">
        <w:tc>
          <w:tcPr>
            <w:tcW w:w="675" w:type="dxa"/>
          </w:tcPr>
          <w:p w:rsidR="00F42B1D" w:rsidRPr="00D67D5E" w:rsidRDefault="00F42B1D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1D" w:rsidRPr="00D67D5E" w:rsidRDefault="00F42B1D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зоопарков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0</w:t>
            </w:r>
          </w:p>
        </w:tc>
      </w:tr>
      <w:tr w:rsidR="00F42B1D" w:rsidRPr="00D67D5E" w:rsidTr="00F42B1D">
        <w:tc>
          <w:tcPr>
            <w:tcW w:w="675" w:type="dxa"/>
          </w:tcPr>
          <w:p w:rsidR="00F42B1D" w:rsidRPr="00D67D5E" w:rsidRDefault="00F42B1D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B1D" w:rsidRPr="00D67D5E" w:rsidRDefault="00F42B1D" w:rsidP="008C7335">
            <w:pPr>
              <w:spacing w:line="230" w:lineRule="auto"/>
              <w:ind w:firstLine="176"/>
              <w:rPr>
                <w:rFonts w:eastAsia="Calibri"/>
                <w:szCs w:val="26"/>
              </w:rPr>
            </w:pPr>
            <w:r w:rsidRPr="00D67D5E">
              <w:rPr>
                <w:rFonts w:eastAsia="Calibri"/>
                <w:szCs w:val="26"/>
              </w:rPr>
              <w:t>- количество обучающихся в ДШИ, ДМШ, ДХШ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0</w:t>
            </w:r>
          </w:p>
        </w:tc>
      </w:tr>
      <w:tr w:rsidR="00F42B1D" w:rsidRPr="00D67D5E" w:rsidTr="00F42B1D">
        <w:trPr>
          <w:trHeight w:val="166"/>
        </w:trPr>
        <w:tc>
          <w:tcPr>
            <w:tcW w:w="675" w:type="dxa"/>
          </w:tcPr>
          <w:p w:rsidR="00F42B1D" w:rsidRPr="00D67D5E" w:rsidRDefault="00F42B1D" w:rsidP="008C7335">
            <w:pPr>
              <w:spacing w:line="230" w:lineRule="auto"/>
              <w:jc w:val="center"/>
            </w:pPr>
            <w:r w:rsidRPr="00D67D5E">
              <w:t>2.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B1D" w:rsidRPr="00D67D5E" w:rsidRDefault="00F42B1D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Среднесписочная численность работников муниципальных учреждений культуры, на конец отчетного периода (паспорт МО)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spacing w:line="230" w:lineRule="auto"/>
              <w:ind w:left="142"/>
              <w:jc w:val="center"/>
            </w:pPr>
            <w:r w:rsidRPr="00D67D5E">
              <w:t>138</w:t>
            </w:r>
          </w:p>
        </w:tc>
      </w:tr>
      <w:tr w:rsidR="00F42B1D" w:rsidRPr="00D67D5E" w:rsidTr="00F42B1D">
        <w:trPr>
          <w:trHeight w:val="166"/>
        </w:trPr>
        <w:tc>
          <w:tcPr>
            <w:tcW w:w="675" w:type="dxa"/>
          </w:tcPr>
          <w:p w:rsidR="00F42B1D" w:rsidRPr="00D67D5E" w:rsidRDefault="00F42B1D" w:rsidP="008C7335">
            <w:pPr>
              <w:spacing w:line="230" w:lineRule="auto"/>
              <w:jc w:val="center"/>
            </w:pPr>
            <w:r w:rsidRPr="00D67D5E">
              <w:t>3.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B1D" w:rsidRPr="00D67D5E" w:rsidRDefault="00F42B1D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Среднемесячная номинальная начисленная заработная плата работников муниципальных учреждений культуры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spacing w:line="230" w:lineRule="auto"/>
              <w:ind w:left="142"/>
              <w:jc w:val="center"/>
            </w:pPr>
            <w:r w:rsidRPr="00D67D5E">
              <w:t>33 890</w:t>
            </w:r>
          </w:p>
        </w:tc>
      </w:tr>
      <w:tr w:rsidR="00F42B1D" w:rsidRPr="00D67D5E" w:rsidTr="00F42B1D">
        <w:trPr>
          <w:trHeight w:val="166"/>
        </w:trPr>
        <w:tc>
          <w:tcPr>
            <w:tcW w:w="675" w:type="dxa"/>
          </w:tcPr>
          <w:p w:rsidR="00F42B1D" w:rsidRPr="00D67D5E" w:rsidRDefault="00F42B1D" w:rsidP="008C7335">
            <w:pPr>
              <w:spacing w:line="230" w:lineRule="auto"/>
              <w:jc w:val="center"/>
            </w:pPr>
            <w:r w:rsidRPr="00D67D5E">
              <w:t>4.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B1D" w:rsidRPr="00D67D5E" w:rsidRDefault="00F42B1D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Количество пользователей библиотек, тыс.чел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spacing w:line="230" w:lineRule="auto"/>
              <w:ind w:left="142"/>
              <w:jc w:val="center"/>
            </w:pPr>
            <w:r w:rsidRPr="00D67D5E">
              <w:t>13,9</w:t>
            </w:r>
          </w:p>
        </w:tc>
      </w:tr>
      <w:tr w:rsidR="00F42B1D" w:rsidRPr="00D67D5E" w:rsidTr="00F42B1D">
        <w:trPr>
          <w:trHeight w:val="166"/>
        </w:trPr>
        <w:tc>
          <w:tcPr>
            <w:tcW w:w="675" w:type="dxa"/>
          </w:tcPr>
          <w:p w:rsidR="00F42B1D" w:rsidRPr="00D67D5E" w:rsidRDefault="00F42B1D" w:rsidP="008C7335">
            <w:pPr>
              <w:spacing w:line="230" w:lineRule="auto"/>
              <w:jc w:val="center"/>
            </w:pPr>
            <w:r w:rsidRPr="00D67D5E">
              <w:t>5.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B1D" w:rsidRPr="00D67D5E" w:rsidRDefault="00F42B1D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Доля населения, участвующего в деятельности клубных формирований, %</w:t>
            </w:r>
          </w:p>
        </w:tc>
        <w:tc>
          <w:tcPr>
            <w:tcW w:w="2268" w:type="dxa"/>
          </w:tcPr>
          <w:p w:rsidR="00F42B1D" w:rsidRPr="00D67D5E" w:rsidRDefault="00F42B1D" w:rsidP="00F42B1D">
            <w:pPr>
              <w:spacing w:line="230" w:lineRule="auto"/>
              <w:ind w:left="142"/>
              <w:jc w:val="center"/>
            </w:pPr>
            <w:r w:rsidRPr="00D67D5E">
              <w:t>7,4</w:t>
            </w:r>
          </w:p>
        </w:tc>
      </w:tr>
    </w:tbl>
    <w:p w:rsidR="008C7335" w:rsidRPr="00D67D5E" w:rsidRDefault="008C7335" w:rsidP="008C7335">
      <w:pPr>
        <w:pStyle w:val="a9"/>
        <w:spacing w:before="60" w:after="60" w:line="230" w:lineRule="auto"/>
        <w:ind w:left="0"/>
        <w:rPr>
          <w:rFonts w:ascii="Times New Roman" w:hAnsi="Times New Roman" w:cs="Times New Roman"/>
          <w:sz w:val="2"/>
          <w:szCs w:val="20"/>
        </w:rPr>
      </w:pPr>
    </w:p>
    <w:p w:rsidR="008C7335" w:rsidRPr="00D67D5E" w:rsidRDefault="008C7335" w:rsidP="008C7335">
      <w:pPr>
        <w:pStyle w:val="a9"/>
        <w:spacing w:before="60" w:after="60" w:line="230" w:lineRule="auto"/>
        <w:ind w:left="0"/>
        <w:rPr>
          <w:rFonts w:ascii="Times New Roman" w:hAnsi="Times New Roman" w:cs="Times New Roman"/>
          <w:sz w:val="2"/>
          <w:szCs w:val="20"/>
        </w:rPr>
      </w:pPr>
    </w:p>
    <w:p w:rsidR="008C7335" w:rsidRPr="00D67D5E" w:rsidRDefault="008C7335" w:rsidP="008C7335">
      <w:pPr>
        <w:pStyle w:val="a9"/>
        <w:spacing w:before="60" w:after="60" w:line="230" w:lineRule="auto"/>
        <w:ind w:left="0"/>
        <w:rPr>
          <w:rFonts w:ascii="Times New Roman" w:hAnsi="Times New Roman" w:cs="Times New Roman"/>
          <w:sz w:val="2"/>
          <w:szCs w:val="20"/>
        </w:rPr>
      </w:pPr>
    </w:p>
    <w:tbl>
      <w:tblPr>
        <w:tblStyle w:val="a8"/>
        <w:tblW w:w="5034" w:type="pct"/>
        <w:tblLayout w:type="fixed"/>
        <w:tblLook w:val="04A0" w:firstRow="1" w:lastRow="0" w:firstColumn="1" w:lastColumn="0" w:noHBand="0" w:noVBand="1"/>
      </w:tblPr>
      <w:tblGrid>
        <w:gridCol w:w="507"/>
        <w:gridCol w:w="2045"/>
        <w:gridCol w:w="1225"/>
        <w:gridCol w:w="1125"/>
        <w:gridCol w:w="1532"/>
        <w:gridCol w:w="1738"/>
        <w:gridCol w:w="2451"/>
        <w:gridCol w:w="1635"/>
        <w:gridCol w:w="1635"/>
        <w:gridCol w:w="1738"/>
      </w:tblGrid>
      <w:tr w:rsidR="008C7335" w:rsidRPr="00D67D5E" w:rsidTr="008C7335">
        <w:trPr>
          <w:trHeight w:val="436"/>
          <w:tblHeader/>
        </w:trPr>
        <w:tc>
          <w:tcPr>
            <w:tcW w:w="162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654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392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360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90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556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784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23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523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56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</w:pPr>
            <w:r w:rsidRPr="00D67D5E">
              <w:t>5.1. Строительство, ремонт и модернизация учреждений культуры</w:t>
            </w:r>
          </w:p>
        </w:tc>
      </w:tr>
      <w:tr w:rsidR="000C1952" w:rsidRPr="00F42B1D" w:rsidTr="008C7335">
        <w:trPr>
          <w:trHeight w:val="154"/>
        </w:trPr>
        <w:tc>
          <w:tcPr>
            <w:tcW w:w="162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5.1.1</w:t>
            </w:r>
          </w:p>
        </w:tc>
        <w:tc>
          <w:tcPr>
            <w:tcW w:w="654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Приобретение передвижного многофункционального культурного центра (Автоклуб) 1 ед. (Ширинский КСЦ)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ВЫПОЛНЕНО</w:t>
            </w:r>
          </w:p>
        </w:tc>
        <w:tc>
          <w:tcPr>
            <w:tcW w:w="392" w:type="pct"/>
          </w:tcPr>
          <w:p w:rsidR="000C1952" w:rsidRPr="00F42B1D" w:rsidRDefault="000C1952" w:rsidP="00347559">
            <w:pPr>
              <w:spacing w:line="230" w:lineRule="auto"/>
              <w:ind w:left="-108" w:right="-108"/>
              <w:jc w:val="center"/>
            </w:pPr>
            <w:r w:rsidRPr="00F42B1D">
              <w:t>Неудовлетворительное состояние зданий, помещений  учреждений культуры, инженерно-технических сетей. Устаревший внешний и внутренний вид, интерьер зданий несоответствие современным ожиданиям потребителей социально-культурных услуг</w:t>
            </w:r>
          </w:p>
        </w:tc>
        <w:tc>
          <w:tcPr>
            <w:tcW w:w="360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Приведение учреждений культуры в современное состояние</w:t>
            </w:r>
          </w:p>
        </w:tc>
        <w:tc>
          <w:tcPr>
            <w:tcW w:w="490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Повышение качества и расширение спектра оказываемых населению социально-культурных услуг. Повышение посещаемости учреждений культуры. Увеличение охвата различных категорий населения</w:t>
            </w:r>
          </w:p>
        </w:tc>
        <w:tc>
          <w:tcPr>
            <w:tcW w:w="556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1 единица</w:t>
            </w:r>
          </w:p>
        </w:tc>
        <w:tc>
          <w:tcPr>
            <w:tcW w:w="784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</w:p>
        </w:tc>
        <w:tc>
          <w:tcPr>
            <w:tcW w:w="523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 xml:space="preserve">Национальный проект «Культура» 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 xml:space="preserve">РЦП «Развитие культуры и искусства в Ярославской области» </w:t>
            </w:r>
          </w:p>
        </w:tc>
        <w:tc>
          <w:tcPr>
            <w:tcW w:w="523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2022</w:t>
            </w:r>
          </w:p>
          <w:p w:rsidR="00F42B1D" w:rsidRPr="00F42B1D" w:rsidRDefault="00F42B1D" w:rsidP="00347559">
            <w:pPr>
              <w:spacing w:line="230" w:lineRule="auto"/>
              <w:jc w:val="center"/>
            </w:pPr>
            <w:r w:rsidRPr="00F42B1D">
              <w:t>приобретен</w:t>
            </w:r>
          </w:p>
        </w:tc>
        <w:tc>
          <w:tcPr>
            <w:tcW w:w="556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Администрация Ярославского муниципального района</w:t>
            </w:r>
          </w:p>
        </w:tc>
      </w:tr>
      <w:tr w:rsidR="000C1952" w:rsidRPr="00D67D5E" w:rsidTr="008C7335">
        <w:trPr>
          <w:trHeight w:val="154"/>
        </w:trPr>
        <w:tc>
          <w:tcPr>
            <w:tcW w:w="162" w:type="pct"/>
          </w:tcPr>
          <w:p w:rsidR="000C1952" w:rsidRPr="00F42B1D" w:rsidRDefault="000C1952" w:rsidP="008C7335">
            <w:pPr>
              <w:spacing w:line="230" w:lineRule="auto"/>
              <w:jc w:val="center"/>
            </w:pPr>
            <w:r w:rsidRPr="00F42B1D">
              <w:t>5.1.2</w:t>
            </w:r>
          </w:p>
        </w:tc>
        <w:tc>
          <w:tcPr>
            <w:tcW w:w="654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Капитальный ремонт (капитальный ремонт внутренних помещений, отопительной системы, ремонт фасада, крыши)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lastRenderedPageBreak/>
              <w:t>Григорьевского ДК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 xml:space="preserve">(ЯМР, д. Григорьевское, 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ул. Клубная, д.15),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 xml:space="preserve"> Ананьинского ДК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(ЯМР, д.Ананьино, 11а),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ВЫПОЛНЕНО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Кузнечихинского ДК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(ЯМР,  д. Кузнечиха, ул. Центральная, 35),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 xml:space="preserve"> Курбского ДК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 xml:space="preserve">(ЯМР, с. Курба, 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 xml:space="preserve">ул. Школьная, д. 2), 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Медягинского ДК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(ЯМР, с.Медягино, 34), Козьмодемьянского ДК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 xml:space="preserve">(ЯМР,  п. Козьмодемьянск, </w:t>
            </w:r>
          </w:p>
          <w:p w:rsidR="000C1952" w:rsidRPr="00F42B1D" w:rsidRDefault="000C1952" w:rsidP="00347559">
            <w:pPr>
              <w:spacing w:line="230" w:lineRule="auto"/>
              <w:jc w:val="center"/>
              <w:rPr>
                <w:bCs/>
              </w:rPr>
            </w:pPr>
            <w:r w:rsidRPr="00F42B1D">
              <w:t xml:space="preserve">ул. Центральная, 36) , </w:t>
            </w:r>
            <w:r w:rsidRPr="00F42B1D">
              <w:rPr>
                <w:bCs/>
              </w:rPr>
              <w:t>Рютневского ДК</w:t>
            </w:r>
          </w:p>
          <w:p w:rsidR="000C1952" w:rsidRPr="00F42B1D" w:rsidRDefault="000C1952" w:rsidP="00347559">
            <w:pPr>
              <w:spacing w:line="230" w:lineRule="auto"/>
              <w:jc w:val="center"/>
              <w:rPr>
                <w:bCs/>
              </w:rPr>
            </w:pPr>
            <w:r w:rsidRPr="00F42B1D">
              <w:rPr>
                <w:bCs/>
              </w:rPr>
              <w:t>(</w:t>
            </w:r>
            <w:r w:rsidRPr="00F42B1D">
              <w:t xml:space="preserve">ЯМР, </w:t>
            </w:r>
            <w:r w:rsidRPr="00F42B1D">
              <w:rPr>
                <w:bCs/>
              </w:rPr>
              <w:t>п. Ярославка, 2-б)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Толбухинский ДК Ярославский р-он, с. Тобухино, ул. Даниловская, д.2</w:t>
            </w:r>
          </w:p>
        </w:tc>
        <w:tc>
          <w:tcPr>
            <w:tcW w:w="392" w:type="pct"/>
          </w:tcPr>
          <w:p w:rsidR="000C1952" w:rsidRPr="00F42B1D" w:rsidRDefault="000C1952" w:rsidP="00347559">
            <w:pPr>
              <w:spacing w:line="230" w:lineRule="auto"/>
              <w:ind w:left="-108" w:right="-108"/>
              <w:jc w:val="center"/>
            </w:pPr>
            <w:r w:rsidRPr="00F42B1D">
              <w:lastRenderedPageBreak/>
              <w:t xml:space="preserve">Неудовлетворительное состояние зданий, помещений  учреждений культуры, </w:t>
            </w:r>
            <w:r w:rsidRPr="00F42B1D">
              <w:lastRenderedPageBreak/>
              <w:t>инженерно-технических сетей. Устаревший внешний и внутренний вид, интерьер зданий несоответствие современным ожиданиям потребителей социально-культурных услуг</w:t>
            </w:r>
          </w:p>
        </w:tc>
        <w:tc>
          <w:tcPr>
            <w:tcW w:w="360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lastRenderedPageBreak/>
              <w:t>Приведение учреждений культуры в современн</w:t>
            </w:r>
            <w:r w:rsidRPr="00F42B1D">
              <w:lastRenderedPageBreak/>
              <w:t>ое состояние</w:t>
            </w:r>
          </w:p>
        </w:tc>
        <w:tc>
          <w:tcPr>
            <w:tcW w:w="490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lastRenderedPageBreak/>
              <w:t>Повышение качества и расширение спектра оказываемых населению социально-</w:t>
            </w:r>
            <w:r w:rsidRPr="00F42B1D">
              <w:lastRenderedPageBreak/>
              <w:t>культурных услуг. Повышение посещаемости учреждений культуры. Увеличение охвата различных категорий населения</w:t>
            </w:r>
          </w:p>
        </w:tc>
        <w:tc>
          <w:tcPr>
            <w:tcW w:w="556" w:type="pct"/>
          </w:tcPr>
          <w:p w:rsidR="000C1952" w:rsidRPr="00F42B1D" w:rsidRDefault="000C1952" w:rsidP="00347559">
            <w:pPr>
              <w:jc w:val="center"/>
            </w:pPr>
            <w:r w:rsidRPr="00F42B1D">
              <w:lastRenderedPageBreak/>
              <w:t>Капитальный ремонт 8 объектов</w:t>
            </w:r>
          </w:p>
        </w:tc>
        <w:tc>
          <w:tcPr>
            <w:tcW w:w="784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523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Планируется подача заявки на включение в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 xml:space="preserve">РЦП «Развитие культуры и искусства в Ярославской </w:t>
            </w:r>
            <w:r w:rsidRPr="00F42B1D">
              <w:lastRenderedPageBreak/>
              <w:t>области»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Национальный проект «Культура»</w:t>
            </w:r>
          </w:p>
        </w:tc>
        <w:tc>
          <w:tcPr>
            <w:tcW w:w="523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lastRenderedPageBreak/>
              <w:t>2022-2025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2022 – 2 объекта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2023 – 2 объекта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2024 – 2 объекта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2025 – 1 объект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2026 – 1 объект</w:t>
            </w:r>
          </w:p>
        </w:tc>
        <w:tc>
          <w:tcPr>
            <w:tcW w:w="556" w:type="pct"/>
          </w:tcPr>
          <w:p w:rsidR="000C1952" w:rsidRPr="00D67D5E" w:rsidRDefault="000C1952" w:rsidP="00347559">
            <w:pPr>
              <w:jc w:val="center"/>
            </w:pPr>
            <w:r w:rsidRPr="00F42B1D">
              <w:t>Администрация Ярославского муниципального района</w:t>
            </w:r>
          </w:p>
        </w:tc>
      </w:tr>
      <w:tr w:rsidR="000C1952" w:rsidRPr="00D67D5E" w:rsidTr="008C7335">
        <w:trPr>
          <w:trHeight w:val="154"/>
        </w:trPr>
        <w:tc>
          <w:tcPr>
            <w:tcW w:w="162" w:type="pct"/>
          </w:tcPr>
          <w:p w:rsidR="000C1952" w:rsidRPr="00F42B1D" w:rsidRDefault="000C1952" w:rsidP="008C7335">
            <w:pPr>
              <w:spacing w:line="230" w:lineRule="auto"/>
              <w:jc w:val="center"/>
            </w:pPr>
            <w:r w:rsidRPr="00F42B1D">
              <w:t>5.1.3</w:t>
            </w:r>
          </w:p>
        </w:tc>
        <w:tc>
          <w:tcPr>
            <w:tcW w:w="654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Строительство Общественно-культурного центра в поселке Красный Бор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</w:p>
        </w:tc>
        <w:tc>
          <w:tcPr>
            <w:tcW w:w="392" w:type="pct"/>
          </w:tcPr>
          <w:p w:rsidR="000C1952" w:rsidRPr="00F42B1D" w:rsidRDefault="000C1952" w:rsidP="00347559">
            <w:pPr>
              <w:spacing w:line="230" w:lineRule="auto"/>
              <w:ind w:left="-108" w:right="-108"/>
              <w:jc w:val="center"/>
            </w:pPr>
            <w:r w:rsidRPr="00F42B1D">
              <w:t>Отсутствие учреждения досуга</w:t>
            </w:r>
          </w:p>
        </w:tc>
        <w:tc>
          <w:tcPr>
            <w:tcW w:w="360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Обеспечение жителей услугами досуга</w:t>
            </w:r>
          </w:p>
        </w:tc>
        <w:tc>
          <w:tcPr>
            <w:tcW w:w="490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 xml:space="preserve">Повышение качества и расширение спектра оказываемых населению социально-культурных </w:t>
            </w:r>
            <w:r w:rsidRPr="00F42B1D">
              <w:lastRenderedPageBreak/>
              <w:t>услуг. Повышение посещаемости учреждений культуры. Увеличение охвата различных категорий населения</w:t>
            </w:r>
          </w:p>
        </w:tc>
        <w:tc>
          <w:tcPr>
            <w:tcW w:w="556" w:type="pct"/>
          </w:tcPr>
          <w:p w:rsidR="000C1952" w:rsidRPr="00F42B1D" w:rsidRDefault="000C1952" w:rsidP="00347559">
            <w:pPr>
              <w:jc w:val="center"/>
            </w:pPr>
            <w:r w:rsidRPr="00F42B1D">
              <w:lastRenderedPageBreak/>
              <w:t>Строительство 1 объекта</w:t>
            </w:r>
          </w:p>
        </w:tc>
        <w:tc>
          <w:tcPr>
            <w:tcW w:w="784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t>Проектно-сметная документация в стадии разработки.</w:t>
            </w:r>
          </w:p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rPr>
                <w:bCs/>
              </w:rPr>
              <w:t xml:space="preserve"> Источники финансирования не определены. Мероприятие будет реализовано в случае </w:t>
            </w:r>
            <w:r w:rsidRPr="00F42B1D">
              <w:rPr>
                <w:bCs/>
              </w:rPr>
              <w:lastRenderedPageBreak/>
              <w:t>прохождения конкурсного отбора</w:t>
            </w:r>
          </w:p>
        </w:tc>
        <w:tc>
          <w:tcPr>
            <w:tcW w:w="523" w:type="pct"/>
          </w:tcPr>
          <w:p w:rsidR="000C1952" w:rsidRPr="00F42B1D" w:rsidRDefault="000C1952" w:rsidP="00347559">
            <w:pPr>
              <w:spacing w:line="230" w:lineRule="auto"/>
              <w:jc w:val="center"/>
            </w:pPr>
            <w:r w:rsidRPr="00F42B1D">
              <w:rPr>
                <w:bCs/>
              </w:rPr>
              <w:lastRenderedPageBreak/>
              <w:t>ГП «Комплексное развитие сельских территорий»</w:t>
            </w:r>
          </w:p>
        </w:tc>
        <w:tc>
          <w:tcPr>
            <w:tcW w:w="523" w:type="pct"/>
          </w:tcPr>
          <w:p w:rsidR="000C1952" w:rsidRDefault="000C1952" w:rsidP="00347559">
            <w:pPr>
              <w:spacing w:line="230" w:lineRule="auto"/>
              <w:jc w:val="center"/>
            </w:pPr>
            <w:r w:rsidRPr="00F42B1D">
              <w:t>2024</w:t>
            </w:r>
          </w:p>
          <w:p w:rsidR="00F42B1D" w:rsidRPr="00F42B1D" w:rsidRDefault="00F42B1D" w:rsidP="00347559">
            <w:pPr>
              <w:spacing w:line="230" w:lineRule="auto"/>
              <w:jc w:val="center"/>
            </w:pPr>
            <w:r>
              <w:t xml:space="preserve">Выполнено </w:t>
            </w:r>
          </w:p>
        </w:tc>
        <w:tc>
          <w:tcPr>
            <w:tcW w:w="556" w:type="pct"/>
          </w:tcPr>
          <w:p w:rsidR="000C1952" w:rsidRPr="00D67D5E" w:rsidRDefault="000C1952" w:rsidP="00347559">
            <w:pPr>
              <w:jc w:val="center"/>
            </w:pPr>
            <w:r w:rsidRPr="00F42B1D">
              <w:t>Администрация Ярославского муниципального района</w:t>
            </w:r>
          </w:p>
        </w:tc>
      </w:tr>
      <w:tr w:rsidR="000C1952" w:rsidRPr="00D67D5E" w:rsidTr="008C7335">
        <w:trPr>
          <w:trHeight w:val="154"/>
        </w:trPr>
        <w:tc>
          <w:tcPr>
            <w:tcW w:w="162" w:type="pct"/>
          </w:tcPr>
          <w:p w:rsidR="000C1952" w:rsidRPr="00D67D5E" w:rsidRDefault="000C1952" w:rsidP="008C7335">
            <w:pPr>
              <w:spacing w:line="230" w:lineRule="auto"/>
              <w:jc w:val="center"/>
            </w:pPr>
            <w:r w:rsidRPr="00D67D5E">
              <w:t>5.1.4</w:t>
            </w:r>
          </w:p>
        </w:tc>
        <w:tc>
          <w:tcPr>
            <w:tcW w:w="654" w:type="pct"/>
          </w:tcPr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Строительство Многофункциональных  культурных центров:</w:t>
            </w:r>
          </w:p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- в деревне Пестрецово, В ПРОЦЕССЕ СТРОИТЕЛЬСТВА, срок сдачи 2024 год</w:t>
            </w:r>
          </w:p>
          <w:p w:rsidR="000C1952" w:rsidRPr="00AD7468" w:rsidRDefault="000C1952" w:rsidP="00347559">
            <w:pPr>
              <w:spacing w:line="230" w:lineRule="auto"/>
              <w:jc w:val="center"/>
            </w:pPr>
          </w:p>
          <w:p w:rsidR="000C1952" w:rsidRPr="00AD7468" w:rsidRDefault="000C1952" w:rsidP="00347559">
            <w:pPr>
              <w:spacing w:line="230" w:lineRule="auto"/>
              <w:jc w:val="center"/>
              <w:rPr>
                <w:bCs/>
              </w:rPr>
            </w:pPr>
            <w:r w:rsidRPr="00AD7468">
              <w:t xml:space="preserve">- </w:t>
            </w:r>
            <w:r w:rsidRPr="00AD7468">
              <w:rPr>
                <w:bCs/>
              </w:rPr>
              <w:t>в поселке Красные Ткачи,</w:t>
            </w:r>
          </w:p>
          <w:p w:rsidR="000C1952" w:rsidRPr="00AD7468" w:rsidRDefault="000C1952" w:rsidP="00347559">
            <w:pPr>
              <w:spacing w:line="230" w:lineRule="auto"/>
              <w:jc w:val="center"/>
              <w:rPr>
                <w:bCs/>
              </w:rPr>
            </w:pPr>
            <w:r w:rsidRPr="00AD7468">
              <w:rPr>
                <w:bCs/>
              </w:rPr>
              <w:t>- в поселке Заволжье</w:t>
            </w:r>
          </w:p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- в деревне Иванищево.</w:t>
            </w:r>
          </w:p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 xml:space="preserve">- в селе Спас-Виталий </w:t>
            </w:r>
          </w:p>
        </w:tc>
        <w:tc>
          <w:tcPr>
            <w:tcW w:w="392" w:type="pct"/>
          </w:tcPr>
          <w:p w:rsidR="000C1952" w:rsidRPr="00AD7468" w:rsidRDefault="000C1952" w:rsidP="00347559">
            <w:pPr>
              <w:spacing w:line="230" w:lineRule="auto"/>
              <w:ind w:left="-108" w:right="-108"/>
              <w:jc w:val="center"/>
            </w:pPr>
            <w:r w:rsidRPr="00AD7468">
              <w:t>Неудовлетворительное состояние зданий, помещений  учреждений культуры, инженерно-технических сетей. Устаревший внешний и внутренний вид, интерьер зданий несоответствие современным ожиданиям потребителей социально-культурных услуг</w:t>
            </w:r>
          </w:p>
        </w:tc>
        <w:tc>
          <w:tcPr>
            <w:tcW w:w="360" w:type="pct"/>
          </w:tcPr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Обеспечение жителей услугами досуга</w:t>
            </w:r>
          </w:p>
        </w:tc>
        <w:tc>
          <w:tcPr>
            <w:tcW w:w="490" w:type="pct"/>
          </w:tcPr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Повышение качества и расширение спектра оказываемых населению социально-культурных услуг. Повышение посещаемости учреждений культуры. Увеличение охвата различных категорий населения</w:t>
            </w:r>
          </w:p>
        </w:tc>
        <w:tc>
          <w:tcPr>
            <w:tcW w:w="556" w:type="pct"/>
          </w:tcPr>
          <w:p w:rsidR="000C1952" w:rsidRPr="00AD7468" w:rsidRDefault="000C1952" w:rsidP="00347559">
            <w:pPr>
              <w:jc w:val="center"/>
            </w:pPr>
            <w:r w:rsidRPr="00AD7468">
              <w:t>Строительство 5 объектов</w:t>
            </w:r>
          </w:p>
        </w:tc>
        <w:tc>
          <w:tcPr>
            <w:tcW w:w="784" w:type="pct"/>
          </w:tcPr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Проектно-сметная документация в стадии разработки</w:t>
            </w:r>
          </w:p>
          <w:p w:rsidR="000C1952" w:rsidRPr="00AD7468" w:rsidRDefault="000C1952" w:rsidP="00347559">
            <w:pPr>
              <w:spacing w:line="230" w:lineRule="auto"/>
              <w:jc w:val="center"/>
              <w:rPr>
                <w:bCs/>
              </w:rPr>
            </w:pPr>
            <w:r w:rsidRPr="00AD7468">
              <w:rPr>
                <w:bCs/>
              </w:rPr>
              <w:t xml:space="preserve">Источники финансирования не определены </w:t>
            </w:r>
          </w:p>
        </w:tc>
        <w:tc>
          <w:tcPr>
            <w:tcW w:w="523" w:type="pct"/>
          </w:tcPr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rPr>
                <w:bCs/>
              </w:rPr>
              <w:t>ГП «Комплексное развитие сельских территорий»</w:t>
            </w:r>
          </w:p>
        </w:tc>
        <w:tc>
          <w:tcPr>
            <w:tcW w:w="523" w:type="pct"/>
          </w:tcPr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2023-2027</w:t>
            </w:r>
          </w:p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2024 – 1 объект</w:t>
            </w:r>
          </w:p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2025 – 1 объект</w:t>
            </w:r>
          </w:p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2026 – 1 объект</w:t>
            </w:r>
          </w:p>
          <w:p w:rsidR="000C1952" w:rsidRPr="00AD7468" w:rsidRDefault="000C1952" w:rsidP="00347559">
            <w:pPr>
              <w:spacing w:line="230" w:lineRule="auto"/>
              <w:jc w:val="center"/>
            </w:pPr>
            <w:r w:rsidRPr="00AD7468">
              <w:t>2027 – 2 объекта</w:t>
            </w:r>
          </w:p>
          <w:p w:rsidR="000C1952" w:rsidRPr="00AD7468" w:rsidRDefault="000C1952" w:rsidP="00347559">
            <w:pPr>
              <w:spacing w:line="230" w:lineRule="auto"/>
              <w:jc w:val="center"/>
            </w:pPr>
          </w:p>
        </w:tc>
        <w:tc>
          <w:tcPr>
            <w:tcW w:w="556" w:type="pct"/>
          </w:tcPr>
          <w:p w:rsidR="000C1952" w:rsidRPr="00D67D5E" w:rsidRDefault="000C1952" w:rsidP="00347559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8C7335" w:rsidRPr="00D67D5E" w:rsidTr="008C7335">
        <w:trPr>
          <w:trHeight w:val="2599"/>
        </w:trPr>
        <w:tc>
          <w:tcPr>
            <w:tcW w:w="162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5.1.5</w:t>
            </w:r>
          </w:p>
        </w:tc>
        <w:tc>
          <w:tcPr>
            <w:tcW w:w="654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rPr>
                <w:bCs/>
              </w:rPr>
              <w:t>Реконструкция здания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>Ивняковского КСЦ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>(</w:t>
            </w:r>
            <w:r w:rsidRPr="00D67D5E">
              <w:t xml:space="preserve">ЯМР, </w:t>
            </w:r>
            <w:r w:rsidRPr="00D67D5E">
              <w:rPr>
                <w:bCs/>
              </w:rPr>
              <w:t xml:space="preserve">п. Ивняки, 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rPr>
                <w:bCs/>
              </w:rPr>
              <w:t>ул. Светлая, д.4)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</w:p>
        </w:tc>
        <w:tc>
          <w:tcPr>
            <w:tcW w:w="392" w:type="pct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t>Недостаточно помещений в существующем доме культуры. Здание приспособленное (ФОК)</w:t>
            </w:r>
          </w:p>
        </w:tc>
        <w:tc>
          <w:tcPr>
            <w:tcW w:w="360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Обеспечение жителей услугами досуга в полном объеме</w:t>
            </w:r>
          </w:p>
        </w:tc>
        <w:tc>
          <w:tcPr>
            <w:tcW w:w="490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Повышение качества и расширение спектра оказываемых населению социально-культурных услуг. Повышение посещаемости учреждений культуры. Увеличение охвата различных категорий населения</w:t>
            </w:r>
          </w:p>
        </w:tc>
        <w:tc>
          <w:tcPr>
            <w:tcW w:w="556" w:type="pct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1 пристройки</w:t>
            </w:r>
          </w:p>
        </w:tc>
        <w:tc>
          <w:tcPr>
            <w:tcW w:w="784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rPr>
                <w:bCs/>
              </w:rPr>
              <w:t xml:space="preserve">Источники финансирования не определены </w:t>
            </w:r>
          </w:p>
        </w:tc>
        <w:tc>
          <w:tcPr>
            <w:tcW w:w="523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Планируется подача заявки на включение в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РЦП «Развитие культуры и искусства в Ярославской области»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Национальный проект «Культура»</w:t>
            </w:r>
          </w:p>
        </w:tc>
        <w:tc>
          <w:tcPr>
            <w:tcW w:w="523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2026</w:t>
            </w:r>
          </w:p>
        </w:tc>
        <w:tc>
          <w:tcPr>
            <w:tcW w:w="556" w:type="pct"/>
          </w:tcPr>
          <w:p w:rsidR="008C7335" w:rsidRPr="00D67D5E" w:rsidRDefault="008C7335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16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5.1.6</w:t>
            </w:r>
          </w:p>
        </w:tc>
        <w:tc>
          <w:tcPr>
            <w:tcW w:w="654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>Реконструкция здания Дома культуры в п. Дубки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>(</w:t>
            </w:r>
            <w:r w:rsidRPr="00D67D5E">
              <w:t xml:space="preserve">ЯМР, </w:t>
            </w:r>
            <w:r w:rsidRPr="00D67D5E">
              <w:rPr>
                <w:bCs/>
              </w:rPr>
              <w:t xml:space="preserve">п.Дубки, 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>ул. Некрасова, 1)</w:t>
            </w:r>
          </w:p>
        </w:tc>
        <w:tc>
          <w:tcPr>
            <w:tcW w:w="39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t xml:space="preserve">Недостаточно помещений в существующем доме культуры. Здание приспособленное </w:t>
            </w:r>
          </w:p>
        </w:tc>
        <w:tc>
          <w:tcPr>
            <w:tcW w:w="360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Обеспечение жителей услугами досуга в полном объеме</w:t>
            </w:r>
          </w:p>
        </w:tc>
        <w:tc>
          <w:tcPr>
            <w:tcW w:w="490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Повышение качества и расширение спектра оказываемых населению социально-культурных услуг. Повышение посещаемости учреждений культуры. Увеличение охвата различных категорий населения</w:t>
            </w:r>
          </w:p>
        </w:tc>
        <w:tc>
          <w:tcPr>
            <w:tcW w:w="556" w:type="pct"/>
            <w:shd w:val="clear" w:color="auto" w:fill="FFFFFF" w:themeFill="background1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1 пристройки</w:t>
            </w:r>
          </w:p>
        </w:tc>
        <w:tc>
          <w:tcPr>
            <w:tcW w:w="784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rPr>
                <w:bCs/>
              </w:rPr>
              <w:t xml:space="preserve">Источники финансирования не определены </w:t>
            </w:r>
          </w:p>
        </w:tc>
        <w:tc>
          <w:tcPr>
            <w:tcW w:w="523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Планируется подача заявки на включение в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РЦП «Развитие культуры и искусства в Ярославской области»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Национальный проект «Культура»</w:t>
            </w:r>
          </w:p>
        </w:tc>
        <w:tc>
          <w:tcPr>
            <w:tcW w:w="523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2024-2025</w:t>
            </w:r>
          </w:p>
        </w:tc>
        <w:tc>
          <w:tcPr>
            <w:tcW w:w="556" w:type="pct"/>
            <w:shd w:val="clear" w:color="auto" w:fill="FFFFFF" w:themeFill="background1"/>
          </w:tcPr>
          <w:p w:rsidR="008C7335" w:rsidRPr="00D67D5E" w:rsidRDefault="008C7335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16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5.1.7</w:t>
            </w:r>
          </w:p>
        </w:tc>
        <w:tc>
          <w:tcPr>
            <w:tcW w:w="654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 xml:space="preserve">Капитальный ремонт Леснополянского </w:t>
            </w:r>
            <w:r w:rsidRPr="00D67D5E">
              <w:rPr>
                <w:bCs/>
              </w:rPr>
              <w:lastRenderedPageBreak/>
              <w:t>КСЦ</w:t>
            </w:r>
          </w:p>
          <w:p w:rsidR="008C7335" w:rsidRPr="00D67D5E" w:rsidRDefault="008C7335" w:rsidP="008C7335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>(</w:t>
            </w:r>
            <w:r w:rsidRPr="00D67D5E">
              <w:t xml:space="preserve">ЯМР, </w:t>
            </w:r>
            <w:r w:rsidRPr="00D67D5E">
              <w:rPr>
                <w:bCs/>
              </w:rPr>
              <w:t>р.п.Лесная Поляна, д.36)</w:t>
            </w:r>
          </w:p>
        </w:tc>
        <w:tc>
          <w:tcPr>
            <w:tcW w:w="39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 xml:space="preserve">Недостаточно помещений в </w:t>
            </w:r>
            <w:r w:rsidRPr="00D67D5E">
              <w:lastRenderedPageBreak/>
              <w:t xml:space="preserve">существующем доме культуры. Здание приспособленное </w:t>
            </w:r>
          </w:p>
        </w:tc>
        <w:tc>
          <w:tcPr>
            <w:tcW w:w="360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 xml:space="preserve">Обеспечение </w:t>
            </w:r>
            <w:r w:rsidRPr="00D67D5E">
              <w:lastRenderedPageBreak/>
              <w:t>жителей услугами досуга в полном объеме</w:t>
            </w:r>
          </w:p>
        </w:tc>
        <w:tc>
          <w:tcPr>
            <w:tcW w:w="490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 xml:space="preserve">Повышение качества и </w:t>
            </w:r>
            <w:r w:rsidRPr="00D67D5E">
              <w:lastRenderedPageBreak/>
              <w:t>расширение спектра оказываемых населению социально-культурных услуг. Повышение посещаемости учреждений культуры. Увеличение охвата различных категорий населения</w:t>
            </w:r>
          </w:p>
        </w:tc>
        <w:tc>
          <w:tcPr>
            <w:tcW w:w="556" w:type="pct"/>
            <w:shd w:val="clear" w:color="auto" w:fill="FFFFFF" w:themeFill="background1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Капитальный ремонт 1 объекта</w:t>
            </w:r>
          </w:p>
        </w:tc>
        <w:tc>
          <w:tcPr>
            <w:tcW w:w="784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rPr>
                <w:bCs/>
              </w:rPr>
              <w:t xml:space="preserve">Источники финансирования не </w:t>
            </w:r>
            <w:r w:rsidRPr="00D67D5E">
              <w:rPr>
                <w:bCs/>
              </w:rPr>
              <w:lastRenderedPageBreak/>
              <w:t xml:space="preserve">определены </w:t>
            </w:r>
          </w:p>
        </w:tc>
        <w:tc>
          <w:tcPr>
            <w:tcW w:w="523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 xml:space="preserve">Планируется подача заявки </w:t>
            </w:r>
            <w:r w:rsidRPr="00D67D5E">
              <w:lastRenderedPageBreak/>
              <w:t>на включение в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РЦП «Развитие культуры и искусства в Ярославской области»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Национальный проект «Культура»</w:t>
            </w:r>
          </w:p>
        </w:tc>
        <w:tc>
          <w:tcPr>
            <w:tcW w:w="523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2024-2026</w:t>
            </w:r>
          </w:p>
        </w:tc>
        <w:tc>
          <w:tcPr>
            <w:tcW w:w="556" w:type="pct"/>
            <w:shd w:val="clear" w:color="auto" w:fill="FFFFFF" w:themeFill="background1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Администрация Ярославского </w:t>
            </w:r>
            <w:r w:rsidRPr="00D67D5E">
              <w:lastRenderedPageBreak/>
              <w:t>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16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5.1,8</w:t>
            </w:r>
          </w:p>
        </w:tc>
        <w:tc>
          <w:tcPr>
            <w:tcW w:w="654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>Строительство многофункционального учреждения в п.Щедрино</w:t>
            </w:r>
          </w:p>
        </w:tc>
        <w:tc>
          <w:tcPr>
            <w:tcW w:w="392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</w:pPr>
            <w:r w:rsidRPr="00D67D5E">
              <w:t xml:space="preserve">Недостаточно помещений в существующем доме культуры. Здание приспособленное </w:t>
            </w:r>
          </w:p>
        </w:tc>
        <w:tc>
          <w:tcPr>
            <w:tcW w:w="360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Обеспечение жителей услугами досуга в полном объеме</w:t>
            </w:r>
          </w:p>
        </w:tc>
        <w:tc>
          <w:tcPr>
            <w:tcW w:w="490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Повышение качества и расширение спектра оказываемых населению социально-культурных услуг. Повышение посещаемости учреждений культуры. Увеличение охвата различных категорий населения</w:t>
            </w:r>
          </w:p>
        </w:tc>
        <w:tc>
          <w:tcPr>
            <w:tcW w:w="556" w:type="pct"/>
            <w:shd w:val="clear" w:color="auto" w:fill="FFFFFF" w:themeFill="background1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1 объекта</w:t>
            </w:r>
          </w:p>
        </w:tc>
        <w:tc>
          <w:tcPr>
            <w:tcW w:w="784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rPr>
                <w:bCs/>
              </w:rPr>
              <w:t xml:space="preserve">Источники финансирования не определены </w:t>
            </w:r>
          </w:p>
        </w:tc>
        <w:tc>
          <w:tcPr>
            <w:tcW w:w="523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Планируется подача заявки на включение в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РЦП «Развитие культуры и искусства в Ярославской области»</w:t>
            </w:r>
          </w:p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Национальный проект «Культура»</w:t>
            </w:r>
          </w:p>
        </w:tc>
        <w:tc>
          <w:tcPr>
            <w:tcW w:w="523" w:type="pct"/>
            <w:shd w:val="clear" w:color="auto" w:fill="FFFFFF" w:themeFill="background1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2027-2030</w:t>
            </w:r>
          </w:p>
        </w:tc>
        <w:tc>
          <w:tcPr>
            <w:tcW w:w="556" w:type="pct"/>
            <w:shd w:val="clear" w:color="auto" w:fill="FFFFFF" w:themeFill="background1"/>
          </w:tcPr>
          <w:p w:rsidR="008C7335" w:rsidRPr="00D67D5E" w:rsidRDefault="008C7335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</w:tbl>
    <w:p w:rsidR="008C7335" w:rsidRPr="00D67D5E" w:rsidRDefault="008C7335" w:rsidP="008C7335">
      <w:pPr>
        <w:pStyle w:val="a9"/>
        <w:spacing w:before="60" w:after="60" w:line="230" w:lineRule="auto"/>
        <w:ind w:left="0"/>
        <w:rPr>
          <w:rFonts w:ascii="Times New Roman" w:hAnsi="Times New Roman" w:cs="Times New Roman"/>
          <w:sz w:val="2"/>
          <w:szCs w:val="20"/>
        </w:rPr>
      </w:pPr>
    </w:p>
    <w:p w:rsidR="008C7335" w:rsidRPr="00D67D5E" w:rsidRDefault="008C7335" w:rsidP="008C7335">
      <w:pPr>
        <w:pStyle w:val="a9"/>
        <w:spacing w:before="60" w:after="60" w:line="230" w:lineRule="auto"/>
        <w:ind w:left="0"/>
        <w:rPr>
          <w:rFonts w:ascii="Times New Roman" w:hAnsi="Times New Roman" w:cs="Times New Roman"/>
          <w:sz w:val="2"/>
          <w:szCs w:val="20"/>
        </w:rPr>
      </w:pPr>
    </w:p>
    <w:p w:rsidR="00D57DA0" w:rsidRDefault="00D57DA0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6. Физическая культура и спорт </w:t>
      </w:r>
    </w:p>
    <w:p w:rsidR="008C7335" w:rsidRPr="00D67D5E" w:rsidRDefault="008C7335" w:rsidP="008C7335">
      <w:pPr>
        <w:pStyle w:val="a9"/>
        <w:spacing w:after="120" w:line="230" w:lineRule="auto"/>
        <w:ind w:left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D67D5E">
        <w:rPr>
          <w:rFonts w:ascii="Times New Roman" w:hAnsi="Times New Roman" w:cs="Times New Roman"/>
          <w:i/>
          <w:sz w:val="20"/>
          <w:szCs w:val="20"/>
          <w:u w:val="single"/>
        </w:rPr>
        <w:t>Общая информация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Доля населения, систематически занимающегося физической культурой и спортом, %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pStyle w:val="Default"/>
              <w:spacing w:line="230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50,63%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2.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Доля обучающихся, систематически занимающихся физической культурой и спортом, в общей численности обучающихся, %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84.77%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3.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Численность обучающихся, занимающихся физической культурой и спортом, человек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10651</w:t>
            </w:r>
          </w:p>
        </w:tc>
      </w:tr>
      <w:tr w:rsidR="008C7335" w:rsidRPr="00D67D5E" w:rsidTr="008C7335">
        <w:tc>
          <w:tcPr>
            <w:tcW w:w="675" w:type="dxa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4.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35" w:rsidRPr="00D67D5E" w:rsidRDefault="008C7335" w:rsidP="008C7335">
            <w:pPr>
              <w:pStyle w:val="Default"/>
              <w:spacing w:line="230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Количество спортивных сооружений</w:t>
            </w:r>
          </w:p>
        </w:tc>
        <w:tc>
          <w:tcPr>
            <w:tcW w:w="2268" w:type="dxa"/>
          </w:tcPr>
          <w:p w:rsidR="008C7335" w:rsidRPr="00D67D5E" w:rsidRDefault="008C7335" w:rsidP="008C7335">
            <w:pPr>
              <w:spacing w:line="230" w:lineRule="auto"/>
              <w:ind w:left="142"/>
              <w:jc w:val="center"/>
            </w:pPr>
            <w:r w:rsidRPr="00D67D5E">
              <w:t>144</w:t>
            </w:r>
          </w:p>
        </w:tc>
      </w:tr>
    </w:tbl>
    <w:p w:rsidR="008C7335" w:rsidRPr="00D67D5E" w:rsidRDefault="008C7335" w:rsidP="008C7335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5034" w:type="pct"/>
        <w:tblLook w:val="04A0" w:firstRow="1" w:lastRow="0" w:firstColumn="1" w:lastColumn="0" w:noHBand="0" w:noVBand="1"/>
      </w:tblPr>
      <w:tblGrid>
        <w:gridCol w:w="616"/>
        <w:gridCol w:w="2606"/>
        <w:gridCol w:w="1074"/>
        <w:gridCol w:w="1353"/>
        <w:gridCol w:w="1404"/>
        <w:gridCol w:w="1492"/>
        <w:gridCol w:w="2187"/>
        <w:gridCol w:w="1696"/>
        <w:gridCol w:w="1556"/>
        <w:gridCol w:w="1647"/>
      </w:tblGrid>
      <w:tr w:rsidR="008C7335" w:rsidRPr="00D67D5E" w:rsidTr="00DC440C">
        <w:trPr>
          <w:trHeight w:val="436"/>
          <w:tblHeader/>
        </w:trPr>
        <w:tc>
          <w:tcPr>
            <w:tcW w:w="197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spacing w:line="230" w:lineRule="auto"/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715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359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spacing w:line="230" w:lineRule="auto"/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33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56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522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718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43" w:type="pct"/>
            <w:vAlign w:val="center"/>
          </w:tcPr>
          <w:p w:rsidR="008C7335" w:rsidRPr="00D67D5E" w:rsidRDefault="008C7335" w:rsidP="008C7335">
            <w:pPr>
              <w:spacing w:line="230" w:lineRule="auto"/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530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spacing w:line="230" w:lineRule="auto"/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27" w:type="pct"/>
            <w:vAlign w:val="center"/>
          </w:tcPr>
          <w:p w:rsidR="008C7335" w:rsidRPr="00D67D5E" w:rsidRDefault="008C7335" w:rsidP="008C7335">
            <w:pPr>
              <w:spacing w:line="230" w:lineRule="auto"/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spacing w:line="230" w:lineRule="auto"/>
              <w:rPr>
                <w:b/>
              </w:rPr>
            </w:pPr>
            <w:r w:rsidRPr="00D67D5E">
              <w:t>6.1. Строительство, реконструкция и модернизация спортивных объектов</w:t>
            </w:r>
          </w:p>
        </w:tc>
      </w:tr>
      <w:tr w:rsidR="008C7335" w:rsidRPr="00D67D5E" w:rsidTr="00DC440C">
        <w:trPr>
          <w:trHeight w:val="330"/>
        </w:trPr>
        <w:tc>
          <w:tcPr>
            <w:tcW w:w="197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6.1.1</w:t>
            </w:r>
          </w:p>
        </w:tc>
        <w:tc>
          <w:tcPr>
            <w:tcW w:w="715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Строительство физкультурно-реабилитационного центра,</w:t>
            </w:r>
          </w:p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п. Михайловский</w:t>
            </w:r>
          </w:p>
          <w:p w:rsidR="008C7335" w:rsidRPr="00D67D5E" w:rsidRDefault="008C7335" w:rsidP="008C7335">
            <w:pPr>
              <w:ind w:left="-108" w:right="-108"/>
              <w:jc w:val="center"/>
            </w:pPr>
          </w:p>
        </w:tc>
        <w:tc>
          <w:tcPr>
            <w:tcW w:w="359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спортивного сооружение закрытого типа</w:t>
            </w:r>
          </w:p>
        </w:tc>
        <w:tc>
          <w:tcPr>
            <w:tcW w:w="433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Развитие территории, улучшение качества жизни, увеличение населения, систематически занимающегося физкультурой и спортом</w:t>
            </w:r>
          </w:p>
        </w:tc>
        <w:tc>
          <w:tcPr>
            <w:tcW w:w="456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Увеличение количества рабочих мест, создание условий для занятия спортом и физической культурой</w:t>
            </w:r>
          </w:p>
        </w:tc>
        <w:tc>
          <w:tcPr>
            <w:tcW w:w="522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1 объект</w:t>
            </w:r>
          </w:p>
        </w:tc>
        <w:tc>
          <w:tcPr>
            <w:tcW w:w="718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Проект в стадии реализации за счет средств инвестора</w:t>
            </w:r>
          </w:p>
        </w:tc>
        <w:tc>
          <w:tcPr>
            <w:tcW w:w="543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НП «Образование»,</w:t>
            </w:r>
          </w:p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МП «Развитие физической культуры и спорта в Ярославском</w:t>
            </w:r>
            <w:r w:rsidRPr="00D67D5E">
              <w:br/>
              <w:t>муниципальном районе»</w:t>
            </w:r>
          </w:p>
        </w:tc>
        <w:tc>
          <w:tcPr>
            <w:tcW w:w="530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2022-2024</w:t>
            </w:r>
          </w:p>
        </w:tc>
        <w:tc>
          <w:tcPr>
            <w:tcW w:w="527" w:type="pct"/>
          </w:tcPr>
          <w:p w:rsidR="008C7335" w:rsidRPr="00D67D5E" w:rsidRDefault="008C7335" w:rsidP="008C7335">
            <w:pPr>
              <w:pStyle w:val="a9"/>
              <w:spacing w:after="12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  <w:tr w:rsidR="008C7335" w:rsidRPr="00D67D5E" w:rsidTr="00DC440C">
        <w:trPr>
          <w:trHeight w:val="329"/>
        </w:trPr>
        <w:tc>
          <w:tcPr>
            <w:tcW w:w="197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t>6.1.2</w:t>
            </w:r>
          </w:p>
        </w:tc>
        <w:tc>
          <w:tcPr>
            <w:tcW w:w="715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Строительство спортивного комплекса с ледовой ареной,</w:t>
            </w:r>
          </w:p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п. Заволжье</w:t>
            </w:r>
          </w:p>
          <w:p w:rsidR="008C7335" w:rsidRPr="00D67D5E" w:rsidRDefault="008C7335" w:rsidP="008C7335">
            <w:pPr>
              <w:ind w:left="-108" w:right="-108"/>
              <w:jc w:val="center"/>
            </w:pPr>
          </w:p>
        </w:tc>
        <w:tc>
          <w:tcPr>
            <w:tcW w:w="359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спортивного сооружение закрытого типа</w:t>
            </w:r>
          </w:p>
        </w:tc>
        <w:tc>
          <w:tcPr>
            <w:tcW w:w="433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Развитие территории, улучшение качества жизни, увеличение населения, систематически занимающегося физкультурой и спортом</w:t>
            </w:r>
          </w:p>
        </w:tc>
        <w:tc>
          <w:tcPr>
            <w:tcW w:w="456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Увеличение количества рабочих мест, создание условий для занятия спортом и физической культурой</w:t>
            </w:r>
          </w:p>
        </w:tc>
        <w:tc>
          <w:tcPr>
            <w:tcW w:w="522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1 объект</w:t>
            </w:r>
          </w:p>
        </w:tc>
        <w:tc>
          <w:tcPr>
            <w:tcW w:w="718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Проект в стадии реализации за счет средств инвестора</w:t>
            </w:r>
          </w:p>
        </w:tc>
        <w:tc>
          <w:tcPr>
            <w:tcW w:w="543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НП «Образование»,</w:t>
            </w:r>
          </w:p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МП «Развитие физической культуры и спорта в Ярославском</w:t>
            </w:r>
            <w:r w:rsidRPr="00D67D5E">
              <w:br/>
              <w:t>муниципальном районе»</w:t>
            </w:r>
          </w:p>
        </w:tc>
        <w:tc>
          <w:tcPr>
            <w:tcW w:w="530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2022-2023</w:t>
            </w:r>
          </w:p>
        </w:tc>
        <w:tc>
          <w:tcPr>
            <w:tcW w:w="527" w:type="pct"/>
          </w:tcPr>
          <w:p w:rsidR="008C7335" w:rsidRPr="00D67D5E" w:rsidRDefault="008C7335" w:rsidP="008C7335">
            <w:pPr>
              <w:pStyle w:val="a9"/>
              <w:spacing w:after="12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  <w:tr w:rsidR="008C7335" w:rsidRPr="00D67D5E" w:rsidTr="00DC440C">
        <w:trPr>
          <w:trHeight w:val="329"/>
        </w:trPr>
        <w:tc>
          <w:tcPr>
            <w:tcW w:w="197" w:type="pct"/>
          </w:tcPr>
          <w:p w:rsidR="008C7335" w:rsidRPr="00AD7468" w:rsidRDefault="008C7335" w:rsidP="008C7335">
            <w:pPr>
              <w:spacing w:line="230" w:lineRule="auto"/>
              <w:jc w:val="center"/>
            </w:pPr>
            <w:r w:rsidRPr="00AD7468">
              <w:t>6.1.3</w:t>
            </w:r>
          </w:p>
        </w:tc>
        <w:tc>
          <w:tcPr>
            <w:tcW w:w="715" w:type="pct"/>
          </w:tcPr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t xml:space="preserve">Строительство физкультурно-оздоровительного комплекса </w:t>
            </w:r>
            <w:r w:rsidRPr="00AD7468">
              <w:lastRenderedPageBreak/>
              <w:t>в д.Кузнечиха</w:t>
            </w:r>
          </w:p>
        </w:tc>
        <w:tc>
          <w:tcPr>
            <w:tcW w:w="359" w:type="pct"/>
          </w:tcPr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lastRenderedPageBreak/>
              <w:t xml:space="preserve">Отсутствие спортивного </w:t>
            </w:r>
            <w:r w:rsidRPr="00AD7468">
              <w:lastRenderedPageBreak/>
              <w:t>сооружение закрытого типа</w:t>
            </w:r>
          </w:p>
        </w:tc>
        <w:tc>
          <w:tcPr>
            <w:tcW w:w="433" w:type="pct"/>
          </w:tcPr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lastRenderedPageBreak/>
              <w:t xml:space="preserve">Развитие территории, </w:t>
            </w:r>
            <w:r w:rsidRPr="00AD7468">
              <w:lastRenderedPageBreak/>
              <w:t>улучшение качества жизни, увеличение населения, систематически занимающегося физкультурой и спортом</w:t>
            </w:r>
          </w:p>
        </w:tc>
        <w:tc>
          <w:tcPr>
            <w:tcW w:w="456" w:type="pct"/>
          </w:tcPr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lastRenderedPageBreak/>
              <w:t xml:space="preserve">Увеличение количества </w:t>
            </w:r>
            <w:r w:rsidRPr="00AD7468">
              <w:lastRenderedPageBreak/>
              <w:t>рабочих мест, создание условий для занятия спортом и физической культурой</w:t>
            </w:r>
          </w:p>
        </w:tc>
        <w:tc>
          <w:tcPr>
            <w:tcW w:w="522" w:type="pct"/>
          </w:tcPr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lastRenderedPageBreak/>
              <w:t>1объект</w:t>
            </w:r>
          </w:p>
        </w:tc>
        <w:tc>
          <w:tcPr>
            <w:tcW w:w="718" w:type="pct"/>
          </w:tcPr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t xml:space="preserve">Включение проекта в Федеральный проект </w:t>
            </w:r>
            <w:r w:rsidRPr="00AD7468">
              <w:lastRenderedPageBreak/>
              <w:t>«Бизнес-спринт»</w:t>
            </w:r>
          </w:p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rPr>
                <w:bCs/>
              </w:rPr>
              <w:t>Источники финансирования не определены.</w:t>
            </w:r>
          </w:p>
        </w:tc>
        <w:tc>
          <w:tcPr>
            <w:tcW w:w="543" w:type="pct"/>
          </w:tcPr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lastRenderedPageBreak/>
              <w:t>НП «Образование»,</w:t>
            </w:r>
          </w:p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t xml:space="preserve">МП «Развитие </w:t>
            </w:r>
            <w:r w:rsidRPr="00AD7468">
              <w:lastRenderedPageBreak/>
              <w:t>физической культуры и спорта в Ярославском</w:t>
            </w:r>
            <w:r w:rsidRPr="00AD7468">
              <w:br/>
              <w:t>муниципальном районе»</w:t>
            </w:r>
          </w:p>
        </w:tc>
        <w:tc>
          <w:tcPr>
            <w:tcW w:w="530" w:type="pct"/>
          </w:tcPr>
          <w:p w:rsidR="000D0528" w:rsidRPr="00AD7468" w:rsidRDefault="000D0528" w:rsidP="000D0528">
            <w:pPr>
              <w:ind w:left="-108" w:right="-108"/>
              <w:jc w:val="center"/>
            </w:pPr>
            <w:r w:rsidRPr="00AD7468">
              <w:lastRenderedPageBreak/>
              <w:t>2024-2025</w:t>
            </w:r>
          </w:p>
          <w:p w:rsidR="008C7335" w:rsidRPr="00AD7468" w:rsidRDefault="000D0528" w:rsidP="000D0528">
            <w:pPr>
              <w:ind w:left="-108" w:right="-108"/>
              <w:jc w:val="center"/>
            </w:pPr>
            <w:r w:rsidRPr="00AD7468">
              <w:t xml:space="preserve">Идет </w:t>
            </w:r>
            <w:r w:rsidRPr="00AD7468">
              <w:lastRenderedPageBreak/>
              <w:t>строительство</w:t>
            </w:r>
          </w:p>
        </w:tc>
        <w:tc>
          <w:tcPr>
            <w:tcW w:w="527" w:type="pct"/>
          </w:tcPr>
          <w:p w:rsidR="008C7335" w:rsidRPr="00D67D5E" w:rsidRDefault="008C7335" w:rsidP="008C7335">
            <w:pPr>
              <w:pStyle w:val="a9"/>
              <w:spacing w:after="12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Ярославского </w:t>
            </w:r>
            <w:r w:rsidRPr="00AD74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</w:tr>
      <w:tr w:rsidR="008C7335" w:rsidRPr="00D67D5E" w:rsidTr="00DC440C">
        <w:trPr>
          <w:trHeight w:val="329"/>
        </w:trPr>
        <w:tc>
          <w:tcPr>
            <w:tcW w:w="197" w:type="pct"/>
          </w:tcPr>
          <w:p w:rsidR="008C7335" w:rsidRPr="00D67D5E" w:rsidRDefault="008C7335" w:rsidP="008C7335">
            <w:pPr>
              <w:spacing w:line="230" w:lineRule="auto"/>
              <w:jc w:val="center"/>
            </w:pPr>
            <w:r w:rsidRPr="00D67D5E">
              <w:lastRenderedPageBreak/>
              <w:t>6.1.4</w:t>
            </w:r>
          </w:p>
        </w:tc>
        <w:tc>
          <w:tcPr>
            <w:tcW w:w="715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Строительство физкультурно-оздоровительного комплекса в п.Красный Бор</w:t>
            </w:r>
          </w:p>
        </w:tc>
        <w:tc>
          <w:tcPr>
            <w:tcW w:w="359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спортивного сооружение закрытого типа</w:t>
            </w:r>
          </w:p>
        </w:tc>
        <w:tc>
          <w:tcPr>
            <w:tcW w:w="433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Развитие территории, улучшение качества жизни, увеличение населения, систематически занимающегося физкультурой и спортом</w:t>
            </w:r>
          </w:p>
        </w:tc>
        <w:tc>
          <w:tcPr>
            <w:tcW w:w="456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Увеличение количества рабочих мест, создание условий для занятия спортом и физической культурой</w:t>
            </w:r>
          </w:p>
        </w:tc>
        <w:tc>
          <w:tcPr>
            <w:tcW w:w="522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1 объект</w:t>
            </w:r>
          </w:p>
        </w:tc>
        <w:tc>
          <w:tcPr>
            <w:tcW w:w="718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Требуется разработка проектно-сметной документации, Включение проекта в Федеральный проект «Бизнес-спринт»</w:t>
            </w:r>
          </w:p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rPr>
                <w:bCs/>
              </w:rPr>
              <w:t>Источники финансирования не определены.</w:t>
            </w:r>
          </w:p>
        </w:tc>
        <w:tc>
          <w:tcPr>
            <w:tcW w:w="543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НП «Образование»,</w:t>
            </w:r>
          </w:p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МП «Развитие физической культуры и спорта в Ярославском</w:t>
            </w:r>
            <w:r w:rsidRPr="00D67D5E">
              <w:br/>
              <w:t>муниципальном районе»</w:t>
            </w:r>
          </w:p>
        </w:tc>
        <w:tc>
          <w:tcPr>
            <w:tcW w:w="530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2025-2026</w:t>
            </w:r>
          </w:p>
        </w:tc>
        <w:tc>
          <w:tcPr>
            <w:tcW w:w="527" w:type="pct"/>
          </w:tcPr>
          <w:p w:rsidR="008C7335" w:rsidRPr="00D67D5E" w:rsidRDefault="008C7335" w:rsidP="008C7335">
            <w:pPr>
              <w:pStyle w:val="a9"/>
              <w:spacing w:after="12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  <w:tr w:rsidR="00257AEA" w:rsidRPr="00D67D5E" w:rsidTr="00DC440C">
        <w:trPr>
          <w:trHeight w:val="329"/>
        </w:trPr>
        <w:tc>
          <w:tcPr>
            <w:tcW w:w="197" w:type="pct"/>
          </w:tcPr>
          <w:p w:rsidR="00257AEA" w:rsidRPr="00D67D5E" w:rsidRDefault="00257AEA" w:rsidP="0014609B">
            <w:pPr>
              <w:spacing w:line="230" w:lineRule="auto"/>
              <w:jc w:val="center"/>
            </w:pPr>
            <w:r w:rsidRPr="00D67D5E">
              <w:t>6.1.5</w:t>
            </w:r>
          </w:p>
        </w:tc>
        <w:tc>
          <w:tcPr>
            <w:tcW w:w="715" w:type="pct"/>
          </w:tcPr>
          <w:p w:rsidR="00257AEA" w:rsidRPr="00D67D5E" w:rsidRDefault="00257AEA" w:rsidP="0014609B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>Строительство модульных спортивных залов:</w:t>
            </w:r>
          </w:p>
          <w:p w:rsidR="00257AEA" w:rsidRPr="00D67D5E" w:rsidRDefault="00257AEA" w:rsidP="0014609B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 xml:space="preserve">- в д.Карабиха, </w:t>
            </w:r>
          </w:p>
          <w:p w:rsidR="00257AEA" w:rsidRPr="00D67D5E" w:rsidRDefault="00257AEA" w:rsidP="0014609B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 xml:space="preserve">- в д.Григорьевское, </w:t>
            </w:r>
          </w:p>
          <w:p w:rsidR="00257AEA" w:rsidRPr="00D67D5E" w:rsidRDefault="00257AEA" w:rsidP="0014609B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>- в д.Пестрецово</w:t>
            </w:r>
          </w:p>
        </w:tc>
        <w:tc>
          <w:tcPr>
            <w:tcW w:w="359" w:type="pct"/>
          </w:tcPr>
          <w:p w:rsidR="00257AEA" w:rsidRPr="00D67D5E" w:rsidRDefault="00257AEA" w:rsidP="0014609B">
            <w:pPr>
              <w:spacing w:line="230" w:lineRule="auto"/>
              <w:ind w:left="-108" w:right="-108"/>
              <w:jc w:val="center"/>
            </w:pPr>
            <w:r w:rsidRPr="00D67D5E">
              <w:t>Отсутствие спортивных залов в школах</w:t>
            </w:r>
          </w:p>
        </w:tc>
        <w:tc>
          <w:tcPr>
            <w:tcW w:w="433" w:type="pct"/>
          </w:tcPr>
          <w:p w:rsidR="00257AEA" w:rsidRPr="00D67D5E" w:rsidRDefault="00257AEA" w:rsidP="0014609B">
            <w:pPr>
              <w:ind w:left="-108" w:right="-108"/>
              <w:jc w:val="center"/>
            </w:pPr>
            <w:r w:rsidRPr="00D67D5E">
              <w:t>Развитие территории, улучшение качества жизни, увеличение населения, систематически занимающегося физкультурой и спортом</w:t>
            </w:r>
          </w:p>
        </w:tc>
        <w:tc>
          <w:tcPr>
            <w:tcW w:w="456" w:type="pct"/>
          </w:tcPr>
          <w:p w:rsidR="00257AEA" w:rsidRPr="00D67D5E" w:rsidRDefault="00257AEA" w:rsidP="0014609B">
            <w:pPr>
              <w:ind w:left="-108" w:right="-108"/>
              <w:jc w:val="center"/>
            </w:pPr>
            <w:r w:rsidRPr="00D67D5E">
              <w:t>Создание условий для занятия спортом и физической культурой</w:t>
            </w:r>
          </w:p>
        </w:tc>
        <w:tc>
          <w:tcPr>
            <w:tcW w:w="522" w:type="pct"/>
          </w:tcPr>
          <w:p w:rsidR="00257AEA" w:rsidRPr="00D67D5E" w:rsidRDefault="00257AEA" w:rsidP="0014609B">
            <w:pPr>
              <w:jc w:val="center"/>
            </w:pPr>
            <w:r w:rsidRPr="00D67D5E">
              <w:t>3 объекта</w:t>
            </w:r>
          </w:p>
        </w:tc>
        <w:tc>
          <w:tcPr>
            <w:tcW w:w="718" w:type="pct"/>
          </w:tcPr>
          <w:p w:rsidR="00257AEA" w:rsidRPr="00D67D5E" w:rsidRDefault="00257AEA" w:rsidP="0014609B">
            <w:pPr>
              <w:spacing w:line="230" w:lineRule="auto"/>
              <w:jc w:val="center"/>
              <w:rPr>
                <w:bCs/>
              </w:rPr>
            </w:pPr>
            <w:r w:rsidRPr="00D67D5E">
              <w:t>Требуется разработка проектно-сметной документации</w:t>
            </w:r>
          </w:p>
        </w:tc>
        <w:tc>
          <w:tcPr>
            <w:tcW w:w="543" w:type="pct"/>
          </w:tcPr>
          <w:p w:rsidR="00257AEA" w:rsidRPr="00D67D5E" w:rsidRDefault="00257AEA" w:rsidP="0014609B">
            <w:pPr>
              <w:ind w:left="-108" w:right="-108"/>
              <w:jc w:val="center"/>
            </w:pPr>
            <w:r w:rsidRPr="00D67D5E">
              <w:t>НП «Образование»,</w:t>
            </w:r>
          </w:p>
          <w:p w:rsidR="00257AEA" w:rsidRPr="00D67D5E" w:rsidRDefault="00257AEA" w:rsidP="0014609B">
            <w:pPr>
              <w:spacing w:line="230" w:lineRule="auto"/>
              <w:jc w:val="center"/>
            </w:pPr>
            <w:r w:rsidRPr="00D67D5E">
              <w:t>МП «Развитие физической культуры и спорта в Ярославском</w:t>
            </w:r>
            <w:r w:rsidRPr="00D67D5E">
              <w:br/>
              <w:t>муниципальном районе»</w:t>
            </w:r>
          </w:p>
        </w:tc>
        <w:tc>
          <w:tcPr>
            <w:tcW w:w="530" w:type="pct"/>
          </w:tcPr>
          <w:p w:rsidR="00257AEA" w:rsidRPr="00D67D5E" w:rsidRDefault="00257AEA" w:rsidP="0014609B">
            <w:pPr>
              <w:spacing w:line="230" w:lineRule="auto"/>
              <w:jc w:val="center"/>
            </w:pPr>
            <w:r w:rsidRPr="00D67D5E">
              <w:t>2026-2030</w:t>
            </w:r>
          </w:p>
        </w:tc>
        <w:tc>
          <w:tcPr>
            <w:tcW w:w="527" w:type="pct"/>
          </w:tcPr>
          <w:p w:rsidR="00257AEA" w:rsidRPr="00D67D5E" w:rsidRDefault="00257AEA" w:rsidP="0014609B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257AEA" w:rsidRPr="00D67D5E" w:rsidTr="00DC440C">
        <w:trPr>
          <w:trHeight w:val="329"/>
        </w:trPr>
        <w:tc>
          <w:tcPr>
            <w:tcW w:w="197" w:type="pct"/>
          </w:tcPr>
          <w:p w:rsidR="00257AEA" w:rsidRPr="00D67D5E" w:rsidRDefault="00257AEA" w:rsidP="0014609B">
            <w:pPr>
              <w:spacing w:line="230" w:lineRule="auto"/>
              <w:jc w:val="center"/>
            </w:pPr>
            <w:r w:rsidRPr="00D67D5E">
              <w:t>6.1.6</w:t>
            </w:r>
          </w:p>
        </w:tc>
        <w:tc>
          <w:tcPr>
            <w:tcW w:w="715" w:type="pct"/>
          </w:tcPr>
          <w:p w:rsidR="00257AEA" w:rsidRPr="00D67D5E" w:rsidRDefault="00257AEA" w:rsidP="0014609B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 xml:space="preserve">Строительство физкультурно-оздоровительного комплекса с многофункциональным </w:t>
            </w:r>
            <w:r w:rsidRPr="00D67D5E">
              <w:rPr>
                <w:bCs/>
              </w:rPr>
              <w:lastRenderedPageBreak/>
              <w:t>игровым залом, тренажерным залом в пос. ЩедриноКарабихского СП ЯМР</w:t>
            </w:r>
          </w:p>
        </w:tc>
        <w:tc>
          <w:tcPr>
            <w:tcW w:w="359" w:type="pct"/>
          </w:tcPr>
          <w:p w:rsidR="00257AEA" w:rsidRPr="00D67D5E" w:rsidRDefault="00257AEA" w:rsidP="0014609B">
            <w:pPr>
              <w:spacing w:line="230" w:lineRule="auto"/>
              <w:ind w:left="-108" w:right="-108"/>
              <w:jc w:val="center"/>
            </w:pPr>
            <w:r w:rsidRPr="00D67D5E">
              <w:lastRenderedPageBreak/>
              <w:t>Отсутствие спортивного сооружение закрытого типа</w:t>
            </w:r>
          </w:p>
        </w:tc>
        <w:tc>
          <w:tcPr>
            <w:tcW w:w="433" w:type="pct"/>
          </w:tcPr>
          <w:p w:rsidR="00257AEA" w:rsidRPr="00D67D5E" w:rsidRDefault="00257AEA" w:rsidP="0014609B">
            <w:pPr>
              <w:ind w:left="-108" w:right="-108"/>
              <w:jc w:val="center"/>
            </w:pPr>
          </w:p>
        </w:tc>
        <w:tc>
          <w:tcPr>
            <w:tcW w:w="456" w:type="pct"/>
          </w:tcPr>
          <w:p w:rsidR="00257AEA" w:rsidRPr="00D67D5E" w:rsidRDefault="00257AEA" w:rsidP="0014609B">
            <w:pPr>
              <w:ind w:left="-108" w:right="-108"/>
              <w:jc w:val="center"/>
            </w:pPr>
            <w:r w:rsidRPr="00D67D5E">
              <w:t xml:space="preserve">Увеличение количества рабочих мест, создание условий для </w:t>
            </w:r>
            <w:r w:rsidRPr="00D67D5E">
              <w:lastRenderedPageBreak/>
              <w:t>занятия спортом и физической культурой</w:t>
            </w:r>
          </w:p>
        </w:tc>
        <w:tc>
          <w:tcPr>
            <w:tcW w:w="522" w:type="pct"/>
          </w:tcPr>
          <w:p w:rsidR="00257AEA" w:rsidRPr="00D67D5E" w:rsidRDefault="00257AEA" w:rsidP="0014609B">
            <w:pPr>
              <w:jc w:val="center"/>
            </w:pPr>
          </w:p>
        </w:tc>
        <w:tc>
          <w:tcPr>
            <w:tcW w:w="718" w:type="pct"/>
          </w:tcPr>
          <w:p w:rsidR="00257AEA" w:rsidRPr="00D67D5E" w:rsidRDefault="00257AEA" w:rsidP="0014609B">
            <w:pPr>
              <w:spacing w:line="230" w:lineRule="auto"/>
              <w:jc w:val="center"/>
            </w:pPr>
            <w:r w:rsidRPr="00D67D5E">
              <w:rPr>
                <w:bCs/>
              </w:rPr>
              <w:t>Источники финансирования не определены</w:t>
            </w:r>
          </w:p>
        </w:tc>
        <w:tc>
          <w:tcPr>
            <w:tcW w:w="543" w:type="pct"/>
          </w:tcPr>
          <w:p w:rsidR="00257AEA" w:rsidRPr="00D67D5E" w:rsidRDefault="00257AEA" w:rsidP="0014609B">
            <w:pPr>
              <w:ind w:left="-108" w:right="-108"/>
              <w:jc w:val="center"/>
            </w:pPr>
          </w:p>
        </w:tc>
        <w:tc>
          <w:tcPr>
            <w:tcW w:w="530" w:type="pct"/>
          </w:tcPr>
          <w:p w:rsidR="00257AEA" w:rsidRPr="00D67D5E" w:rsidRDefault="00257AEA" w:rsidP="0014609B">
            <w:pPr>
              <w:spacing w:line="230" w:lineRule="auto"/>
              <w:jc w:val="center"/>
            </w:pPr>
            <w:r w:rsidRPr="00D67D5E">
              <w:t>2025-2026</w:t>
            </w:r>
          </w:p>
        </w:tc>
        <w:tc>
          <w:tcPr>
            <w:tcW w:w="527" w:type="pct"/>
          </w:tcPr>
          <w:p w:rsidR="00257AEA" w:rsidRPr="00D67D5E" w:rsidRDefault="00257AEA" w:rsidP="0014609B">
            <w:pPr>
              <w:jc w:val="center"/>
            </w:pPr>
            <w:r w:rsidRPr="00D67D5E">
              <w:t>ДФКСиМП ЯО</w:t>
            </w:r>
          </w:p>
        </w:tc>
      </w:tr>
      <w:tr w:rsidR="00257AEA" w:rsidRPr="00D67D5E" w:rsidTr="00DC440C">
        <w:trPr>
          <w:trHeight w:val="329"/>
        </w:trPr>
        <w:tc>
          <w:tcPr>
            <w:tcW w:w="197" w:type="pct"/>
          </w:tcPr>
          <w:p w:rsidR="00257AEA" w:rsidRPr="00D67D5E" w:rsidRDefault="00257AEA" w:rsidP="0014609B">
            <w:pPr>
              <w:spacing w:line="230" w:lineRule="auto"/>
              <w:jc w:val="center"/>
            </w:pPr>
            <w:r w:rsidRPr="00D67D5E">
              <w:t>6.1.7</w:t>
            </w:r>
          </w:p>
        </w:tc>
        <w:tc>
          <w:tcPr>
            <w:tcW w:w="715" w:type="pct"/>
          </w:tcPr>
          <w:p w:rsidR="00257AEA" w:rsidRPr="00D67D5E" w:rsidRDefault="00257AEA" w:rsidP="0014609B">
            <w:pPr>
              <w:spacing w:line="230" w:lineRule="auto"/>
              <w:jc w:val="center"/>
              <w:rPr>
                <w:bCs/>
              </w:rPr>
            </w:pPr>
            <w:r w:rsidRPr="00D67D5E">
              <w:rPr>
                <w:bCs/>
              </w:rPr>
              <w:t>Строительство физкультурно-оздоровительного комплекса с многофункциональным игровым залом, тренажерным залом в пос. Дубки Карабихского СП ЯМР</w:t>
            </w:r>
          </w:p>
        </w:tc>
        <w:tc>
          <w:tcPr>
            <w:tcW w:w="359" w:type="pct"/>
          </w:tcPr>
          <w:p w:rsidR="00257AEA" w:rsidRPr="00D67D5E" w:rsidRDefault="00257AEA" w:rsidP="0014609B">
            <w:pPr>
              <w:spacing w:line="230" w:lineRule="auto"/>
              <w:ind w:left="-108" w:right="-108"/>
              <w:jc w:val="center"/>
            </w:pPr>
            <w:r w:rsidRPr="00D67D5E">
              <w:t>Отсутствие спортивного сооружение закрытого типа</w:t>
            </w:r>
          </w:p>
        </w:tc>
        <w:tc>
          <w:tcPr>
            <w:tcW w:w="433" w:type="pct"/>
          </w:tcPr>
          <w:p w:rsidR="00257AEA" w:rsidRPr="00D67D5E" w:rsidRDefault="00257AEA" w:rsidP="0014609B">
            <w:pPr>
              <w:ind w:left="-108" w:right="-108"/>
              <w:jc w:val="center"/>
            </w:pPr>
          </w:p>
        </w:tc>
        <w:tc>
          <w:tcPr>
            <w:tcW w:w="456" w:type="pct"/>
          </w:tcPr>
          <w:p w:rsidR="00257AEA" w:rsidRPr="00D67D5E" w:rsidRDefault="00257AEA" w:rsidP="0014609B">
            <w:pPr>
              <w:ind w:left="-108" w:right="-108"/>
              <w:jc w:val="center"/>
            </w:pPr>
            <w:r w:rsidRPr="00D67D5E">
              <w:t>Увеличение количества рабочих мест, создание условий для занятия спортом и физической культурой</w:t>
            </w:r>
          </w:p>
        </w:tc>
        <w:tc>
          <w:tcPr>
            <w:tcW w:w="522" w:type="pct"/>
          </w:tcPr>
          <w:p w:rsidR="00257AEA" w:rsidRPr="00D67D5E" w:rsidRDefault="00257AEA" w:rsidP="0014609B">
            <w:pPr>
              <w:jc w:val="center"/>
            </w:pPr>
          </w:p>
        </w:tc>
        <w:tc>
          <w:tcPr>
            <w:tcW w:w="718" w:type="pct"/>
          </w:tcPr>
          <w:p w:rsidR="00257AEA" w:rsidRPr="00D67D5E" w:rsidRDefault="00257AEA" w:rsidP="0014609B">
            <w:pPr>
              <w:spacing w:line="230" w:lineRule="auto"/>
              <w:jc w:val="center"/>
            </w:pPr>
            <w:r w:rsidRPr="00D67D5E">
              <w:rPr>
                <w:bCs/>
              </w:rPr>
              <w:t>Источники финансирования не определены</w:t>
            </w:r>
          </w:p>
        </w:tc>
        <w:tc>
          <w:tcPr>
            <w:tcW w:w="543" w:type="pct"/>
          </w:tcPr>
          <w:p w:rsidR="00257AEA" w:rsidRPr="00D67D5E" w:rsidRDefault="00257AEA" w:rsidP="0014609B">
            <w:pPr>
              <w:ind w:left="-108" w:right="-108"/>
              <w:jc w:val="center"/>
            </w:pPr>
          </w:p>
        </w:tc>
        <w:tc>
          <w:tcPr>
            <w:tcW w:w="530" w:type="pct"/>
          </w:tcPr>
          <w:p w:rsidR="00257AEA" w:rsidRPr="00D67D5E" w:rsidRDefault="00257AEA" w:rsidP="0014609B">
            <w:pPr>
              <w:spacing w:line="230" w:lineRule="auto"/>
              <w:jc w:val="center"/>
            </w:pPr>
            <w:r w:rsidRPr="00D67D5E">
              <w:t>2025-2026</w:t>
            </w:r>
          </w:p>
        </w:tc>
        <w:tc>
          <w:tcPr>
            <w:tcW w:w="527" w:type="pct"/>
          </w:tcPr>
          <w:p w:rsidR="00257AEA" w:rsidRPr="00D67D5E" w:rsidRDefault="00257AEA" w:rsidP="0014609B">
            <w:pPr>
              <w:jc w:val="center"/>
            </w:pPr>
            <w:r w:rsidRPr="00D67D5E">
              <w:t>ДФКСиМП ЯО</w:t>
            </w:r>
          </w:p>
        </w:tc>
      </w:tr>
      <w:tr w:rsidR="00257AEA" w:rsidRPr="00D67D5E" w:rsidTr="00DC440C">
        <w:trPr>
          <w:trHeight w:val="329"/>
        </w:trPr>
        <w:tc>
          <w:tcPr>
            <w:tcW w:w="197" w:type="pct"/>
          </w:tcPr>
          <w:p w:rsidR="00257AEA" w:rsidRPr="00AD7468" w:rsidRDefault="00257AEA" w:rsidP="0014609B">
            <w:pPr>
              <w:spacing w:line="230" w:lineRule="auto"/>
              <w:jc w:val="center"/>
            </w:pPr>
            <w:r w:rsidRPr="00AD7468">
              <w:t>6.1.8</w:t>
            </w:r>
          </w:p>
        </w:tc>
        <w:tc>
          <w:tcPr>
            <w:tcW w:w="715" w:type="pct"/>
          </w:tcPr>
          <w:p w:rsidR="00257AEA" w:rsidRPr="00AD7468" w:rsidRDefault="00257AEA" w:rsidP="0014609B">
            <w:pPr>
              <w:spacing w:line="230" w:lineRule="auto"/>
              <w:jc w:val="center"/>
              <w:rPr>
                <w:bCs/>
              </w:rPr>
            </w:pPr>
            <w:r w:rsidRPr="00AD7468">
              <w:rPr>
                <w:bCs/>
              </w:rPr>
              <w:t>Строительство футбольного поля  в с. Туношна ЯМР</w:t>
            </w:r>
          </w:p>
        </w:tc>
        <w:tc>
          <w:tcPr>
            <w:tcW w:w="359" w:type="pct"/>
          </w:tcPr>
          <w:p w:rsidR="00257AEA" w:rsidRPr="00AD7468" w:rsidRDefault="00257AEA" w:rsidP="0014609B">
            <w:pPr>
              <w:spacing w:line="230" w:lineRule="auto"/>
              <w:ind w:left="-108" w:right="-108"/>
              <w:jc w:val="center"/>
            </w:pPr>
          </w:p>
        </w:tc>
        <w:tc>
          <w:tcPr>
            <w:tcW w:w="433" w:type="pct"/>
          </w:tcPr>
          <w:p w:rsidR="00257AEA" w:rsidRPr="00AD7468" w:rsidRDefault="00257AEA" w:rsidP="0014609B">
            <w:pPr>
              <w:ind w:left="-108" w:right="-108"/>
              <w:jc w:val="center"/>
            </w:pPr>
          </w:p>
        </w:tc>
        <w:tc>
          <w:tcPr>
            <w:tcW w:w="456" w:type="pct"/>
          </w:tcPr>
          <w:p w:rsidR="00257AEA" w:rsidRPr="00AD7468" w:rsidRDefault="00257AEA" w:rsidP="0014609B">
            <w:pPr>
              <w:ind w:left="-108" w:right="-108"/>
              <w:jc w:val="center"/>
            </w:pPr>
            <w:r w:rsidRPr="00AD7468">
              <w:t>Создание условий для занятия спортом и физической культурой</w:t>
            </w:r>
          </w:p>
        </w:tc>
        <w:tc>
          <w:tcPr>
            <w:tcW w:w="522" w:type="pct"/>
          </w:tcPr>
          <w:p w:rsidR="00257AEA" w:rsidRPr="00AD7468" w:rsidRDefault="00257AEA" w:rsidP="0014609B">
            <w:pPr>
              <w:jc w:val="center"/>
            </w:pPr>
          </w:p>
        </w:tc>
        <w:tc>
          <w:tcPr>
            <w:tcW w:w="718" w:type="pct"/>
          </w:tcPr>
          <w:p w:rsidR="00257AEA" w:rsidRPr="00AD7468" w:rsidRDefault="00257AEA" w:rsidP="0014609B">
            <w:pPr>
              <w:spacing w:line="230" w:lineRule="auto"/>
              <w:jc w:val="center"/>
            </w:pPr>
            <w:r w:rsidRPr="00AD7468">
              <w:rPr>
                <w:bCs/>
              </w:rPr>
              <w:t>Источники финансирования не определены</w:t>
            </w:r>
          </w:p>
        </w:tc>
        <w:tc>
          <w:tcPr>
            <w:tcW w:w="543" w:type="pct"/>
          </w:tcPr>
          <w:p w:rsidR="00257AEA" w:rsidRPr="00AD7468" w:rsidRDefault="00257AEA" w:rsidP="0014609B">
            <w:pPr>
              <w:ind w:left="-108" w:right="-108"/>
              <w:jc w:val="center"/>
            </w:pPr>
          </w:p>
        </w:tc>
        <w:tc>
          <w:tcPr>
            <w:tcW w:w="530" w:type="pct"/>
          </w:tcPr>
          <w:p w:rsidR="00257AEA" w:rsidRPr="00AD7468" w:rsidRDefault="00257AEA" w:rsidP="0014609B">
            <w:pPr>
              <w:spacing w:line="230" w:lineRule="auto"/>
              <w:jc w:val="center"/>
            </w:pPr>
            <w:r w:rsidRPr="00AD7468">
              <w:t>2023-2024 выполнено</w:t>
            </w:r>
          </w:p>
        </w:tc>
        <w:tc>
          <w:tcPr>
            <w:tcW w:w="527" w:type="pct"/>
          </w:tcPr>
          <w:p w:rsidR="00257AEA" w:rsidRPr="00D67D5E" w:rsidRDefault="00257AEA" w:rsidP="0014609B">
            <w:pPr>
              <w:jc w:val="center"/>
            </w:pPr>
            <w:r w:rsidRPr="00AD7468">
              <w:t>ДФКСиМП ЯО</w:t>
            </w:r>
          </w:p>
        </w:tc>
      </w:tr>
    </w:tbl>
    <w:p w:rsidR="00D57DA0" w:rsidRDefault="00D57DA0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7. Молодежная политика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36"/>
        <w:gridCol w:w="1711"/>
        <w:gridCol w:w="1461"/>
        <w:gridCol w:w="1361"/>
        <w:gridCol w:w="1517"/>
        <w:gridCol w:w="1253"/>
        <w:gridCol w:w="2849"/>
        <w:gridCol w:w="1696"/>
        <w:gridCol w:w="1394"/>
        <w:gridCol w:w="1647"/>
      </w:tblGrid>
      <w:tr w:rsidR="008C7335" w:rsidRPr="00D67D5E" w:rsidTr="0038190C">
        <w:trPr>
          <w:trHeight w:val="436"/>
          <w:tblHeader/>
        </w:trPr>
        <w:tc>
          <w:tcPr>
            <w:tcW w:w="205" w:type="pct"/>
            <w:vAlign w:val="center"/>
          </w:tcPr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51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471" w:type="pct"/>
            <w:vAlign w:val="center"/>
          </w:tcPr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38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89" w:type="pct"/>
            <w:vAlign w:val="center"/>
          </w:tcPr>
          <w:p w:rsidR="008C7335" w:rsidRPr="00D67D5E" w:rsidRDefault="008C7335" w:rsidP="008C7335">
            <w:pPr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04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18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46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49" w:type="pct"/>
            <w:vAlign w:val="center"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30" w:type="pct"/>
            <w:vAlign w:val="center"/>
          </w:tcPr>
          <w:p w:rsidR="008C7335" w:rsidRPr="00D67D5E" w:rsidRDefault="008C7335" w:rsidP="008C7335">
            <w:pPr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C7335" w:rsidRPr="00D67D5E" w:rsidRDefault="008C7335" w:rsidP="008C7335">
            <w:r w:rsidRPr="00D67D5E">
              <w:t>7.1. Строительство, реконструкция и модернизация объектов для молодежи</w:t>
            </w:r>
          </w:p>
        </w:tc>
      </w:tr>
      <w:tr w:rsidR="0038190C" w:rsidRPr="00D67D5E" w:rsidTr="0038190C">
        <w:trPr>
          <w:trHeight w:val="154"/>
        </w:trPr>
        <w:tc>
          <w:tcPr>
            <w:tcW w:w="205" w:type="pct"/>
            <w:shd w:val="clear" w:color="auto" w:fill="auto"/>
          </w:tcPr>
          <w:p w:rsidR="0038190C" w:rsidRPr="00AD7468" w:rsidRDefault="0038190C" w:rsidP="008C7335">
            <w:pPr>
              <w:jc w:val="center"/>
            </w:pPr>
            <w:r w:rsidRPr="00AD7468">
              <w:t>7.1.1</w:t>
            </w:r>
          </w:p>
        </w:tc>
        <w:tc>
          <w:tcPr>
            <w:tcW w:w="551" w:type="pct"/>
            <w:shd w:val="clear" w:color="auto" w:fill="auto"/>
          </w:tcPr>
          <w:p w:rsidR="0038190C" w:rsidRPr="00AD7468" w:rsidRDefault="0038190C" w:rsidP="00347559">
            <w:pPr>
              <w:jc w:val="center"/>
            </w:pPr>
            <w:r w:rsidRPr="00AD7468">
              <w:t>Ремонт помещения в п.Красный Бор для размещение молодежного центра</w:t>
            </w:r>
          </w:p>
          <w:p w:rsidR="0038190C" w:rsidRPr="00AD7468" w:rsidRDefault="0038190C" w:rsidP="00347559">
            <w:pPr>
              <w:jc w:val="center"/>
            </w:pPr>
            <w:r w:rsidRPr="00AD7468">
              <w:t xml:space="preserve">ЯМР, п. Красный </w:t>
            </w:r>
            <w:r w:rsidRPr="00AD7468">
              <w:lastRenderedPageBreak/>
              <w:t>Бор д.1</w:t>
            </w:r>
          </w:p>
        </w:tc>
        <w:tc>
          <w:tcPr>
            <w:tcW w:w="471" w:type="pct"/>
            <w:shd w:val="clear" w:color="auto" w:fill="auto"/>
          </w:tcPr>
          <w:p w:rsidR="0038190C" w:rsidRPr="00AD7468" w:rsidRDefault="0038190C" w:rsidP="00347559">
            <w:pPr>
              <w:ind w:left="-108" w:right="-108"/>
              <w:jc w:val="center"/>
            </w:pPr>
            <w:r w:rsidRPr="00AD7468">
              <w:lastRenderedPageBreak/>
              <w:t xml:space="preserve">Отсутствие молодежного пространства в густонаселенном участке Заволжского сельского </w:t>
            </w:r>
            <w:r w:rsidRPr="00AD7468">
              <w:lastRenderedPageBreak/>
              <w:t>поселения</w:t>
            </w:r>
          </w:p>
        </w:tc>
        <w:tc>
          <w:tcPr>
            <w:tcW w:w="438" w:type="pct"/>
            <w:shd w:val="clear" w:color="auto" w:fill="auto"/>
          </w:tcPr>
          <w:p w:rsidR="0038190C" w:rsidRPr="00AD7468" w:rsidRDefault="0038190C" w:rsidP="00347559">
            <w:pPr>
              <w:jc w:val="center"/>
            </w:pPr>
            <w:r w:rsidRPr="00AD7468">
              <w:lastRenderedPageBreak/>
              <w:t>Создание молодежного пространства</w:t>
            </w:r>
          </w:p>
        </w:tc>
        <w:tc>
          <w:tcPr>
            <w:tcW w:w="489" w:type="pct"/>
            <w:shd w:val="clear" w:color="auto" w:fill="auto"/>
          </w:tcPr>
          <w:p w:rsidR="0038190C" w:rsidRPr="00AD7468" w:rsidRDefault="0038190C" w:rsidP="00347559">
            <w:pPr>
              <w:jc w:val="center"/>
            </w:pPr>
            <w:r w:rsidRPr="00AD7468">
              <w:t>Увеличение охвата молодежи в Заволжском сельском поселении</w:t>
            </w:r>
          </w:p>
        </w:tc>
        <w:tc>
          <w:tcPr>
            <w:tcW w:w="404" w:type="pct"/>
            <w:shd w:val="clear" w:color="auto" w:fill="auto"/>
          </w:tcPr>
          <w:p w:rsidR="0038190C" w:rsidRPr="00AD7468" w:rsidRDefault="0038190C" w:rsidP="00347559">
            <w:pPr>
              <w:jc w:val="center"/>
            </w:pPr>
            <w:r w:rsidRPr="00AD7468">
              <w:t>Увеличение охвата молодежи – на 50 чел. в день;</w:t>
            </w:r>
          </w:p>
          <w:p w:rsidR="0038190C" w:rsidRPr="00AD7468" w:rsidRDefault="0038190C" w:rsidP="00347559">
            <w:pPr>
              <w:jc w:val="center"/>
            </w:pPr>
            <w:r w:rsidRPr="00AD7468">
              <w:t xml:space="preserve">создание рабочих </w:t>
            </w:r>
            <w:r w:rsidRPr="00AD7468">
              <w:lastRenderedPageBreak/>
              <w:t xml:space="preserve">мест – не менее </w:t>
            </w:r>
            <w:r w:rsidRPr="00AD7468">
              <w:br/>
              <w:t>2 раб.мест</w:t>
            </w:r>
          </w:p>
        </w:tc>
        <w:tc>
          <w:tcPr>
            <w:tcW w:w="918" w:type="pct"/>
            <w:shd w:val="clear" w:color="auto" w:fill="auto"/>
          </w:tcPr>
          <w:p w:rsidR="0038190C" w:rsidRPr="00AD7468" w:rsidRDefault="0038190C" w:rsidP="00347559">
            <w:pPr>
              <w:jc w:val="center"/>
            </w:pPr>
            <w:r w:rsidRPr="00AD7468">
              <w:lastRenderedPageBreak/>
              <w:t>Проект в стадии разработки</w:t>
            </w:r>
          </w:p>
          <w:p w:rsidR="0038190C" w:rsidRPr="00AD7468" w:rsidRDefault="0038190C" w:rsidP="00347559">
            <w:pPr>
              <w:jc w:val="center"/>
            </w:pPr>
          </w:p>
        </w:tc>
        <w:tc>
          <w:tcPr>
            <w:tcW w:w="546" w:type="pct"/>
            <w:shd w:val="clear" w:color="auto" w:fill="auto"/>
          </w:tcPr>
          <w:p w:rsidR="0038190C" w:rsidRPr="00AD7468" w:rsidRDefault="0038190C" w:rsidP="00347559">
            <w:pPr>
              <w:jc w:val="center"/>
            </w:pPr>
            <w:r w:rsidRPr="00AD7468">
              <w:t xml:space="preserve">МП «Развитие образования и молодежная политика в ЯМР» </w:t>
            </w:r>
          </w:p>
        </w:tc>
        <w:tc>
          <w:tcPr>
            <w:tcW w:w="449" w:type="pct"/>
            <w:shd w:val="clear" w:color="auto" w:fill="auto"/>
          </w:tcPr>
          <w:p w:rsidR="0038190C" w:rsidRPr="00AD7468" w:rsidRDefault="0038190C" w:rsidP="00347559">
            <w:pPr>
              <w:jc w:val="center"/>
            </w:pPr>
            <w:r w:rsidRPr="00AD7468">
              <w:t>2027 год</w:t>
            </w:r>
          </w:p>
        </w:tc>
        <w:tc>
          <w:tcPr>
            <w:tcW w:w="530" w:type="pct"/>
            <w:shd w:val="clear" w:color="auto" w:fill="auto"/>
          </w:tcPr>
          <w:p w:rsidR="0038190C" w:rsidRPr="00D67D5E" w:rsidRDefault="0038190C" w:rsidP="00347559">
            <w:pPr>
              <w:pStyle w:val="a9"/>
              <w:spacing w:after="120" w:line="23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68">
              <w:rPr>
                <w:rFonts w:ascii="Times New Roman" w:hAnsi="Times New Roman" w:cs="Times New Roman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  <w:tr w:rsidR="008C7335" w:rsidRPr="00D67D5E" w:rsidTr="0038190C">
        <w:trPr>
          <w:trHeight w:val="154"/>
        </w:trPr>
        <w:tc>
          <w:tcPr>
            <w:tcW w:w="205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7.1.2</w:t>
            </w:r>
          </w:p>
        </w:tc>
        <w:tc>
          <w:tcPr>
            <w:tcW w:w="551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Создание молодежных пространств, содействие развитию молодежным движениям:</w:t>
            </w:r>
          </w:p>
          <w:p w:rsidR="008C7335" w:rsidRPr="00D67D5E" w:rsidRDefault="008C7335" w:rsidP="008C7335">
            <w:pPr>
              <w:jc w:val="center"/>
            </w:pPr>
            <w:r w:rsidRPr="00D67D5E">
              <w:t xml:space="preserve">- на базе Дубковского ДК,  ЯМР, п. Дубки, 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ул. Некрасова, д.1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- на базе Глебовского ДК, ЯМР, д.  Глебовское, ул. Олимпийская д. 1А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- на базе Спас-Витальевского ДК, ЯМР, с. Спас-Виталий, 16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- на базе  Григорьевского КСЦ, ЯМР, д. Григорьевское,   ул. Клубная д.15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- на базе Заволжского ДК, ЯМР, п. Заволжье д.26А</w:t>
            </w:r>
          </w:p>
          <w:p w:rsidR="008C7335" w:rsidRPr="00D67D5E" w:rsidRDefault="008C7335" w:rsidP="008C7335">
            <w:pPr>
              <w:jc w:val="center"/>
            </w:pPr>
            <w:r w:rsidRPr="00D67D5E">
              <w:t xml:space="preserve">- на базе </w:t>
            </w:r>
            <w:r w:rsidRPr="00D67D5E">
              <w:lastRenderedPageBreak/>
              <w:t>Ивняковского ДК,  ЯМР, п. Ивняки, ул. Светлая д. 4А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- на базе Леснополянского КСЦ, ЯМР, п. Лесная Поляна д.36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- на базе Курбского ДК, ЯМР, с. Курба, ул. Школьная, 2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- на базе Михайловского КСЦ, ЯМР, п. Михайловский, ул. Ленина д.27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- на базе Туношенского КСЦ, ЯМР, с. Туношна, ул. Юбилейная д.7</w:t>
            </w:r>
          </w:p>
        </w:tc>
        <w:tc>
          <w:tcPr>
            <w:tcW w:w="471" w:type="pct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>Отсутствие молодежных пространства в сельских поселениях ЯМР</w:t>
            </w:r>
          </w:p>
        </w:tc>
        <w:tc>
          <w:tcPr>
            <w:tcW w:w="43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Создание молодежных пространств в поселениях ЯМР</w:t>
            </w:r>
          </w:p>
        </w:tc>
        <w:tc>
          <w:tcPr>
            <w:tcW w:w="489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Увеличение охвата молодежи</w:t>
            </w:r>
          </w:p>
        </w:tc>
        <w:tc>
          <w:tcPr>
            <w:tcW w:w="40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Увеличение охвата молодежи – на 5000 чел. В год;</w:t>
            </w:r>
          </w:p>
          <w:p w:rsidR="008C7335" w:rsidRPr="00D67D5E" w:rsidRDefault="008C7335" w:rsidP="008C7335">
            <w:pPr>
              <w:jc w:val="center"/>
            </w:pPr>
            <w:r w:rsidRPr="00D67D5E">
              <w:t xml:space="preserve">создание рабочих мест – не менее </w:t>
            </w:r>
            <w:r w:rsidRPr="00D67D5E">
              <w:br/>
              <w:t>2 раб.мест</w:t>
            </w:r>
          </w:p>
        </w:tc>
        <w:tc>
          <w:tcPr>
            <w:tcW w:w="918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Требуется разработка проектно-сметной документации</w:t>
            </w:r>
          </w:p>
        </w:tc>
        <w:tc>
          <w:tcPr>
            <w:tcW w:w="54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МП «Развитие молодежной политики и патриотическое воспитание я Ярославском муниципальном районе на 2023 -2025 гг.»</w:t>
            </w:r>
          </w:p>
        </w:tc>
        <w:tc>
          <w:tcPr>
            <w:tcW w:w="449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2023-2027</w:t>
            </w:r>
          </w:p>
        </w:tc>
        <w:tc>
          <w:tcPr>
            <w:tcW w:w="530" w:type="pct"/>
            <w:shd w:val="clear" w:color="auto" w:fill="auto"/>
          </w:tcPr>
          <w:p w:rsidR="008C7335" w:rsidRPr="00D67D5E" w:rsidRDefault="008C7335" w:rsidP="008C7335">
            <w:pPr>
              <w:pStyle w:val="a9"/>
              <w:spacing w:after="120" w:line="23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</w:tbl>
    <w:p w:rsidR="00D57DA0" w:rsidRDefault="00D57DA0" w:rsidP="008C7335">
      <w:pPr>
        <w:pStyle w:val="1"/>
        <w:spacing w:before="60" w:after="60"/>
      </w:pPr>
    </w:p>
    <w:p w:rsidR="008C7335" w:rsidRPr="00D67D5E" w:rsidRDefault="008C7335" w:rsidP="008C7335">
      <w:pPr>
        <w:pStyle w:val="1"/>
        <w:spacing w:before="60" w:after="60"/>
      </w:pPr>
      <w:r w:rsidRPr="00D67D5E">
        <w:t xml:space="preserve">8. Некоммерческий сектор </w:t>
      </w:r>
    </w:p>
    <w:p w:rsidR="008C7335" w:rsidRPr="00D67D5E" w:rsidRDefault="008C7335" w:rsidP="008C7335">
      <w:pPr>
        <w:spacing w:after="120"/>
        <w:rPr>
          <w:i/>
          <w:u w:val="single"/>
        </w:rPr>
      </w:pPr>
      <w:r w:rsidRPr="00D67D5E">
        <w:rPr>
          <w:i/>
          <w:u w:val="single"/>
        </w:rPr>
        <w:t>Общая информация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8C7335" w:rsidRPr="00D67D5E" w:rsidTr="008C73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8C7335" w:rsidRPr="00D67D5E" w:rsidTr="008C73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Количество некоммерческих организаций, зарегистрированных в качестве юридического лица,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pStyle w:val="Default"/>
              <w:spacing w:line="276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14</w:t>
            </w:r>
          </w:p>
        </w:tc>
      </w:tr>
      <w:tr w:rsidR="008C7335" w:rsidRPr="00D67D5E" w:rsidTr="008C7335">
        <w:trPr>
          <w:trHeight w:val="1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jc w:val="center"/>
            </w:pPr>
            <w:r w:rsidRPr="00D67D5E">
              <w:t>2.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Количество жителей, принимающих участие в мероприятиях социально ориентированных некоммерческих организаций,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76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500</w:t>
            </w:r>
          </w:p>
        </w:tc>
      </w:tr>
    </w:tbl>
    <w:p w:rsidR="008C7335" w:rsidRPr="00D67D5E" w:rsidRDefault="008C7335" w:rsidP="008C7335">
      <w:pPr>
        <w:pStyle w:val="a9"/>
        <w:spacing w:after="6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02"/>
        <w:gridCol w:w="1477"/>
        <w:gridCol w:w="1235"/>
        <w:gridCol w:w="1477"/>
        <w:gridCol w:w="1445"/>
        <w:gridCol w:w="1477"/>
        <w:gridCol w:w="3065"/>
        <w:gridCol w:w="2671"/>
        <w:gridCol w:w="936"/>
        <w:gridCol w:w="1240"/>
      </w:tblGrid>
      <w:tr w:rsidR="008C7335" w:rsidRPr="00D67D5E" w:rsidTr="008C7335">
        <w:trPr>
          <w:trHeight w:val="436"/>
          <w:tblHeader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lastRenderedPageBreak/>
              <w:t>№</w:t>
            </w:r>
          </w:p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35" w:rsidRPr="00D67D5E" w:rsidRDefault="008C7335" w:rsidP="008C7335">
            <w:pPr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35" w:rsidRPr="00D67D5E" w:rsidRDefault="008C7335" w:rsidP="008C7335">
            <w:pPr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C7335" w:rsidRPr="00D67D5E" w:rsidRDefault="008C7335" w:rsidP="008C7335">
            <w:r w:rsidRPr="00D67D5E">
              <w:t>8.1. Поддержка социально ориентированных некоммерческих организаций</w:t>
            </w:r>
          </w:p>
        </w:tc>
      </w:tr>
      <w:tr w:rsidR="008C7335" w:rsidRPr="00D67D5E" w:rsidTr="008C7335">
        <w:trPr>
          <w:trHeight w:val="15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jc w:val="center"/>
            </w:pPr>
            <w:r w:rsidRPr="00D67D5E">
              <w:t>8.1.1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jc w:val="center"/>
            </w:pPr>
            <w:r w:rsidRPr="00D67D5E">
              <w:t>Поддержка некоммерческих организаций, зарегистрированных на территории Ярославского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муниципального района путем предоставления финансовой, имущественной, консультационной, информационной поддержек, развития кадрового потенциала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в бюджете муниципального образования средств на уставную деятельность организаций социальной направленности, недостаточное финансирование конкурсов проектов СОНКО, низкий уровень поданных на конкурс проектов, отсутствие профессиональных кадров в СОНКО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jc w:val="center"/>
            </w:pPr>
            <w:r w:rsidRPr="00D67D5E">
              <w:t>Участие СОНКО, зарегистрированных на территории муниципального района в конкурсах ФПГ и ПФКИ, Наличие ярких, решающих социально-значимых вопросов Ярославского муниципального района, проектов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jc w:val="center"/>
            </w:pPr>
            <w:r w:rsidRPr="00D67D5E">
              <w:t>Вовлечение, повышение заинтересованности и эффективности участия граждан и СОНКО в решение задач социального развития района,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jc w:val="center"/>
            </w:pPr>
            <w:r w:rsidRPr="00D67D5E">
              <w:t>20 СОНКО, зарегистрированных на территории Ярославского муниципального района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Заявка для участия подана в рамках конкурса муниципальных программ поддержки социально ориентированных некоммерческих организаций в рамках исполнения подпрограммы «Государственная поддержка гражданских инициатив и социально ориентированных некоммерческих организаций в Ярославской области» на 2021 – 2025 годы государственной программы Ярославской области «Развитие институтов гражданского общества в Ярославской области» на 2021 – 2025 годы.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Финансирование предусмотрено в МЦП Эффективная власть.в Ярославском муниципальном районе. на 2020-2022 годы»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jc w:val="center"/>
            </w:pPr>
            <w:r w:rsidRPr="00D67D5E">
              <w:t>МП «Эффективная власть в Ярославском муниципальном районе»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pStyle w:val="a9"/>
              <w:spacing w:after="120" w:line="23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</w:tbl>
    <w:p w:rsidR="00F15FFF" w:rsidRDefault="00F15FFF" w:rsidP="008C7335">
      <w:pPr>
        <w:pStyle w:val="1"/>
        <w:spacing w:before="60" w:after="60"/>
        <w:jc w:val="center"/>
      </w:pPr>
    </w:p>
    <w:p w:rsidR="002A0A3F" w:rsidRDefault="002A0A3F" w:rsidP="002A0A3F"/>
    <w:p w:rsidR="002A0A3F" w:rsidRPr="002A0A3F" w:rsidRDefault="002A0A3F" w:rsidP="002A0A3F"/>
    <w:p w:rsidR="00F15FFF" w:rsidRDefault="00F15FFF" w:rsidP="008C7335">
      <w:pPr>
        <w:pStyle w:val="1"/>
        <w:spacing w:before="60" w:after="60"/>
        <w:jc w:val="center"/>
      </w:pPr>
    </w:p>
    <w:p w:rsidR="008C7335" w:rsidRPr="00D67D5E" w:rsidRDefault="008C7335" w:rsidP="008C7335">
      <w:pPr>
        <w:pStyle w:val="1"/>
        <w:spacing w:before="60" w:after="60"/>
        <w:jc w:val="center"/>
      </w:pPr>
      <w:r w:rsidRPr="00D67D5E">
        <w:t>IV. МУНИЦИПАЛЬНОЕ УПРАВЛЕНИЕ</w:t>
      </w:r>
    </w:p>
    <w:p w:rsidR="008C7335" w:rsidRPr="00D67D5E" w:rsidRDefault="008C7335" w:rsidP="008C7335">
      <w:pPr>
        <w:spacing w:after="120"/>
        <w:rPr>
          <w:i/>
          <w:u w:val="single"/>
        </w:rPr>
      </w:pPr>
      <w:r w:rsidRPr="00D67D5E">
        <w:rPr>
          <w:i/>
          <w:u w:val="single"/>
        </w:rPr>
        <w:t>Общая информация</w:t>
      </w:r>
    </w:p>
    <w:tbl>
      <w:tblPr>
        <w:tblW w:w="15335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513"/>
        <w:gridCol w:w="1418"/>
        <w:gridCol w:w="1417"/>
        <w:gridCol w:w="1559"/>
        <w:gridCol w:w="1418"/>
        <w:gridCol w:w="1335"/>
      </w:tblGrid>
      <w:tr w:rsidR="008C7335" w:rsidRPr="00D67D5E" w:rsidTr="00977C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01.01.2025</w:t>
            </w:r>
          </w:p>
        </w:tc>
      </w:tr>
      <w:tr w:rsidR="008C7335" w:rsidRPr="00D67D5E" w:rsidTr="00977C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7335" w:rsidRPr="00D67D5E" w:rsidRDefault="008C7335" w:rsidP="008C7335">
            <w:pPr>
              <w:pStyle w:val="Default"/>
              <w:spacing w:line="276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Сведения о количестве осуществляемых деятельность муниципальных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pStyle w:val="Default"/>
              <w:spacing w:line="276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pStyle w:val="Default"/>
              <w:spacing w:line="276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pStyle w:val="Default"/>
              <w:spacing w:line="276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pStyle w:val="Default"/>
              <w:spacing w:line="276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35" w:rsidRPr="00D67D5E" w:rsidRDefault="008C7335" w:rsidP="008C7335">
            <w:pPr>
              <w:pStyle w:val="Default"/>
              <w:tabs>
                <w:tab w:val="left" w:pos="600"/>
                <w:tab w:val="center" w:pos="1058"/>
              </w:tabs>
              <w:spacing w:line="276" w:lineRule="auto"/>
              <w:ind w:left="142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2</w:t>
            </w:r>
          </w:p>
        </w:tc>
      </w:tr>
    </w:tbl>
    <w:p w:rsidR="008C7335" w:rsidRPr="00D67D5E" w:rsidRDefault="008C7335" w:rsidP="008C7335">
      <w:pPr>
        <w:spacing w:before="120"/>
        <w:jc w:val="center"/>
        <w:rPr>
          <w:b/>
          <w:lang w:val="en-US"/>
        </w:rPr>
      </w:pPr>
    </w:p>
    <w:tbl>
      <w:tblPr>
        <w:tblStyle w:val="a8"/>
        <w:tblW w:w="5055" w:type="pct"/>
        <w:tblLayout w:type="fixed"/>
        <w:tblLook w:val="04A0" w:firstRow="1" w:lastRow="0" w:firstColumn="1" w:lastColumn="0" w:noHBand="0" w:noVBand="1"/>
      </w:tblPr>
      <w:tblGrid>
        <w:gridCol w:w="520"/>
        <w:gridCol w:w="1560"/>
        <w:gridCol w:w="1218"/>
        <w:gridCol w:w="1397"/>
        <w:gridCol w:w="1532"/>
        <w:gridCol w:w="1328"/>
        <w:gridCol w:w="2656"/>
        <w:gridCol w:w="2609"/>
        <w:gridCol w:w="1275"/>
        <w:gridCol w:w="1601"/>
      </w:tblGrid>
      <w:tr w:rsidR="008C7335" w:rsidRPr="00D67D5E" w:rsidTr="008C7335">
        <w:trPr>
          <w:trHeight w:val="436"/>
          <w:tblHeader/>
        </w:trPr>
        <w:tc>
          <w:tcPr>
            <w:tcW w:w="166" w:type="pct"/>
            <w:vAlign w:val="center"/>
          </w:tcPr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497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388" w:type="pct"/>
            <w:vAlign w:val="center"/>
          </w:tcPr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45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88" w:type="pct"/>
            <w:vAlign w:val="center"/>
          </w:tcPr>
          <w:p w:rsidR="008C7335" w:rsidRPr="00D67D5E" w:rsidRDefault="008C7335" w:rsidP="008C7335">
            <w:pPr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23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846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831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06" w:type="pct"/>
            <w:vAlign w:val="center"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10" w:type="pct"/>
            <w:vAlign w:val="center"/>
          </w:tcPr>
          <w:p w:rsidR="008C7335" w:rsidRPr="00D67D5E" w:rsidRDefault="008C7335" w:rsidP="008C7335">
            <w:pPr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83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Строительство, реконструкция и модернизация объектов для предоставления услуг населению (МФЦ, ЗАГС и пр.) </w:t>
            </w:r>
          </w:p>
        </w:tc>
      </w:tr>
      <w:tr w:rsidR="008C7335" w:rsidRPr="00D67D5E" w:rsidTr="008C7335">
        <w:trPr>
          <w:trHeight w:val="160"/>
        </w:trPr>
        <w:tc>
          <w:tcPr>
            <w:tcW w:w="166" w:type="pct"/>
          </w:tcPr>
          <w:p w:rsidR="008C7335" w:rsidRPr="00D67D5E" w:rsidRDefault="008C7335" w:rsidP="008C7335">
            <w:pPr>
              <w:jc w:val="center"/>
            </w:pPr>
            <w:r w:rsidRPr="00D67D5E">
              <w:t>1.1.1</w:t>
            </w:r>
          </w:p>
        </w:tc>
        <w:tc>
          <w:tcPr>
            <w:tcW w:w="497" w:type="pct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объекта, в здании которого будут предусмотрены помещения для размещения отдела ЗАГС</w:t>
            </w:r>
          </w:p>
        </w:tc>
        <w:tc>
          <w:tcPr>
            <w:tcW w:w="388" w:type="pct"/>
          </w:tcPr>
          <w:p w:rsidR="008C7335" w:rsidRPr="00D67D5E" w:rsidRDefault="008C7335" w:rsidP="008C7335">
            <w:pPr>
              <w:jc w:val="center"/>
            </w:pPr>
            <w:r w:rsidRPr="00D67D5E">
              <w:t>Рассредоточение отделов ЗАГС по территории Ярославского муниципального района не требуется.  С 31.12.2021 года услуги органов ЗАГС оказываются по экстерриториальному признаку</w:t>
            </w:r>
          </w:p>
        </w:tc>
        <w:tc>
          <w:tcPr>
            <w:tcW w:w="445" w:type="pct"/>
          </w:tcPr>
          <w:p w:rsidR="008C7335" w:rsidRPr="00D67D5E" w:rsidRDefault="008C7335" w:rsidP="008C7335">
            <w:pPr>
              <w:ind w:left="-107"/>
              <w:jc w:val="center"/>
              <w:rPr>
                <w:b/>
              </w:rPr>
            </w:pPr>
            <w:r w:rsidRPr="00D67D5E">
              <w:t>Быстрое и качественное оказание услуг по регистрации актов гражданского состояния. Расширение помещения для архивного фонда. Возможность оснащения отдела банкоматом, что сделает услугу по оплате госпошлины более доступной для пожилых граждан</w:t>
            </w:r>
          </w:p>
        </w:tc>
        <w:tc>
          <w:tcPr>
            <w:tcW w:w="488" w:type="pct"/>
          </w:tcPr>
          <w:p w:rsidR="008C7335" w:rsidRPr="00D67D5E" w:rsidRDefault="008C7335" w:rsidP="008C7335">
            <w:pPr>
              <w:ind w:left="-111"/>
              <w:jc w:val="center"/>
              <w:rPr>
                <w:b/>
              </w:rPr>
            </w:pPr>
            <w:r w:rsidRPr="00D67D5E">
              <w:t>Уменьшение времени для приёма граждан, рост количества актов гражданского состояния и совершения иных юридически значимых действий. Доступность для граждан с ограниченными возможностями. Чествование супругов-юбиляров, молодых родителей, многодетных семей.</w:t>
            </w:r>
          </w:p>
        </w:tc>
        <w:tc>
          <w:tcPr>
            <w:tcW w:w="423" w:type="pct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t>Отделом ЗАГС Ярославского района ежегодно регистрируется 1814 актов гражданского состояния и совершается 3232 иных юридически значимых действий</w:t>
            </w:r>
          </w:p>
        </w:tc>
        <w:tc>
          <w:tcPr>
            <w:tcW w:w="846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Проектная документация разработанабез сметы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Заявка на строительство объекта подана на участие в конкурсном отборе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831" w:type="pct"/>
          </w:tcPr>
          <w:p w:rsidR="008C7335" w:rsidRPr="00D67D5E" w:rsidRDefault="008C7335" w:rsidP="008C7335">
            <w:pPr>
              <w:jc w:val="center"/>
            </w:pPr>
            <w:r w:rsidRPr="00D67D5E">
              <w:t>МП «Развитие сельского хозяйства в Ярославском муниципальном районе на 2020-2022 годы»</w:t>
            </w:r>
          </w:p>
        </w:tc>
        <w:tc>
          <w:tcPr>
            <w:tcW w:w="406" w:type="pct"/>
          </w:tcPr>
          <w:p w:rsidR="008C7335" w:rsidRPr="00D67D5E" w:rsidRDefault="008C7335" w:rsidP="008C7335">
            <w:pPr>
              <w:ind w:left="-107" w:right="-107"/>
              <w:jc w:val="center"/>
            </w:pPr>
            <w:r w:rsidRPr="00D67D5E">
              <w:t>2023-2024</w:t>
            </w:r>
          </w:p>
        </w:tc>
        <w:tc>
          <w:tcPr>
            <w:tcW w:w="510" w:type="pct"/>
          </w:tcPr>
          <w:p w:rsidR="008C7335" w:rsidRPr="00D67D5E" w:rsidRDefault="008C7335" w:rsidP="008C7335">
            <w:pPr>
              <w:jc w:val="center"/>
            </w:pPr>
            <w:r w:rsidRPr="00D67D5E">
              <w:t>Администрация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Цифровизация муниципального управления, предоставления муниципальных и государственных услуг</w:t>
            </w:r>
          </w:p>
        </w:tc>
      </w:tr>
      <w:tr w:rsidR="008C7335" w:rsidRPr="00D67D5E" w:rsidTr="008C7335">
        <w:trPr>
          <w:trHeight w:val="154"/>
        </w:trPr>
        <w:tc>
          <w:tcPr>
            <w:tcW w:w="166" w:type="pct"/>
          </w:tcPr>
          <w:p w:rsidR="008C7335" w:rsidRPr="00AD7468" w:rsidRDefault="008C7335" w:rsidP="008C7335">
            <w:pPr>
              <w:jc w:val="center"/>
            </w:pPr>
            <w:r w:rsidRPr="00AD7468">
              <w:t>1.2.1</w:t>
            </w:r>
          </w:p>
        </w:tc>
        <w:tc>
          <w:tcPr>
            <w:tcW w:w="497" w:type="pct"/>
          </w:tcPr>
          <w:p w:rsidR="008C7335" w:rsidRPr="00AD7468" w:rsidRDefault="008C7335" w:rsidP="008C7335">
            <w:pPr>
              <w:jc w:val="center"/>
            </w:pPr>
            <w:r w:rsidRPr="00AD7468">
              <w:t xml:space="preserve">Перевод социально </w:t>
            </w:r>
            <w:r w:rsidRPr="00AD7468">
              <w:lastRenderedPageBreak/>
              <w:t>значимых муниципальных услуг в электронный формат</w:t>
            </w:r>
          </w:p>
        </w:tc>
        <w:tc>
          <w:tcPr>
            <w:tcW w:w="388" w:type="pct"/>
          </w:tcPr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lastRenderedPageBreak/>
              <w:t xml:space="preserve">Отсутствие возможности </w:t>
            </w:r>
            <w:r w:rsidRPr="00AD7468">
              <w:lastRenderedPageBreak/>
              <w:t>предоставления муниципальных услуг в электронном формате в соответствии с требованиями</w:t>
            </w:r>
          </w:p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t>цифровой трансформации на Едином портале государственных и муниципальных услуг (функций)</w:t>
            </w:r>
          </w:p>
          <w:p w:rsidR="008C7335" w:rsidRPr="00AD7468" w:rsidRDefault="008C7335" w:rsidP="008C7335">
            <w:pPr>
              <w:ind w:left="-108" w:right="-108"/>
              <w:jc w:val="center"/>
            </w:pPr>
            <w:r w:rsidRPr="00AD7468">
              <w:t>Возможное отсутствие технической базы у заявителя, для получения государственных и муниципальных услуг</w:t>
            </w:r>
          </w:p>
        </w:tc>
        <w:tc>
          <w:tcPr>
            <w:tcW w:w="445" w:type="pct"/>
          </w:tcPr>
          <w:p w:rsidR="008C7335" w:rsidRPr="00AD7468" w:rsidRDefault="008C7335" w:rsidP="008C7335">
            <w:pPr>
              <w:jc w:val="center"/>
            </w:pPr>
            <w:r w:rsidRPr="00AD7468">
              <w:lastRenderedPageBreak/>
              <w:t xml:space="preserve">Обеспечение целевого </w:t>
            </w:r>
            <w:r w:rsidRPr="00AD7468">
              <w:lastRenderedPageBreak/>
              <w:t>состояния предоставления массовых социально значимых государственных и муниципальных услуг в соответствии с требованиями цифровой трансформации</w:t>
            </w:r>
          </w:p>
        </w:tc>
        <w:tc>
          <w:tcPr>
            <w:tcW w:w="488" w:type="pct"/>
          </w:tcPr>
          <w:p w:rsidR="008C7335" w:rsidRPr="00AD7468" w:rsidRDefault="008C7335" w:rsidP="008C7335">
            <w:pPr>
              <w:jc w:val="center"/>
            </w:pPr>
            <w:r w:rsidRPr="00AD7468">
              <w:lastRenderedPageBreak/>
              <w:t xml:space="preserve">Повышение уровня </w:t>
            </w:r>
            <w:r w:rsidRPr="00AD7468">
              <w:lastRenderedPageBreak/>
              <w:t>удовлетворенности граждан качеством, удобством и доступности  предоставления массовых социально значимых государственных и муниципальных услуг в электронном формате</w:t>
            </w:r>
          </w:p>
        </w:tc>
        <w:tc>
          <w:tcPr>
            <w:tcW w:w="423" w:type="pct"/>
          </w:tcPr>
          <w:p w:rsidR="008C7335" w:rsidRPr="00AD7468" w:rsidRDefault="008C7335" w:rsidP="008C7335">
            <w:pPr>
              <w:jc w:val="center"/>
            </w:pPr>
            <w:r w:rsidRPr="00AD7468">
              <w:lastRenderedPageBreak/>
              <w:t xml:space="preserve">Доля массовых </w:t>
            </w:r>
            <w:r w:rsidRPr="00AD7468">
              <w:lastRenderedPageBreak/>
              <w:t>социально значимых услуг, доступных в электронном виде (ожидаемое значение - 95%)</w:t>
            </w:r>
          </w:p>
        </w:tc>
        <w:tc>
          <w:tcPr>
            <w:tcW w:w="846" w:type="pct"/>
          </w:tcPr>
          <w:p w:rsidR="008C7335" w:rsidRPr="00AD7468" w:rsidRDefault="008C7335" w:rsidP="008C7335">
            <w:pPr>
              <w:jc w:val="center"/>
            </w:pPr>
            <w:r w:rsidRPr="00AD7468">
              <w:lastRenderedPageBreak/>
              <w:t xml:space="preserve">Наличие административных регламентов </w:t>
            </w:r>
            <w:r w:rsidRPr="00AD7468">
              <w:lastRenderedPageBreak/>
              <w:t>предоставления государственных и муниципальных услуг в соответствие с описаниями целевых состояний предоставления услуг, типовыми регламентами, разработанными ФОИВ, обеспечение ОМСУ необходимыми техническими и программными средствами</w:t>
            </w:r>
          </w:p>
          <w:p w:rsidR="008C7335" w:rsidRPr="00AD7468" w:rsidRDefault="008C7335" w:rsidP="008C7335">
            <w:pPr>
              <w:jc w:val="center"/>
            </w:pPr>
          </w:p>
        </w:tc>
        <w:tc>
          <w:tcPr>
            <w:tcW w:w="831" w:type="pct"/>
          </w:tcPr>
          <w:p w:rsidR="008C7335" w:rsidRPr="00AD7468" w:rsidRDefault="008C7335" w:rsidP="008C7335">
            <w:pPr>
              <w:jc w:val="center"/>
            </w:pPr>
            <w:r w:rsidRPr="00AD7468">
              <w:lastRenderedPageBreak/>
              <w:t xml:space="preserve">Указ Президента Российской Федерации от </w:t>
            </w:r>
            <w:r w:rsidRPr="00AD7468">
              <w:lastRenderedPageBreak/>
              <w:t>21.07.2020 № 474 «О национальных целях развития Российской Федерации на период до 2030 года»;</w:t>
            </w:r>
          </w:p>
          <w:p w:rsidR="008C7335" w:rsidRPr="00AD7468" w:rsidRDefault="008C7335" w:rsidP="008C7335">
            <w:pPr>
              <w:jc w:val="center"/>
            </w:pPr>
            <w:r w:rsidRPr="00AD7468">
              <w:t>Распоряжение Губернатора Ярославской области «Об отдельных вопросах организации работы по цифровой трансформации в Ярославской области» от 25 ноября 2020 г. № 186-р</w:t>
            </w:r>
          </w:p>
        </w:tc>
        <w:tc>
          <w:tcPr>
            <w:tcW w:w="406" w:type="pct"/>
          </w:tcPr>
          <w:p w:rsidR="008C7335" w:rsidRPr="00AD7468" w:rsidRDefault="002A6E87" w:rsidP="002A6E87">
            <w:pPr>
              <w:jc w:val="center"/>
            </w:pPr>
            <w:r w:rsidRPr="00AD7468">
              <w:lastRenderedPageBreak/>
              <w:t>2022-2025</w:t>
            </w:r>
            <w:r w:rsidR="008C7335" w:rsidRPr="00AD7468">
              <w:t xml:space="preserve"> год</w:t>
            </w:r>
          </w:p>
        </w:tc>
        <w:tc>
          <w:tcPr>
            <w:tcW w:w="510" w:type="pct"/>
          </w:tcPr>
          <w:p w:rsidR="008C7335" w:rsidRPr="00D67D5E" w:rsidRDefault="008C7335" w:rsidP="008C7335">
            <w:pPr>
              <w:jc w:val="center"/>
            </w:pPr>
            <w:r w:rsidRPr="00AD7468">
              <w:t xml:space="preserve">Администрация Ярославского </w:t>
            </w:r>
            <w:r w:rsidRPr="00AD7468">
              <w:lastRenderedPageBreak/>
              <w:t>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0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numPr>
                <w:ilvl w:val="1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эффективности муниципального управления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66" w:type="pct"/>
          </w:tcPr>
          <w:p w:rsidR="008C7335" w:rsidRPr="00D67D5E" w:rsidRDefault="008C7335" w:rsidP="008C7335">
            <w:pPr>
              <w:jc w:val="center"/>
            </w:pPr>
            <w:r w:rsidRPr="00D67D5E">
              <w:t>1.3.1.</w:t>
            </w:r>
          </w:p>
        </w:tc>
        <w:tc>
          <w:tcPr>
            <w:tcW w:w="497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2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Реформирование унитарных предприятий на период до 01.01.2025</w:t>
            </w:r>
          </w:p>
        </w:tc>
        <w:tc>
          <w:tcPr>
            <w:tcW w:w="388" w:type="pct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 xml:space="preserve">Реформирование  муниципальных предприятий ЯМР               </w:t>
            </w:r>
            <w:r w:rsidRPr="00D67D5E">
              <w:lastRenderedPageBreak/>
              <w:t>в краткосрочной перспективе не планируется</w:t>
            </w:r>
          </w:p>
        </w:tc>
        <w:tc>
          <w:tcPr>
            <w:tcW w:w="445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Сохранение муниципальных предприятий ЯМР</w:t>
            </w:r>
          </w:p>
        </w:tc>
        <w:tc>
          <w:tcPr>
            <w:tcW w:w="488" w:type="pct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Устойчивое обеспечение социальной инфраструктуры  и жилищного </w:t>
            </w:r>
            <w:r w:rsidRPr="00D67D5E">
              <w:lastRenderedPageBreak/>
              <w:t>фонда Ярославского муниципального района  коммунальными услугами</w:t>
            </w:r>
          </w:p>
        </w:tc>
        <w:tc>
          <w:tcPr>
            <w:tcW w:w="423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Количество муниципальных предприятий,</w:t>
            </w:r>
          </w:p>
          <w:p w:rsidR="008C7335" w:rsidRPr="00D67D5E" w:rsidRDefault="008C7335" w:rsidP="008C7335">
            <w:pPr>
              <w:jc w:val="center"/>
            </w:pPr>
            <w:r w:rsidRPr="00D67D5E">
              <w:rPr>
                <w:lang w:val="en-US"/>
              </w:rPr>
              <w:t>2</w:t>
            </w:r>
            <w:r w:rsidRPr="00D67D5E">
              <w:t xml:space="preserve"> шт.</w:t>
            </w:r>
          </w:p>
        </w:tc>
        <w:tc>
          <w:tcPr>
            <w:tcW w:w="846" w:type="pct"/>
          </w:tcPr>
          <w:p w:rsidR="008C7335" w:rsidRPr="00D67D5E" w:rsidRDefault="008C7335" w:rsidP="008C7335">
            <w:pPr>
              <w:jc w:val="center"/>
            </w:pPr>
            <w:r w:rsidRPr="00D67D5E">
              <w:t>Расходы на проведение мероприятий не планируются</w:t>
            </w:r>
          </w:p>
        </w:tc>
        <w:tc>
          <w:tcPr>
            <w:tcW w:w="831" w:type="pct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План мероприятий Ярославской области по реформированию унитарных предприятий на период до 01.01.2025, согласованный </w:t>
            </w:r>
            <w:r w:rsidRPr="00D67D5E">
              <w:lastRenderedPageBreak/>
              <w:t>Ярославским УФАС России и утвержденный заместителем Председателя Правительства Ярославской области</w:t>
            </w:r>
          </w:p>
        </w:tc>
        <w:tc>
          <w:tcPr>
            <w:tcW w:w="406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Постоянно, контрольные точки – ежеквартально за отчетный </w:t>
            </w:r>
            <w:r w:rsidRPr="00D67D5E">
              <w:lastRenderedPageBreak/>
              <w:t>год</w:t>
            </w:r>
          </w:p>
        </w:tc>
        <w:tc>
          <w:tcPr>
            <w:tcW w:w="510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Администрация Ярославского муниципального района</w:t>
            </w:r>
          </w:p>
        </w:tc>
      </w:tr>
    </w:tbl>
    <w:p w:rsidR="00D57DA0" w:rsidRPr="00F63F62" w:rsidRDefault="00D57DA0" w:rsidP="00D57DA0">
      <w:pPr>
        <w:rPr>
          <w:lang w:val="en-US"/>
        </w:rPr>
      </w:pPr>
    </w:p>
    <w:p w:rsidR="008C7335" w:rsidRPr="00F63F62" w:rsidRDefault="008C7335" w:rsidP="00F63F62">
      <w:pPr>
        <w:pStyle w:val="1"/>
        <w:spacing w:before="60" w:after="60"/>
        <w:rPr>
          <w:lang w:val="en-US"/>
        </w:rPr>
      </w:pPr>
    </w:p>
    <w:p w:rsidR="008C7335" w:rsidRPr="00D67D5E" w:rsidRDefault="008C7335" w:rsidP="008C7335">
      <w:pPr>
        <w:pStyle w:val="1"/>
        <w:spacing w:before="60" w:after="60"/>
        <w:jc w:val="center"/>
      </w:pPr>
      <w:r w:rsidRPr="00D67D5E">
        <w:t>V. БЕЗОПАСНОСТЬ</w:t>
      </w:r>
    </w:p>
    <w:p w:rsidR="008C7335" w:rsidRPr="00D67D5E" w:rsidRDefault="008C7335" w:rsidP="008C7335">
      <w:pPr>
        <w:spacing w:after="120"/>
        <w:rPr>
          <w:i/>
          <w:u w:val="single"/>
        </w:rPr>
      </w:pPr>
      <w:r w:rsidRPr="00D67D5E">
        <w:rPr>
          <w:i/>
          <w:u w:val="single"/>
        </w:rPr>
        <w:t xml:space="preserve">Общая информация </w:t>
      </w:r>
    </w:p>
    <w:tbl>
      <w:tblPr>
        <w:tblW w:w="15134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191"/>
        <w:gridCol w:w="2268"/>
      </w:tblGrid>
      <w:tr w:rsidR="00AD7468" w:rsidRPr="00D67D5E" w:rsidTr="00AD7468">
        <w:tc>
          <w:tcPr>
            <w:tcW w:w="675" w:type="dxa"/>
          </w:tcPr>
          <w:p w:rsidR="00AD7468" w:rsidRPr="00D67D5E" w:rsidRDefault="00AD7468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468" w:rsidRPr="00D67D5E" w:rsidRDefault="00AD7468" w:rsidP="008C733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</w:tcPr>
          <w:p w:rsidR="00AD7468" w:rsidRPr="00D67D5E" w:rsidRDefault="00AD7468" w:rsidP="00BA3DA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67D5E">
              <w:rPr>
                <w:b/>
                <w:color w:val="auto"/>
                <w:sz w:val="20"/>
                <w:szCs w:val="20"/>
              </w:rPr>
              <w:t>на 01.01.2022</w:t>
            </w:r>
          </w:p>
        </w:tc>
      </w:tr>
      <w:tr w:rsidR="00AD7468" w:rsidRPr="00D67D5E" w:rsidTr="00AD7468">
        <w:tc>
          <w:tcPr>
            <w:tcW w:w="675" w:type="dxa"/>
          </w:tcPr>
          <w:p w:rsidR="00AD7468" w:rsidRPr="00D67D5E" w:rsidRDefault="00AD7468" w:rsidP="008C7335">
            <w:pPr>
              <w:pStyle w:val="Default"/>
              <w:spacing w:line="235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468" w:rsidRPr="00D67D5E" w:rsidRDefault="00AD7468" w:rsidP="008C7335">
            <w:pPr>
              <w:pStyle w:val="Default"/>
              <w:spacing w:line="235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Количество зарегистрированных пожаров в расчете на 10 000 человек, единиц</w:t>
            </w:r>
          </w:p>
        </w:tc>
        <w:tc>
          <w:tcPr>
            <w:tcW w:w="2268" w:type="dxa"/>
          </w:tcPr>
          <w:p w:rsidR="00AD7468" w:rsidRPr="00D67D5E" w:rsidRDefault="00AD7468" w:rsidP="00BA3DAA">
            <w:pPr>
              <w:pStyle w:val="Default"/>
              <w:spacing w:line="235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66</w:t>
            </w:r>
          </w:p>
        </w:tc>
      </w:tr>
      <w:tr w:rsidR="00AD7468" w:rsidRPr="00D67D5E" w:rsidTr="00AD7468">
        <w:trPr>
          <w:trHeight w:val="166"/>
        </w:trPr>
        <w:tc>
          <w:tcPr>
            <w:tcW w:w="675" w:type="dxa"/>
          </w:tcPr>
          <w:p w:rsidR="00AD7468" w:rsidRPr="00D67D5E" w:rsidRDefault="00AD7468" w:rsidP="008C7335">
            <w:pPr>
              <w:spacing w:line="235" w:lineRule="auto"/>
              <w:jc w:val="center"/>
            </w:pPr>
            <w:r w:rsidRPr="00D67D5E">
              <w:t>2.</w:t>
            </w:r>
          </w:p>
        </w:tc>
        <w:tc>
          <w:tcPr>
            <w:tcW w:w="12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7468" w:rsidRPr="00D67D5E" w:rsidRDefault="00AD7468" w:rsidP="008C7335">
            <w:pPr>
              <w:pStyle w:val="Default"/>
              <w:spacing w:line="235" w:lineRule="auto"/>
              <w:rPr>
                <w:rFonts w:eastAsia="Calibri"/>
                <w:color w:val="auto"/>
                <w:sz w:val="20"/>
                <w:szCs w:val="26"/>
              </w:rPr>
            </w:pPr>
            <w:r w:rsidRPr="00D67D5E">
              <w:rPr>
                <w:rFonts w:eastAsia="Calibri"/>
                <w:color w:val="auto"/>
                <w:sz w:val="20"/>
                <w:szCs w:val="26"/>
              </w:rPr>
              <w:t>Число погибших в ДТП на 10 000 человек</w:t>
            </w:r>
          </w:p>
        </w:tc>
        <w:tc>
          <w:tcPr>
            <w:tcW w:w="2268" w:type="dxa"/>
          </w:tcPr>
          <w:p w:rsidR="00AD7468" w:rsidRPr="00D67D5E" w:rsidRDefault="00AD7468" w:rsidP="00BA3DAA">
            <w:pPr>
              <w:spacing w:line="235" w:lineRule="auto"/>
              <w:ind w:left="142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0,02</w:t>
            </w:r>
          </w:p>
          <w:p w:rsidR="00AD7468" w:rsidRPr="00D67D5E" w:rsidRDefault="00AD7468" w:rsidP="00BA3DAA">
            <w:pPr>
              <w:spacing w:line="235" w:lineRule="auto"/>
              <w:ind w:left="142"/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t>(погибло 22 чел.</w:t>
            </w:r>
          </w:p>
          <w:p w:rsidR="00AD7468" w:rsidRPr="00D67D5E" w:rsidRDefault="00AD7468" w:rsidP="00BA3DAA">
            <w:pPr>
              <w:spacing w:line="235" w:lineRule="auto"/>
              <w:ind w:left="142"/>
              <w:jc w:val="center"/>
            </w:pPr>
            <w:r w:rsidRPr="00D67D5E">
              <w:rPr>
                <w:rFonts w:eastAsia="Calibri"/>
              </w:rPr>
              <w:t>на 68767 чел.)</w:t>
            </w:r>
          </w:p>
        </w:tc>
      </w:tr>
    </w:tbl>
    <w:p w:rsidR="008C7335" w:rsidRPr="00D67D5E" w:rsidRDefault="008C7335" w:rsidP="008C7335">
      <w:pPr>
        <w:jc w:val="center"/>
        <w:rPr>
          <w:b/>
          <w:sz w:val="16"/>
        </w:rPr>
      </w:pPr>
    </w:p>
    <w:tbl>
      <w:tblPr>
        <w:tblStyle w:val="a8"/>
        <w:tblW w:w="5065" w:type="pct"/>
        <w:tblLayout w:type="fixed"/>
        <w:tblLook w:val="04A0" w:firstRow="1" w:lastRow="0" w:firstColumn="1" w:lastColumn="0" w:noHBand="0" w:noVBand="1"/>
      </w:tblPr>
      <w:tblGrid>
        <w:gridCol w:w="610"/>
        <w:gridCol w:w="1736"/>
        <w:gridCol w:w="35"/>
        <w:gridCol w:w="1601"/>
        <w:gridCol w:w="38"/>
        <w:gridCol w:w="1419"/>
        <w:gridCol w:w="1302"/>
        <w:gridCol w:w="1327"/>
        <w:gridCol w:w="53"/>
        <w:gridCol w:w="2881"/>
        <w:gridCol w:w="28"/>
        <w:gridCol w:w="1705"/>
        <w:gridCol w:w="1268"/>
        <w:gridCol w:w="1724"/>
      </w:tblGrid>
      <w:tr w:rsidR="008C7335" w:rsidRPr="00D67D5E" w:rsidTr="008C7335">
        <w:trPr>
          <w:trHeight w:val="436"/>
          <w:tblHeader/>
        </w:trPr>
        <w:tc>
          <w:tcPr>
            <w:tcW w:w="194" w:type="pct"/>
            <w:vAlign w:val="center"/>
          </w:tcPr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№</w:t>
            </w:r>
          </w:p>
          <w:p w:rsidR="008C7335" w:rsidRPr="00D67D5E" w:rsidRDefault="008C7335" w:rsidP="008C7335">
            <w:pPr>
              <w:ind w:left="-142" w:right="-140"/>
              <w:jc w:val="center"/>
              <w:rPr>
                <w:b/>
              </w:rPr>
            </w:pPr>
            <w:r w:rsidRPr="00D67D5E">
              <w:rPr>
                <w:b/>
              </w:rPr>
              <w:t>п/п</w:t>
            </w:r>
          </w:p>
        </w:tc>
        <w:tc>
          <w:tcPr>
            <w:tcW w:w="563" w:type="pct"/>
            <w:gridSpan w:val="2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Мероприятие</w:t>
            </w:r>
          </w:p>
        </w:tc>
        <w:tc>
          <w:tcPr>
            <w:tcW w:w="521" w:type="pct"/>
            <w:gridSpan w:val="2"/>
            <w:vAlign w:val="center"/>
          </w:tcPr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b/>
              </w:rPr>
              <w:t>Проблема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b/>
              </w:rPr>
            </w:pPr>
            <w:r w:rsidRPr="00D67D5E">
              <w:rPr>
                <w:i/>
                <w:sz w:val="18"/>
              </w:rPr>
              <w:t>(краткое описание ситуации)</w:t>
            </w:r>
          </w:p>
        </w:tc>
        <w:tc>
          <w:tcPr>
            <w:tcW w:w="451" w:type="pct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Ожидаемый результат</w:t>
            </w:r>
          </w:p>
        </w:tc>
        <w:tc>
          <w:tcPr>
            <w:tcW w:w="414" w:type="pct"/>
            <w:vAlign w:val="center"/>
          </w:tcPr>
          <w:p w:rsidR="008C7335" w:rsidRPr="00D67D5E" w:rsidRDefault="008C7335" w:rsidP="008C7335">
            <w:pPr>
              <w:ind w:left="-111" w:right="-106"/>
              <w:jc w:val="center"/>
              <w:rPr>
                <w:b/>
              </w:rPr>
            </w:pPr>
            <w:r w:rsidRPr="00D67D5E">
              <w:rPr>
                <w:b/>
              </w:rPr>
              <w:t>Социально-экономический эффект</w:t>
            </w:r>
          </w:p>
        </w:tc>
        <w:tc>
          <w:tcPr>
            <w:tcW w:w="439" w:type="pct"/>
            <w:gridSpan w:val="2"/>
            <w:vAlign w:val="center"/>
          </w:tcPr>
          <w:p w:rsidR="008C7335" w:rsidRPr="00D67D5E" w:rsidRDefault="008C7335" w:rsidP="008C7335">
            <w:pPr>
              <w:ind w:left="-107" w:right="-108"/>
              <w:jc w:val="center"/>
              <w:rPr>
                <w:b/>
              </w:rPr>
            </w:pPr>
            <w:r w:rsidRPr="00D67D5E">
              <w:rPr>
                <w:b/>
              </w:rPr>
              <w:t>Показатель</w:t>
            </w:r>
          </w:p>
        </w:tc>
        <w:tc>
          <w:tcPr>
            <w:tcW w:w="916" w:type="pct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 xml:space="preserve">Условия реализации мероприятия </w:t>
            </w:r>
            <w:r w:rsidRPr="00D67D5E">
              <w:rPr>
                <w:i/>
                <w:sz w:val="18"/>
              </w:rPr>
              <w:t>(необходимые ресурсы, наличие ПСД, нормативно-правовое регулирование)</w:t>
            </w:r>
          </w:p>
        </w:tc>
        <w:tc>
          <w:tcPr>
            <w:tcW w:w="551" w:type="pct"/>
            <w:gridSpan w:val="2"/>
            <w:vAlign w:val="center"/>
          </w:tcPr>
          <w:p w:rsidR="008C7335" w:rsidRPr="00D67D5E" w:rsidRDefault="008C7335" w:rsidP="008C7335">
            <w:pPr>
              <w:jc w:val="center"/>
              <w:rPr>
                <w:b/>
              </w:rPr>
            </w:pPr>
            <w:r w:rsidRPr="00D67D5E">
              <w:rPr>
                <w:b/>
              </w:rPr>
              <w:t>Взаимосвязь с утвержденными документами</w:t>
            </w:r>
          </w:p>
        </w:tc>
        <w:tc>
          <w:tcPr>
            <w:tcW w:w="403" w:type="pct"/>
            <w:vAlign w:val="center"/>
          </w:tcPr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Срок реализации,</w:t>
            </w:r>
          </w:p>
          <w:p w:rsidR="008C7335" w:rsidRPr="00D67D5E" w:rsidRDefault="008C7335" w:rsidP="008C7335">
            <w:pPr>
              <w:ind w:left="-107" w:right="-107"/>
              <w:jc w:val="center"/>
              <w:rPr>
                <w:b/>
              </w:rPr>
            </w:pPr>
            <w:r w:rsidRPr="00D67D5E">
              <w:rPr>
                <w:b/>
              </w:rPr>
              <w:t>контрольные точки</w:t>
            </w:r>
          </w:p>
        </w:tc>
        <w:tc>
          <w:tcPr>
            <w:tcW w:w="548" w:type="pct"/>
            <w:vAlign w:val="center"/>
          </w:tcPr>
          <w:p w:rsidR="008C7335" w:rsidRPr="00D67D5E" w:rsidRDefault="008C7335" w:rsidP="008C7335">
            <w:pPr>
              <w:ind w:left="-109" w:right="-107"/>
              <w:jc w:val="center"/>
              <w:rPr>
                <w:b/>
              </w:rPr>
            </w:pPr>
            <w:r w:rsidRPr="00D67D5E">
              <w:rPr>
                <w:b/>
              </w:rPr>
              <w:t>Ответственный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4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жилых домов и социальных объектов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</w:tcPr>
          <w:p w:rsidR="008C7335" w:rsidRPr="00D67D5E" w:rsidRDefault="008C7335" w:rsidP="008C7335">
            <w:pPr>
              <w:jc w:val="center"/>
            </w:pPr>
            <w:r w:rsidRPr="00D67D5E">
              <w:t>1.1.1</w:t>
            </w:r>
          </w:p>
        </w:tc>
        <w:tc>
          <w:tcPr>
            <w:tcW w:w="563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Развитие добровольной пожарной охраны</w:t>
            </w:r>
          </w:p>
        </w:tc>
        <w:tc>
          <w:tcPr>
            <w:tcW w:w="521" w:type="pct"/>
            <w:gridSpan w:val="2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базы формирования и низкая активность граждан</w:t>
            </w:r>
          </w:p>
        </w:tc>
        <w:tc>
          <w:tcPr>
            <w:tcW w:w="451" w:type="pct"/>
          </w:tcPr>
          <w:p w:rsidR="008C7335" w:rsidRPr="00D67D5E" w:rsidRDefault="008C7335" w:rsidP="008C7335">
            <w:pPr>
              <w:jc w:val="center"/>
            </w:pPr>
            <w:r w:rsidRPr="00D67D5E">
              <w:t>Сокращение числа пожаров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Снижение числа пожаров, минимизация ущерба</w:t>
            </w:r>
          </w:p>
        </w:tc>
        <w:tc>
          <w:tcPr>
            <w:tcW w:w="439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Создание 2 подразделений добровольной пожарной охраны</w:t>
            </w:r>
          </w:p>
        </w:tc>
        <w:tc>
          <w:tcPr>
            <w:tcW w:w="916" w:type="pct"/>
          </w:tcPr>
          <w:p w:rsidR="008C7335" w:rsidRPr="00D67D5E" w:rsidRDefault="008C7335" w:rsidP="008C7335">
            <w:pPr>
              <w:jc w:val="center"/>
            </w:pPr>
            <w:r w:rsidRPr="00D67D5E">
              <w:t>Принятие НПА по материальной поддержке добровольных пожарных</w:t>
            </w:r>
          </w:p>
        </w:tc>
        <w:tc>
          <w:tcPr>
            <w:tcW w:w="551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Положение о рабочей группе КЧС и ОПБ ЯМР по развитию ДПО на территории ЯМР (утверждено 27.10.2017)</w:t>
            </w:r>
          </w:p>
        </w:tc>
        <w:tc>
          <w:tcPr>
            <w:tcW w:w="403" w:type="pct"/>
          </w:tcPr>
          <w:p w:rsidR="008C7335" w:rsidRPr="00D67D5E" w:rsidRDefault="008C7335" w:rsidP="008C7335">
            <w:pPr>
              <w:jc w:val="center"/>
            </w:pPr>
            <w:r w:rsidRPr="00D67D5E">
              <w:t>Постоянно</w:t>
            </w:r>
          </w:p>
        </w:tc>
        <w:tc>
          <w:tcPr>
            <w:tcW w:w="548" w:type="pct"/>
          </w:tcPr>
          <w:p w:rsidR="008C7335" w:rsidRPr="00D67D5E" w:rsidRDefault="008C7335" w:rsidP="008C7335">
            <w:pPr>
              <w:pStyle w:val="Default"/>
              <w:spacing w:line="235" w:lineRule="auto"/>
              <w:ind w:left="142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4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 xml:space="preserve">Антитеррористическая защищенность (оснащение объектов социальной сферы специальным оборудованием (система видеонаблюдения, система оповещения и управления эвакуацией, охранная сигнализация, металлоискатель (ручной и/или стационарный), ограждение объекта, средства контроля и управления доступом (СКУД)) 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</w:tcPr>
          <w:p w:rsidR="008C7335" w:rsidRPr="00D67D5E" w:rsidRDefault="008C7335" w:rsidP="008C7335">
            <w:pPr>
              <w:jc w:val="center"/>
            </w:pPr>
            <w:r w:rsidRPr="00D67D5E">
              <w:t>1.2.1</w:t>
            </w:r>
          </w:p>
        </w:tc>
        <w:tc>
          <w:tcPr>
            <w:tcW w:w="563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t>Проведение мероприятий по</w:t>
            </w:r>
            <w:r w:rsidRPr="00D67D5E">
              <w:rPr>
                <w:rFonts w:eastAsia="Calibri"/>
              </w:rPr>
              <w:t xml:space="preserve"> </w:t>
            </w:r>
            <w:r w:rsidRPr="00D67D5E">
              <w:rPr>
                <w:rFonts w:eastAsia="Calibri"/>
              </w:rPr>
              <w:lastRenderedPageBreak/>
              <w:t>дооснащени</w:t>
            </w:r>
            <w:r w:rsidRPr="00D67D5E">
              <w:t xml:space="preserve">ю </w:t>
            </w:r>
            <w:r w:rsidRPr="00D67D5E">
              <w:rPr>
                <w:rFonts w:eastAsia="Calibri"/>
              </w:rPr>
              <w:t>объектов образования, культуры, спорта, ДОЛ специальным оборудованиемв зависимости от установленной категории опасности</w:t>
            </w:r>
          </w:p>
        </w:tc>
        <w:tc>
          <w:tcPr>
            <w:tcW w:w="521" w:type="pct"/>
            <w:gridSpan w:val="2"/>
          </w:tcPr>
          <w:p w:rsidR="008C7335" w:rsidRPr="00D67D5E" w:rsidRDefault="008C7335" w:rsidP="008C7335">
            <w:pPr>
              <w:ind w:left="-108" w:right="-108"/>
              <w:jc w:val="center"/>
              <w:rPr>
                <w:rFonts w:eastAsia="Calibri"/>
              </w:rPr>
            </w:pPr>
            <w:r w:rsidRPr="00D67D5E">
              <w:lastRenderedPageBreak/>
              <w:t xml:space="preserve">Недооснащение объектов </w:t>
            </w:r>
            <w:r w:rsidRPr="00D67D5E">
              <w:lastRenderedPageBreak/>
              <w:t xml:space="preserve">социальной сферы специальным оборудованием </w:t>
            </w:r>
          </w:p>
          <w:p w:rsidR="008C7335" w:rsidRPr="00D67D5E" w:rsidRDefault="008C7335" w:rsidP="008C7335">
            <w:pPr>
              <w:ind w:left="-108" w:right="-108"/>
              <w:jc w:val="center"/>
              <w:rPr>
                <w:rFonts w:eastAsia="Calibri"/>
              </w:rPr>
            </w:pPr>
          </w:p>
        </w:tc>
        <w:tc>
          <w:tcPr>
            <w:tcW w:w="451" w:type="pct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lastRenderedPageBreak/>
              <w:t>Разработка и а</w:t>
            </w:r>
            <w:r w:rsidRPr="00D67D5E">
              <w:rPr>
                <w:rFonts w:eastAsia="Calibri"/>
              </w:rPr>
              <w:t>ктуализаци</w:t>
            </w:r>
            <w:r w:rsidRPr="00D67D5E">
              <w:t xml:space="preserve">я </w:t>
            </w:r>
            <w:r w:rsidRPr="00D67D5E">
              <w:rPr>
                <w:rFonts w:eastAsia="Calibri"/>
              </w:rPr>
              <w:lastRenderedPageBreak/>
              <w:t>паспортов безопасности объектов образования</w:t>
            </w:r>
            <w:r w:rsidRPr="00D67D5E">
              <w:t>,</w:t>
            </w:r>
            <w:r w:rsidRPr="00D67D5E">
              <w:rPr>
                <w:rFonts w:eastAsia="Calibri"/>
              </w:rPr>
              <w:t xml:space="preserve"> культуры </w:t>
            </w:r>
            <w:r w:rsidRPr="00D67D5E">
              <w:t>и спорта</w:t>
            </w:r>
          </w:p>
        </w:tc>
        <w:tc>
          <w:tcPr>
            <w:tcW w:w="414" w:type="pct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lastRenderedPageBreak/>
              <w:t>П</w:t>
            </w:r>
            <w:r w:rsidRPr="00D67D5E">
              <w:rPr>
                <w:rFonts w:eastAsia="Calibri"/>
              </w:rPr>
              <w:t>овышениебезопасност</w:t>
            </w:r>
            <w:r w:rsidRPr="00D67D5E">
              <w:rPr>
                <w:rFonts w:eastAsia="Calibri"/>
              </w:rPr>
              <w:lastRenderedPageBreak/>
              <w:t>и населения</w:t>
            </w:r>
          </w:p>
        </w:tc>
        <w:tc>
          <w:tcPr>
            <w:tcW w:w="439" w:type="pct"/>
            <w:gridSpan w:val="2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100% обеспечение </w:t>
            </w:r>
            <w:r w:rsidRPr="00D67D5E">
              <w:lastRenderedPageBreak/>
              <w:t xml:space="preserve">объектов </w:t>
            </w:r>
            <w:r w:rsidRPr="00D67D5E">
              <w:rPr>
                <w:rFonts w:eastAsia="Calibri"/>
              </w:rPr>
              <w:t xml:space="preserve">образования, культуры, спорта, ДОЛ </w:t>
            </w:r>
            <w:r w:rsidRPr="00D67D5E">
              <w:t>необходимым оборудованием</w:t>
            </w: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</w:p>
        </w:tc>
        <w:tc>
          <w:tcPr>
            <w:tcW w:w="916" w:type="pct"/>
            <w:shd w:val="clear" w:color="auto" w:fill="auto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lastRenderedPageBreak/>
              <w:t xml:space="preserve">Потребность в финансовом обеспечении </w:t>
            </w:r>
            <w:r w:rsidRPr="00D67D5E">
              <w:rPr>
                <w:rFonts w:eastAsia="Calibri"/>
              </w:rPr>
              <w:lastRenderedPageBreak/>
              <w:t>антитеррористической защищенности объектов (территорий) – 53,1 млн руб.</w:t>
            </w:r>
          </w:p>
        </w:tc>
        <w:tc>
          <w:tcPr>
            <w:tcW w:w="551" w:type="pct"/>
            <w:gridSpan w:val="2"/>
          </w:tcPr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rPr>
                <w:rFonts w:eastAsia="Calibri"/>
              </w:rPr>
              <w:lastRenderedPageBreak/>
              <w:t xml:space="preserve">МП «Образование и </w:t>
            </w:r>
            <w:r w:rsidRPr="00D67D5E">
              <w:rPr>
                <w:rFonts w:eastAsia="Calibri"/>
              </w:rPr>
              <w:lastRenderedPageBreak/>
              <w:t>молодежная политика в Ярославском муниципальном районе», МП «Развитие культуры и туризма в Ярославском муниципальном районе»</w:t>
            </w:r>
          </w:p>
          <w:p w:rsidR="008C7335" w:rsidRPr="00D67D5E" w:rsidRDefault="008C7335" w:rsidP="008C7335">
            <w:pPr>
              <w:ind w:left="-43"/>
              <w:jc w:val="center"/>
              <w:rPr>
                <w:rFonts w:eastAsia="Calibri"/>
              </w:rPr>
            </w:pPr>
          </w:p>
        </w:tc>
        <w:tc>
          <w:tcPr>
            <w:tcW w:w="403" w:type="pct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2022-2026,</w:t>
            </w:r>
          </w:p>
          <w:p w:rsidR="008C7335" w:rsidRPr="00D67D5E" w:rsidRDefault="008C7335" w:rsidP="008C7335">
            <w:pPr>
              <w:jc w:val="center"/>
              <w:rPr>
                <w:rFonts w:eastAsia="Calibri"/>
              </w:rPr>
            </w:pPr>
            <w:r w:rsidRPr="00D67D5E">
              <w:t>Контрольн</w:t>
            </w:r>
            <w:r w:rsidRPr="00D67D5E">
              <w:lastRenderedPageBreak/>
              <w:t>ые точки – ежегодно по состоянию на 31.12.</w:t>
            </w:r>
          </w:p>
        </w:tc>
        <w:tc>
          <w:tcPr>
            <w:tcW w:w="548" w:type="pct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lastRenderedPageBreak/>
              <w:t xml:space="preserve">Администрация Ярославского муниципального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>района</w:t>
            </w:r>
          </w:p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4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и расширение уличного освещения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1.3.1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Строительство электрических сетей уличного освещения в п.Заволжье (от Яковлеевская – Диево Городище до ул. Крайняя п. Заволжье)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уличного 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Нормативное освещение улиц в вечернее и ночное время, создание безопасных условия для передвижения пешеходов и автомобильного транспорта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0,71 км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Направлена заявка на включение объекта в государственную программу «Комплексное развитие сельских территорий» (далее – госпрограмма) на 2023 г., 891,66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ГП «Комплексное развитие сельских поселений»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</w:p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Заволжского сельского поселения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1.3.2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Устройство пешеходной дорожки в парке д.Кузнечиха с устройством уличного освещения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уличного 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Нормативное освещение улиц в вечернее и ночное время создание безопасных условия для передвижения пешеходов и автомобильно</w:t>
            </w:r>
            <w:r w:rsidRPr="00D67D5E">
              <w:lastRenderedPageBreak/>
              <w:t>го транспорта,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Улучшение качества 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0,206 км,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11 светильников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1 685,18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Заявка будет подана на включение объекта в государственную программу «Комплексное развитие сельских территорий» на 2023г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</w:p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kern w:val="24"/>
                <w:sz w:val="20"/>
                <w:szCs w:val="20"/>
              </w:rPr>
            </w:pPr>
            <w:r w:rsidRPr="00D67D5E">
              <w:rPr>
                <w:color w:val="auto"/>
                <w:kern w:val="24"/>
                <w:sz w:val="20"/>
                <w:szCs w:val="20"/>
              </w:rPr>
              <w:t>Администрация Кузнечихинского сельского поселения</w:t>
            </w:r>
          </w:p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kern w:val="24"/>
                <w:sz w:val="20"/>
                <w:szCs w:val="20"/>
              </w:rPr>
              <w:t>»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1.3.3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Устройство уличного освещения в границах </w:t>
            </w:r>
          </w:p>
          <w:p w:rsidR="008C7335" w:rsidRPr="00D67D5E" w:rsidRDefault="008C7335" w:rsidP="008C7335">
            <w:pPr>
              <w:jc w:val="center"/>
            </w:pPr>
            <w:r w:rsidRPr="00D67D5E">
              <w:t xml:space="preserve">с. Толгоболь, 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ул. Петропавловская и ул. Преображенская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уличного 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Нормативное освещение улиц в вечернее и ночное время, создание безопасных условия для передвижения пешеходов и автомобильного транспорта; формирование визуальной привлекательности ландшафта и архитектурных сооружений с.Толгоболь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51 светильник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1 314,27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МП </w:t>
            </w:r>
            <w:r w:rsidRPr="00D67D5E">
              <w:rPr>
                <w:bCs/>
              </w:rPr>
              <w:t>«Обеспечение качественными коммунальными услугами населения Кузнечихинского сельского поселения»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strike/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Кузнечихинского сельского поселения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1.3.4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Установка уличного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освещения: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в д. Карабиха (ул.Софийская, ул.Кленовая, ул.Алмазная)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уличного 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Нормативное освещение улиц в вечернее и ночное время, создание безопасных условия для передвижения пешеходов и автомобильного транспорта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0,75 км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1 000,00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МП «Обеспечение качественными коммунальными услугами населения Карабихского поселения»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2022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strike/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Карабихского сельского поселения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1.3.5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Установка уличного</w:t>
            </w:r>
          </w:p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освещения в д. Прохоровское</w:t>
            </w:r>
          </w:p>
          <w:p w:rsidR="008C7335" w:rsidRPr="00D67D5E" w:rsidRDefault="008C7335" w:rsidP="008C7335">
            <w:pPr>
              <w:jc w:val="center"/>
            </w:pP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Отсутствие уличного </w:t>
            </w:r>
            <w:r w:rsidRPr="00D67D5E">
              <w:lastRenderedPageBreak/>
              <w:t>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Нормативное освещение </w:t>
            </w:r>
            <w:r w:rsidRPr="00D67D5E">
              <w:lastRenderedPageBreak/>
              <w:t>улиц в вечернее и ночное время, создание безопасных условия для передвижения пешеходов и автомобильного транспорта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качества </w:t>
            </w:r>
            <w:r w:rsidRPr="00D67D5E">
              <w:lastRenderedPageBreak/>
              <w:t>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0,425 км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500,00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МП «Обеспечение </w:t>
            </w:r>
            <w:r w:rsidRPr="00D67D5E">
              <w:lastRenderedPageBreak/>
              <w:t>качественными коммунальными услугами населения Карабихского поселения»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2022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Карабихского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>сельского поселения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1.3.6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Расширение уличного освещения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с. Курба, ул. Молодежная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уличного 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Нормативное освещение улиц в вечернее и ночное время, создание безопасных условия для передвижения пешеходов и автомобильного транспорта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0,5 км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270,00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МП «Обеспечение качественными коммунальными услугами населения Курбского поселения»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Курбского сельского поселения</w:t>
            </w:r>
          </w:p>
        </w:tc>
      </w:tr>
      <w:tr w:rsidR="008C7335" w:rsidRPr="00D67D5E" w:rsidTr="008C7335">
        <w:trPr>
          <w:trHeight w:val="2111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1.3.7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Расширение уличного освещения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п. Козьмодемьянск, ул. Центральная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уличного 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Нормативное освещение улиц в вечернее и ночное время, создание безопасных условия для передвижения пешеходов и автомобильного транспорта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0,18 км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300,00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МП «Обеспечение МП «Обеспечение качественными коммунальными услугами населения Курбского поселения»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2024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Курбского сельского поселения</w:t>
            </w:r>
            <w:r w:rsidRPr="00D67D5E">
              <w:rPr>
                <w:color w:val="auto"/>
                <w:kern w:val="24"/>
                <w:sz w:val="20"/>
                <w:szCs w:val="20"/>
              </w:rPr>
              <w:t>»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1.3.8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Модернизация уличного </w:t>
            </w:r>
            <w:r w:rsidRPr="00D67D5E">
              <w:lastRenderedPageBreak/>
              <w:t>освещения в д. Чернеево, д. Воробино, с. Петрово, д. Ярцево, д. Телищево, с. Сопелки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 xml:space="preserve">Отсутствие уличного </w:t>
            </w:r>
            <w:r w:rsidRPr="00D67D5E">
              <w:lastRenderedPageBreak/>
              <w:t>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Нормативное освещение </w:t>
            </w:r>
            <w:r w:rsidRPr="00D67D5E">
              <w:lastRenderedPageBreak/>
              <w:t>улиц в вечернее и ночное время, создание безопасных условия для передвижения пешеходов и автомобильного транспорта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Улучшение качества </w:t>
            </w:r>
            <w:r w:rsidRPr="00D67D5E">
              <w:lastRenderedPageBreak/>
              <w:t>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8,5 км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Направлена заявка на включение объекта в </w:t>
            </w:r>
            <w:r w:rsidRPr="00D67D5E">
              <w:lastRenderedPageBreak/>
              <w:t>государственную программу «Комплексное развитие сельских территорий» на 2023г., 1 500,00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 xml:space="preserve">МП «Обеспечение </w:t>
            </w:r>
            <w:r w:rsidRPr="00D67D5E">
              <w:lastRenderedPageBreak/>
              <w:t>качественными коммунальными услугами населения Туношенского поселения»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2023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 xml:space="preserve">Администрация Туношенского </w:t>
            </w:r>
            <w:r w:rsidRPr="00D67D5E">
              <w:rPr>
                <w:color w:val="auto"/>
                <w:sz w:val="20"/>
                <w:szCs w:val="20"/>
              </w:rPr>
              <w:lastRenderedPageBreak/>
              <w:t>сельского поселения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1.3.9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Модернизация уличного освещения в д. Росляково, д. Облесцево, с. Сеславино,  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д. Сатыево, д.Федоровское, д.Пашино, д.Акиншино, д. Когаево, д. Ушаково, д. Скородумки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уличного 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Нормативное освещение улиц в вечернее и ночное время, создание безопасных условия для передвижения пешеходов и автомобильного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транспорта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10 км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Будет направлена заявка на включение объекта в государственную программу «Комплексное развитие сельских территорий» (далее – госпрограмма) на 2023г , 1500,00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МП «Обеспечение качественными коммунальными услугами населения Туношенского поселения» 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2023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Туношенского сельского поселения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1.3.10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Модернизация уличного освещения д. Мутовки, </w:t>
            </w:r>
          </w:p>
          <w:p w:rsidR="008C7335" w:rsidRPr="00D67D5E" w:rsidRDefault="008C7335" w:rsidP="008C7335">
            <w:pPr>
              <w:jc w:val="center"/>
            </w:pPr>
            <w:r w:rsidRPr="00D67D5E">
              <w:t xml:space="preserve">д. Новоселки, </w:t>
            </w:r>
          </w:p>
          <w:p w:rsidR="008C7335" w:rsidRPr="00D67D5E" w:rsidRDefault="008C7335" w:rsidP="008C7335">
            <w:pPr>
              <w:jc w:val="center"/>
            </w:pPr>
            <w:r w:rsidRPr="00D67D5E">
              <w:t xml:space="preserve">д. Малышево, д. Орлово, д. Шипцово, с. Лютово, д. Алексеевское, 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д. Заборное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уличного 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Нормативное освещение улиц в вечернее и ночное время, создание безопасных условия для передвижения пешеходов и автомобильного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транспорта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12,5 км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Будет направлена заявка на включение объекта в государственную программу «Комплексное развитие сельских территорий» (далее – госпрограмма) на 2024г , 1600,00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МП «Обеспечение качественными коммунальными услугами населения Туношенского поселения»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2024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Туношенского сельского поселения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lastRenderedPageBreak/>
              <w:t>1.3.11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Модернизация уличного освещения д. Исаково, д. Мигачево, д. Усково, д. Юрьевское, д. Большая, д. Бреховская, д. Дмитриево, д. Поляны, д. Мужево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уличного 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Нормативное освещение улиц в вечернее и ночное время, создание безопасных условия для передвижения пешеходов и автомобильного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транспорта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11,5 км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Будет направлена заявка на включение объекта в государственную программу «Комплексное развитие сельских территорий» (далее – госпрограмма) на 2025г , 1700,00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МП «Обеспечение качественными коммунальными услугами населения Туношенского поселения»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2025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Туношенского сельского поселения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19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1.3.12</w:t>
            </w:r>
          </w:p>
        </w:tc>
        <w:tc>
          <w:tcPr>
            <w:tcW w:w="55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Модернизация уличного освещения д. Анискино, д. Твердино, д. Сорокино, д. Приволье, д. Студеново, д. Жабино, д. Васильево, д. Харлово, д. Мальгино, д. Палутино, д. Высоцкое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Отсутствие уличного освещения</w:t>
            </w:r>
          </w:p>
        </w:tc>
        <w:tc>
          <w:tcPr>
            <w:tcW w:w="46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Нормативное освещение улиц в вечернее и ночное время, создание безопасных условия для передвижения пешеходов и автомобильного</w:t>
            </w:r>
          </w:p>
          <w:p w:rsidR="008C7335" w:rsidRPr="00D67D5E" w:rsidRDefault="008C7335" w:rsidP="008C7335">
            <w:pPr>
              <w:jc w:val="center"/>
            </w:pPr>
            <w:r w:rsidRPr="00D67D5E">
              <w:t>транспорта</w:t>
            </w:r>
          </w:p>
        </w:tc>
        <w:tc>
          <w:tcPr>
            <w:tcW w:w="414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Улучшение качества жизни населения</w:t>
            </w:r>
          </w:p>
        </w:tc>
        <w:tc>
          <w:tcPr>
            <w:tcW w:w="422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12 км</w:t>
            </w:r>
          </w:p>
        </w:tc>
        <w:tc>
          <w:tcPr>
            <w:tcW w:w="933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Будет направлена заявка на включение объекта в государственную программу «Комплексное развитие сельских территорий» (далее – госпрограмма) на 2026г , 1 800,00 тыс. руб.</w:t>
            </w:r>
          </w:p>
        </w:tc>
        <w:tc>
          <w:tcPr>
            <w:tcW w:w="551" w:type="pct"/>
            <w:gridSpan w:val="2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МП «Обеспечение качественными коммунальными услугами населения Туношенского поселения»</w:t>
            </w:r>
          </w:p>
        </w:tc>
        <w:tc>
          <w:tcPr>
            <w:tcW w:w="403" w:type="pct"/>
            <w:shd w:val="clear" w:color="auto" w:fill="auto"/>
          </w:tcPr>
          <w:p w:rsidR="008C7335" w:rsidRPr="00D67D5E" w:rsidRDefault="008C7335" w:rsidP="008C7335">
            <w:pPr>
              <w:jc w:val="center"/>
            </w:pPr>
            <w:r w:rsidRPr="00D67D5E">
              <w:t>2026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Туношенского сельского поселения</w:t>
            </w:r>
          </w:p>
        </w:tc>
      </w:tr>
      <w:tr w:rsidR="008C7335" w:rsidRPr="00D67D5E" w:rsidTr="008C7335">
        <w:trPr>
          <w:trHeight w:val="154"/>
        </w:trPr>
        <w:tc>
          <w:tcPr>
            <w:tcW w:w="5000" w:type="pct"/>
            <w:gridSpan w:val="14"/>
            <w:shd w:val="clear" w:color="auto" w:fill="EAF1DD" w:themeFill="accent3" w:themeFillTint="33"/>
            <w:vAlign w:val="center"/>
          </w:tcPr>
          <w:p w:rsidR="008C7335" w:rsidRPr="00D67D5E" w:rsidRDefault="008C7335" w:rsidP="008C7335">
            <w:pPr>
              <w:pStyle w:val="a9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D5E">
              <w:rPr>
                <w:rFonts w:ascii="Times New Roman" w:hAnsi="Times New Roman" w:cs="Times New Roman"/>
                <w:sz w:val="20"/>
                <w:szCs w:val="20"/>
              </w:rPr>
              <w:t>Организация безопасности пешеходных зон, пешеходных переходов, светофоров и пр.</w:t>
            </w:r>
          </w:p>
        </w:tc>
      </w:tr>
      <w:tr w:rsidR="008C7335" w:rsidRPr="00D67D5E" w:rsidTr="008C7335">
        <w:trPr>
          <w:trHeight w:val="140"/>
        </w:trPr>
        <w:tc>
          <w:tcPr>
            <w:tcW w:w="194" w:type="pct"/>
            <w:shd w:val="clear" w:color="auto" w:fill="auto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>1.4.1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Обустройство пешеходных переходов, пешеходных зон и пр. в соответствии с современными требованиями, </w:t>
            </w:r>
            <w:r w:rsidRPr="00D67D5E">
              <w:lastRenderedPageBreak/>
              <w:t>выполняемом при необходимости в рамках ремонта автодорог местного значения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lastRenderedPageBreak/>
              <w:t>Отсутствие пешеходных переходов</w:t>
            </w:r>
          </w:p>
        </w:tc>
        <w:tc>
          <w:tcPr>
            <w:tcW w:w="463" w:type="pct"/>
            <w:gridSpan w:val="2"/>
            <w:shd w:val="clear" w:color="auto" w:fill="auto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>Создание современного, безопасного  облика дорожной инфраструктуры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>Повышение уровня безопасности дорожного движения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C7335" w:rsidRPr="00D67D5E" w:rsidRDefault="008C7335" w:rsidP="008C7335">
            <w:pPr>
              <w:jc w:val="center"/>
            </w:pPr>
          </w:p>
        </w:tc>
        <w:tc>
          <w:tcPr>
            <w:tcW w:w="942" w:type="pct"/>
            <w:gridSpan w:val="3"/>
            <w:shd w:val="clear" w:color="auto" w:fill="auto"/>
            <w:vAlign w:val="center"/>
          </w:tcPr>
          <w:p w:rsidR="008C7335" w:rsidRPr="00D67D5E" w:rsidRDefault="008C7335" w:rsidP="008C7335">
            <w:pPr>
              <w:jc w:val="center"/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>МП «Обеспечение качественными коммунальными услугами населения поселений»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>2022-2026</w:t>
            </w:r>
          </w:p>
        </w:tc>
        <w:tc>
          <w:tcPr>
            <w:tcW w:w="548" w:type="pct"/>
            <w:shd w:val="clear" w:color="auto" w:fill="auto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sz w:val="20"/>
                <w:szCs w:val="20"/>
              </w:rPr>
              <w:t>Администрация Ярославского муниципального района</w:t>
            </w:r>
          </w:p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  <w:r w:rsidRPr="00D67D5E">
              <w:rPr>
                <w:color w:val="auto"/>
                <w:kern w:val="24"/>
                <w:sz w:val="20"/>
                <w:szCs w:val="20"/>
              </w:rPr>
              <w:t>МКУ «Многофункциональный центр развития» ЯМР»</w:t>
            </w:r>
          </w:p>
        </w:tc>
      </w:tr>
      <w:tr w:rsidR="008C7335" w:rsidRPr="00D67D5E" w:rsidTr="008C7335">
        <w:trPr>
          <w:trHeight w:val="140"/>
        </w:trPr>
        <w:tc>
          <w:tcPr>
            <w:tcW w:w="194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>1.4.2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>Установка камер видеонаблюдения, подключенных к системе Безопасный регион</w:t>
            </w:r>
          </w:p>
        </w:tc>
        <w:tc>
          <w:tcPr>
            <w:tcW w:w="520" w:type="pct"/>
            <w:gridSpan w:val="2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ind w:left="-108" w:right="-108"/>
              <w:jc w:val="center"/>
            </w:pPr>
            <w:r w:rsidRPr="00D67D5E">
              <w:t>Решениями областной комиссии по БДД рекомендована установка камер видеонаблюдения в местах концентрации ДТП. По информации ОГИБДД ОМВД России по Ярославскому району на территории района места концентрации ДТП расположены на областных и федеральных автодорогах. На автодорогах муниципальной собственности они отсутствуют</w:t>
            </w:r>
          </w:p>
        </w:tc>
        <w:tc>
          <w:tcPr>
            <w:tcW w:w="463" w:type="pct"/>
            <w:gridSpan w:val="2"/>
            <w:shd w:val="clear" w:color="auto" w:fill="FFFFFF" w:themeFill="background1"/>
            <w:vAlign w:val="center"/>
          </w:tcPr>
          <w:p w:rsidR="008C7335" w:rsidRPr="00D67D5E" w:rsidRDefault="008C7335" w:rsidP="008C7335"/>
        </w:tc>
        <w:tc>
          <w:tcPr>
            <w:tcW w:w="414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</w:p>
        </w:tc>
        <w:tc>
          <w:tcPr>
            <w:tcW w:w="942" w:type="pct"/>
            <w:gridSpan w:val="3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</w:p>
        </w:tc>
        <w:tc>
          <w:tcPr>
            <w:tcW w:w="542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>2023-2027</w:t>
            </w:r>
          </w:p>
        </w:tc>
        <w:tc>
          <w:tcPr>
            <w:tcW w:w="548" w:type="pct"/>
            <w:shd w:val="clear" w:color="auto" w:fill="FFFFFF" w:themeFill="background1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C7335" w:rsidRPr="00D67D5E" w:rsidTr="008C7335">
        <w:trPr>
          <w:trHeight w:val="140"/>
        </w:trPr>
        <w:tc>
          <w:tcPr>
            <w:tcW w:w="194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>1.4.3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Приобретение мобильного комплекса по безопасному </w:t>
            </w:r>
            <w:r w:rsidRPr="00D67D5E">
              <w:lastRenderedPageBreak/>
              <w:t>дорожному движению</w:t>
            </w:r>
          </w:p>
        </w:tc>
        <w:tc>
          <w:tcPr>
            <w:tcW w:w="520" w:type="pct"/>
            <w:gridSpan w:val="2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ind w:left="-108" w:right="-108"/>
            </w:pPr>
            <w:r w:rsidRPr="00D67D5E">
              <w:lastRenderedPageBreak/>
              <w:t xml:space="preserve">Комплексами оснащаются патрульные автомашины </w:t>
            </w:r>
            <w:r w:rsidRPr="00D67D5E">
              <w:lastRenderedPageBreak/>
              <w:t>ГИБДД. В ОГИБДД ОМВД России по Ярославскому району отсутствует патрульно-постовая служба. Патрулирование на улицах и дорогах районаосуществляется отдельным батальоном ППС УГИБДД УМВД России по Ярославской области.</w:t>
            </w:r>
          </w:p>
        </w:tc>
        <w:tc>
          <w:tcPr>
            <w:tcW w:w="463" w:type="pct"/>
            <w:gridSpan w:val="2"/>
            <w:shd w:val="clear" w:color="auto" w:fill="FFFFFF" w:themeFill="background1"/>
            <w:vAlign w:val="center"/>
          </w:tcPr>
          <w:p w:rsidR="008C7335" w:rsidRPr="00D67D5E" w:rsidRDefault="008C7335" w:rsidP="008C7335"/>
        </w:tc>
        <w:tc>
          <w:tcPr>
            <w:tcW w:w="414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 xml:space="preserve">Повышение уровня безопасности </w:t>
            </w:r>
            <w:r w:rsidRPr="00D67D5E">
              <w:lastRenderedPageBreak/>
              <w:t>дорожного движения</w:t>
            </w: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</w:p>
        </w:tc>
        <w:tc>
          <w:tcPr>
            <w:tcW w:w="942" w:type="pct"/>
            <w:gridSpan w:val="3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</w:p>
        </w:tc>
        <w:tc>
          <w:tcPr>
            <w:tcW w:w="542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:rsidR="008C7335" w:rsidRPr="00D67D5E" w:rsidRDefault="008C7335" w:rsidP="008C7335">
            <w:pPr>
              <w:jc w:val="center"/>
            </w:pPr>
            <w:r w:rsidRPr="00D67D5E">
              <w:t>2024-2026</w:t>
            </w:r>
          </w:p>
        </w:tc>
        <w:tc>
          <w:tcPr>
            <w:tcW w:w="548" w:type="pct"/>
            <w:shd w:val="clear" w:color="auto" w:fill="FFFFFF" w:themeFill="background1"/>
          </w:tcPr>
          <w:p w:rsidR="008C7335" w:rsidRPr="00D67D5E" w:rsidRDefault="008C7335" w:rsidP="008C7335">
            <w:pPr>
              <w:pStyle w:val="Default"/>
              <w:spacing w:line="230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D57DA0" w:rsidRDefault="00D57DA0" w:rsidP="008C7335">
      <w:pPr>
        <w:pStyle w:val="1"/>
        <w:spacing w:before="60" w:after="60"/>
        <w:jc w:val="center"/>
      </w:pPr>
    </w:p>
    <w:p w:rsidR="008C7335" w:rsidRPr="00D67D5E" w:rsidRDefault="008C7335" w:rsidP="008C7335">
      <w:pPr>
        <w:pStyle w:val="1"/>
        <w:spacing w:before="60" w:after="60"/>
        <w:jc w:val="center"/>
      </w:pPr>
      <w:r w:rsidRPr="00D67D5E">
        <w:t>VI. ПРИВЛЕЧЕНИЕ ИНВЕСТИЦИЙ</w:t>
      </w:r>
    </w:p>
    <w:p w:rsidR="008C7335" w:rsidRPr="00D67D5E" w:rsidRDefault="008C7335" w:rsidP="008C7335">
      <w:pPr>
        <w:pStyle w:val="1"/>
      </w:pPr>
      <w:r w:rsidRPr="00D67D5E">
        <w:t>1. Инвестиционные проекты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961"/>
        <w:gridCol w:w="2329"/>
        <w:gridCol w:w="1826"/>
        <w:gridCol w:w="2026"/>
        <w:gridCol w:w="2082"/>
        <w:gridCol w:w="2681"/>
      </w:tblGrid>
      <w:tr w:rsidR="008C7335" w:rsidRPr="00D67D5E" w:rsidTr="008C7335">
        <w:trPr>
          <w:trHeight w:val="265"/>
          <w:tblHeader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№ п/п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Наименование инвестиционного проекта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 xml:space="preserve">Инвестор 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Срок реализации проекта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 xml:space="preserve">Объем инвестиций, </w:t>
            </w:r>
          </w:p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млн. рублей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Количество созданных рабочих мест, единиц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Меры поддержки проектов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ООО «Агромир» Строительство и ввод в эксплуатацию второй очереди молочно-товарной фермы на 1180 коров. Приобретение племенных нетелей.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ООО «Агромир»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2021-2024 гг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590,0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56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 xml:space="preserve">СПК «Красное»  Овощехранилище 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СПК «Красное»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2022-2023 гг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47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9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ЗАО «Агрофирма «Пахма» МТФ до 2000 голов дойного стада КРС, с. Богослов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ЗАО «Агрофирма «Пахма»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2022г.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1092,25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25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ООО «СПК Революция» Создание и модернизация молочной фермы до 500 голов дойного стада КРС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ООО «СПК Революция»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2021-2024 гг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250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2,6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ООО племзавод «Родина» Строительство животновод-ческого  комплекса молочного направления д. Андроники на 1200 голов КРС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ООО племзавод «Родина»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2023-2024 гг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400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40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АО «Племзавод Ярославка» Строительство зерно- сушильного комплекса с семенной линией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АО «Племзавод Ярославка»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2020-2023 г.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230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ООО ТК «Ярославский» Реконструкция  тепличного  отделения №1 для  выращивания и доращивания цветов.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ООО ТК «Ярославский»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2021-2023 г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500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30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253942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D67D5E" w:rsidRDefault="00253942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D67D5E" w:rsidRDefault="00253942" w:rsidP="008C7335">
            <w:pPr>
              <w:textAlignment w:val="baseline"/>
            </w:pPr>
            <w:r w:rsidRPr="00D67D5E">
              <w:t>ООО «ТК «Ярославский» Рекострукция  теплиц  под выращивание фаленопсиса  5 га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D67D5E" w:rsidRDefault="00253942" w:rsidP="008C7335">
            <w:pPr>
              <w:jc w:val="center"/>
              <w:textAlignment w:val="baseline"/>
            </w:pPr>
            <w:r w:rsidRPr="00D67D5E">
              <w:t>ООО ТК «Ярославский»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AD7468" w:rsidRDefault="00253942" w:rsidP="00347559">
            <w:pPr>
              <w:jc w:val="center"/>
              <w:textAlignment w:val="baseline"/>
            </w:pPr>
            <w:r w:rsidRPr="00AD7468">
              <w:t>2024-2028 гг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AD7468" w:rsidRDefault="00253942" w:rsidP="00347559">
            <w:pPr>
              <w:jc w:val="center"/>
              <w:textAlignment w:val="baseline"/>
            </w:pPr>
            <w:r w:rsidRPr="00AD7468">
              <w:t>1500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942" w:rsidRPr="00AD7468" w:rsidRDefault="00253942" w:rsidP="00347559">
            <w:pPr>
              <w:jc w:val="center"/>
              <w:textAlignment w:val="baseline"/>
            </w:pPr>
            <w:r w:rsidRPr="00AD7468">
              <w:t>30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D67D5E" w:rsidRDefault="00253942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253942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D67D5E" w:rsidRDefault="00253942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D67D5E" w:rsidRDefault="00253942" w:rsidP="008C7335">
            <w:pPr>
              <w:textAlignment w:val="baseline"/>
            </w:pPr>
            <w:r w:rsidRPr="00D67D5E">
              <w:t>ООО ТК «Ярославский» Реконструкция  рассадно -салатного отделения  теплиц под выращивание розы горшечной,  1 га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D67D5E" w:rsidRDefault="00253942" w:rsidP="008C7335">
            <w:pPr>
              <w:jc w:val="center"/>
              <w:textAlignment w:val="baseline"/>
            </w:pPr>
            <w:r w:rsidRPr="00D67D5E">
              <w:t>ООО ТК «Ярославский»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AD7468" w:rsidRDefault="00253942" w:rsidP="00347559">
            <w:pPr>
              <w:jc w:val="center"/>
              <w:textAlignment w:val="baseline"/>
            </w:pPr>
            <w:r w:rsidRPr="00AD7468">
              <w:t>2022-2025 гг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AD7468" w:rsidRDefault="00253942" w:rsidP="00347559">
            <w:pPr>
              <w:jc w:val="center"/>
              <w:textAlignment w:val="baseline"/>
            </w:pPr>
            <w:r w:rsidRPr="00AD7468">
              <w:t>300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3942" w:rsidRPr="00AD7468" w:rsidRDefault="00253942" w:rsidP="00347559">
            <w:pPr>
              <w:jc w:val="center"/>
              <w:textAlignment w:val="baseline"/>
            </w:pPr>
            <w:r w:rsidRPr="00AD7468">
              <w:t>100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3942" w:rsidRPr="00D67D5E" w:rsidRDefault="00253942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 xml:space="preserve">Строительство здания торгового центра с инженерными коммуникациями на территории Заволжского поселения Ярославского муниципального района 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ИП Броян А.Т.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2020-2023 гг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80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134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Строительство физкультурно-реабилитационного центра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ООО «Ярспорт»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2021-2026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450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45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Строительство спортивного комплекса с ледовой ареной, п. Заволжье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ООО «Ледовый комплекс Айс-Град»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2022-2024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45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Строительство торгово-офисного здания в п. Заволжья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ООО «Рентком»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2021-2023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27,0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17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Строительство современного тепличного комплекса на основе передовых технологий и оборудования для производства овощных и зеленых культур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ООО ТК «Туношна»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2022-2024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1,2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10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Информационная, консультационная поддержка</w:t>
            </w:r>
          </w:p>
        </w:tc>
      </w:tr>
      <w:tr w:rsidR="008C7335" w:rsidRPr="00D67D5E" w:rsidTr="008C7335"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9"/>
              <w:numPr>
                <w:ilvl w:val="0"/>
                <w:numId w:val="1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 xml:space="preserve">Строительство современной арт-кофейни </w:t>
            </w:r>
            <w:r w:rsidRPr="00D67D5E">
              <w:lastRenderedPageBreak/>
              <w:t>с выставочным залом в котором будут представлены работы фотографов, художников и дизайнеров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lastRenderedPageBreak/>
              <w:t>ИП Жибарев А.П.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2022-2023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2,0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12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Информационная, </w:t>
            </w:r>
            <w:r w:rsidRPr="00D67D5E">
              <w:lastRenderedPageBreak/>
              <w:t>консультационная поддержка</w:t>
            </w:r>
          </w:p>
        </w:tc>
      </w:tr>
    </w:tbl>
    <w:p w:rsidR="008C7335" w:rsidRPr="00D67D5E" w:rsidRDefault="008C7335" w:rsidP="008C7335">
      <w:pPr>
        <w:pStyle w:val="1"/>
        <w:spacing w:before="60" w:after="60"/>
      </w:pPr>
      <w:r w:rsidRPr="00D67D5E">
        <w:lastRenderedPageBreak/>
        <w:t>2. Инвестиционные площадки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65"/>
        <w:gridCol w:w="1778"/>
        <w:gridCol w:w="1228"/>
        <w:gridCol w:w="2286"/>
        <w:gridCol w:w="3067"/>
        <w:gridCol w:w="4698"/>
      </w:tblGrid>
      <w:tr w:rsidR="008C7335" w:rsidRPr="00D67D5E" w:rsidTr="008C7335">
        <w:trPr>
          <w:trHeight w:val="265"/>
          <w:tblHeader/>
        </w:trPr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5042FA">
            <w:pPr>
              <w:textAlignment w:val="baseline"/>
              <w:rPr>
                <w:b/>
              </w:rPr>
            </w:pPr>
            <w:r w:rsidRPr="00D67D5E">
              <w:rPr>
                <w:b/>
              </w:rPr>
              <w:t>№ п/п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Название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Расположение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Площадь, га</w:t>
            </w:r>
          </w:p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тип площадки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Категория земель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Подъездные пути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C7335" w:rsidRPr="00D67D5E" w:rsidRDefault="008C7335" w:rsidP="008C7335">
            <w:pPr>
              <w:jc w:val="center"/>
              <w:textAlignment w:val="baseline"/>
              <w:rPr>
                <w:b/>
              </w:rPr>
            </w:pPr>
            <w:r w:rsidRPr="00D67D5E">
              <w:rPr>
                <w:b/>
              </w:rPr>
              <w:t>Инженерные коммуникации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76:17:073501:238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 Точищенский с/о, д.Залужье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ind w:left="130"/>
              <w:jc w:val="center"/>
              <w:rPr>
                <w:bCs/>
                <w:kern w:val="24"/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892 846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сельскохозяйственного назначения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А/</w:t>
            </w:r>
            <w:r w:rsidRPr="00D67D5E">
              <w:rPr>
                <w:bCs/>
                <w:kern w:val="24"/>
              </w:rPr>
              <w:t>д государственной собственности ЯО «Толбухино-Уткино-Спас-Виталий» 1,8км, а/д общего пользования местного значения  «Толбухино-Уткино-с.Спас-Виталий – Нечуково -Залужье - д.Ладыгино» на границе ЗУ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  <w:rPr>
                <w:bCs/>
                <w:kern w:val="24"/>
              </w:rPr>
            </w:pPr>
            <w:r w:rsidRPr="00D67D5E">
              <w:rPr>
                <w:bCs/>
                <w:kern w:val="24"/>
              </w:rPr>
              <w:t>Водоснабжение: централизованное водоснабжение в с.Спас-Виталий d=150-200 мм, 1,5 км  от границы  ЗУ</w:t>
            </w:r>
          </w:p>
          <w:p w:rsidR="008C7335" w:rsidRPr="00D67D5E" w:rsidRDefault="008C7335" w:rsidP="008C7335">
            <w:pPr>
              <w:textAlignment w:val="baseline"/>
              <w:rPr>
                <w:bCs/>
                <w:kern w:val="24"/>
              </w:rPr>
            </w:pPr>
            <w:r w:rsidRPr="00D67D5E">
              <w:rPr>
                <w:bCs/>
                <w:kern w:val="24"/>
              </w:rPr>
              <w:t xml:space="preserve">Водоотведение: централизованное водоотведение в с.Спас-Виталий, </w:t>
            </w:r>
            <w:r w:rsidRPr="00D67D5E">
              <w:rPr>
                <w:bCs/>
                <w:kern w:val="24"/>
              </w:rPr>
              <w:br/>
              <w:t>1,5 км  от границы  ЗУ</w:t>
            </w:r>
          </w:p>
          <w:p w:rsidR="008C7335" w:rsidRPr="00D67D5E" w:rsidRDefault="008C7335" w:rsidP="008C7335">
            <w:pPr>
              <w:textAlignment w:val="baseline"/>
              <w:rPr>
                <w:bCs/>
                <w:kern w:val="24"/>
              </w:rPr>
            </w:pPr>
            <w:r w:rsidRPr="00D67D5E">
              <w:rPr>
                <w:bCs/>
                <w:kern w:val="24"/>
              </w:rPr>
              <w:t>Электроснабжение:  в непосредственной близости от ЗУ</w:t>
            </w:r>
          </w:p>
          <w:p w:rsidR="008C7335" w:rsidRPr="00D67D5E" w:rsidRDefault="008C7335" w:rsidP="008C7335">
            <w:pPr>
              <w:textAlignment w:val="baseline"/>
              <w:rPr>
                <w:bCs/>
                <w:kern w:val="24"/>
              </w:rPr>
            </w:pPr>
            <w:r w:rsidRPr="00D67D5E">
              <w:rPr>
                <w:bCs/>
                <w:kern w:val="24"/>
              </w:rPr>
              <w:t xml:space="preserve">Газ: газопровод высокого давления, точка подключения удаленность  </w:t>
            </w:r>
            <w:r w:rsidRPr="00D67D5E">
              <w:rPr>
                <w:bCs/>
                <w:kern w:val="24"/>
              </w:rPr>
              <w:br/>
              <w:t>1,5 км в районе с.Спас-Виталий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76:17:144401:2441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 с/о Телегинский, в районе п.Щедрино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ind w:left="130"/>
              <w:jc w:val="center"/>
              <w:rPr>
                <w:bCs/>
                <w:kern w:val="24"/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36 467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сельскохозяйственного назначения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а/д государственной собственности ЯО  «Москва-Архангельск»-Щедрино» -удаленность 2 км, внутри п. Щедрино подъезд  к ЗУ с ул. Центральная 0,4 км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 xml:space="preserve">водопровод d=150 мм, проходящий мимо домов № 9, 10 </w:t>
            </w:r>
            <w:r w:rsidRPr="00D67D5E">
              <w:br/>
              <w:t>по ул. Парково п. Щедрино</w:t>
            </w:r>
            <w:r w:rsidRPr="00D67D5E">
              <w:tab/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 xml:space="preserve"> поставщик услуги по водоотведению </w:t>
            </w:r>
            <w:r w:rsidRPr="00D67D5E">
              <w:br/>
              <w:t>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</w:t>
            </w:r>
            <w:r w:rsidRPr="00D67D5E">
              <w:t xml:space="preserve"> в непосредственной близости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удаленность от точки подключения -1600-2000 м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76:17:144401:2440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 с/о Телегинский, в районе п.Щедрино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ind w:left="130"/>
              <w:jc w:val="center"/>
              <w:rPr>
                <w:bCs/>
                <w:kern w:val="24"/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12 770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сельскохозяйственного назначения (возможен перевод в зону промышленности)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 xml:space="preserve">А/д государственной собственности ЯО  «Москва-Архангельск»-Щедрино»,-удаленность 2 км, внутри </w:t>
            </w:r>
            <w:r w:rsidRPr="00D67D5E">
              <w:br/>
              <w:t>п. Щедрино подъезд  к ЗУ с ул.Центральная 0,4к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>водопровод d=150 мм, проходящий мимо домов № 9, 10 по ул. Парково п. Щедрино</w:t>
            </w:r>
            <w:r w:rsidRPr="00D67D5E">
              <w:tab/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 xml:space="preserve">поставщик услуги по водоотведению </w:t>
            </w:r>
            <w:r w:rsidRPr="00D67D5E">
              <w:br/>
              <w:t>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</w:t>
            </w:r>
            <w:r w:rsidRPr="00D67D5E">
              <w:t xml:space="preserve">в непосредственной близости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удаленность от точки подключения -1600-2000 м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76:17:073501:241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 с/о Точищенский, д.Ладыгино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ind w:left="130"/>
              <w:jc w:val="center"/>
              <w:rPr>
                <w:bCs/>
                <w:kern w:val="24"/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1 579 807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сельскохозяйственного назначения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 xml:space="preserve">а/д государственной собственности ЯО «Толбухино-Уткино-Спас-Виталий» удаленность 1,8км, </w:t>
            </w:r>
            <w:r w:rsidRPr="00D67D5E">
              <w:br/>
              <w:t>а/д общего пользования местного значения  «Толбухино – Уткино -с.Спас-Виталий – Нечуково - Залужье - д. Ладыгино»  0,2 км  от границы ЗУ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 xml:space="preserve">централизованное водоснабжение в с.Спас-Виталий </w:t>
            </w:r>
            <w:r w:rsidRPr="00D67D5E">
              <w:rPr>
                <w:lang w:val="en-US"/>
              </w:rPr>
              <w:t>d</w:t>
            </w:r>
            <w:r w:rsidRPr="00D67D5E">
              <w:t>=150-200 мм, 1,5 км от границы ЗУ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>централизованное водоотведение в с. Спас-Виталий, 1,0 км от границы ЗУ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 </w:t>
            </w:r>
            <w:r w:rsidRPr="00D67D5E">
              <w:t xml:space="preserve">возможно от близлежащих населенных пунктов с. Спас-Виталий, д. Ладыгино, д. Залужье 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удаленность от точки подключения – 2000 м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76:17:073501:239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Ярославский район, с/о Точищенский, </w:t>
            </w:r>
            <w:r w:rsidRPr="00D67D5E">
              <w:br/>
              <w:t>с. Спас-Виталий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ind w:left="130"/>
              <w:jc w:val="center"/>
              <w:rPr>
                <w:bCs/>
                <w:kern w:val="24"/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799 733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сельскохозяйственного назначения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 xml:space="preserve">а/д государственной собственности ЯО «Толбухино-Уткино-Спас-Виталий» удаленность 1,8 км, а/д общего пользования местного значения  «Толбухино-Уткино-с.Спас-Виталий- Нечуково-Залужье-д.Ладыгино» на границе 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Водоснабжение:</w:t>
            </w:r>
            <w:r w:rsidRPr="00D67D5E">
              <w:t xml:space="preserve"> Централизованное водоснабжение в с.Спас-Виталий </w:t>
            </w:r>
            <w:r w:rsidRPr="00D67D5E">
              <w:rPr>
                <w:lang w:val="en-US"/>
              </w:rPr>
              <w:t>d</w:t>
            </w:r>
            <w:r w:rsidRPr="00D67D5E">
              <w:t>=150-200мм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>Централизованное водоотведение в с.Спас-Виталий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Электроснабжение</w:t>
            </w:r>
            <w:r w:rsidRPr="00D67D5E">
              <w:t xml:space="preserve">:  возможно от близлежащего населенного пункта с.Спас-Виталий 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удаленность от точки подключения - 1000-2000 м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76:17:073501:242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Ярославский район, с/о Точищенский, </w:t>
            </w:r>
            <w:r w:rsidRPr="00D67D5E">
              <w:br/>
              <w:t>д. Максуры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ind w:left="130"/>
              <w:jc w:val="center"/>
              <w:rPr>
                <w:bCs/>
                <w:kern w:val="24"/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113 855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сельскохозяйственного назначения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а/д  общего пользования местного значения «Ярославль-Любим» – д. Максуры  0,6км</w:t>
            </w:r>
          </w:p>
          <w:p w:rsidR="008C7335" w:rsidRPr="00D67D5E" w:rsidRDefault="008C7335" w:rsidP="008C7335">
            <w:pPr>
              <w:textAlignment w:val="baseline"/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 xml:space="preserve"> отсутствует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Водоотведение</w:t>
            </w:r>
            <w:r w:rsidRPr="00D67D5E">
              <w:t>: отсутствует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Электроснабжение:</w:t>
            </w:r>
            <w:r w:rsidRPr="00D67D5E">
              <w:t xml:space="preserve">  возможность подключения  от точки подключения 0,2 км в д. Мансуры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Газ</w:t>
            </w:r>
            <w:r w:rsidRPr="00D67D5E">
              <w:t>: удаленность от точки подключения 1000-2000 м</w:t>
            </w:r>
          </w:p>
        </w:tc>
      </w:tr>
      <w:tr w:rsidR="008C7335" w:rsidRPr="00D67D5E" w:rsidTr="008C7335">
        <w:trPr>
          <w:trHeight w:val="269"/>
        </w:trPr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Инвестиционная площадка с кадастровым номером 76:17:000000:952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 в районе юго-западной окружной дороги, «База Нечерноземья»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ind w:left="130"/>
              <w:jc w:val="center"/>
              <w:rPr>
                <w:kern w:val="24"/>
                <w:sz w:val="20"/>
                <w:szCs w:val="20"/>
              </w:rPr>
            </w:pPr>
            <w:r w:rsidRPr="00D67D5E">
              <w:rPr>
                <w:kern w:val="24"/>
                <w:sz w:val="20"/>
                <w:szCs w:val="20"/>
              </w:rPr>
              <w:t>805 817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сельскохозяйственного назначения (планируется к переводу в земли промышленности)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в районе Юго-Западной окружной дороги 0,4 км</w:t>
            </w:r>
          </w:p>
          <w:p w:rsidR="008C7335" w:rsidRPr="00D67D5E" w:rsidRDefault="008C7335" w:rsidP="008C7335">
            <w:pPr>
              <w:textAlignment w:val="baseline"/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Водоснабжение</w:t>
            </w:r>
            <w:r w:rsidRPr="00D67D5E">
              <w:rPr>
                <w:i/>
                <w:iCs/>
              </w:rPr>
              <w:t xml:space="preserve">: </w:t>
            </w:r>
            <w:r w:rsidRPr="00D67D5E">
              <w:t xml:space="preserve">на участке отсутствуют сети водоснабжения, </w:t>
            </w:r>
            <w:r w:rsidRPr="00D67D5E">
              <w:br/>
              <w:t xml:space="preserve">ближайший водопровод находится на расстоянии 500 метров </w:t>
            </w:r>
            <w:r w:rsidRPr="00D67D5E">
              <w:br/>
              <w:t>от площадки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 xml:space="preserve">на участке отсутствуют сети водоотведения, </w:t>
            </w:r>
            <w:r w:rsidRPr="00D67D5E">
              <w:br/>
              <w:t xml:space="preserve">ближайший канализационный коллектор находится </w:t>
            </w:r>
            <w:r w:rsidRPr="00D67D5E">
              <w:br/>
              <w:t>на расстоянии 500 метров от площадки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</w:t>
            </w:r>
            <w:r w:rsidRPr="00D67D5E">
              <w:t xml:space="preserve">сети электроснабжения находятся на расстоянии  200 метров  от площадки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 xml:space="preserve">газораспределительные сети находятся на </w:t>
            </w:r>
            <w:r w:rsidRPr="00D67D5E">
              <w:lastRenderedPageBreak/>
              <w:t>расстоянии 200 метров от площадки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76:17:061701:1045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  Кузнечихинский с/о, в районе</w:t>
            </w:r>
          </w:p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д. Юрятино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ind w:left="130"/>
              <w:jc w:val="center"/>
              <w:rPr>
                <w:kern w:val="24"/>
                <w:sz w:val="20"/>
                <w:szCs w:val="20"/>
              </w:rPr>
            </w:pPr>
            <w:r w:rsidRPr="00D67D5E">
              <w:rPr>
                <w:kern w:val="24"/>
                <w:sz w:val="20"/>
                <w:szCs w:val="20"/>
              </w:rPr>
              <w:t>435 976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сельскохозяйственного назначения</w:t>
            </w:r>
          </w:p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(планируется к переводу в земли промышленности)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в непосредственной близости Северо-восточная окружная дорога а/д государственной собственности ЯО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>водопровод d=800 мм, проходящий в районе ул. Камышовой</w:t>
            </w:r>
            <w:r w:rsidRPr="00D67D5E">
              <w:tab/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 xml:space="preserve">отсутствует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   </w:t>
            </w:r>
            <w:r w:rsidRPr="00D67D5E">
              <w:t>в непосредственной близости  ЛЭП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удаленность от точки подключения - 250 м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76:17:107101:16491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Ярославский район, с/п Заволжское, в районе </w:t>
            </w:r>
            <w:r w:rsidRPr="00D67D5E">
              <w:br/>
              <w:t>д. Ермолово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ind w:left="130"/>
              <w:jc w:val="center"/>
              <w:rPr>
                <w:kern w:val="24"/>
                <w:sz w:val="20"/>
                <w:szCs w:val="20"/>
              </w:rPr>
            </w:pPr>
            <w:r w:rsidRPr="00D67D5E">
              <w:rPr>
                <w:kern w:val="24"/>
                <w:sz w:val="20"/>
                <w:szCs w:val="20"/>
              </w:rPr>
              <w:t>752 401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сельскохозяйственного назначения</w:t>
            </w:r>
          </w:p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(планируется к переводу в земли промышленности)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в непосредственной близости Северо-восточная окружная дорога а/д государственной собственности ЯО</w:t>
            </w:r>
          </w:p>
          <w:p w:rsidR="008C7335" w:rsidRPr="00D67D5E" w:rsidRDefault="008C7335" w:rsidP="008C7335">
            <w:pPr>
              <w:textAlignment w:val="baseline"/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>водопровод d=800 мм, проходящий в районе ул. Камышовой</w:t>
            </w:r>
            <w:r w:rsidRPr="00D67D5E">
              <w:tab/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 xml:space="preserve">отсутствует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</w:t>
            </w:r>
            <w:r w:rsidRPr="00D67D5E">
              <w:t>в непосредственной близости  ЛЭП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удаленность от точки подключения - 250 м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76:17:061401:57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Ярославская область, р-н Ярославский, Кузнечихинское с/п , Кузнечихинский с/о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ind w:left="130"/>
              <w:jc w:val="center"/>
              <w:rPr>
                <w:kern w:val="24"/>
                <w:sz w:val="20"/>
                <w:szCs w:val="20"/>
              </w:rPr>
            </w:pPr>
            <w:r w:rsidRPr="00D67D5E">
              <w:rPr>
                <w:kern w:val="24"/>
                <w:sz w:val="20"/>
                <w:szCs w:val="20"/>
              </w:rPr>
              <w:t>24 309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сельскохозяйственного назначения</w:t>
            </w:r>
          </w:p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(планируется к переводу в земли промышленности)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подъезд к данному участку осуществляется по стихийно накатанной дороге. Возможность (коридор) для устройства дороги, обеспечивающей беспрепятственный проезд к земельному участку имеется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>сети водоснабжения находятся примерно на расстоянии 1 м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 xml:space="preserve">сети канализации (частная сеть) находятся примерно на расстоянии </w:t>
            </w:r>
            <w:r w:rsidRPr="00D67D5E">
              <w:br/>
              <w:t>1 км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</w:t>
            </w:r>
            <w:r w:rsidRPr="00D67D5E">
              <w:t>электрические сети находятся в непосредственной близости от земельного участка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газовые сети в д. Ермолово, ведется работа по получению технических условий на газоснабжение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Инвестиционная площадка с кадастровым номером 76:17:061701:726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 с/о Кузнечихинский, дер. Кузнечиха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100 000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населенных пунктов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в непосредственной близости Северо-восточная окружная дорога а/д государственной собственности ЯО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Водоотведение:</w:t>
            </w:r>
            <w:r w:rsidRPr="00D67D5E">
              <w:t xml:space="preserve">  отсутствует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</w:t>
            </w:r>
            <w:r w:rsidRPr="00D67D5E">
              <w:t xml:space="preserve"> техническая возможность имеется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отсутствует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Инвестиционная площадка с кадастровым номером 76:17:061701:363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</w:t>
            </w:r>
          </w:p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с/о Кузнечихинский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100 000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населенных пунктов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в непосредственной близости Северо-восточная окружная дорога а/д государственной собственности ЯО</w:t>
            </w:r>
          </w:p>
          <w:p w:rsidR="008C7335" w:rsidRPr="00D67D5E" w:rsidRDefault="008C7335" w:rsidP="008C7335">
            <w:pPr>
              <w:textAlignment w:val="baseline"/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 xml:space="preserve"> водопровод d=800 мм, проходящий в районе ул. Камышовой</w:t>
            </w:r>
            <w:r w:rsidRPr="00D67D5E">
              <w:tab/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 xml:space="preserve"> проходит по границе ЗУ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</w:t>
            </w:r>
            <w:r w:rsidRPr="00D67D5E">
              <w:t xml:space="preserve"> удаленность ЛЭП от участка - 200м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удаленность от точки подключения - 600 м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</w:t>
            </w:r>
            <w:r w:rsidRPr="00D67D5E">
              <w:lastRenderedPageBreak/>
              <w:t>номером 76:17:061701:722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lastRenderedPageBreak/>
              <w:t xml:space="preserve">Ярославский район, Кузнечихинский </w:t>
            </w:r>
            <w:r w:rsidRPr="00D67D5E">
              <w:lastRenderedPageBreak/>
              <w:t>с/о, д.Кузнечиха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lastRenderedPageBreak/>
              <w:t>19 991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населенных пунктов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 xml:space="preserve">в непосредственной близости Северо-восточная окружная дорога а/д государственной </w:t>
            </w:r>
            <w:r w:rsidRPr="00D67D5E">
              <w:lastRenderedPageBreak/>
              <w:t>собственности ЯО</w:t>
            </w:r>
          </w:p>
          <w:p w:rsidR="008C7335" w:rsidRPr="00D67D5E" w:rsidRDefault="008C7335" w:rsidP="008C7335">
            <w:pPr>
              <w:textAlignment w:val="baseline"/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lastRenderedPageBreak/>
              <w:t xml:space="preserve">Водоснабжение: </w:t>
            </w:r>
            <w:r w:rsidRPr="00D67D5E">
              <w:t xml:space="preserve">водопровод d=800 мм, проходящий в районе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t>ул. Камышовой</w:t>
            </w:r>
            <w:r w:rsidRPr="00D67D5E">
              <w:tab/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lastRenderedPageBreak/>
              <w:t xml:space="preserve">Водоотведение: </w:t>
            </w:r>
            <w:r w:rsidRPr="00D67D5E">
              <w:t>отсутствует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 </w:t>
            </w:r>
            <w:r w:rsidRPr="00D67D5E">
              <w:t>удаленность ЛЭП от участка - 300м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удаленность от точки подключения - 200 м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76:17:115201:4475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Ярославская область, Ярославский район, Туношенский с/о, </w:t>
            </w:r>
            <w:r w:rsidRPr="00D67D5E">
              <w:br/>
              <w:t>с. Туношна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4760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населенных пунктов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Федеральная автодорога «Подъезд к г. Кострома от М-8 «Холмогоры»</w:t>
            </w:r>
          </w:p>
          <w:p w:rsidR="008C7335" w:rsidRPr="00D67D5E" w:rsidRDefault="008C7335" w:rsidP="008C7335">
            <w:pPr>
              <w:textAlignment w:val="baseline"/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>отсутствует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>отсутствует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Электроснабжение</w:t>
            </w:r>
            <w:r w:rsidRPr="00D67D5E">
              <w:t>: техническая возможность имеется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газопровод высокого давления «с.Туношна - д. Воробино» удаленность 10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76:17:144401:881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 на территории Телегинского сельсовета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10 852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промышленности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заезд к ЗУ возможен от границы г.Ярославля - ул.Калинина по проезду Ушакова, удаленность 150 м</w:t>
            </w:r>
          </w:p>
          <w:p w:rsidR="008C7335" w:rsidRPr="00D67D5E" w:rsidRDefault="008C7335" w:rsidP="008C7335">
            <w:pPr>
              <w:textAlignment w:val="baseline"/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Водоснабжение</w:t>
            </w:r>
            <w:r w:rsidRPr="00D67D5E">
              <w:t>: поставщик услуги 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Водоотведение</w:t>
            </w:r>
            <w:r w:rsidRPr="00D67D5E">
              <w:rPr>
                <w:i/>
                <w:iCs/>
              </w:rPr>
              <w:t xml:space="preserve">: </w:t>
            </w:r>
            <w:r w:rsidRPr="00D67D5E">
              <w:t>поставщик услуги 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 </w:t>
            </w:r>
            <w:r w:rsidRPr="00D67D5E">
              <w:t>техническая возможность имеется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техническая возможность имеется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76:17:144401:909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 на территории Телегинского сельсовета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10 000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промышленности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заезд к ЗУ возможен от границы г. Ярославля – ул. Калинина по проезду Ушакова, удаленность 250 м</w:t>
            </w:r>
          </w:p>
          <w:p w:rsidR="008C7335" w:rsidRPr="00D67D5E" w:rsidRDefault="008C7335" w:rsidP="008C7335">
            <w:pPr>
              <w:textAlignment w:val="baseline"/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Водоснабжение</w:t>
            </w:r>
            <w:r w:rsidRPr="00D67D5E">
              <w:t xml:space="preserve">: поставщик услуги </w:t>
            </w:r>
            <w:r w:rsidRPr="00D67D5E">
              <w:br/>
              <w:t>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 </w:t>
            </w:r>
            <w:r w:rsidRPr="00D67D5E">
              <w:t xml:space="preserve">поставщик услуги </w:t>
            </w:r>
            <w:r w:rsidRPr="00D67D5E">
              <w:br/>
              <w:t>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Электроснабжение</w:t>
            </w:r>
            <w:r w:rsidRPr="00D67D5E">
              <w:t>:  техническая возможность имеется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Газ</w:t>
            </w:r>
            <w:r w:rsidRPr="00D67D5E">
              <w:t>: техническая возможность имеется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76:17:144401:888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Ярославский район, на территории Телегинского сельсовета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25 489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промышленности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 xml:space="preserve">заезд к ЗУ возможен с проезда Ушакова г. Ярославль, удаленность 350 м, возможен съезд с дороги ул. Ивановская (от ул. Калинина до границы  </w:t>
            </w:r>
            <w:r w:rsidRPr="00D67D5E">
              <w:br/>
              <w:t>г. Ярославль (ЗУ 76:00:000000:23556)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Водоснабжение</w:t>
            </w:r>
            <w:r w:rsidRPr="00D67D5E">
              <w:t xml:space="preserve">: поставщик услуги </w:t>
            </w:r>
            <w:r w:rsidRPr="00D67D5E">
              <w:br/>
              <w:t>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 </w:t>
            </w:r>
            <w:r w:rsidRPr="00D67D5E">
              <w:t>поставщик услуги 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 </w:t>
            </w:r>
            <w:r w:rsidRPr="00D67D5E">
              <w:t>техническая возможность имеется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Газ:</w:t>
            </w:r>
            <w:r w:rsidRPr="00D67D5E">
              <w:t xml:space="preserve"> техническая возможность имеется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76:17:144401:2934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Ярославский район, Телегинский сельский округ, в районе д. </w:t>
            </w:r>
            <w:r w:rsidRPr="00D67D5E">
              <w:lastRenderedPageBreak/>
              <w:t>Телегино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lastRenderedPageBreak/>
              <w:t>14 072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промышленности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 xml:space="preserve">заезд к ЗУ возможен с проезда Ушакова г.Ярославль, удаленность 550 м возможен съезд с дороги ул. Ивановская (от ул. Калинина до границы г. </w:t>
            </w:r>
            <w:r w:rsidRPr="00D67D5E">
              <w:lastRenderedPageBreak/>
              <w:t>Ярославль (ЗУ 76:00:000000:23556)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lastRenderedPageBreak/>
              <w:t>Водоснабжение</w:t>
            </w:r>
            <w:r w:rsidRPr="00D67D5E">
              <w:t>: поставщик услуги 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 </w:t>
            </w:r>
            <w:r w:rsidRPr="00D67D5E">
              <w:t>поставщик услуги 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  </w:t>
            </w:r>
            <w:r w:rsidRPr="00D67D5E">
              <w:t xml:space="preserve">техническая возможность </w:t>
            </w:r>
            <w:r w:rsidRPr="00D67D5E">
              <w:lastRenderedPageBreak/>
              <w:t>имеется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Газ:</w:t>
            </w:r>
            <w:r w:rsidRPr="00D67D5E">
              <w:t xml:space="preserve"> техническая возможность имеется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76:17:144401:4394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Ярославская область, р-н Ярославский, с/о Телегинский, в районе д. Телегино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67D5E">
              <w:rPr>
                <w:kern w:val="24"/>
                <w:sz w:val="20"/>
                <w:szCs w:val="20"/>
              </w:rPr>
              <w:t>18 297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промышленности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от а/д государственной собственности ЯО  «0 км «Подъезд к г. Кострома» - Ярославль»,  д.Телегино ул. Дорожная удаленность до ЗУ - 100м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Водоснабжение</w:t>
            </w:r>
            <w:r w:rsidRPr="00D67D5E">
              <w:t>: сети 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Водоотведение</w:t>
            </w:r>
            <w:r w:rsidRPr="00D67D5E">
              <w:t>: отсутствует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Электроснабжение</w:t>
            </w:r>
            <w:r w:rsidRPr="00D67D5E">
              <w:t xml:space="preserve">: техническая возможность имеется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 xml:space="preserve">техническая возможность имеется </w:t>
            </w:r>
          </w:p>
        </w:tc>
      </w:tr>
      <w:tr w:rsidR="008C7335" w:rsidRPr="00D67D5E" w:rsidTr="008C7335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76:17:144401:2518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Ярославская область, Ярославский район, Телегинский сельский округ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67D5E">
              <w:rPr>
                <w:bCs/>
                <w:kern w:val="24"/>
                <w:sz w:val="20"/>
                <w:szCs w:val="20"/>
              </w:rPr>
              <w:t>8 488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запаса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федеральная автомагистраль М8- «Холмогоры» удаленность 30 м</w:t>
            </w:r>
          </w:p>
          <w:p w:rsidR="008C7335" w:rsidRPr="00D67D5E" w:rsidRDefault="008C7335" w:rsidP="008C7335">
            <w:pPr>
              <w:textAlignment w:val="baseline"/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 xml:space="preserve">в непосредственной близости водопровод </w:t>
            </w:r>
            <w:r w:rsidRPr="00D67D5E">
              <w:rPr>
                <w:lang w:val="en-US"/>
              </w:rPr>
              <w:t>d</w:t>
            </w:r>
            <w:r w:rsidRPr="00D67D5E">
              <w:t xml:space="preserve"> = 500 </w:t>
            </w:r>
            <w:r w:rsidRPr="00D67D5E">
              <w:br/>
              <w:t>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Водоотведение:</w:t>
            </w:r>
            <w:r w:rsidRPr="00D67D5E">
              <w:t xml:space="preserve"> отсутствует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Электроснабжение:</w:t>
            </w:r>
            <w:r w:rsidRPr="00D67D5E">
              <w:t xml:space="preserve"> техническая возможность имеется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>Газ</w:t>
            </w:r>
            <w:r w:rsidRPr="00D67D5E">
              <w:t>: отсутствует</w:t>
            </w:r>
          </w:p>
        </w:tc>
      </w:tr>
      <w:tr w:rsidR="008C7335" w:rsidRPr="00D67D5E" w:rsidTr="008C7335">
        <w:trPr>
          <w:trHeight w:val="685"/>
        </w:trPr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5042FA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 xml:space="preserve">Инвестиционная площадка с кадастровым номером 76:17:144401:3013 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Ярославская область, р-н Ярославский, с/о Телегинский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pStyle w:val="af1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67D5E">
              <w:rPr>
                <w:kern w:val="24"/>
                <w:sz w:val="20"/>
                <w:szCs w:val="20"/>
              </w:rPr>
              <w:t>11 614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jc w:val="center"/>
              <w:textAlignment w:val="baseline"/>
            </w:pPr>
            <w:r w:rsidRPr="00D67D5E">
              <w:t>Земли запаса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t>федеральная автомагистраль М8 - «Холмогоры» удаленность 700м</w:t>
            </w:r>
          </w:p>
          <w:p w:rsidR="008C7335" w:rsidRPr="00D67D5E" w:rsidRDefault="008C7335" w:rsidP="008C7335">
            <w:pPr>
              <w:textAlignment w:val="baseline"/>
            </w:pP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Водоснабжение: </w:t>
            </w:r>
            <w:r w:rsidRPr="00D67D5E">
              <w:t xml:space="preserve">в непосредственной близости водопровод </w:t>
            </w:r>
            <w:r w:rsidRPr="00D67D5E">
              <w:rPr>
                <w:lang w:val="en-US"/>
              </w:rPr>
              <w:t>d</w:t>
            </w:r>
            <w:r w:rsidRPr="00D67D5E">
              <w:t xml:space="preserve"> = 500 </w:t>
            </w:r>
            <w:r w:rsidRPr="00D67D5E">
              <w:br/>
              <w:t>АО «Ярославльводоканал»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Водоотведение: </w:t>
            </w:r>
            <w:r w:rsidRPr="00D67D5E">
              <w:t>отсутствует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Электроснабжение: </w:t>
            </w:r>
            <w:r w:rsidRPr="00D67D5E">
              <w:t xml:space="preserve">техническая возможность имеется </w:t>
            </w:r>
          </w:p>
          <w:p w:rsidR="008C7335" w:rsidRPr="00D67D5E" w:rsidRDefault="008C7335" w:rsidP="008C7335">
            <w:pPr>
              <w:textAlignment w:val="baseline"/>
            </w:pPr>
            <w:r w:rsidRPr="00D67D5E">
              <w:rPr>
                <w:bCs/>
              </w:rPr>
              <w:t xml:space="preserve">Газ: </w:t>
            </w:r>
            <w:r w:rsidRPr="00D67D5E">
              <w:t>отсутствует</w:t>
            </w:r>
          </w:p>
        </w:tc>
      </w:tr>
    </w:tbl>
    <w:p w:rsidR="008C7335" w:rsidRPr="00D67D5E" w:rsidRDefault="008C7335" w:rsidP="008C7335">
      <w:pPr>
        <w:pStyle w:val="af1"/>
        <w:spacing w:before="0" w:beforeAutospacing="0" w:after="0" w:afterAutospacing="0" w:line="276" w:lineRule="auto"/>
        <w:ind w:left="130"/>
        <w:rPr>
          <w:kern w:val="24"/>
          <w:sz w:val="20"/>
          <w:szCs w:val="20"/>
        </w:rPr>
      </w:pPr>
    </w:p>
    <w:p w:rsidR="00883CC2" w:rsidRDefault="00883CC2" w:rsidP="008C7335">
      <w:pPr>
        <w:pStyle w:val="1"/>
        <w:jc w:val="left"/>
      </w:pPr>
    </w:p>
    <w:sectPr w:rsidR="00883CC2" w:rsidSect="00A02F61">
      <w:headerReference w:type="even" r:id="rId12"/>
      <w:headerReference w:type="default" r:id="rId13"/>
      <w:headerReference w:type="first" r:id="rId14"/>
      <w:pgSz w:w="16838" w:h="11906" w:orient="landscape" w:code="9"/>
      <w:pgMar w:top="1588" w:right="678" w:bottom="709" w:left="85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F1" w:rsidRDefault="002848F1" w:rsidP="00B36EA5">
      <w:r>
        <w:separator/>
      </w:r>
    </w:p>
  </w:endnote>
  <w:endnote w:type="continuationSeparator" w:id="0">
    <w:p w:rsidR="002848F1" w:rsidRDefault="002848F1" w:rsidP="00B3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F1" w:rsidRDefault="002848F1" w:rsidP="00B36EA5">
      <w:r>
        <w:separator/>
      </w:r>
    </w:p>
  </w:footnote>
  <w:footnote w:type="continuationSeparator" w:id="0">
    <w:p w:rsidR="002848F1" w:rsidRDefault="002848F1" w:rsidP="00B3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98940"/>
      <w:docPartObj>
        <w:docPartGallery w:val="Page Numbers (Top of Page)"/>
        <w:docPartUnique/>
      </w:docPartObj>
    </w:sdtPr>
    <w:sdtEndPr/>
    <w:sdtContent>
      <w:p w:rsidR="00F42B1D" w:rsidRDefault="00F77727">
        <w:pPr>
          <w:pStyle w:val="a5"/>
          <w:jc w:val="center"/>
        </w:pPr>
        <w:r>
          <w:fldChar w:fldCharType="begin"/>
        </w:r>
        <w:r w:rsidR="00DA7C8E">
          <w:instrText xml:space="preserve"> PAGE   \* MERGEFORMAT </w:instrText>
        </w:r>
        <w:r>
          <w:fldChar w:fldCharType="separate"/>
        </w:r>
        <w:r w:rsidR="00F42B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2B1D" w:rsidRDefault="00F42B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2569"/>
      <w:docPartObj>
        <w:docPartGallery w:val="Page Numbers (Top of Page)"/>
        <w:docPartUnique/>
      </w:docPartObj>
    </w:sdtPr>
    <w:sdtEndPr/>
    <w:sdtContent>
      <w:p w:rsidR="00F42B1D" w:rsidRDefault="002848F1">
        <w:pPr>
          <w:pStyle w:val="a5"/>
          <w:jc w:val="center"/>
        </w:pPr>
      </w:p>
    </w:sdtContent>
  </w:sdt>
  <w:p w:rsidR="00F42B1D" w:rsidRDefault="00F42B1D" w:rsidP="0014609B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1D" w:rsidRDefault="00F7772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2B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2B1D" w:rsidRDefault="00F42B1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1D" w:rsidRDefault="00F77727" w:rsidP="008B3F32">
    <w:pPr>
      <w:pStyle w:val="a5"/>
      <w:jc w:val="center"/>
    </w:pPr>
    <w:r>
      <w:fldChar w:fldCharType="begin"/>
    </w:r>
    <w:r w:rsidR="00DA7C8E">
      <w:instrText xml:space="preserve"> PAGE   \* MERGEFORMAT </w:instrText>
    </w:r>
    <w:r>
      <w:fldChar w:fldCharType="separate"/>
    </w:r>
    <w:r w:rsidR="00327F7A"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1D" w:rsidRDefault="00F42B1D">
    <w:pPr>
      <w:pStyle w:val="a5"/>
      <w:jc w:val="center"/>
    </w:pPr>
  </w:p>
  <w:p w:rsidR="00F42B1D" w:rsidRDefault="00F42B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06A"/>
    <w:multiLevelType w:val="hybridMultilevel"/>
    <w:tmpl w:val="4360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132"/>
    <w:multiLevelType w:val="hybridMultilevel"/>
    <w:tmpl w:val="D8E09792"/>
    <w:lvl w:ilvl="0" w:tplc="94BED376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3E643BA"/>
    <w:multiLevelType w:val="hybridMultilevel"/>
    <w:tmpl w:val="985A49F2"/>
    <w:lvl w:ilvl="0" w:tplc="907A0C2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5BB5"/>
    <w:multiLevelType w:val="multilevel"/>
    <w:tmpl w:val="D0C8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6E4E04"/>
    <w:multiLevelType w:val="multilevel"/>
    <w:tmpl w:val="94922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5" w15:restartNumberingAfterBreak="0">
    <w:nsid w:val="1A143309"/>
    <w:multiLevelType w:val="multilevel"/>
    <w:tmpl w:val="24A0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B3306B"/>
    <w:multiLevelType w:val="multilevel"/>
    <w:tmpl w:val="4002D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760597"/>
    <w:multiLevelType w:val="multilevel"/>
    <w:tmpl w:val="5A783FB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4" w:hanging="2160"/>
      </w:pPr>
      <w:rPr>
        <w:rFonts w:hint="default"/>
      </w:rPr>
    </w:lvl>
  </w:abstractNum>
  <w:abstractNum w:abstractNumId="8" w15:restartNumberingAfterBreak="0">
    <w:nsid w:val="34F6103F"/>
    <w:multiLevelType w:val="multilevel"/>
    <w:tmpl w:val="5C62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637A1C"/>
    <w:multiLevelType w:val="hybridMultilevel"/>
    <w:tmpl w:val="B100BD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A11AD7"/>
    <w:multiLevelType w:val="multilevel"/>
    <w:tmpl w:val="DD2C6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236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648" w:hanging="1440"/>
      </w:pPr>
      <w:rPr>
        <w:rFonts w:hint="default"/>
        <w:b w:val="0"/>
        <w:color w:val="000000" w:themeColor="text1"/>
      </w:rPr>
    </w:lvl>
  </w:abstractNum>
  <w:abstractNum w:abstractNumId="11" w15:restartNumberingAfterBreak="0">
    <w:nsid w:val="41192A58"/>
    <w:multiLevelType w:val="hybridMultilevel"/>
    <w:tmpl w:val="80F49476"/>
    <w:lvl w:ilvl="0" w:tplc="FA04F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42103A"/>
    <w:multiLevelType w:val="hybridMultilevel"/>
    <w:tmpl w:val="4452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1A8E"/>
    <w:multiLevelType w:val="hybridMultilevel"/>
    <w:tmpl w:val="E2B25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11B89"/>
    <w:multiLevelType w:val="multilevel"/>
    <w:tmpl w:val="38EC3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591C3EE1"/>
    <w:multiLevelType w:val="hybridMultilevel"/>
    <w:tmpl w:val="AFEA19A0"/>
    <w:lvl w:ilvl="0" w:tplc="577CA1E8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62D50"/>
    <w:multiLevelType w:val="multilevel"/>
    <w:tmpl w:val="B00A0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69357520"/>
    <w:multiLevelType w:val="multilevel"/>
    <w:tmpl w:val="21D8A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69510CEF"/>
    <w:multiLevelType w:val="hybridMultilevel"/>
    <w:tmpl w:val="A94A2412"/>
    <w:lvl w:ilvl="0" w:tplc="37700F2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551BFC"/>
    <w:multiLevelType w:val="hybridMultilevel"/>
    <w:tmpl w:val="A798FEC6"/>
    <w:lvl w:ilvl="0" w:tplc="316ED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A807C4"/>
    <w:multiLevelType w:val="hybridMultilevel"/>
    <w:tmpl w:val="45506CC2"/>
    <w:lvl w:ilvl="0" w:tplc="CC7C6C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6"/>
  </w:num>
  <w:num w:numId="5">
    <w:abstractNumId w:val="4"/>
  </w:num>
  <w:num w:numId="6">
    <w:abstractNumId w:val="17"/>
  </w:num>
  <w:num w:numId="7">
    <w:abstractNumId w:val="0"/>
  </w:num>
  <w:num w:numId="8">
    <w:abstractNumId w:val="14"/>
  </w:num>
  <w:num w:numId="9">
    <w:abstractNumId w:val="5"/>
  </w:num>
  <w:num w:numId="10">
    <w:abstractNumId w:val="11"/>
  </w:num>
  <w:num w:numId="11">
    <w:abstractNumId w:val="20"/>
  </w:num>
  <w:num w:numId="12">
    <w:abstractNumId w:val="7"/>
  </w:num>
  <w:num w:numId="13">
    <w:abstractNumId w:val="1"/>
  </w:num>
  <w:num w:numId="14">
    <w:abstractNumId w:val="12"/>
  </w:num>
  <w:num w:numId="15">
    <w:abstractNumId w:val="13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AA6"/>
    <w:rsid w:val="00006A90"/>
    <w:rsid w:val="00012E09"/>
    <w:rsid w:val="00013DF1"/>
    <w:rsid w:val="0002483E"/>
    <w:rsid w:val="0009316C"/>
    <w:rsid w:val="000B5D66"/>
    <w:rsid w:val="000C1952"/>
    <w:rsid w:val="000D0528"/>
    <w:rsid w:val="000D66B9"/>
    <w:rsid w:val="000E664A"/>
    <w:rsid w:val="000F11D8"/>
    <w:rsid w:val="000F531C"/>
    <w:rsid w:val="000F7D8C"/>
    <w:rsid w:val="00121217"/>
    <w:rsid w:val="0012439C"/>
    <w:rsid w:val="0014609B"/>
    <w:rsid w:val="00157AA6"/>
    <w:rsid w:val="00194198"/>
    <w:rsid w:val="00194300"/>
    <w:rsid w:val="001A7E66"/>
    <w:rsid w:val="001C3C26"/>
    <w:rsid w:val="001C4776"/>
    <w:rsid w:val="001D0BE7"/>
    <w:rsid w:val="001E2CDA"/>
    <w:rsid w:val="00235BD6"/>
    <w:rsid w:val="00237DB9"/>
    <w:rsid w:val="00246BB6"/>
    <w:rsid w:val="0024768E"/>
    <w:rsid w:val="00252816"/>
    <w:rsid w:val="00253942"/>
    <w:rsid w:val="00257AEA"/>
    <w:rsid w:val="00277F5B"/>
    <w:rsid w:val="002848F1"/>
    <w:rsid w:val="002A0A3F"/>
    <w:rsid w:val="002A69C5"/>
    <w:rsid w:val="002A6E87"/>
    <w:rsid w:val="002B1C87"/>
    <w:rsid w:val="002D61B7"/>
    <w:rsid w:val="00301F91"/>
    <w:rsid w:val="00317F93"/>
    <w:rsid w:val="00327F7A"/>
    <w:rsid w:val="00347559"/>
    <w:rsid w:val="00354827"/>
    <w:rsid w:val="00371528"/>
    <w:rsid w:val="0038190C"/>
    <w:rsid w:val="003C6DE3"/>
    <w:rsid w:val="003F0FF1"/>
    <w:rsid w:val="003F1C48"/>
    <w:rsid w:val="003F58A4"/>
    <w:rsid w:val="00415A8D"/>
    <w:rsid w:val="00430200"/>
    <w:rsid w:val="00434CA3"/>
    <w:rsid w:val="004B3847"/>
    <w:rsid w:val="004C1D70"/>
    <w:rsid w:val="004D5E55"/>
    <w:rsid w:val="004F1127"/>
    <w:rsid w:val="004F45E5"/>
    <w:rsid w:val="005042FA"/>
    <w:rsid w:val="005065CC"/>
    <w:rsid w:val="00544915"/>
    <w:rsid w:val="005626B8"/>
    <w:rsid w:val="00566F14"/>
    <w:rsid w:val="00585B80"/>
    <w:rsid w:val="005A58B2"/>
    <w:rsid w:val="005B63A3"/>
    <w:rsid w:val="005B7DE7"/>
    <w:rsid w:val="005F742F"/>
    <w:rsid w:val="00621921"/>
    <w:rsid w:val="006B3146"/>
    <w:rsid w:val="006C628D"/>
    <w:rsid w:val="006E1393"/>
    <w:rsid w:val="006E307C"/>
    <w:rsid w:val="0070093D"/>
    <w:rsid w:val="007057E5"/>
    <w:rsid w:val="00710D92"/>
    <w:rsid w:val="00714A79"/>
    <w:rsid w:val="00732821"/>
    <w:rsid w:val="00747507"/>
    <w:rsid w:val="0077464B"/>
    <w:rsid w:val="00777972"/>
    <w:rsid w:val="007923B1"/>
    <w:rsid w:val="007B4241"/>
    <w:rsid w:val="007B7DFB"/>
    <w:rsid w:val="00854D93"/>
    <w:rsid w:val="00871C93"/>
    <w:rsid w:val="00883691"/>
    <w:rsid w:val="00883CC2"/>
    <w:rsid w:val="008A7C6F"/>
    <w:rsid w:val="008B3F32"/>
    <w:rsid w:val="008C7335"/>
    <w:rsid w:val="008D4EF0"/>
    <w:rsid w:val="008D526D"/>
    <w:rsid w:val="008D58D5"/>
    <w:rsid w:val="008E463F"/>
    <w:rsid w:val="008F18E6"/>
    <w:rsid w:val="008F1D5C"/>
    <w:rsid w:val="00900764"/>
    <w:rsid w:val="009276AD"/>
    <w:rsid w:val="0094132D"/>
    <w:rsid w:val="009701CB"/>
    <w:rsid w:val="00970B18"/>
    <w:rsid w:val="00974747"/>
    <w:rsid w:val="00977C42"/>
    <w:rsid w:val="009A48F7"/>
    <w:rsid w:val="009B77C3"/>
    <w:rsid w:val="00A02F61"/>
    <w:rsid w:val="00A36112"/>
    <w:rsid w:val="00A45DAE"/>
    <w:rsid w:val="00A64601"/>
    <w:rsid w:val="00A6560A"/>
    <w:rsid w:val="00AA002E"/>
    <w:rsid w:val="00AD7468"/>
    <w:rsid w:val="00B00193"/>
    <w:rsid w:val="00B36EA5"/>
    <w:rsid w:val="00B4022D"/>
    <w:rsid w:val="00B64C8D"/>
    <w:rsid w:val="00B850AB"/>
    <w:rsid w:val="00BA3FAC"/>
    <w:rsid w:val="00BC7A35"/>
    <w:rsid w:val="00C16336"/>
    <w:rsid w:val="00C16AB7"/>
    <w:rsid w:val="00C476EF"/>
    <w:rsid w:val="00C754F7"/>
    <w:rsid w:val="00CC5BE1"/>
    <w:rsid w:val="00CE0084"/>
    <w:rsid w:val="00CE2FFB"/>
    <w:rsid w:val="00CF06C1"/>
    <w:rsid w:val="00D45468"/>
    <w:rsid w:val="00D57DA0"/>
    <w:rsid w:val="00D71E30"/>
    <w:rsid w:val="00D77666"/>
    <w:rsid w:val="00D87F8D"/>
    <w:rsid w:val="00DA7C8E"/>
    <w:rsid w:val="00DB337E"/>
    <w:rsid w:val="00DB6192"/>
    <w:rsid w:val="00DC440C"/>
    <w:rsid w:val="00DD13A1"/>
    <w:rsid w:val="00DF675D"/>
    <w:rsid w:val="00E16A4F"/>
    <w:rsid w:val="00E41157"/>
    <w:rsid w:val="00E56C9F"/>
    <w:rsid w:val="00E66D7B"/>
    <w:rsid w:val="00E71BBD"/>
    <w:rsid w:val="00E8375D"/>
    <w:rsid w:val="00E83978"/>
    <w:rsid w:val="00EA0060"/>
    <w:rsid w:val="00ED17CD"/>
    <w:rsid w:val="00F047B6"/>
    <w:rsid w:val="00F15FFF"/>
    <w:rsid w:val="00F22411"/>
    <w:rsid w:val="00F22B42"/>
    <w:rsid w:val="00F269B9"/>
    <w:rsid w:val="00F36D8F"/>
    <w:rsid w:val="00F41748"/>
    <w:rsid w:val="00F42B1D"/>
    <w:rsid w:val="00F46AC8"/>
    <w:rsid w:val="00F60798"/>
    <w:rsid w:val="00F63F62"/>
    <w:rsid w:val="00F77727"/>
    <w:rsid w:val="00FB3AA1"/>
    <w:rsid w:val="00FC5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D49CC-B740-453A-BB75-C3193953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7AA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B3F32"/>
    <w:pPr>
      <w:keepNext/>
      <w:tabs>
        <w:tab w:val="num" w:pos="0"/>
      </w:tabs>
      <w:suppressAutoHyphens/>
      <w:ind w:left="576" w:hanging="576"/>
      <w:jc w:val="center"/>
      <w:outlineLvl w:val="1"/>
    </w:pPr>
    <w:rPr>
      <w:b/>
      <w:sz w:val="16"/>
      <w:lang w:eastAsia="ar-SA"/>
    </w:rPr>
  </w:style>
  <w:style w:type="paragraph" w:styleId="5">
    <w:name w:val="heading 5"/>
    <w:basedOn w:val="a"/>
    <w:next w:val="a"/>
    <w:link w:val="50"/>
    <w:qFormat/>
    <w:rsid w:val="00157AA6"/>
    <w:pPr>
      <w:keepNext/>
      <w:jc w:val="center"/>
      <w:outlineLvl w:val="4"/>
    </w:pPr>
    <w:rPr>
      <w:rFonts w:ascii="Arial" w:hAnsi="Arial" w:cs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A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57AA6"/>
    <w:rPr>
      <w:rFonts w:ascii="Arial" w:eastAsia="Times New Roman" w:hAnsi="Arial" w:cs="Arial"/>
      <w:b/>
      <w:sz w:val="40"/>
      <w:szCs w:val="20"/>
      <w:lang w:eastAsia="ru-RU"/>
    </w:rPr>
  </w:style>
  <w:style w:type="paragraph" w:styleId="a3">
    <w:name w:val="Body Text Indent"/>
    <w:basedOn w:val="a"/>
    <w:link w:val="a4"/>
    <w:rsid w:val="00157AA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57AA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157A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7A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57AA6"/>
  </w:style>
  <w:style w:type="paragraph" w:styleId="21">
    <w:name w:val="Body Text 2"/>
    <w:basedOn w:val="a"/>
    <w:link w:val="22"/>
    <w:rsid w:val="00157AA6"/>
    <w:rPr>
      <w:sz w:val="28"/>
    </w:rPr>
  </w:style>
  <w:style w:type="character" w:customStyle="1" w:styleId="22">
    <w:name w:val="Основной текст 2 Знак"/>
    <w:basedOn w:val="a0"/>
    <w:link w:val="21"/>
    <w:rsid w:val="00157AA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8B3F32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paragraph" w:customStyle="1" w:styleId="ConsPlusNormal">
    <w:name w:val="ConsPlusNormal"/>
    <w:rsid w:val="008B3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8B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8B3F32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8B3F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B3F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B3F32"/>
  </w:style>
  <w:style w:type="paragraph" w:customStyle="1" w:styleId="formattext">
    <w:name w:val="formattext"/>
    <w:basedOn w:val="a"/>
    <w:rsid w:val="008B3F32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3F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8B3F3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8B3F32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f">
    <w:name w:val="Основной текст Знак"/>
    <w:basedOn w:val="a0"/>
    <w:link w:val="ae"/>
    <w:rsid w:val="008B3F3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markedcontent">
    <w:name w:val="markedcontent"/>
    <w:basedOn w:val="a0"/>
    <w:rsid w:val="008B3F32"/>
  </w:style>
  <w:style w:type="paragraph" w:styleId="af0">
    <w:name w:val="No Spacing"/>
    <w:uiPriority w:val="1"/>
    <w:qFormat/>
    <w:rsid w:val="008B3F32"/>
    <w:pPr>
      <w:spacing w:after="0" w:line="240" w:lineRule="auto"/>
    </w:pPr>
  </w:style>
  <w:style w:type="character" w:customStyle="1" w:styleId="Bodytext5">
    <w:name w:val="Body text (5)"/>
    <w:rsid w:val="008B3F32"/>
  </w:style>
  <w:style w:type="character" w:customStyle="1" w:styleId="fontstyle01">
    <w:name w:val="fontstyle01"/>
    <w:rsid w:val="008B3F3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B3F3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rsid w:val="008B3F32"/>
  </w:style>
  <w:style w:type="character" w:customStyle="1" w:styleId="WW-Absatz-Standardschriftart1111111111">
    <w:name w:val="WW-Absatz-Standardschriftart1111111111"/>
    <w:uiPriority w:val="99"/>
    <w:rsid w:val="008B3F32"/>
  </w:style>
  <w:style w:type="character" w:styleId="af2">
    <w:name w:val="Strong"/>
    <w:basedOn w:val="a0"/>
    <w:uiPriority w:val="22"/>
    <w:qFormat/>
    <w:rsid w:val="008B3F32"/>
    <w:rPr>
      <w:b/>
      <w:bCs/>
    </w:rPr>
  </w:style>
  <w:style w:type="character" w:styleId="af3">
    <w:name w:val="Hyperlink"/>
    <w:basedOn w:val="a0"/>
    <w:uiPriority w:val="99"/>
    <w:semiHidden/>
    <w:unhideWhenUsed/>
    <w:rsid w:val="008B3F32"/>
    <w:rPr>
      <w:color w:val="0000FF"/>
      <w:u w:val="single"/>
    </w:rPr>
  </w:style>
  <w:style w:type="paragraph" w:customStyle="1" w:styleId="ConsNonformat">
    <w:name w:val="ConsNonformat"/>
    <w:rsid w:val="001C47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1C4776"/>
    <w:pPr>
      <w:jc w:val="center"/>
    </w:pPr>
    <w:rPr>
      <w:rFonts w:ascii="Calibri" w:eastAsia="Calibri" w:hAnsi="Calibri"/>
      <w:sz w:val="32"/>
      <w:szCs w:val="24"/>
    </w:rPr>
  </w:style>
  <w:style w:type="character" w:customStyle="1" w:styleId="af5">
    <w:name w:val="Заголовок Знак"/>
    <w:basedOn w:val="a0"/>
    <w:link w:val="af4"/>
    <w:rsid w:val="001C4776"/>
    <w:rPr>
      <w:rFonts w:ascii="Calibri" w:eastAsia="Calibri" w:hAnsi="Calibri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504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9B7E-879A-4A5E-BF43-715086BC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168</Pages>
  <Words>38768</Words>
  <Characters>220982</Characters>
  <Application>Microsoft Office Word</Application>
  <DocSecurity>0</DocSecurity>
  <Lines>1841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Алифанова Елена</dc:creator>
  <cp:lastModifiedBy>Марина Александровна Медведева</cp:lastModifiedBy>
  <cp:revision>3</cp:revision>
  <cp:lastPrinted>2024-11-14T06:07:00Z</cp:lastPrinted>
  <dcterms:created xsi:type="dcterms:W3CDTF">2025-01-06T07:49:00Z</dcterms:created>
  <dcterms:modified xsi:type="dcterms:W3CDTF">2025-11-19T08:59:00Z</dcterms:modified>
</cp:coreProperties>
</file>