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34" w:type="dxa"/>
        <w:tblLayout w:type="fixed"/>
        <w:tblLook w:val="0000"/>
      </w:tblPr>
      <w:tblGrid>
        <w:gridCol w:w="4536"/>
      </w:tblGrid>
      <w:tr w:rsidR="0021137C" w:rsidRPr="003C40B2">
        <w:trPr>
          <w:trHeight w:val="1470"/>
          <w:jc w:val="center"/>
        </w:trPr>
        <w:tc>
          <w:tcPr>
            <w:tcW w:w="4536" w:type="dxa"/>
          </w:tcPr>
          <w:p w:rsidR="0021137C" w:rsidRPr="003C40B2" w:rsidRDefault="007E4F7A" w:rsidP="008C3F72">
            <w:pPr>
              <w:pStyle w:val="1"/>
              <w:pageBreakBefore/>
              <w:rPr>
                <w:rFonts w:ascii="Times New Roman" w:eastAsia="Arial Unicode MS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21137C" w:rsidRPr="003C40B2">
              <w:rPr>
                <w:rFonts w:ascii="Times New Roman" w:hAnsi="Times New Roman"/>
              </w:rPr>
              <w:br w:type="page"/>
            </w:r>
            <w:r w:rsidR="00946AC9"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485775" cy="904875"/>
                  <wp:effectExtent l="19050" t="0" r="9525" b="0"/>
                  <wp:docPr id="1" name="Рисунок 1" descr="E:\Почта оттуда\111_ч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E:\Почта оттуда\111_ч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1137C" w:rsidRPr="003C40B2" w:rsidRDefault="0021137C">
      <w:pPr>
        <w:jc w:val="center"/>
        <w:rPr>
          <w:b/>
          <w:noProof/>
        </w:rPr>
      </w:pPr>
    </w:p>
    <w:p w:rsidR="0021137C" w:rsidRPr="003C40B2" w:rsidRDefault="008C3F72">
      <w:pPr>
        <w:jc w:val="center"/>
        <w:rPr>
          <w:b/>
          <w:sz w:val="28"/>
        </w:rPr>
      </w:pPr>
      <w:r w:rsidRPr="003C40B2">
        <w:rPr>
          <w:b/>
          <w:sz w:val="28"/>
        </w:rPr>
        <w:t xml:space="preserve">ТЕРРИТОРИАЛЬНАЯ </w:t>
      </w:r>
      <w:r w:rsidR="0021137C" w:rsidRPr="003C40B2">
        <w:rPr>
          <w:b/>
          <w:sz w:val="28"/>
        </w:rPr>
        <w:t>ИЗБИРАТЕЛЬНАЯ КОМИССИЯ</w:t>
      </w:r>
    </w:p>
    <w:p w:rsidR="0021137C" w:rsidRPr="003C40B2" w:rsidRDefault="00937FB0">
      <w:pPr>
        <w:jc w:val="center"/>
        <w:rPr>
          <w:b/>
          <w:sz w:val="28"/>
        </w:rPr>
      </w:pPr>
      <w:r w:rsidRPr="003C40B2">
        <w:rPr>
          <w:b/>
          <w:sz w:val="28"/>
        </w:rPr>
        <w:t>ЯРОСЛАВСКОГО РАЙОНА</w:t>
      </w:r>
    </w:p>
    <w:p w:rsidR="007A7705" w:rsidRPr="003C40B2" w:rsidRDefault="007A7705" w:rsidP="00436A4D">
      <w:pPr>
        <w:pStyle w:val="10"/>
        <w:keepNext w:val="0"/>
        <w:autoSpaceDE/>
        <w:autoSpaceDN/>
        <w:outlineLvl w:val="9"/>
        <w:rPr>
          <w:bCs/>
          <w:sz w:val="16"/>
          <w:szCs w:val="16"/>
        </w:rPr>
      </w:pPr>
    </w:p>
    <w:p w:rsidR="0021137C" w:rsidRPr="003C40B2" w:rsidRDefault="00EC3847" w:rsidP="00EC3847">
      <w:pPr>
        <w:pStyle w:val="10"/>
        <w:keepNext w:val="0"/>
        <w:autoSpaceDE/>
        <w:autoSpaceDN/>
        <w:outlineLvl w:val="9"/>
        <w:rPr>
          <w:sz w:val="20"/>
        </w:rPr>
      </w:pPr>
      <w:r w:rsidRPr="003C40B2">
        <w:rPr>
          <w:bCs/>
        </w:rPr>
        <w:t xml:space="preserve"> </w:t>
      </w:r>
      <w:r w:rsidR="007A7705" w:rsidRPr="003C40B2">
        <w:rPr>
          <w:sz w:val="20"/>
        </w:rPr>
        <w:t xml:space="preserve"> </w:t>
      </w:r>
    </w:p>
    <w:p w:rsidR="0021137C" w:rsidRPr="003C40B2" w:rsidRDefault="005A4C0E" w:rsidP="00F67DC7">
      <w:pPr>
        <w:jc w:val="center"/>
        <w:rPr>
          <w:b/>
          <w:spacing w:val="60"/>
          <w:sz w:val="28"/>
        </w:rPr>
      </w:pPr>
      <w:r w:rsidRPr="003C40B2">
        <w:rPr>
          <w:b/>
          <w:spacing w:val="60"/>
          <w:sz w:val="28"/>
        </w:rPr>
        <w:t>РЕШЕН</w:t>
      </w:r>
      <w:r w:rsidR="00F67DC7" w:rsidRPr="003C40B2">
        <w:rPr>
          <w:b/>
          <w:spacing w:val="60"/>
          <w:sz w:val="28"/>
        </w:rPr>
        <w:t>ИЕ</w:t>
      </w:r>
    </w:p>
    <w:tbl>
      <w:tblPr>
        <w:tblW w:w="9360" w:type="dxa"/>
        <w:tblInd w:w="108" w:type="dxa"/>
        <w:tblLayout w:type="fixed"/>
        <w:tblLook w:val="0000"/>
      </w:tblPr>
      <w:tblGrid>
        <w:gridCol w:w="4111"/>
        <w:gridCol w:w="2103"/>
        <w:gridCol w:w="3146"/>
      </w:tblGrid>
      <w:tr w:rsidR="0021137C" w:rsidRPr="00F22F80" w:rsidTr="005F4DD7">
        <w:tc>
          <w:tcPr>
            <w:tcW w:w="4111" w:type="dxa"/>
          </w:tcPr>
          <w:p w:rsidR="0021137C" w:rsidRPr="00F22F80" w:rsidRDefault="007E4F7A" w:rsidP="007D2F1F">
            <w:r>
              <w:t>0</w:t>
            </w:r>
            <w:r w:rsidR="007D2F1F">
              <w:t>2</w:t>
            </w:r>
            <w:r>
              <w:t>.04</w:t>
            </w:r>
            <w:r w:rsidR="00A66BFB" w:rsidRPr="00F22F80">
              <w:t>.20</w:t>
            </w:r>
            <w:r>
              <w:t>21</w:t>
            </w:r>
          </w:p>
        </w:tc>
        <w:tc>
          <w:tcPr>
            <w:tcW w:w="2103" w:type="dxa"/>
          </w:tcPr>
          <w:p w:rsidR="0021137C" w:rsidRPr="00F22F80" w:rsidRDefault="0021137C">
            <w:pPr>
              <w:jc w:val="center"/>
            </w:pPr>
          </w:p>
        </w:tc>
        <w:tc>
          <w:tcPr>
            <w:tcW w:w="3146" w:type="dxa"/>
          </w:tcPr>
          <w:p w:rsidR="0021137C" w:rsidRPr="00F22F80" w:rsidRDefault="0021137C" w:rsidP="007D2F1F">
            <w:pPr>
              <w:pStyle w:val="14"/>
              <w:jc w:val="right"/>
              <w:rPr>
                <w:sz w:val="24"/>
              </w:rPr>
            </w:pPr>
            <w:r w:rsidRPr="00F22F80">
              <w:rPr>
                <w:sz w:val="24"/>
              </w:rPr>
              <w:t xml:space="preserve">№ </w:t>
            </w:r>
            <w:r w:rsidR="007D2F1F">
              <w:rPr>
                <w:sz w:val="24"/>
              </w:rPr>
              <w:t>14</w:t>
            </w:r>
            <w:r w:rsidR="007E4F7A">
              <w:rPr>
                <w:sz w:val="24"/>
              </w:rPr>
              <w:t>/</w:t>
            </w:r>
            <w:r w:rsidR="007D2F1F">
              <w:rPr>
                <w:sz w:val="24"/>
              </w:rPr>
              <w:t>118</w:t>
            </w:r>
            <w:r w:rsidR="00937FB0" w:rsidRPr="00F22F80">
              <w:rPr>
                <w:sz w:val="24"/>
              </w:rPr>
              <w:t xml:space="preserve"> </w:t>
            </w:r>
          </w:p>
        </w:tc>
      </w:tr>
    </w:tbl>
    <w:p w:rsidR="0021137C" w:rsidRPr="003C40B2" w:rsidRDefault="00EC3847">
      <w:pPr>
        <w:pStyle w:val="10"/>
        <w:keepNext w:val="0"/>
        <w:autoSpaceDE/>
        <w:autoSpaceDN/>
        <w:outlineLvl w:val="9"/>
        <w:rPr>
          <w:bCs/>
        </w:rPr>
      </w:pPr>
      <w:r w:rsidRPr="003C40B2">
        <w:rPr>
          <w:bCs/>
        </w:rPr>
        <w:t>г. Ярославль</w:t>
      </w:r>
    </w:p>
    <w:p w:rsidR="005A4C0E" w:rsidRDefault="00436A4D" w:rsidP="005A4C0E">
      <w:pPr>
        <w:rPr>
          <w:sz w:val="16"/>
          <w:szCs w:val="16"/>
        </w:rPr>
      </w:pPr>
      <w:r w:rsidRPr="003C40B2">
        <w:rPr>
          <w:sz w:val="16"/>
          <w:szCs w:val="16"/>
        </w:rPr>
        <w:t xml:space="preserve"> </w:t>
      </w:r>
    </w:p>
    <w:p w:rsidR="00AF3C6F" w:rsidRDefault="00AF3C6F" w:rsidP="005A4C0E">
      <w:pPr>
        <w:rPr>
          <w:sz w:val="16"/>
          <w:szCs w:val="16"/>
        </w:rPr>
      </w:pPr>
    </w:p>
    <w:p w:rsidR="00AF3C6F" w:rsidRDefault="00AF3C6F" w:rsidP="005A4C0E">
      <w:pPr>
        <w:rPr>
          <w:sz w:val="16"/>
          <w:szCs w:val="16"/>
        </w:rPr>
      </w:pPr>
    </w:p>
    <w:p w:rsidR="00AF3C6F" w:rsidRPr="007E4F7A" w:rsidRDefault="00AF3C6F" w:rsidP="007E4F7A">
      <w:pPr>
        <w:pStyle w:val="a8"/>
        <w:shd w:val="clear" w:color="auto" w:fill="FFFFFF"/>
        <w:spacing w:before="0" w:beforeAutospacing="0" w:after="0" w:afterAutospacing="0"/>
        <w:jc w:val="center"/>
        <w:rPr>
          <w:b/>
          <w:bCs/>
          <w:color w:val="333333"/>
        </w:rPr>
      </w:pPr>
      <w:r w:rsidRPr="00AF3C6F">
        <w:rPr>
          <w:rStyle w:val="a9"/>
          <w:color w:val="333333"/>
        </w:rPr>
        <w:t>О дате, месте и времени передачи избирательных бюллетеней</w:t>
      </w:r>
      <w:r w:rsidR="00575039">
        <w:rPr>
          <w:rStyle w:val="a9"/>
          <w:color w:val="333333"/>
        </w:rPr>
        <w:t>,</w:t>
      </w:r>
      <w:r w:rsidRPr="00AF3C6F">
        <w:rPr>
          <w:rStyle w:val="a9"/>
          <w:color w:val="333333"/>
        </w:rPr>
        <w:t xml:space="preserve"> </w:t>
      </w:r>
      <w:r w:rsidR="00575039">
        <w:rPr>
          <w:rStyle w:val="a9"/>
          <w:color w:val="333333"/>
        </w:rPr>
        <w:t>уничтожения бюллетеней</w:t>
      </w:r>
      <w:r w:rsidR="00575039" w:rsidRPr="00AF3C6F">
        <w:rPr>
          <w:rStyle w:val="a9"/>
          <w:color w:val="333333"/>
        </w:rPr>
        <w:t xml:space="preserve"> </w:t>
      </w:r>
      <w:r w:rsidRPr="00AF3C6F">
        <w:rPr>
          <w:rStyle w:val="a9"/>
          <w:color w:val="333333"/>
        </w:rPr>
        <w:t>для голосован</w:t>
      </w:r>
      <w:r w:rsidR="007022DB">
        <w:rPr>
          <w:rStyle w:val="a9"/>
          <w:color w:val="333333"/>
        </w:rPr>
        <w:t xml:space="preserve">ия на </w:t>
      </w:r>
      <w:r w:rsidR="007E4F7A">
        <w:rPr>
          <w:rStyle w:val="a9"/>
          <w:color w:val="333333"/>
        </w:rPr>
        <w:t xml:space="preserve">досрочных выборах Главы </w:t>
      </w:r>
      <w:proofErr w:type="spellStart"/>
      <w:r w:rsidR="007E4F7A">
        <w:rPr>
          <w:rStyle w:val="a9"/>
          <w:color w:val="333333"/>
        </w:rPr>
        <w:t>Карабихского</w:t>
      </w:r>
      <w:proofErr w:type="spellEnd"/>
      <w:r w:rsidRPr="00AF3C6F">
        <w:rPr>
          <w:rStyle w:val="a9"/>
          <w:color w:val="333333"/>
        </w:rPr>
        <w:t xml:space="preserve"> сельского поселения Ярославского муниципального района Ярославской области</w:t>
      </w:r>
      <w:r w:rsidR="007D2F1F">
        <w:rPr>
          <w:rStyle w:val="a9"/>
          <w:color w:val="333333"/>
        </w:rPr>
        <w:t>, назначенных на 25 апреля 2021 года</w:t>
      </w:r>
    </w:p>
    <w:p w:rsidR="00AF3C6F" w:rsidRPr="00AF3C6F" w:rsidRDefault="00AF3C6F" w:rsidP="00AF3C6F">
      <w:pPr>
        <w:jc w:val="both"/>
      </w:pPr>
    </w:p>
    <w:p w:rsidR="003C40B2" w:rsidRPr="00AF3C6F" w:rsidRDefault="003C40B2" w:rsidP="00AF3C6F">
      <w:pPr>
        <w:jc w:val="both"/>
      </w:pPr>
    </w:p>
    <w:p w:rsidR="003C40B2" w:rsidRPr="00AF3C6F" w:rsidRDefault="00AF3C6F" w:rsidP="00AF3C6F">
      <w:pPr>
        <w:ind w:firstLine="567"/>
        <w:jc w:val="both"/>
        <w:rPr>
          <w:b/>
          <w:spacing w:val="60"/>
        </w:rPr>
      </w:pPr>
      <w:r w:rsidRPr="00AF3C6F">
        <w:rPr>
          <w:color w:val="333333"/>
        </w:rPr>
        <w:t>На основании статьи 63 Федерального закона «Об основных гарантиях избирательных прав и права на участие в референдуме граждан Российской Федерации</w:t>
      </w:r>
      <w:r>
        <w:rPr>
          <w:color w:val="333333"/>
        </w:rPr>
        <w:t>»</w:t>
      </w:r>
      <w:r w:rsidR="003C40B2" w:rsidRPr="00AF3C6F">
        <w:t>, территориальная избирательная комиссия Ярославского района</w:t>
      </w:r>
      <w:r w:rsidR="003C40B2" w:rsidRPr="00AF3C6F">
        <w:rPr>
          <w:b/>
          <w:spacing w:val="60"/>
        </w:rPr>
        <w:t xml:space="preserve"> </w:t>
      </w:r>
    </w:p>
    <w:p w:rsidR="003C40B2" w:rsidRPr="00AF3C6F" w:rsidRDefault="003C40B2" w:rsidP="00AF3C6F">
      <w:pPr>
        <w:jc w:val="both"/>
      </w:pPr>
      <w:r w:rsidRPr="00AF3C6F">
        <w:rPr>
          <w:b/>
        </w:rPr>
        <w:t>РЕШИЛА:</w:t>
      </w:r>
    </w:p>
    <w:p w:rsidR="00AF3C6F" w:rsidRDefault="00575039" w:rsidP="00575039">
      <w:pPr>
        <w:pStyle w:val="a8"/>
        <w:numPr>
          <w:ilvl w:val="0"/>
          <w:numId w:val="2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  <w:rPr>
          <w:color w:val="333333"/>
        </w:rPr>
      </w:pPr>
      <w:r>
        <w:rPr>
          <w:color w:val="333333"/>
        </w:rPr>
        <w:t>О</w:t>
      </w:r>
      <w:r w:rsidRPr="00AF3C6F">
        <w:rPr>
          <w:color w:val="333333"/>
        </w:rPr>
        <w:t xml:space="preserve">существить </w:t>
      </w:r>
      <w:r w:rsidR="00AF3C6F" w:rsidRPr="00AF3C6F">
        <w:rPr>
          <w:color w:val="333333"/>
        </w:rPr>
        <w:t>передачу избирательных бюллетеней</w:t>
      </w:r>
      <w:r w:rsidR="00C67441">
        <w:rPr>
          <w:color w:val="333333"/>
        </w:rPr>
        <w:t xml:space="preserve"> для голосования на </w:t>
      </w:r>
      <w:r w:rsidR="007E4F7A">
        <w:rPr>
          <w:color w:val="333333"/>
        </w:rPr>
        <w:t xml:space="preserve">досрочных выборах Главы </w:t>
      </w:r>
      <w:proofErr w:type="spellStart"/>
      <w:r w:rsidR="007E4F7A">
        <w:rPr>
          <w:color w:val="333333"/>
        </w:rPr>
        <w:t>Карабихского</w:t>
      </w:r>
      <w:proofErr w:type="spellEnd"/>
      <w:r w:rsidR="00C67441">
        <w:rPr>
          <w:color w:val="333333"/>
        </w:rPr>
        <w:t xml:space="preserve"> сельского поселения Ярославского муниципального района Ярославской области</w:t>
      </w:r>
      <w:r w:rsidR="007D2F1F">
        <w:rPr>
          <w:color w:val="333333"/>
        </w:rPr>
        <w:t>, назначенных на 25 апреля 2021 года,</w:t>
      </w:r>
      <w:r w:rsidR="00AF3C6F" w:rsidRPr="00AF3C6F">
        <w:rPr>
          <w:color w:val="333333"/>
        </w:rPr>
        <w:t xml:space="preserve"> от </w:t>
      </w:r>
      <w:r w:rsidR="007E4F7A">
        <w:rPr>
          <w:color w:val="333333"/>
        </w:rPr>
        <w:t>ООО «Ярославский печатный двор»</w:t>
      </w:r>
      <w:r w:rsidR="00AF3C6F">
        <w:rPr>
          <w:color w:val="333333"/>
        </w:rPr>
        <w:t xml:space="preserve"> территориальной </w:t>
      </w:r>
      <w:r w:rsidR="00AF3C6F" w:rsidRPr="00AF3C6F">
        <w:rPr>
          <w:color w:val="333333"/>
        </w:rPr>
        <w:t xml:space="preserve">избирательной комиссии </w:t>
      </w:r>
      <w:r w:rsidR="00AF3C6F">
        <w:rPr>
          <w:color w:val="333333"/>
        </w:rPr>
        <w:t xml:space="preserve">Ярославского района </w:t>
      </w:r>
      <w:r w:rsidR="007E4F7A">
        <w:rPr>
          <w:color w:val="333333"/>
        </w:rPr>
        <w:t>на территор</w:t>
      </w:r>
      <w:proofErr w:type="gramStart"/>
      <w:r w:rsidR="007E4F7A">
        <w:rPr>
          <w:color w:val="333333"/>
        </w:rPr>
        <w:t>ии ООО</w:t>
      </w:r>
      <w:proofErr w:type="gramEnd"/>
      <w:r w:rsidR="007E4F7A">
        <w:rPr>
          <w:color w:val="333333"/>
        </w:rPr>
        <w:t xml:space="preserve"> «Ярославский печатный двор»</w:t>
      </w:r>
      <w:r w:rsidR="00AF3C6F" w:rsidRPr="00AF3C6F">
        <w:rPr>
          <w:color w:val="333333"/>
        </w:rPr>
        <w:t xml:space="preserve"> </w:t>
      </w:r>
      <w:r w:rsidR="007E4F7A">
        <w:rPr>
          <w:color w:val="333333"/>
        </w:rPr>
        <w:t>0</w:t>
      </w:r>
      <w:r w:rsidR="007D2F1F">
        <w:rPr>
          <w:color w:val="333333"/>
        </w:rPr>
        <w:t>7</w:t>
      </w:r>
      <w:r w:rsidR="00AF3C6F" w:rsidRPr="00AF3C6F">
        <w:rPr>
          <w:color w:val="333333"/>
        </w:rPr>
        <w:t>.0</w:t>
      </w:r>
      <w:r w:rsidR="007E4F7A">
        <w:rPr>
          <w:color w:val="333333"/>
        </w:rPr>
        <w:t>4.2021</w:t>
      </w:r>
      <w:r w:rsidR="00AF3C6F" w:rsidRPr="00AF3C6F">
        <w:rPr>
          <w:color w:val="333333"/>
        </w:rPr>
        <w:t xml:space="preserve"> года в 1</w:t>
      </w:r>
      <w:r w:rsidR="007022DB">
        <w:rPr>
          <w:color w:val="333333"/>
        </w:rPr>
        <w:t>4</w:t>
      </w:r>
      <w:r w:rsidR="00AF3C6F" w:rsidRPr="00AF3C6F">
        <w:rPr>
          <w:color w:val="333333"/>
        </w:rPr>
        <w:t>.00.</w:t>
      </w:r>
    </w:p>
    <w:p w:rsidR="00575039" w:rsidRPr="00AF3C6F" w:rsidRDefault="00575039" w:rsidP="00575039">
      <w:pPr>
        <w:pStyle w:val="a8"/>
        <w:numPr>
          <w:ilvl w:val="0"/>
          <w:numId w:val="2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  <w:rPr>
          <w:color w:val="333333"/>
        </w:rPr>
      </w:pPr>
      <w:r>
        <w:rPr>
          <w:color w:val="333333"/>
        </w:rPr>
        <w:t>Уничтожить лишние бюллетени (при их выявле</w:t>
      </w:r>
      <w:r w:rsidR="007022DB">
        <w:rPr>
          <w:color w:val="333333"/>
        </w:rPr>
        <w:t>нии) сила</w:t>
      </w:r>
      <w:r w:rsidR="007E4F7A">
        <w:rPr>
          <w:color w:val="333333"/>
        </w:rPr>
        <w:t>ми работников ООО «Ярославский печатный двор»</w:t>
      </w:r>
      <w:r>
        <w:rPr>
          <w:color w:val="333333"/>
        </w:rPr>
        <w:t xml:space="preserve"> после </w:t>
      </w:r>
      <w:r>
        <w:t xml:space="preserve">передачи упакованных в пачки избирательных бюллетеней </w:t>
      </w:r>
      <w:r w:rsidR="007D2F1F">
        <w:rPr>
          <w:color w:val="333333"/>
        </w:rPr>
        <w:t xml:space="preserve">для голосования на досрочных выборах Главы </w:t>
      </w:r>
      <w:proofErr w:type="spellStart"/>
      <w:r w:rsidR="007D2F1F">
        <w:rPr>
          <w:color w:val="333333"/>
        </w:rPr>
        <w:t>Карабихского</w:t>
      </w:r>
      <w:proofErr w:type="spellEnd"/>
      <w:r w:rsidR="007D2F1F">
        <w:rPr>
          <w:color w:val="333333"/>
        </w:rPr>
        <w:t xml:space="preserve"> сельского поселения Ярославского муниципального района Ярославской области, назначенных на 25 апреля 2021 года,</w:t>
      </w:r>
      <w:r w:rsidR="007D2F1F">
        <w:t xml:space="preserve"> </w:t>
      </w:r>
      <w:r>
        <w:t xml:space="preserve">в количестве, соответствующем договору, </w:t>
      </w:r>
      <w:r>
        <w:rPr>
          <w:color w:val="333333"/>
        </w:rPr>
        <w:t xml:space="preserve">территориальной </w:t>
      </w:r>
      <w:r w:rsidRPr="00AF3C6F">
        <w:rPr>
          <w:color w:val="333333"/>
        </w:rPr>
        <w:t xml:space="preserve">избирательной комиссии </w:t>
      </w:r>
      <w:r>
        <w:rPr>
          <w:color w:val="333333"/>
        </w:rPr>
        <w:t>Ярославского района.</w:t>
      </w:r>
    </w:p>
    <w:p w:rsidR="00AF3C6F" w:rsidRPr="00AF3C6F" w:rsidRDefault="00575039" w:rsidP="00AF3C6F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</w:rPr>
      </w:pPr>
      <w:r>
        <w:rPr>
          <w:color w:val="333333"/>
        </w:rPr>
        <w:t>3</w:t>
      </w:r>
      <w:r w:rsidR="00AF3C6F" w:rsidRPr="00AF3C6F">
        <w:rPr>
          <w:color w:val="333333"/>
        </w:rPr>
        <w:t xml:space="preserve">. </w:t>
      </w:r>
      <w:proofErr w:type="gramStart"/>
      <w:r w:rsidR="00AF3C6F" w:rsidRPr="00AF3C6F">
        <w:rPr>
          <w:color w:val="333333"/>
        </w:rPr>
        <w:t>Разместить информацию</w:t>
      </w:r>
      <w:proofErr w:type="gramEnd"/>
      <w:r w:rsidR="00AF3C6F" w:rsidRPr="00AF3C6F">
        <w:rPr>
          <w:color w:val="333333"/>
        </w:rPr>
        <w:t xml:space="preserve"> о дате, месте и времени передачи избирательных бюллетеней для голосования на </w:t>
      </w:r>
      <w:r w:rsidR="007E4F7A">
        <w:rPr>
          <w:color w:val="333333"/>
        </w:rPr>
        <w:t xml:space="preserve">досрочных </w:t>
      </w:r>
      <w:r w:rsidR="00AF3C6F" w:rsidRPr="00AF3C6F">
        <w:rPr>
          <w:color w:val="333333"/>
        </w:rPr>
        <w:t xml:space="preserve">выборах </w:t>
      </w:r>
      <w:r w:rsidR="007E4F7A">
        <w:rPr>
          <w:rStyle w:val="a9"/>
          <w:b w:val="0"/>
          <w:color w:val="333333"/>
        </w:rPr>
        <w:t xml:space="preserve">Главы </w:t>
      </w:r>
      <w:proofErr w:type="spellStart"/>
      <w:r w:rsidR="007E4F7A">
        <w:rPr>
          <w:rStyle w:val="a9"/>
          <w:b w:val="0"/>
          <w:color w:val="333333"/>
        </w:rPr>
        <w:t>Карабихского</w:t>
      </w:r>
      <w:proofErr w:type="spellEnd"/>
      <w:r w:rsidR="00AF3C6F" w:rsidRPr="00AF3C6F">
        <w:rPr>
          <w:rStyle w:val="a9"/>
          <w:b w:val="0"/>
          <w:color w:val="333333"/>
        </w:rPr>
        <w:t xml:space="preserve"> сельского поселения Ярославского муниципального района Ярославской области</w:t>
      </w:r>
      <w:r w:rsidR="00AF3C6F" w:rsidRPr="00AF3C6F">
        <w:rPr>
          <w:b/>
          <w:color w:val="333333"/>
        </w:rPr>
        <w:t xml:space="preserve"> </w:t>
      </w:r>
      <w:r w:rsidR="00AF3C6F" w:rsidRPr="00AF3C6F">
        <w:rPr>
          <w:color w:val="333333"/>
        </w:rPr>
        <w:t xml:space="preserve">на сайте </w:t>
      </w:r>
      <w:r w:rsidR="00AF3C6F">
        <w:rPr>
          <w:color w:val="333333"/>
        </w:rPr>
        <w:t>Администрации Ярославского муниципального района</w:t>
      </w:r>
      <w:r w:rsidR="007D2F1F">
        <w:rPr>
          <w:color w:val="333333"/>
        </w:rPr>
        <w:t>, назначенных на 25 апреля 2021 года,</w:t>
      </w:r>
      <w:r w:rsidR="007E4F7A">
        <w:rPr>
          <w:color w:val="333333"/>
        </w:rPr>
        <w:t xml:space="preserve"> во вкладке «Выборы»</w:t>
      </w:r>
      <w:r w:rsidR="00AF3C6F" w:rsidRPr="00AF3C6F">
        <w:rPr>
          <w:color w:val="333333"/>
        </w:rPr>
        <w:t xml:space="preserve"> в информационно-телекоммуникационной сети «Интернет».</w:t>
      </w:r>
    </w:p>
    <w:p w:rsidR="00AF3C6F" w:rsidRPr="00AF3C6F" w:rsidRDefault="00AF3C6F" w:rsidP="00AF3C6F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</w:rPr>
      </w:pPr>
      <w:r w:rsidRPr="00AF3C6F">
        <w:rPr>
          <w:color w:val="333333"/>
        </w:rPr>
        <w:t xml:space="preserve">4. </w:t>
      </w:r>
      <w:proofErr w:type="gramStart"/>
      <w:r w:rsidRPr="00AF3C6F">
        <w:rPr>
          <w:color w:val="333333"/>
        </w:rPr>
        <w:t>Контроль за</w:t>
      </w:r>
      <w:proofErr w:type="gramEnd"/>
      <w:r w:rsidRPr="00AF3C6F">
        <w:rPr>
          <w:color w:val="333333"/>
        </w:rPr>
        <w:t xml:space="preserve"> выполнением пунктов 2 и 3 настоящего решения возложить на председателя</w:t>
      </w:r>
      <w:r>
        <w:rPr>
          <w:color w:val="333333"/>
        </w:rPr>
        <w:t xml:space="preserve"> территориальной </w:t>
      </w:r>
      <w:r w:rsidRPr="00AF3C6F">
        <w:rPr>
          <w:color w:val="333333"/>
        </w:rPr>
        <w:t xml:space="preserve">избирательной комиссии </w:t>
      </w:r>
      <w:r>
        <w:rPr>
          <w:color w:val="333333"/>
        </w:rPr>
        <w:t xml:space="preserve">Ярославского района </w:t>
      </w:r>
      <w:r w:rsidR="00D07143">
        <w:rPr>
          <w:color w:val="333333"/>
        </w:rPr>
        <w:t xml:space="preserve">                       </w:t>
      </w:r>
      <w:r>
        <w:rPr>
          <w:color w:val="333333"/>
        </w:rPr>
        <w:t xml:space="preserve">С.Г. </w:t>
      </w:r>
      <w:proofErr w:type="spellStart"/>
      <w:r>
        <w:rPr>
          <w:color w:val="333333"/>
        </w:rPr>
        <w:t>Лапотникова</w:t>
      </w:r>
      <w:proofErr w:type="spellEnd"/>
      <w:r w:rsidRPr="00AF3C6F">
        <w:rPr>
          <w:color w:val="333333"/>
        </w:rPr>
        <w:t>.</w:t>
      </w:r>
    </w:p>
    <w:p w:rsidR="003C40B2" w:rsidRPr="003C40B2" w:rsidRDefault="003C40B2" w:rsidP="005A4C0E"/>
    <w:p w:rsidR="003C40B2" w:rsidRPr="003C40B2" w:rsidRDefault="003C40B2" w:rsidP="005A4C0E"/>
    <w:p w:rsidR="00A66BFB" w:rsidRPr="003C40B2" w:rsidRDefault="00BE3132" w:rsidP="00BE3132">
      <w:r w:rsidRPr="003C40B2">
        <w:t>Председатель</w:t>
      </w:r>
    </w:p>
    <w:p w:rsidR="00C1732E" w:rsidRPr="003C40B2" w:rsidRDefault="00C1732E" w:rsidP="00BE3132">
      <w:r w:rsidRPr="003C40B2">
        <w:t xml:space="preserve">территориальной </w:t>
      </w:r>
      <w:r w:rsidR="00BE3132" w:rsidRPr="003C40B2">
        <w:t xml:space="preserve">избирательной </w:t>
      </w:r>
    </w:p>
    <w:p w:rsidR="00BE3132" w:rsidRPr="003C40B2" w:rsidRDefault="00C1732E" w:rsidP="00BE3132">
      <w:r w:rsidRPr="003C40B2">
        <w:t xml:space="preserve">комиссии </w:t>
      </w:r>
      <w:r w:rsidR="00BE3132" w:rsidRPr="003C40B2">
        <w:t>Ярославского райо</w:t>
      </w:r>
      <w:r w:rsidRPr="003C40B2">
        <w:t xml:space="preserve">на          </w:t>
      </w:r>
      <w:r w:rsidR="00BE3132" w:rsidRPr="003C40B2">
        <w:t xml:space="preserve">                    </w:t>
      </w:r>
      <w:r w:rsidRPr="003C40B2">
        <w:t xml:space="preserve">                   </w:t>
      </w:r>
      <w:r w:rsidR="007022DB">
        <w:t xml:space="preserve">                       </w:t>
      </w:r>
      <w:r w:rsidR="003C40B2">
        <w:t xml:space="preserve"> </w:t>
      </w:r>
      <w:r w:rsidRPr="003C40B2">
        <w:t>С.Г.</w:t>
      </w:r>
      <w:r w:rsidR="007022DB">
        <w:t xml:space="preserve"> </w:t>
      </w:r>
      <w:proofErr w:type="gramStart"/>
      <w:r w:rsidRPr="003C40B2">
        <w:t>Лапотников</w:t>
      </w:r>
      <w:proofErr w:type="gramEnd"/>
    </w:p>
    <w:p w:rsidR="00BE3132" w:rsidRDefault="00BE3132" w:rsidP="00BE3132"/>
    <w:p w:rsidR="00F22F80" w:rsidRPr="003C40B2" w:rsidRDefault="00F22F80" w:rsidP="00BE3132"/>
    <w:p w:rsidR="00BE3132" w:rsidRPr="003C40B2" w:rsidRDefault="00BE3132" w:rsidP="00BE3132">
      <w:r w:rsidRPr="003C40B2">
        <w:t xml:space="preserve">Секретарь </w:t>
      </w:r>
      <w:proofErr w:type="gramStart"/>
      <w:r w:rsidRPr="003C40B2">
        <w:t>территориальной</w:t>
      </w:r>
      <w:proofErr w:type="gramEnd"/>
    </w:p>
    <w:p w:rsidR="00BE3132" w:rsidRPr="003C40B2" w:rsidRDefault="00BE3132" w:rsidP="00BE3132">
      <w:r w:rsidRPr="003C40B2">
        <w:t>избирательной комиссии</w:t>
      </w:r>
    </w:p>
    <w:p w:rsidR="00BE3132" w:rsidRPr="003C40B2" w:rsidRDefault="00BE3132" w:rsidP="00BE3132">
      <w:r w:rsidRPr="003C40B2">
        <w:t xml:space="preserve">Ярославского района                                                 </w:t>
      </w:r>
      <w:r w:rsidR="00F67DC7" w:rsidRPr="003C40B2">
        <w:t xml:space="preserve"> </w:t>
      </w:r>
      <w:r w:rsidR="005E6E1B" w:rsidRPr="003C40B2">
        <w:t xml:space="preserve">                  </w:t>
      </w:r>
      <w:r w:rsidR="007022DB">
        <w:t xml:space="preserve">                  </w:t>
      </w:r>
      <w:r w:rsidR="003C40B2">
        <w:t xml:space="preserve">    </w:t>
      </w:r>
      <w:r w:rsidR="005E6E1B" w:rsidRPr="003C40B2">
        <w:t>С.А.</w:t>
      </w:r>
      <w:r w:rsidR="007022DB">
        <w:t xml:space="preserve"> </w:t>
      </w:r>
      <w:r w:rsidR="005E6E1B" w:rsidRPr="003C40B2">
        <w:t>Касаткина</w:t>
      </w:r>
    </w:p>
    <w:p w:rsidR="00F46DDD" w:rsidRPr="003C40B2" w:rsidRDefault="00F46DDD" w:rsidP="00F46DDD">
      <w:pPr>
        <w:rPr>
          <w:sz w:val="28"/>
          <w:szCs w:val="20"/>
        </w:rPr>
      </w:pPr>
    </w:p>
    <w:sectPr w:rsidR="00F46DDD" w:rsidRPr="003C40B2" w:rsidSect="003C40B2">
      <w:footerReference w:type="first" r:id="rId9"/>
      <w:pgSz w:w="11906" w:h="16838" w:code="9"/>
      <w:pgMar w:top="567" w:right="851" w:bottom="568" w:left="1701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4E43" w:rsidRDefault="00824E43">
      <w:r>
        <w:separator/>
      </w:r>
    </w:p>
  </w:endnote>
  <w:endnote w:type="continuationSeparator" w:id="0">
    <w:p w:rsidR="00824E43" w:rsidRDefault="00824E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137C" w:rsidRDefault="0021137C">
    <w:pPr>
      <w:pStyle w:val="a5"/>
      <w:jc w:val="right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4E43" w:rsidRDefault="00824E43">
      <w:r>
        <w:separator/>
      </w:r>
    </w:p>
  </w:footnote>
  <w:footnote w:type="continuationSeparator" w:id="0">
    <w:p w:rsidR="00824E43" w:rsidRDefault="00824E4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581B10"/>
    <w:multiLevelType w:val="hybridMultilevel"/>
    <w:tmpl w:val="9578C108"/>
    <w:lvl w:ilvl="0" w:tplc="6830610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73CD5517"/>
    <w:multiLevelType w:val="hybridMultilevel"/>
    <w:tmpl w:val="DFA09864"/>
    <w:lvl w:ilvl="0" w:tplc="AA701DC8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3F72"/>
    <w:rsid w:val="000335EE"/>
    <w:rsid w:val="000541AD"/>
    <w:rsid w:val="00137EFD"/>
    <w:rsid w:val="00153FAB"/>
    <w:rsid w:val="00161442"/>
    <w:rsid w:val="00180E74"/>
    <w:rsid w:val="0021137C"/>
    <w:rsid w:val="00221197"/>
    <w:rsid w:val="00246F34"/>
    <w:rsid w:val="002749EE"/>
    <w:rsid w:val="00275D17"/>
    <w:rsid w:val="002C5595"/>
    <w:rsid w:val="002C7D99"/>
    <w:rsid w:val="002E6A9B"/>
    <w:rsid w:val="003034DA"/>
    <w:rsid w:val="00303EDB"/>
    <w:rsid w:val="00330836"/>
    <w:rsid w:val="003310F1"/>
    <w:rsid w:val="003A5111"/>
    <w:rsid w:val="003C40B2"/>
    <w:rsid w:val="003F36D6"/>
    <w:rsid w:val="00417C3D"/>
    <w:rsid w:val="00436A4D"/>
    <w:rsid w:val="00497DDF"/>
    <w:rsid w:val="004E14B9"/>
    <w:rsid w:val="004E5476"/>
    <w:rsid w:val="004E5EC1"/>
    <w:rsid w:val="005217D8"/>
    <w:rsid w:val="00566666"/>
    <w:rsid w:val="00575039"/>
    <w:rsid w:val="005756FB"/>
    <w:rsid w:val="005966CA"/>
    <w:rsid w:val="005A4C0E"/>
    <w:rsid w:val="005E6E1B"/>
    <w:rsid w:val="005F4DD7"/>
    <w:rsid w:val="00605788"/>
    <w:rsid w:val="006140D4"/>
    <w:rsid w:val="00634CEB"/>
    <w:rsid w:val="006379EE"/>
    <w:rsid w:val="00651F4F"/>
    <w:rsid w:val="00695CE6"/>
    <w:rsid w:val="007022DB"/>
    <w:rsid w:val="007A7705"/>
    <w:rsid w:val="007D2F1F"/>
    <w:rsid w:val="007E4F7A"/>
    <w:rsid w:val="00824E43"/>
    <w:rsid w:val="008366D7"/>
    <w:rsid w:val="00854617"/>
    <w:rsid w:val="00883C70"/>
    <w:rsid w:val="008C3F72"/>
    <w:rsid w:val="008D2F4B"/>
    <w:rsid w:val="00912A95"/>
    <w:rsid w:val="009308A6"/>
    <w:rsid w:val="00937FB0"/>
    <w:rsid w:val="00946AC9"/>
    <w:rsid w:val="009851FC"/>
    <w:rsid w:val="009A7DF5"/>
    <w:rsid w:val="00A0296C"/>
    <w:rsid w:val="00A039CF"/>
    <w:rsid w:val="00A273F6"/>
    <w:rsid w:val="00A32AF4"/>
    <w:rsid w:val="00A33CD9"/>
    <w:rsid w:val="00A36009"/>
    <w:rsid w:val="00A66BFB"/>
    <w:rsid w:val="00A73DBC"/>
    <w:rsid w:val="00A80D10"/>
    <w:rsid w:val="00A8296A"/>
    <w:rsid w:val="00AA1928"/>
    <w:rsid w:val="00AA27C5"/>
    <w:rsid w:val="00AA2B4E"/>
    <w:rsid w:val="00AE1075"/>
    <w:rsid w:val="00AF3C6F"/>
    <w:rsid w:val="00B3139A"/>
    <w:rsid w:val="00B72A35"/>
    <w:rsid w:val="00B931C2"/>
    <w:rsid w:val="00B96A60"/>
    <w:rsid w:val="00BA4170"/>
    <w:rsid w:val="00BB2848"/>
    <w:rsid w:val="00BC027D"/>
    <w:rsid w:val="00BC762A"/>
    <w:rsid w:val="00BD51C4"/>
    <w:rsid w:val="00BE3132"/>
    <w:rsid w:val="00BF725C"/>
    <w:rsid w:val="00C05F19"/>
    <w:rsid w:val="00C10152"/>
    <w:rsid w:val="00C1732E"/>
    <w:rsid w:val="00C341F7"/>
    <w:rsid w:val="00C356BB"/>
    <w:rsid w:val="00C4795F"/>
    <w:rsid w:val="00C67441"/>
    <w:rsid w:val="00C93F91"/>
    <w:rsid w:val="00CB2E35"/>
    <w:rsid w:val="00CD3266"/>
    <w:rsid w:val="00CD6E81"/>
    <w:rsid w:val="00D07143"/>
    <w:rsid w:val="00D80256"/>
    <w:rsid w:val="00D85D31"/>
    <w:rsid w:val="00E17E82"/>
    <w:rsid w:val="00EA1622"/>
    <w:rsid w:val="00EC31CC"/>
    <w:rsid w:val="00EC3847"/>
    <w:rsid w:val="00F17623"/>
    <w:rsid w:val="00F22F80"/>
    <w:rsid w:val="00F2483B"/>
    <w:rsid w:val="00F363F5"/>
    <w:rsid w:val="00F4271C"/>
    <w:rsid w:val="00F46DDD"/>
    <w:rsid w:val="00F55C64"/>
    <w:rsid w:val="00F67DC7"/>
    <w:rsid w:val="00F71825"/>
    <w:rsid w:val="00F7324C"/>
    <w:rsid w:val="00F776B4"/>
    <w:rsid w:val="00FC7F78"/>
    <w:rsid w:val="00FD1747"/>
    <w:rsid w:val="00FE42B3"/>
    <w:rsid w:val="00FF52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D10"/>
    <w:rPr>
      <w:sz w:val="24"/>
      <w:szCs w:val="24"/>
    </w:rPr>
  </w:style>
  <w:style w:type="paragraph" w:styleId="1">
    <w:name w:val="heading 1"/>
    <w:basedOn w:val="a"/>
    <w:next w:val="a"/>
    <w:qFormat/>
    <w:rsid w:val="00A80D10"/>
    <w:pPr>
      <w:keepNext/>
      <w:jc w:val="center"/>
      <w:outlineLvl w:val="0"/>
    </w:pPr>
    <w:rPr>
      <w:rFonts w:ascii="Times New Roman CYR" w:hAnsi="Times New Roman CYR"/>
      <w:sz w:val="28"/>
      <w:szCs w:val="20"/>
    </w:rPr>
  </w:style>
  <w:style w:type="paragraph" w:styleId="3">
    <w:name w:val="heading 3"/>
    <w:basedOn w:val="a"/>
    <w:next w:val="a"/>
    <w:qFormat/>
    <w:rsid w:val="00A80D10"/>
    <w:pPr>
      <w:keepNext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rsid w:val="00A80D10"/>
    <w:pPr>
      <w:keepNext/>
      <w:autoSpaceDE w:val="0"/>
      <w:autoSpaceDN w:val="0"/>
      <w:jc w:val="center"/>
      <w:outlineLvl w:val="0"/>
    </w:pPr>
    <w:rPr>
      <w:sz w:val="28"/>
      <w:szCs w:val="20"/>
    </w:rPr>
  </w:style>
  <w:style w:type="paragraph" w:customStyle="1" w:styleId="14">
    <w:name w:val="Таблица14"/>
    <w:basedOn w:val="a"/>
    <w:rsid w:val="00A80D10"/>
    <w:rPr>
      <w:sz w:val="28"/>
      <w:szCs w:val="20"/>
    </w:rPr>
  </w:style>
  <w:style w:type="paragraph" w:customStyle="1" w:styleId="FR2">
    <w:name w:val="FR2"/>
    <w:rsid w:val="00A80D10"/>
    <w:pPr>
      <w:widowControl w:val="0"/>
      <w:autoSpaceDE w:val="0"/>
      <w:autoSpaceDN w:val="0"/>
      <w:spacing w:before="440" w:line="340" w:lineRule="auto"/>
      <w:ind w:firstLine="880"/>
      <w:jc w:val="both"/>
    </w:pPr>
    <w:rPr>
      <w:rFonts w:ascii="Arial" w:hAnsi="Arial" w:cs="Arial"/>
      <w:sz w:val="22"/>
      <w:szCs w:val="22"/>
    </w:rPr>
  </w:style>
  <w:style w:type="paragraph" w:styleId="a3">
    <w:name w:val="header"/>
    <w:basedOn w:val="a"/>
    <w:semiHidden/>
    <w:rsid w:val="00A80D10"/>
    <w:pPr>
      <w:tabs>
        <w:tab w:val="center" w:pos="4677"/>
        <w:tab w:val="right" w:pos="9355"/>
      </w:tabs>
    </w:pPr>
  </w:style>
  <w:style w:type="character" w:styleId="a4">
    <w:name w:val="page number"/>
    <w:basedOn w:val="a0"/>
    <w:semiHidden/>
    <w:rsid w:val="00A80D10"/>
  </w:style>
  <w:style w:type="paragraph" w:styleId="a5">
    <w:name w:val="footer"/>
    <w:basedOn w:val="a"/>
    <w:semiHidden/>
    <w:rsid w:val="00A80D10"/>
    <w:pPr>
      <w:tabs>
        <w:tab w:val="center" w:pos="4677"/>
        <w:tab w:val="right" w:pos="9355"/>
      </w:tabs>
    </w:pPr>
  </w:style>
  <w:style w:type="paragraph" w:styleId="a6">
    <w:name w:val="Body Text Indent"/>
    <w:basedOn w:val="a"/>
    <w:link w:val="a7"/>
    <w:unhideWhenUsed/>
    <w:rsid w:val="003C40B2"/>
    <w:pPr>
      <w:ind w:firstLine="540"/>
      <w:jc w:val="both"/>
    </w:pPr>
    <w:rPr>
      <w:sz w:val="28"/>
    </w:rPr>
  </w:style>
  <w:style w:type="character" w:customStyle="1" w:styleId="a7">
    <w:name w:val="Основной текст с отступом Знак"/>
    <w:link w:val="a6"/>
    <w:rsid w:val="003C40B2"/>
    <w:rPr>
      <w:sz w:val="28"/>
      <w:szCs w:val="24"/>
    </w:rPr>
  </w:style>
  <w:style w:type="paragraph" w:styleId="30">
    <w:name w:val="Body Text Indent 3"/>
    <w:basedOn w:val="a"/>
    <w:link w:val="31"/>
    <w:uiPriority w:val="99"/>
    <w:unhideWhenUsed/>
    <w:rsid w:val="003C40B2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1">
    <w:name w:val="Основной текст с отступом 3 Знак"/>
    <w:link w:val="30"/>
    <w:uiPriority w:val="99"/>
    <w:rsid w:val="003C40B2"/>
    <w:rPr>
      <w:rFonts w:ascii="Calibri" w:hAnsi="Calibri"/>
      <w:sz w:val="16"/>
      <w:szCs w:val="16"/>
    </w:rPr>
  </w:style>
  <w:style w:type="paragraph" w:styleId="a8">
    <w:name w:val="Normal (Web)"/>
    <w:basedOn w:val="a"/>
    <w:uiPriority w:val="99"/>
    <w:unhideWhenUsed/>
    <w:rsid w:val="00AF3C6F"/>
    <w:pPr>
      <w:spacing w:before="100" w:beforeAutospacing="1" w:after="100" w:afterAutospacing="1"/>
    </w:pPr>
  </w:style>
  <w:style w:type="character" w:styleId="a9">
    <w:name w:val="Strong"/>
    <w:uiPriority w:val="22"/>
    <w:qFormat/>
    <w:rsid w:val="00AF3C6F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7022D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022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491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33FA3B-2264-4DB6-A93E-FA26DA35A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Yarizbircom</Company>
  <LinksUpToDate>false</LinksUpToDate>
  <CharactersWithSpaces>2293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Vasiljev D.V.</dc:creator>
  <cp:lastModifiedBy>lapotnikov</cp:lastModifiedBy>
  <cp:revision>9</cp:revision>
  <cp:lastPrinted>2017-08-13T09:19:00Z</cp:lastPrinted>
  <dcterms:created xsi:type="dcterms:W3CDTF">2019-08-19T11:11:00Z</dcterms:created>
  <dcterms:modified xsi:type="dcterms:W3CDTF">2021-03-29T10:07:00Z</dcterms:modified>
</cp:coreProperties>
</file>