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bookmarkStart w:id="0" w:name="_GoBack"/>
      <w:bookmarkEnd w:id="0"/>
      <w:r w:rsidRPr="00D20BDC">
        <w:rPr>
          <w:rFonts w:ascii="Times New Roman" w:eastAsia="Times New Roman" w:hAnsi="Times New Roman" w:cs="Times New Roman"/>
          <w:color w:val="333333"/>
          <w:sz w:val="27"/>
          <w:szCs w:val="27"/>
          <w:lang w:eastAsia="ru-RU"/>
        </w:rPr>
        <w:t>РОССИЙСКАЯ ФЕДЕРАЦИЯ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ФЕДЕРАЛЬНЫЙ ЗАКОН</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О ветеранах</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Принят Государственной Думой                               16 декабря 1994 года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(Новая редакция, изложенная в Федеральном законе </w:t>
      </w:r>
      <w:hyperlink r:id="rId4" w:tgtFrame="contents" w:history="1">
        <w:r w:rsidRPr="00D20BDC">
          <w:rPr>
            <w:rFonts w:ascii="Times New Roman" w:eastAsia="Times New Roman" w:hAnsi="Times New Roman" w:cs="Times New Roman"/>
            <w:i/>
            <w:iCs/>
            <w:color w:val="18187D"/>
            <w:sz w:val="27"/>
            <w:szCs w:val="27"/>
            <w:u w:val="single"/>
            <w:lang w:eastAsia="ru-RU"/>
          </w:rPr>
          <w:t>от 02.01.2000 № 40-ФЗ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shd w:val="clear" w:color="auto" w:fill="F0F0F0"/>
          <w:lang w:eastAsia="ru-RU"/>
        </w:rPr>
        <w:t>(В редакции федеральных законов </w:t>
      </w:r>
      <w:hyperlink r:id="rId5"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04.05.2000 № 57-ФЗ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6"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08.08.2001 № 124-ФЗ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7"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25.07.2002 № 116-ФЗ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8"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27.11.2002 № 158-ФЗ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9"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06.05.2003 № 52-ФЗ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0"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09.05.2004 № 36-ФЗ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1"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19.06.2004 № 49-ФЗ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2"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29.06.2004 № 58-ФЗ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3"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22.08.2004 № 122-ФЗ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4"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29.12.2004 № 199-ФЗ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5"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08.05.2005 № 41-ФЗ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6"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19.12.2005 № 163-ФЗ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7"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18.10.2007 № 230-ФЗ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8"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01.11.2007 № 244-ФЗ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19"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01.03.2008 № 18-ФЗ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0"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14.07.2008 № 110-ФЗ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1"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22.07.2008 № 153-ФЗ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2"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02.10.2008 № 166-ФЗ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3"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22.12.2008 № 269-ФЗ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4"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28.04.2009 № 72-ФЗ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5"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29.06.2009 № 135-ФЗ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6"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18.07.2009 № 186-ФЗ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7"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24.07.2009 № 213-ФЗ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8"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17.12.2009 № 311-ФЗ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29"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21.12.2009 № 327-ФЗ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0"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06.05.2010 № 79-ФЗ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1"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02.07.2010 № 149-ФЗ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2"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22.07.2010 № 160-ФЗ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3"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27.07.2010 № 237-ФЗ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4"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09.12.2010 № 351-ФЗ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5"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07.11.2011 № 307-ФЗ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6"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16.11.2011 № 318-ФЗ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7"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16.10.2012 № 169-ФЗ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8"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05.04.2013 № 46-ФЗ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39"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07.05.2013 № 104-ФЗ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0"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02.07.2013 № 185-ФЗ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1"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25.11.2013 № 317-ФЗ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2"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04.06.2014 № 145-ФЗ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3"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28.06.2014 № 200-ФЗ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4"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22.12.2014 № 426-ФЗ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5"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29.06.2015 № 176-ФЗ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6"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28.11.2015 № 351-ФЗ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7"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28.11.2015 № 358-ФЗ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8"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29.12.2015 № 388-ФЗ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49"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23.05.2016 № 149-ФЗ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0"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03.07.2016 № 256-ФЗ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1"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19.12.2016 № 444-ФЗ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2"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19.12.2016 № 461-ФЗ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3"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29.07.2017 № 217-ФЗ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4"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16.10.2017 № 294-ФЗ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5"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30.10.2017 № 307-ФЗ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6"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07.03.2018 № 47-ФЗ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7"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07.03.2018 № 56-ФЗ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8"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29.07.2018 № 264-ФЗ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59"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29.07.2018 № 272-ФЗ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60"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02.08.2019 № 320-ФЗ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61"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01.10.2019 № 328-ФЗ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62"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02.12.2019 № 408-ФЗ</w:t>
        </w:r>
      </w:hyperlink>
      <w:r w:rsidRPr="00D20BDC">
        <w:rPr>
          <w:rFonts w:ascii="Times New Roman" w:eastAsia="Times New Roman" w:hAnsi="Times New Roman" w:cs="Times New Roman"/>
          <w:i/>
          <w:iCs/>
          <w:color w:val="1111EE"/>
          <w:sz w:val="27"/>
          <w:szCs w:val="27"/>
          <w:shd w:val="clear" w:color="auto" w:fill="F0F0F0"/>
          <w:lang w:eastAsia="ru-RU"/>
        </w:rPr>
        <w:t>, </w:t>
      </w:r>
      <w:hyperlink r:id="rId63"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18.02.2020 № 19-ФЗ</w:t>
        </w:r>
      </w:hyperlink>
      <w:r w:rsidRPr="00D20BDC">
        <w:rPr>
          <w:rFonts w:ascii="Times New Roman" w:eastAsia="Times New Roman" w:hAnsi="Times New Roman" w:cs="Times New Roman"/>
          <w:i/>
          <w:iCs/>
          <w:color w:val="1111EE"/>
          <w:sz w:val="27"/>
          <w:szCs w:val="27"/>
          <w:shd w:val="clear" w:color="auto" w:fill="F0F0F0"/>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Настоящий Федеральный закон устанавливает правовые гарантии социальной защиты ветеранов в Российской Федерации в целях создания условий, обеспечивающих им достойную жизнь, активную деятельность, почет и уважение в обществе.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Глава I. ОБЩИЕ ПОЛОЖЕНИЯ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 Категории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xml:space="preserve">С учетом заслуг по защите Отечества, безупречной военной службы, иной государственной службы и продолжительного добросовестного труда устанавливаются следующие категории ветеранов: ветераны Великой Отечественной войны, ветераны боевых действий на территории СССР, на территории Российской Федерации и </w:t>
      </w:r>
      <w:r w:rsidRPr="00D20BDC">
        <w:rPr>
          <w:rFonts w:ascii="Times New Roman" w:eastAsia="Times New Roman" w:hAnsi="Times New Roman" w:cs="Times New Roman"/>
          <w:color w:val="333333"/>
          <w:sz w:val="27"/>
          <w:szCs w:val="27"/>
          <w:lang w:eastAsia="ru-RU"/>
        </w:rPr>
        <w:lastRenderedPageBreak/>
        <w:t>территориях других государств (далее - ветераны боевых действий), ветераны военной службы, ветераны труда.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64" w:tgtFrame="contents" w:history="1">
        <w:r w:rsidRPr="00D20BDC">
          <w:rPr>
            <w:rFonts w:ascii="Times New Roman" w:eastAsia="Times New Roman" w:hAnsi="Times New Roman" w:cs="Times New Roman"/>
            <w:i/>
            <w:iCs/>
            <w:color w:val="18187D"/>
            <w:sz w:val="27"/>
            <w:szCs w:val="27"/>
            <w:u w:val="single"/>
            <w:lang w:eastAsia="ru-RU"/>
          </w:rPr>
          <w:t>от 27.11.2002 № 158-ФЗ</w:t>
        </w:r>
      </w:hyperlink>
      <w:r w:rsidRPr="00D20BDC">
        <w:rPr>
          <w:rFonts w:ascii="Times New Roman" w:eastAsia="Times New Roman" w:hAnsi="Times New Roman" w:cs="Times New Roman"/>
          <w:i/>
          <w:iCs/>
          <w:color w:val="1111EE"/>
          <w:sz w:val="27"/>
          <w:szCs w:val="27"/>
          <w:lang w:eastAsia="ru-RU"/>
        </w:rPr>
        <w:t>; </w:t>
      </w:r>
      <w:hyperlink r:id="rId65" w:tgtFrame="contents" w:history="1">
        <w:r w:rsidRPr="00D20BDC">
          <w:rPr>
            <w:rFonts w:ascii="Times New Roman" w:eastAsia="Times New Roman" w:hAnsi="Times New Roman" w:cs="Times New Roman"/>
            <w:i/>
            <w:iCs/>
            <w:color w:val="18187D"/>
            <w:sz w:val="27"/>
            <w:szCs w:val="27"/>
            <w:u w:val="single"/>
            <w:lang w:eastAsia="ru-RU"/>
          </w:rPr>
          <w:t>от 29.12.2015 № 388-ФЗ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 Ветераны Великой Отечественной войны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Ветеранами Великой Отечественной войны являются лица, принимавшие участие в боевых действиях по защите Отечества или обеспечении воинских частей действующей армии в районах боевых действий; лица, проходившие военную службу или проработавшие в тылу в период Великой Отечественной войны 1941 - 1945 годов (далее - период Великой Отечественной войны) не менее шести месяцев, исключая период работы на временно оккупированных территориях СССР, либо награжденные орденами или медалями СССР за службу и самоотверженный труд в период Великой Отечественной войны.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К ветеранам Великой Отечественной войны относятся: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участники Великой Отечественной войны: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а) военнослужащие, в том числе уволенные в запас (отставку), проходившие военную службу (включая воспитанников воинских частей и юнг) либо временно находившиеся в воинских частях, штабах и учреждениях, входивших в состав действующей армии в период гражданской войны, период Великой Отечественной войны или период других боевых операций по защите Отечества, а также партизаны и члены подпольных организаций, действовавших в период гражданской войны или период Великой Отечественной войны на временно оккупированных территориях СССР;</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б) военнослужащие, в том числе уволенные в запас (отставку), лица рядового и начальствующего состава органов внутренних дел и органов государственной безопасности, проходившие в период Великой Отечественной войны службу в городах, участие в обороне которых засчитывается в выслугу лет для назначения пенсий на льготных условиях, установленных для военнослужащих воинских частей действующей армии;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 лица вольнонаемного состава армии и флота, войск и органов внутренних дел, органов государственной безопасности, занимавшие в период Великой Отечественной войны штатные должности в воинских частях, штабах и учреждениях, входивших в состав действующей армии, либо находившиеся в указанный период в городах, участие в обороне которых засчитывается в выслугу лет для назначения пенсий на льготных условиях, установленных для военнослужащих воинских частей действующей армии;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г) сотрудники разведки, контрразведки, выполнявшие в период Великой Отечественной войны специальные задания в воинских частях, входивших в состав действующей армии, в тылу противника или на территориях других государств;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д) работники предприятий и военных объектов, наркоматов, ведомств, переведенные в период Великой Отечественной войны на положение лиц, состоящих в рядах Красной Армии, и выполнявшие задачи в интересах армии и флота в пределах тыловых границ действующих фронтов или операционных зон действующих флотов, а также работники учреждений и организаций (в том числе учреждений и организаций культуры и искусства), корреспонденты центральных газет, журналов, ТАСС, Совинформбюро и радио, кинооператоры Центральной студии документальных фильмов (кинохроники), командированные в период Великой Отечественной войны в действующую армию;</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е) военнослужащие, в том числе уволенные в запас (отставку), лица рядового и начальствующего состава органов внутренних дел и органов государственной безопасности, бойцы и командный состав истребительных батальонов, взводов и отрядов защиты народа, принимавшие участие в боевых операциях по борьбе с десантами противника и боевых действиях совместно с воинскими частями, входившими в состав действующей армии, в период Великой Отечественной войны, а также принимавшие участие в боевых операциях по ликвидации националистического подполья на территориях Украины, Белоруссии, Литвы, Латвии и Эстонии в период с 1 января 1944 года по 31 декабря 1951 года. Лица, принимавшие участие в операциях по боевому тралению в подразделениях, не входивших в состав действующего флота, в период Великой Отечественной войны, а также привлекавшиеся организациями Осоавиахима СССР и органами местной власти к разминированию территорий и объектов, сбору боеприпасов и военной техники в период с 22 июня 1941 года по 9 мая 1945 года;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66" w:tgtFrame="contents" w:history="1">
        <w:r w:rsidRPr="00D20BDC">
          <w:rPr>
            <w:rFonts w:ascii="Times New Roman" w:eastAsia="Times New Roman" w:hAnsi="Times New Roman" w:cs="Times New Roman"/>
            <w:i/>
            <w:iCs/>
            <w:color w:val="18187D"/>
            <w:sz w:val="27"/>
            <w:szCs w:val="27"/>
            <w:u w:val="single"/>
            <w:lang w:eastAsia="ru-RU"/>
          </w:rPr>
          <w:t>от 22.12.2014 № 426-ФЗ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ж) лица, принимавшие участие в боевых действиях против фашистской Германии и ее союзников в составе партизанских отрядов, подпольных групп, других антифашистских формирований в период Великой Отечественной войны на территориях других государств;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з) военнослужащие, в том числе уволенные в запас (отставку), проходившие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военнослужащие, награжденные орденами или медалями СССР за службу в указанный период;</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и) лица, награжденные медалью "За оборону Ленинграда", инвалиды с детства вследствие ранения, контузии или увечья, связанных с боевыми действиями в период Великой Отечественной войны 1941 - 1945 годов; </w:t>
      </w:r>
      <w:r w:rsidRPr="00D20BDC">
        <w:rPr>
          <w:rFonts w:ascii="Times New Roman" w:eastAsia="Times New Roman" w:hAnsi="Times New Roman" w:cs="Times New Roman"/>
          <w:i/>
          <w:iCs/>
          <w:color w:val="1111EE"/>
          <w:sz w:val="27"/>
          <w:szCs w:val="27"/>
          <w:lang w:eastAsia="ru-RU"/>
        </w:rPr>
        <w:t>(Подпункт введен - Федеральный закон </w:t>
      </w:r>
      <w:hyperlink r:id="rId67" w:tgtFrame="contents" w:history="1">
        <w:r w:rsidRPr="00D20BDC">
          <w:rPr>
            <w:rFonts w:ascii="Times New Roman" w:eastAsia="Times New Roman" w:hAnsi="Times New Roman" w:cs="Times New Roman"/>
            <w:i/>
            <w:iCs/>
            <w:color w:val="18187D"/>
            <w:sz w:val="27"/>
            <w:szCs w:val="27"/>
            <w:u w:val="single"/>
            <w:lang w:eastAsia="ru-RU"/>
          </w:rPr>
          <w:t>от 04.05.2000 № 57-ФЗ</w:t>
        </w:r>
      </w:hyperlink>
      <w:r w:rsidRPr="00D20BDC">
        <w:rPr>
          <w:rFonts w:ascii="Times New Roman" w:eastAsia="Times New Roman" w:hAnsi="Times New Roman" w:cs="Times New Roman"/>
          <w:i/>
          <w:iCs/>
          <w:color w:val="1111EE"/>
          <w:sz w:val="27"/>
          <w:szCs w:val="27"/>
          <w:lang w:eastAsia="ru-RU"/>
        </w:rPr>
        <w:t>; в редакции Федерального закона </w:t>
      </w:r>
      <w:hyperlink r:id="rId68" w:tgtFrame="contents" w:history="1">
        <w:r w:rsidRPr="00D20BDC">
          <w:rPr>
            <w:rFonts w:ascii="Times New Roman" w:eastAsia="Times New Roman" w:hAnsi="Times New Roman" w:cs="Times New Roman"/>
            <w:i/>
            <w:iCs/>
            <w:color w:val="18187D"/>
            <w:sz w:val="27"/>
            <w:szCs w:val="27"/>
            <w:u w:val="single"/>
            <w:lang w:eastAsia="ru-RU"/>
          </w:rPr>
          <w:t>от 09.05.2004 № 36-ФЗ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лица, работавшие на объектах противовоздушной обороны, местной противовоздушной обороны, на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члены экипажей судов транспортного флота, интернированные в начале Великой Отечественной войны в портах других государств;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лица, награжденные знаком "Жителю блокадного Ленинграда";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69" w:tgtFrame="contents" w:history="1">
        <w:r w:rsidRPr="00D20BDC">
          <w:rPr>
            <w:rFonts w:ascii="Times New Roman" w:eastAsia="Times New Roman" w:hAnsi="Times New Roman" w:cs="Times New Roman"/>
            <w:i/>
            <w:iCs/>
            <w:color w:val="18187D"/>
            <w:sz w:val="27"/>
            <w:szCs w:val="27"/>
            <w:u w:val="single"/>
            <w:lang w:eastAsia="ru-RU"/>
          </w:rPr>
          <w:t>от 04.05.2000 № 57-ФЗ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лица, проработавшие в тылу в период с 22 июня 1941 года по 9 мая 1945 года не менее шести месяцев, исключая период работы на временно оккупированных территориях СССР; лица, награжденные орденами или медалями СССР за самоотверженный труд в период Великой Отечественной войны.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Перечень воинских частей, штабов и учреждений, входивших в состав действующей армии в период Великой Отечественной войны, определяется Правительством Российской Федерации. Перечень городов, участие в обороне которых засчитывается в выслугу лет для назначения пенсий на льготных условиях, установленных для военнослужащих воинских частей действующей армии, определяется законодательством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7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3. Ветераны боевых действий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К ветеранам боевых действий относятся: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военнослужащие, в том числе уволенные в запас (отставку), военнообязанные, призванные на военные сборы, лица рядового и начальствующего состава органов внутренних дел, войск национальной гвардии и органов государственной безопасности, работники указанных органов, работники Министерства обороны СССР и работники Министерства обороны Российской Федерации, сотрудники учреждений и органов уголовно-исполнительной системы, </w:t>
      </w:r>
      <w:r w:rsidRPr="00D20BDC">
        <w:rPr>
          <w:rFonts w:ascii="Times New Roman" w:eastAsia="Times New Roman" w:hAnsi="Times New Roman" w:cs="Times New Roman"/>
          <w:color w:val="1111EE"/>
          <w:sz w:val="27"/>
          <w:szCs w:val="27"/>
          <w:lang w:eastAsia="ru-RU"/>
        </w:rPr>
        <w:t>органов принудительного исполнения Российской Федерации, </w:t>
      </w:r>
      <w:r w:rsidRPr="00D20BDC">
        <w:rPr>
          <w:rFonts w:ascii="Times New Roman" w:eastAsia="Times New Roman" w:hAnsi="Times New Roman" w:cs="Times New Roman"/>
          <w:color w:val="333333"/>
          <w:sz w:val="27"/>
          <w:szCs w:val="27"/>
          <w:lang w:eastAsia="ru-RU"/>
        </w:rPr>
        <w:t>направленные в другие государства органами государственной власти СССР, органами государственной власти Российской Федерации и принимавшие участие в боевых действиях при исполнении служебных обязанностей в этих государствах, а также принимавшие участие в соответствии с решениями органов государственной власти Российской Федерации в боевых действиях на территории Российской Федерации; </w:t>
      </w:r>
      <w:r w:rsidRPr="00D20BDC">
        <w:rPr>
          <w:rFonts w:ascii="Times New Roman" w:eastAsia="Times New Roman" w:hAnsi="Times New Roman" w:cs="Times New Roman"/>
          <w:i/>
          <w:iCs/>
          <w:color w:val="1111EE"/>
          <w:sz w:val="27"/>
          <w:szCs w:val="27"/>
          <w:lang w:eastAsia="ru-RU"/>
        </w:rPr>
        <w:t> (В редакции федеральных законов </w:t>
      </w:r>
      <w:hyperlink r:id="rId71" w:tgtFrame="contents" w:history="1">
        <w:r w:rsidRPr="00D20BDC">
          <w:rPr>
            <w:rFonts w:ascii="Times New Roman" w:eastAsia="Times New Roman" w:hAnsi="Times New Roman" w:cs="Times New Roman"/>
            <w:i/>
            <w:iCs/>
            <w:color w:val="18187D"/>
            <w:sz w:val="27"/>
            <w:szCs w:val="27"/>
            <w:u w:val="single"/>
            <w:lang w:eastAsia="ru-RU"/>
          </w:rPr>
          <w:t>от 27.11.2002 № 158-ФЗ</w:t>
        </w:r>
      </w:hyperlink>
      <w:r w:rsidRPr="00D20BDC">
        <w:rPr>
          <w:rFonts w:ascii="Times New Roman" w:eastAsia="Times New Roman" w:hAnsi="Times New Roman" w:cs="Times New Roman"/>
          <w:i/>
          <w:iCs/>
          <w:color w:val="1111EE"/>
          <w:sz w:val="27"/>
          <w:szCs w:val="27"/>
          <w:lang w:eastAsia="ru-RU"/>
        </w:rPr>
        <w:t>, </w:t>
      </w:r>
      <w:hyperlink r:id="rId72" w:tgtFrame="contents" w:history="1">
        <w:r w:rsidRPr="00D20BDC">
          <w:rPr>
            <w:rFonts w:ascii="Times New Roman" w:eastAsia="Times New Roman" w:hAnsi="Times New Roman" w:cs="Times New Roman"/>
            <w:i/>
            <w:iCs/>
            <w:color w:val="18187D"/>
            <w:sz w:val="27"/>
            <w:szCs w:val="27"/>
            <w:u w:val="single"/>
            <w:lang w:eastAsia="ru-RU"/>
          </w:rPr>
          <w:t>от 29.06.2004 № 58-ФЗ</w:t>
        </w:r>
      </w:hyperlink>
      <w:r w:rsidRPr="00D20BDC">
        <w:rPr>
          <w:rFonts w:ascii="Times New Roman" w:eastAsia="Times New Roman" w:hAnsi="Times New Roman" w:cs="Times New Roman"/>
          <w:i/>
          <w:iCs/>
          <w:color w:val="1111EE"/>
          <w:sz w:val="27"/>
          <w:szCs w:val="27"/>
          <w:lang w:eastAsia="ru-RU"/>
        </w:rPr>
        <w:t>, </w:t>
      </w:r>
      <w:hyperlink r:id="rId73" w:tgtFrame="contents" w:history="1">
        <w:r w:rsidRPr="00D20BDC">
          <w:rPr>
            <w:rFonts w:ascii="Times New Roman" w:eastAsia="Times New Roman" w:hAnsi="Times New Roman" w:cs="Times New Roman"/>
            <w:i/>
            <w:iCs/>
            <w:color w:val="18187D"/>
            <w:sz w:val="27"/>
            <w:szCs w:val="27"/>
            <w:u w:val="single"/>
            <w:lang w:eastAsia="ru-RU"/>
          </w:rPr>
          <w:t>от 29.07.2018 № 264-ФЗ</w:t>
        </w:r>
      </w:hyperlink>
      <w:r w:rsidRPr="00D20BDC">
        <w:rPr>
          <w:rFonts w:ascii="Times New Roman" w:eastAsia="Times New Roman" w:hAnsi="Times New Roman" w:cs="Times New Roman"/>
          <w:i/>
          <w:iCs/>
          <w:color w:val="1111EE"/>
          <w:sz w:val="27"/>
          <w:szCs w:val="27"/>
          <w:lang w:eastAsia="ru-RU"/>
        </w:rPr>
        <w:t>, </w:t>
      </w:r>
      <w:hyperlink r:id="rId74" w:tgtFrame="contents" w:history="1">
        <w:r w:rsidRPr="00D20BDC">
          <w:rPr>
            <w:rFonts w:ascii="Times New Roman" w:eastAsia="Times New Roman" w:hAnsi="Times New Roman" w:cs="Times New Roman"/>
            <w:i/>
            <w:iCs/>
            <w:color w:val="18187D"/>
            <w:sz w:val="27"/>
            <w:szCs w:val="27"/>
            <w:u w:val="single"/>
            <w:lang w:eastAsia="ru-RU"/>
          </w:rPr>
          <w:t>от 01.10.2019 № 328-ФЗ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военнослужащие, в том числе уволенные в запас (отставку), лица рядового и начальствующего состава органов внутренних дел и органов государственной безопасности, лица, участвовавшие в операциях при выполнении правительственных боевых заданий по разминированию территорий и объектов на территории СССР и территориях других государств в период с 10 мая 1945 года по 31 декабря 1951 года, в том числе в операциях по боевому тралению в период с 10 мая 1945 года по 31 декабря 1957 года;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1111EE"/>
          <w:sz w:val="27"/>
          <w:szCs w:val="27"/>
          <w:lang w:eastAsia="ru-RU"/>
        </w:rPr>
        <w:t>2</w:t>
      </w:r>
      <w:r w:rsidRPr="00D20BDC">
        <w:rPr>
          <w:rFonts w:ascii="Times New Roman" w:eastAsia="Times New Roman" w:hAnsi="Times New Roman" w:cs="Times New Roman"/>
          <w:color w:val="0000AF"/>
          <w:sz w:val="17"/>
          <w:szCs w:val="17"/>
          <w:lang w:eastAsia="ru-RU"/>
        </w:rPr>
        <w:t>1</w:t>
      </w:r>
      <w:r w:rsidRPr="00D20BDC">
        <w:rPr>
          <w:rFonts w:ascii="Times New Roman" w:eastAsia="Times New Roman" w:hAnsi="Times New Roman" w:cs="Times New Roman"/>
          <w:color w:val="1111EE"/>
          <w:sz w:val="27"/>
          <w:szCs w:val="27"/>
          <w:lang w:eastAsia="ru-RU"/>
        </w:rPr>
        <w:t>) лица, принимавшие в соответствии с решениями органов исполнительной власти Республики Дагестан участие в боевых действиях в составе отрядов самообороны Республики Дагестан в период с августа по сентябрь 1999 года в ходе контртеррористических операций на территории Республики Дагестан;</w:t>
      </w:r>
      <w:r w:rsidRPr="00D20BDC">
        <w:rPr>
          <w:rFonts w:ascii="Times New Roman" w:eastAsia="Times New Roman" w:hAnsi="Times New Roman" w:cs="Times New Roman"/>
          <w:i/>
          <w:iCs/>
          <w:color w:val="1111EE"/>
          <w:sz w:val="27"/>
          <w:szCs w:val="27"/>
          <w:lang w:eastAsia="ru-RU"/>
        </w:rPr>
        <w:t> (Подпункт введен - Федеральный закон </w:t>
      </w:r>
      <w:hyperlink r:id="rId75" w:tgtFrame="contents" w:history="1">
        <w:r w:rsidRPr="00D20BDC">
          <w:rPr>
            <w:rFonts w:ascii="Times New Roman" w:eastAsia="Times New Roman" w:hAnsi="Times New Roman" w:cs="Times New Roman"/>
            <w:i/>
            <w:iCs/>
            <w:color w:val="18187D"/>
            <w:sz w:val="27"/>
            <w:szCs w:val="27"/>
            <w:u w:val="single"/>
            <w:lang w:eastAsia="ru-RU"/>
          </w:rPr>
          <w:t>от 02.08.2019 № 320-ФЗ</w:t>
        </w:r>
      </w:hyperlink>
      <w:r w:rsidRPr="00D20BDC">
        <w:rPr>
          <w:rFonts w:ascii="Times New Roman" w:eastAsia="Times New Roman" w:hAnsi="Times New Roman" w:cs="Times New Roman"/>
          <w:i/>
          <w:iCs/>
          <w:color w:val="1111EE"/>
          <w:sz w:val="27"/>
          <w:szCs w:val="27"/>
          <w:lang w:eastAsia="ru-RU"/>
        </w:rPr>
        <w:t>)</w:t>
      </w: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военнослужащие автомобильных батальонов, направлявшиеся в Афганистан в период ведения там боевых действий для доставки грузов;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военнослужащие летного состава, совершавшие с территории СССР вылеты на боевые задания в Афганистан в период ведения там боевых действий;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лица (включая членов летных экипажей воздушных судов гражданской авиации, выполнявших полеты в Афганистан в период ведения там боевых действий), обслуживавшие воинские части Вооруженных Сил СССР и Вооруженных Сил Российской Федерации, находившиеся на территориях других государств в период ведения там боевых действий, получившие в связи с этим ранения, контузии или увечья либо награжденные орденами или медалями СССР либо Российской Федерации за участие в обеспечении указанных боевых действий;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лица, направлявшиеся на работу в Афганистан в период с декабря 1979 года по декабрь 1989 года, отработавшие установленный при направлении срок либо откомандированные досрочно по уважительным причинам;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лица, направлявшиеся на работу для обеспечения выполнения специальных задач на территории Сирийской Арабской Республики с 30 сентября 2015 года, отработавшие установленный при направлении срок либо откомандированные досрочно по уважительным причинам. </w:t>
      </w:r>
      <w:r w:rsidRPr="00D20BDC">
        <w:rPr>
          <w:rFonts w:ascii="Times New Roman" w:eastAsia="Times New Roman" w:hAnsi="Times New Roman" w:cs="Times New Roman"/>
          <w:i/>
          <w:iCs/>
          <w:color w:val="1111EE"/>
          <w:sz w:val="27"/>
          <w:szCs w:val="27"/>
          <w:lang w:eastAsia="ru-RU"/>
        </w:rPr>
        <w:t>(Подпункт введен - Федеральный закон </w:t>
      </w:r>
      <w:hyperlink r:id="rId76" w:tgtFrame="contents" w:history="1">
        <w:r w:rsidRPr="00D20BDC">
          <w:rPr>
            <w:rFonts w:ascii="Times New Roman" w:eastAsia="Times New Roman" w:hAnsi="Times New Roman" w:cs="Times New Roman"/>
            <w:i/>
            <w:iCs/>
            <w:color w:val="18187D"/>
            <w:sz w:val="27"/>
            <w:szCs w:val="27"/>
            <w:u w:val="single"/>
            <w:lang w:eastAsia="ru-RU"/>
          </w:rPr>
          <w:t>от 03.07.2016 № 256-ФЗ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77"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Перечень государств, городов, территорий и периодов ведения боевых действий с участием граждан Российской Федерации приводится в приложении к настоящему Федеральному закону. Изменения в указанный перечень вносятся федеральным законом.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4. Инвалиды Великой Отечественной войны и инвалиды боевых действий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К инвалидам Великой Отечественной войны и инвалидам боевых действий (далее также - инвалиды войны) относятся: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78" w:tgtFrame="contents" w:history="1">
        <w:r w:rsidRPr="00D20BDC">
          <w:rPr>
            <w:rFonts w:ascii="Times New Roman" w:eastAsia="Times New Roman" w:hAnsi="Times New Roman" w:cs="Times New Roman"/>
            <w:i/>
            <w:iCs/>
            <w:color w:val="18187D"/>
            <w:sz w:val="27"/>
            <w:szCs w:val="27"/>
            <w:u w:val="single"/>
            <w:lang w:eastAsia="ru-RU"/>
          </w:rPr>
          <w:t>от 22.07.2008 № 153-ФЗ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военнослужащие, в том числе уволенные в запас (отставку), проходившие военную службу (включая воспитанников воинских частей и юнг) либо временно находившиеся в воинских частях, штабах и учреждениях, входивших в состав действующей армии, партизаны, члены подпольных организаций, действовавших в период гражданской войны или период Великой Отечественной войны на временно оккупированных территориях СССР, рабочие и служащие, работавшие в районах боевых действий, ставшие инвалидами вследствие ранения, контузии, увечья или заболевания, полученных в период гражданской войны или период Великой Отечественной войны в районах боевых действий, и приравненные по пенсионному обеспечению к военнослужащим воинских частей, входивших в состав действующей армии;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военнослужащие, ставшие инвалидами вследствие ранения, контузии, увечья или заболевания, полученных при защите Отечества или исполнении обязанностей военной службы на фронте, в районах боевых действий в периоды, указанные в настоящем Федеральном законе;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лица рядового и начальствующего состава органов внутренних дел, войск национальной гвардии, Государственной противопожарной службы, учреждений и органов уголовно-исполнительной системы</w:t>
      </w:r>
      <w:r w:rsidRPr="00D20BDC">
        <w:rPr>
          <w:rFonts w:ascii="Times New Roman" w:eastAsia="Times New Roman" w:hAnsi="Times New Roman" w:cs="Times New Roman"/>
          <w:color w:val="1111EE"/>
          <w:sz w:val="27"/>
          <w:szCs w:val="27"/>
          <w:lang w:eastAsia="ru-RU"/>
        </w:rPr>
        <w:t>, органов принудительного исполнения Российской Федерации</w:t>
      </w:r>
      <w:r w:rsidRPr="00D20BDC">
        <w:rPr>
          <w:rFonts w:ascii="Times New Roman" w:eastAsia="Times New Roman" w:hAnsi="Times New Roman" w:cs="Times New Roman"/>
          <w:color w:val="333333"/>
          <w:sz w:val="27"/>
          <w:szCs w:val="27"/>
          <w:lang w:eastAsia="ru-RU"/>
        </w:rPr>
        <w:t> и органов государственной безопасности, ставшие инвалидами вследствие ранения, контузии, увечья или заболевания, полученных при исполнении служебных обязанностей в районах боевых действий; </w:t>
      </w:r>
      <w:r w:rsidRPr="00D20BDC">
        <w:rPr>
          <w:rFonts w:ascii="Times New Roman" w:eastAsia="Times New Roman" w:hAnsi="Times New Roman" w:cs="Times New Roman"/>
          <w:i/>
          <w:iCs/>
          <w:color w:val="1111EE"/>
          <w:sz w:val="27"/>
          <w:szCs w:val="27"/>
          <w:lang w:eastAsia="ru-RU"/>
        </w:rPr>
        <w:t> (В редакции федеральных законов </w:t>
      </w:r>
      <w:hyperlink r:id="rId79" w:tgtFrame="contents" w:history="1">
        <w:r w:rsidRPr="00D20BDC">
          <w:rPr>
            <w:rFonts w:ascii="Times New Roman" w:eastAsia="Times New Roman" w:hAnsi="Times New Roman" w:cs="Times New Roman"/>
            <w:i/>
            <w:iCs/>
            <w:color w:val="18187D"/>
            <w:sz w:val="27"/>
            <w:szCs w:val="27"/>
            <w:u w:val="single"/>
            <w:lang w:eastAsia="ru-RU"/>
          </w:rPr>
          <w:t>от 25.07.2002 № 116-ФЗ</w:t>
        </w:r>
      </w:hyperlink>
      <w:r w:rsidRPr="00D20BDC">
        <w:rPr>
          <w:rFonts w:ascii="Times New Roman" w:eastAsia="Times New Roman" w:hAnsi="Times New Roman" w:cs="Times New Roman"/>
          <w:i/>
          <w:iCs/>
          <w:color w:val="1111EE"/>
          <w:sz w:val="27"/>
          <w:szCs w:val="27"/>
          <w:lang w:eastAsia="ru-RU"/>
        </w:rPr>
        <w:t>, </w:t>
      </w:r>
      <w:hyperlink r:id="rId80" w:tgtFrame="contents" w:history="1">
        <w:r w:rsidRPr="00D20BDC">
          <w:rPr>
            <w:rFonts w:ascii="Times New Roman" w:eastAsia="Times New Roman" w:hAnsi="Times New Roman" w:cs="Times New Roman"/>
            <w:i/>
            <w:iCs/>
            <w:color w:val="18187D"/>
            <w:sz w:val="27"/>
            <w:szCs w:val="27"/>
            <w:u w:val="single"/>
            <w:lang w:eastAsia="ru-RU"/>
          </w:rPr>
          <w:t>от 19.06.2004 № 49-ФЗ</w:t>
        </w:r>
      </w:hyperlink>
      <w:r w:rsidRPr="00D20BDC">
        <w:rPr>
          <w:rFonts w:ascii="Times New Roman" w:eastAsia="Times New Roman" w:hAnsi="Times New Roman" w:cs="Times New Roman"/>
          <w:i/>
          <w:iCs/>
          <w:color w:val="1111EE"/>
          <w:sz w:val="27"/>
          <w:szCs w:val="27"/>
          <w:lang w:eastAsia="ru-RU"/>
        </w:rPr>
        <w:t>, </w:t>
      </w:r>
      <w:hyperlink r:id="rId81" w:tgtFrame="contents" w:history="1">
        <w:r w:rsidRPr="00D20BDC">
          <w:rPr>
            <w:rFonts w:ascii="Times New Roman" w:eastAsia="Times New Roman" w:hAnsi="Times New Roman" w:cs="Times New Roman"/>
            <w:i/>
            <w:iCs/>
            <w:color w:val="18187D"/>
            <w:sz w:val="27"/>
            <w:szCs w:val="27"/>
            <w:u w:val="single"/>
            <w:lang w:eastAsia="ru-RU"/>
          </w:rPr>
          <w:t>от 29.07.2018 № 264-ФЗ</w:t>
        </w:r>
      </w:hyperlink>
      <w:r w:rsidRPr="00D20BDC">
        <w:rPr>
          <w:rFonts w:ascii="Times New Roman" w:eastAsia="Times New Roman" w:hAnsi="Times New Roman" w:cs="Times New Roman"/>
          <w:i/>
          <w:iCs/>
          <w:color w:val="1111EE"/>
          <w:sz w:val="27"/>
          <w:szCs w:val="27"/>
          <w:lang w:eastAsia="ru-RU"/>
        </w:rPr>
        <w:t>, </w:t>
      </w:r>
      <w:hyperlink r:id="rId82" w:tgtFrame="contents" w:history="1">
        <w:r w:rsidRPr="00D20BDC">
          <w:rPr>
            <w:rFonts w:ascii="Times New Roman" w:eastAsia="Times New Roman" w:hAnsi="Times New Roman" w:cs="Times New Roman"/>
            <w:i/>
            <w:iCs/>
            <w:color w:val="18187D"/>
            <w:sz w:val="27"/>
            <w:szCs w:val="27"/>
            <w:u w:val="single"/>
            <w:lang w:eastAsia="ru-RU"/>
          </w:rPr>
          <w:t>от 01.10.2019 № 328-ФЗ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военнослужащие, лица рядового и начальствующего состава органов внутренних дел и органов государственной безопасности, бойцы и командный состав истребительных батальонов, взводов и отрядов защиты народа, ставшие инвалидами вследствие ранения, контузии, увечья или заболевания, полученных при выполнении боевых заданий в период с 22 июня 1941 года по 31 декабря 1951 года, а также при разминировании территорий и объектов на территории СССР и территориях других государств, включая операции по боевому тралению в период с 22 июня 1941 года по 31 декабря 1957 года согласно решениям Правительства СССР;</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лица, привлекавшиеся организациями Осоавиахима СССР и органами местной власти к сбору боеприпасов и военной техники, разминированию территорий и объектов в период с 22 июня 1941 года по декабрь 1951 года и ставшие инвалидами вследствие ранения, контузии или увечья, полученных в указанный период;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83" w:tgtFrame="contents" w:history="1">
        <w:r w:rsidRPr="00D20BDC">
          <w:rPr>
            <w:rFonts w:ascii="Times New Roman" w:eastAsia="Times New Roman" w:hAnsi="Times New Roman" w:cs="Times New Roman"/>
            <w:i/>
            <w:iCs/>
            <w:color w:val="18187D"/>
            <w:sz w:val="27"/>
            <w:szCs w:val="27"/>
            <w:u w:val="single"/>
            <w:lang w:eastAsia="ru-RU"/>
          </w:rPr>
          <w:t>от 22.12.2014 № 426-ФЗ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лица, обслуживавшие действующие воинские части Вооруженных Сил СССР и Вооруженных Сил Российской Федерации, находившиеся на территориях других государств, и ставшие инвалидами вследствие ранения, контузии, увечья или заболевания, полученных в период ведения в этих государствах боевых действий;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1111EE"/>
          <w:sz w:val="27"/>
          <w:szCs w:val="27"/>
          <w:lang w:eastAsia="ru-RU"/>
        </w:rPr>
        <w:t>7) лица, принимавшие в соответствии с решениями органов исполнительной власти Республики Дагестан участие в боевых действиях в составе отрядов самообороны Республики Дагестан в период с августа по сентябрь 1999 года в ходе контртеррористических операций на территории Республики Дагестан, получившие в этой связи в установленном законодательством Российской Федерации порядке удостоверение ветерана боевых действий, являющиеся инвалидами и подтвердившие в установленном законодательством Российской Федерации порядке, что инвалидность возникла вследствие ранения, контузии или увечья, полученных ими в составе отрядов самообороны Республики Дагестан в указанный период.</w:t>
      </w:r>
      <w:r w:rsidRPr="00D20BDC">
        <w:rPr>
          <w:rFonts w:ascii="Times New Roman" w:eastAsia="Times New Roman" w:hAnsi="Times New Roman" w:cs="Times New Roman"/>
          <w:i/>
          <w:iCs/>
          <w:color w:val="1111EE"/>
          <w:sz w:val="27"/>
          <w:szCs w:val="27"/>
          <w:lang w:eastAsia="ru-RU"/>
        </w:rPr>
        <w:t> (Подпункт введен - Федеральный закон </w:t>
      </w:r>
      <w:hyperlink r:id="rId84" w:tgtFrame="contents" w:history="1">
        <w:r w:rsidRPr="00D20BDC">
          <w:rPr>
            <w:rFonts w:ascii="Times New Roman" w:eastAsia="Times New Roman" w:hAnsi="Times New Roman" w:cs="Times New Roman"/>
            <w:i/>
            <w:iCs/>
            <w:color w:val="18187D"/>
            <w:sz w:val="27"/>
            <w:szCs w:val="27"/>
            <w:u w:val="single"/>
            <w:lang w:eastAsia="ru-RU"/>
          </w:rPr>
          <w:t>от 02.08.2019 № 320-ФЗ</w:t>
        </w:r>
      </w:hyperlink>
      <w:r w:rsidRPr="00D20BDC">
        <w:rPr>
          <w:rFonts w:ascii="Times New Roman" w:eastAsia="Times New Roman" w:hAnsi="Times New Roman" w:cs="Times New Roman"/>
          <w:i/>
          <w:iCs/>
          <w:color w:val="1111EE"/>
          <w:sz w:val="27"/>
          <w:szCs w:val="27"/>
          <w:lang w:eastAsia="ru-RU"/>
        </w:rPr>
        <w:t>)</w:t>
      </w: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5. Ветераны военной службы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1111EE"/>
          <w:sz w:val="27"/>
          <w:szCs w:val="27"/>
          <w:shd w:val="clear" w:color="auto" w:fill="F0F0F0"/>
          <w:lang w:eastAsia="ru-RU"/>
        </w:rPr>
        <w:t>1. Ветеранами военной службы являются военнослужащие, в том числе уволенные в запас (отставку):</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1111EE"/>
          <w:sz w:val="27"/>
          <w:szCs w:val="27"/>
          <w:shd w:val="clear" w:color="auto" w:fill="F0F0F0"/>
          <w:lang w:eastAsia="ru-RU"/>
        </w:rPr>
        <w:t>1) проходящие (проходившие) военную службу в Вооруженных Силах Российской Федерации, других войсках, воинских формированиях и органах, в которых законодательством Российской Федерации предусмотрена военная служба, Вооруженных Силах СССР, Объединенных Вооруженных Силах государств - участников Содружества Независимых Государств, созданных в соответствии с Уставом Содружества Независимых Государств, или постоянно проживавшие в Автономной Республике Крым и городе Севастополе на день принятия в Российскую Федерацию Республики Крым и образования в составе Российской Федерации новых субъектов - Республики Крым и города федерального значения Севастополя, проходившие военную службу в дислоцированных на территориях Автономной Республики Крым и города Севастополя частях и организациях Вооруженных Сил Украины, других войсках, воинских формированиях и органах, в которых законодательством Украины была предусмотрена военная служба, награжденные орденами или медалями СССР или Российской Федерации, либо награжденные знаками отличия Российской Федерации, либо удостоенные почетных званий СССР или Российской Федерации, либо награжденные почетными грамотами Президента Российской Федерации или удостоенные благодарности Президента Российской Федерации, либо награжденные ведомственными знаками отличия Вооруженных Сил Российской Федерации, других войск, воинских формирований и органов, в которых законодательством Российской Федерации предусмотрена военная служба, при условии общей продолжительности военной службы 20 лет и более;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1111EE"/>
          <w:sz w:val="27"/>
          <w:szCs w:val="27"/>
          <w:shd w:val="clear" w:color="auto" w:fill="F0F0F0"/>
          <w:lang w:eastAsia="ru-RU"/>
        </w:rPr>
        <w:t>2) проходящие (проходившие) военную службу в Вооруженных Силах Российской Федерации, других войсках, воинских формированиях и органах, в которых законодательством Российской Федерации предусмотрена военная служба, Вооруженных Силах СССР, Объединенных Вооруженных Силах государств - участников Содружества Независимых Государств, созданных в соответствии с Уставом Содружества Независимых Государств, ставшие инвалидами вследствие ранения, контузии, увечья или заболевания, полученных в связи с исполнением обязанностей военной службы.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shd w:val="clear" w:color="auto" w:fill="F0F0F0"/>
          <w:lang w:eastAsia="ru-RU"/>
        </w:rPr>
        <w:t>(Пункт в редакции Федерального закона </w:t>
      </w:r>
      <w:hyperlink r:id="rId85" w:tgtFrame="contents" w:history="1">
        <w:r w:rsidRPr="00D20BDC">
          <w:rPr>
            <w:rFonts w:ascii="Times New Roman" w:eastAsia="Times New Roman" w:hAnsi="Times New Roman" w:cs="Times New Roman"/>
            <w:i/>
            <w:iCs/>
            <w:color w:val="18187D"/>
            <w:sz w:val="27"/>
            <w:szCs w:val="27"/>
            <w:u w:val="single"/>
            <w:shd w:val="clear" w:color="auto" w:fill="F0F0F0"/>
            <w:lang w:eastAsia="ru-RU"/>
          </w:rPr>
          <w:t>от 18.02.2020 № 19-ФЗ</w:t>
        </w:r>
      </w:hyperlink>
      <w:r w:rsidRPr="00D20BDC">
        <w:rPr>
          <w:rFonts w:ascii="Times New Roman" w:eastAsia="Times New Roman" w:hAnsi="Times New Roman" w:cs="Times New Roman"/>
          <w:i/>
          <w:iCs/>
          <w:color w:val="1111EE"/>
          <w:sz w:val="27"/>
          <w:szCs w:val="27"/>
          <w:shd w:val="clear" w:color="auto" w:fill="F0F0F0"/>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Для лиц, указанных в настоящей статье, устанавливается звание "Ветеран военной службы".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Порядок и условия присвоения звания "Ветеран военной службы" определяются Президентом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6.</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(Утратила силу - Федеральный закон </w:t>
      </w:r>
      <w:hyperlink r:id="rId86" w:tgtFrame="contents" w:history="1">
        <w:r w:rsidRPr="00D20BDC">
          <w:rPr>
            <w:rFonts w:ascii="Times New Roman" w:eastAsia="Times New Roman" w:hAnsi="Times New Roman" w:cs="Times New Roman"/>
            <w:i/>
            <w:iCs/>
            <w:color w:val="18187D"/>
            <w:sz w:val="27"/>
            <w:szCs w:val="27"/>
            <w:u w:val="single"/>
            <w:lang w:eastAsia="ru-RU"/>
          </w:rPr>
          <w:t>от 29.12.2015 № 388-ФЗ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7. Ветераны труда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Ветеранами труда являются лица: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имеющие удостоверение "Ветеран труда";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награжденные орденами или медалями СССР или Российской Федерации, либо удостоенные почетных званий СССР или Российской Федерации, либо награжденные почетными грамотами Президента Российской Федерации или удостоенные благодарности Президента Российской Федерации, либо награжденные ведомственными знаками отличия за заслуги в труде (службе) и продолжительную работу (службу) не менее 15 лет в соответствующей сфере деятельности (отрасли экономики) и имеющие трудовой (страховой) стаж, учитываемый для назначения пенсии, не менее 25 лет для мужчин и 20 лет для женщин или выслугу лет, необходимую для назначения пенсии за выслугу лет в календарном исчислении; лица, начавшие трудовую деятельность в несовершеннолетнем возрасте в период Великой Отечественной войны и имеющие трудовой (страховой) стаж не менее 40 лет для мужчин и 35 лет для женщин.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87" w:tgtFrame="contents" w:history="1">
        <w:r w:rsidRPr="00D20BDC">
          <w:rPr>
            <w:rFonts w:ascii="Times New Roman" w:eastAsia="Times New Roman" w:hAnsi="Times New Roman" w:cs="Times New Roman"/>
            <w:i/>
            <w:iCs/>
            <w:color w:val="18187D"/>
            <w:sz w:val="27"/>
            <w:szCs w:val="27"/>
            <w:u w:val="single"/>
            <w:lang w:eastAsia="ru-RU"/>
          </w:rPr>
          <w:t>от 29.12.2015 № 388-ФЗ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(Пункт в редакции Федерального закона </w:t>
      </w:r>
      <w:hyperlink r:id="rId8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w:t>
      </w:r>
      <w:r w:rsidRPr="00D20BDC">
        <w:rPr>
          <w:rFonts w:ascii="Times New Roman" w:eastAsia="Times New Roman" w:hAnsi="Times New Roman" w:cs="Times New Roman"/>
          <w:color w:val="333333"/>
          <w:sz w:val="17"/>
          <w:szCs w:val="17"/>
          <w:lang w:eastAsia="ru-RU"/>
        </w:rPr>
        <w:t>1</w:t>
      </w:r>
      <w:r w:rsidRPr="00D20BDC">
        <w:rPr>
          <w:rFonts w:ascii="Times New Roman" w:eastAsia="Times New Roman" w:hAnsi="Times New Roman" w:cs="Times New Roman"/>
          <w:color w:val="333333"/>
          <w:sz w:val="27"/>
          <w:szCs w:val="27"/>
          <w:lang w:eastAsia="ru-RU"/>
        </w:rPr>
        <w:t>. Порядок учреждения ведомственных знаков отличия, дающих право на присвоение звания "Ветеран труда", федеральными органами исполнительной власти, руководство деятельностью которых осуществляет Правительство Российской Федерации, и награждения указанными знаками отличия определяется Правительством Российской Федерации. Порядок учреждения ведомственных знаков отличия, дающих право на присвоение звания "Ветеран труда", иными федеральными государственными органами, государственными корпорациями и награждения указанными знаками отличия определяется указанными органами, организациями, если иное не установлено законодательством Российской Федерации. </w:t>
      </w:r>
      <w:r w:rsidRPr="00D20BDC">
        <w:rPr>
          <w:rFonts w:ascii="Times New Roman" w:eastAsia="Times New Roman" w:hAnsi="Times New Roman" w:cs="Times New Roman"/>
          <w:i/>
          <w:iCs/>
          <w:color w:val="1111EE"/>
          <w:sz w:val="27"/>
          <w:szCs w:val="27"/>
          <w:lang w:eastAsia="ru-RU"/>
        </w:rPr>
        <w:t>(Пункт введен - Федеральный закон </w:t>
      </w:r>
      <w:hyperlink r:id="rId89" w:tgtFrame="contents" w:history="1">
        <w:r w:rsidRPr="00D20BDC">
          <w:rPr>
            <w:rFonts w:ascii="Times New Roman" w:eastAsia="Times New Roman" w:hAnsi="Times New Roman" w:cs="Times New Roman"/>
            <w:i/>
            <w:iCs/>
            <w:color w:val="18187D"/>
            <w:sz w:val="27"/>
            <w:szCs w:val="27"/>
            <w:u w:val="single"/>
            <w:lang w:eastAsia="ru-RU"/>
          </w:rPr>
          <w:t>от 29.12.2015 № 388-ФЗ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9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9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Порядок и условия присвоения звания "Ветеран труда" определяются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(Пункт введен - Федеральный закон </w:t>
      </w:r>
      <w:hyperlink r:id="rId92" w:tgtFrame="contents" w:history="1">
        <w:r w:rsidRPr="00D20BDC">
          <w:rPr>
            <w:rFonts w:ascii="Times New Roman" w:eastAsia="Times New Roman" w:hAnsi="Times New Roman" w:cs="Times New Roman"/>
            <w:i/>
            <w:iCs/>
            <w:color w:val="18187D"/>
            <w:sz w:val="27"/>
            <w:szCs w:val="27"/>
            <w:u w:val="single"/>
            <w:lang w:eastAsia="ru-RU"/>
          </w:rPr>
          <w:t>от 19.12.2005 № 163-ФЗ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8. Государственная политика в отношении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Государственная политика в отношении ветеранов предусматривает:</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создание соответствующих структур по делам ветеранов в органах государственной власти;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реализацию мер социальной поддержки, установленных настоящим Федеральным законом и иными нормативными правовыми актами для ветеранов и членов их семей;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9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выделение из федерального бюджета, бюджетов субъектов Российской Федерации средств, необходимых для реализации мер социальной поддержки, указанных в настоящем Федеральном законе;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9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пропаганду с использованием средств массовой информации важности добросовестной военной службы и трудовой деятельности, значения государственных наград за ратные и трудовые подвиги.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9. Организационные основы реализации функций органов государственной власти по делам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Реализация государственной политики в отношении ветеранов осуществляется федеральными органами государственной власти, органами государственной власти субъектов Российской Федерации и органами местного самоуправления.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9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10. Расходные обязательства по социальной защите и социальной поддержке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Меры социальной поддержки, установленные статьями 14 - 19 и 21 настоящего Федерального закона и принимаемыми в соответствии с ним нормативными правовыми актами Правительства Российской Федерации, являются расходными обязательствами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Меры социальной поддержки, устанавливаемые законами и иными нормативными правовыми актами субъектов Российской Федерации в соответствии со статьями 20 и 22 настоящего Федерального закона, являются расходными обязательствами субъектов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В дополнение к мерам социальной поддержки, установленным статьями 14 - 19 и 21 настоящего Федерального закона, субъекты Российской Федерации могут устанавливать иные меры социальной поддержки законами субъектов Российской Федерации и принимаемыми в соответствии с ними нормативными правовыми актами. Дополнительные меры социальной поддержки, установленные в соответствии с настоящим пунктом, являются расходными обязательствами субъектов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(Статья в редакции Федерального закона </w:t>
      </w:r>
      <w:hyperlink r:id="rId9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11. Законодательство Российской Федерации о ветеранах</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Законодательство Российской Федерации о ветеранах состоит из настоящего Федерального закона, других федеральных законов и иных нормативных правовых актов, законов и иных нормативных правовых актов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97"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Если международным договором Российской Федерации установлены иные правила, чем предусмотренные настоящим Федеральным законом, то применяются правила международного договора.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9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9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10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12. Сфера применения настоящего Федерального закона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Настоящий Федеральный закон распространяется на граждан Российской Федерации, а также на постоянно проживающих на территории Российской Федерации иностранных граждан и лиц без гражданства, относящихся к категориям ветеранов, указанным в статьях 2 - 4 настоящего Федерального закона. Меры социальной поддержки иностранных граждан и лиц без гражданства, относящихся к категориям ветеранов, указанным в статьях 2 - 4 настоящего Федерального закона, временно проживающих или временно пребывающих на территории Российской Федерации, определяются международными договорами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0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Глава II. СОЦИАЛЬНАЯ ЗАЩИТА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13. Социальная поддержка ветеранов</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0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Социальная поддержка ветеранов предусматривает осуществление системы мер, включающей: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пенсионное обеспечение, выплату пособий в соответствии с законодательством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получение ежемесячной денежной выплаты;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предоставление жилых помещений;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03"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компенсацию расходов на оплату жилых помещений и коммунальных услуг;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04"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оказание медицинской помощи и протезно-ортопедической помощи.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05"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(Пункт в редакции Федерального закона </w:t>
      </w:r>
      <w:hyperlink r:id="rId10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(Пункт утратил силу - Федеральный закон </w:t>
      </w:r>
      <w:hyperlink r:id="rId107"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При наличии у ветерана права на получение одной и той же формы социальной поддержки по нескольким основаниям социальная поддержка предоставляется по одному основанию по выбору ветерана, за исключением случаев, предусмотренных законодательством.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0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14. Меры социальной поддержки инвалидов войны</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0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Инвалидам войны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1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льготы по пенсионному обеспечению в соответствии с законодательством;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1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1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1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обеспечение за счет средств федерального бюджета жильем инвалидов Великой Отечественной войны, нуждающихся в улучшении жилищных условий, инвалидов боевых действий, нуждающихся в улучшении жилищных условий и вставших на учет до 1 января 2005 года, которое осуществляется в соответствии с положениями статьи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настоящего Федерального закона. Инвалиды Великой Отечественной войны имеют право на получение мер социальной поддержки по обеспечению жильем один раз. Инвалиды боевых действий, вставшие на учет после 1 января 2005 года, обеспечиваются жильем в соответствии с жилищным законодательством Российской Федерации. Инвалиды Великой Отечественной войны обеспечиваются жильем независимо от их имущественного положения;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14"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115"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 </w:t>
      </w:r>
      <w:hyperlink r:id="rId116" w:tgtFrame="contents" w:history="1">
        <w:r w:rsidRPr="00D20BDC">
          <w:rPr>
            <w:rFonts w:ascii="Times New Roman" w:eastAsia="Times New Roman" w:hAnsi="Times New Roman" w:cs="Times New Roman"/>
            <w:i/>
            <w:iCs/>
            <w:color w:val="18187D"/>
            <w:sz w:val="27"/>
            <w:szCs w:val="27"/>
            <w:u w:val="single"/>
            <w:lang w:eastAsia="ru-RU"/>
          </w:rPr>
          <w:t>от 06.05.2010 № 79-ФЗ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внеочередная установка квартирного телефона;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17"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1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преимущество при вступлении в жилищные, жилищно-строительные, гаражные кооперативы, первоочередное право на приобретение садовых земельных участков или огородных земельных участков;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1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120"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компенсация расходов на оплату жилых помещений и коммунальных услуг в размере 50 процентов: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наем и (или) платы за содержание жилого помещения исходя из занимаемой соответственно нанимателями либо собственниками общей площади жилых помещений (в коммунальных квартирах - занимаемой жилой площади);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взноса на капитальный ремонт общего имущества в многоквартирном доме, но не более 50 процентов указанного взноса,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занимаемой общей площади жилых помещений (в коммунальных квартирах - занимаемой жилой площади);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коммунальные услуги, рассчитанной исходя из объема потребляемых коммунальных услуг, определенного по показаниям приборов учета, но не более нормативов потребления, утверждаемых в установленном законодательством Российской Федерации порядке. При отсутствии указанных приборов учета плата за коммунальные услуги рассчитывается исходя из нормативов потребления коммунальных услуг, утверждаемых в установленном законодательством Российской Федерации порядке;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оплаты стоимости топлива, приобретаемого в пределах норм, установленных для продажи населению, и транспортных услуг для доставки этого топлива - при проживании в домах, не имеющих центрального отопления. Обеспечение топливом инвалидов войны производится в первоочередном порядке.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Меры социальной поддержки по оплате жилых помещений и коммунальных услуг предоставляются лицам, проживающим в жилых помещениях независимо от вида жилищного фонда, а также членам семей инвалидов войны, совместно с ними проживающим, 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(Подпункт в редакции Федерального закона </w:t>
      </w:r>
      <w:hyperlink r:id="rId121"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9)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22"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10)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2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 сохранение права на получение медицинской помощи в медицинских организациях, к которым указанные лица были прикреплены в период работы до выхода на пенсию, а также внеочередное оказание медицинской помощи в рамках программы государственных гарантий бесплатного оказания гражданам медицинской помощи (в том числе прохождение ежегодной диспансеризации) в медицинских организациях (в том числе в госпиталях ветеранов войн), подведомственных федеральным органам исполнительной власти, в порядке, установленном Правительством Российской Федерации, в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24"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125"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2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13) обеспечение протезами (кроме зубных протезов) и протезно-ортопедическими изделиями в порядке, установленном Правительством Российской Федерации. В случае, если инвалид войны приобрел за собственный счет протез (кроме зубных протезов), протезно-ортопедическое изделие, обеспечение которыми предусмотрено в установленном порядке, ему выплачивается компенсация в том же размере, что и размер компенсации, установленной частью шестой статьи 11 Федерального закона от 24 ноября 1995 года № 181-ФЗ "О социальной защите инвалидов 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27"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128" w:tgtFrame="contents" w:history="1">
        <w:r w:rsidRPr="00D20BDC">
          <w:rPr>
            <w:rFonts w:ascii="Times New Roman" w:eastAsia="Times New Roman" w:hAnsi="Times New Roman" w:cs="Times New Roman"/>
            <w:i/>
            <w:iCs/>
            <w:color w:val="18187D"/>
            <w:sz w:val="27"/>
            <w:szCs w:val="27"/>
            <w:u w:val="single"/>
            <w:lang w:eastAsia="ru-RU"/>
          </w:rPr>
          <w:t>от 09.12.2010 № 351-ФЗ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29" w:tgtFrame="contents" w:history="1">
        <w:r w:rsidRPr="00D20BDC">
          <w:rPr>
            <w:rFonts w:ascii="Times New Roman" w:eastAsia="Times New Roman" w:hAnsi="Times New Roman" w:cs="Times New Roman"/>
            <w:i/>
            <w:iCs/>
            <w:color w:val="18187D"/>
            <w:sz w:val="27"/>
            <w:szCs w:val="27"/>
            <w:u w:val="single"/>
            <w:lang w:eastAsia="ru-RU"/>
          </w:rPr>
          <w:t>от 24.07.2009 № 213-ФЗ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15)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30" w:tgtFrame="contents" w:history="1">
        <w:r w:rsidRPr="00D20BDC">
          <w:rPr>
            <w:rFonts w:ascii="Times New Roman" w:eastAsia="Times New Roman" w:hAnsi="Times New Roman" w:cs="Times New Roman"/>
            <w:i/>
            <w:iCs/>
            <w:color w:val="18187D"/>
            <w:sz w:val="27"/>
            <w:szCs w:val="27"/>
            <w:u w:val="single"/>
            <w:lang w:eastAsia="ru-RU"/>
          </w:rPr>
          <w:t>от 02.07.2013 № 185-ФЗ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16) профессиональное обучение, дополнительное профессиональное образование за счет средств работодателя;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31" w:tgtFrame="contents" w:history="1">
        <w:r w:rsidRPr="00D20BDC">
          <w:rPr>
            <w:rFonts w:ascii="Times New Roman" w:eastAsia="Times New Roman" w:hAnsi="Times New Roman" w:cs="Times New Roman"/>
            <w:i/>
            <w:iCs/>
            <w:color w:val="18187D"/>
            <w:sz w:val="27"/>
            <w:szCs w:val="27"/>
            <w:u w:val="single"/>
            <w:lang w:eastAsia="ru-RU"/>
          </w:rPr>
          <w:t>от 02.07.2013 № 185-ФЗ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17) использование ежегодного отпуска в удобное для них время и предоставление отпуска без сохранения заработной платы сроком до 60 календарных дней в году. Инвалидам войны I и II групп при недостаточности ежегодного и ежегодного дополнительного отпусков для лечения и проезда в санаторно-курортные организации и обратно разрешается выдавать листки временной нетрудоспособности на необходимое число дней и производить выплату пособий по государственному социальному страхованию независимо от того, кем и за чей счет предоставлена путевка;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32" w:tgtFrame="contents" w:history="1">
        <w:r w:rsidRPr="00D20BDC">
          <w:rPr>
            <w:rFonts w:ascii="Times New Roman" w:eastAsia="Times New Roman" w:hAnsi="Times New Roman" w:cs="Times New Roman"/>
            <w:i/>
            <w:iCs/>
            <w:color w:val="18187D"/>
            <w:sz w:val="27"/>
            <w:szCs w:val="27"/>
            <w:u w:val="single"/>
            <w:lang w:eastAsia="ru-RU"/>
          </w:rPr>
          <w:t>от 08.05.2005 № 41-ФЗ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18)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3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19)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3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20)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3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21)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3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37"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23)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3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3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25)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4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26)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4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27)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4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28) внеочередное пользование всеми видами услуг учреждений связи, культурно-просветительных и спортивно-оздоровительных учреждений, внеочередное приобретение билетов на все виды транспорта, внеочередное обслуживание предприятиями розничной торговли и бытового обслуживания;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29) внеочередной прием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43" w:tgtFrame="contents" w:history="1">
        <w:r w:rsidRPr="00D20BDC">
          <w:rPr>
            <w:rFonts w:ascii="Times New Roman" w:eastAsia="Times New Roman" w:hAnsi="Times New Roman" w:cs="Times New Roman"/>
            <w:i/>
            <w:iCs/>
            <w:color w:val="18187D"/>
            <w:sz w:val="27"/>
            <w:szCs w:val="27"/>
            <w:u w:val="single"/>
            <w:lang w:eastAsia="ru-RU"/>
          </w:rPr>
          <w:t>от 28.11.2015 № 358-ФЗ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Ликвидация госпиталей ветеранов войн допускается только по решению Правительства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Меры социальной поддержки, предоставляемые инвалидам боевых действий, распространяются на военнослужащих и лиц рядового и начальствующего состава органов внутренних дел, войск национальной гвардии, Государственной противопожарной службы, учреждений и органов уголовно-исполнительной системы, </w:t>
      </w:r>
      <w:r w:rsidRPr="00D20BDC">
        <w:rPr>
          <w:rFonts w:ascii="Times New Roman" w:eastAsia="Times New Roman" w:hAnsi="Times New Roman" w:cs="Times New Roman"/>
          <w:color w:val="1111EE"/>
          <w:sz w:val="27"/>
          <w:szCs w:val="27"/>
          <w:lang w:eastAsia="ru-RU"/>
        </w:rPr>
        <w:t>органов принудительного исполнения Российской Федерации, </w:t>
      </w:r>
      <w:r w:rsidRPr="00D20BDC">
        <w:rPr>
          <w:rFonts w:ascii="Times New Roman" w:eastAsia="Times New Roman" w:hAnsi="Times New Roman" w:cs="Times New Roman"/>
          <w:color w:val="333333"/>
          <w:sz w:val="27"/>
          <w:szCs w:val="27"/>
          <w:lang w:eastAsia="ru-RU"/>
        </w:rPr>
        <w:t>ставших инвалидами вследствие ранения, контузии или увечья, полученных при исполнении обязанностей военной службы (служебных обязанностей). </w:t>
      </w:r>
      <w:r w:rsidRPr="00D20BDC">
        <w:rPr>
          <w:rFonts w:ascii="Times New Roman" w:eastAsia="Times New Roman" w:hAnsi="Times New Roman" w:cs="Times New Roman"/>
          <w:i/>
          <w:iCs/>
          <w:color w:val="1111EE"/>
          <w:sz w:val="27"/>
          <w:szCs w:val="27"/>
          <w:lang w:eastAsia="ru-RU"/>
        </w:rPr>
        <w:t> (В редакции федеральных законов </w:t>
      </w:r>
      <w:hyperlink r:id="rId144" w:tgtFrame="contents" w:history="1">
        <w:r w:rsidRPr="00D20BDC">
          <w:rPr>
            <w:rFonts w:ascii="Times New Roman" w:eastAsia="Times New Roman" w:hAnsi="Times New Roman" w:cs="Times New Roman"/>
            <w:i/>
            <w:iCs/>
            <w:color w:val="18187D"/>
            <w:sz w:val="27"/>
            <w:szCs w:val="27"/>
            <w:u w:val="single"/>
            <w:lang w:eastAsia="ru-RU"/>
          </w:rPr>
          <w:t>от 25.07.2002 № 116-ФЗ</w:t>
        </w:r>
      </w:hyperlink>
      <w:r w:rsidRPr="00D20BDC">
        <w:rPr>
          <w:rFonts w:ascii="Times New Roman" w:eastAsia="Times New Roman" w:hAnsi="Times New Roman" w:cs="Times New Roman"/>
          <w:i/>
          <w:iCs/>
          <w:color w:val="1111EE"/>
          <w:sz w:val="27"/>
          <w:szCs w:val="27"/>
          <w:lang w:eastAsia="ru-RU"/>
        </w:rPr>
        <w:t>, </w:t>
      </w:r>
      <w:hyperlink r:id="rId145" w:tgtFrame="contents" w:history="1">
        <w:r w:rsidRPr="00D20BDC">
          <w:rPr>
            <w:rFonts w:ascii="Times New Roman" w:eastAsia="Times New Roman" w:hAnsi="Times New Roman" w:cs="Times New Roman"/>
            <w:i/>
            <w:iCs/>
            <w:color w:val="18187D"/>
            <w:sz w:val="27"/>
            <w:szCs w:val="27"/>
            <w:u w:val="single"/>
            <w:lang w:eastAsia="ru-RU"/>
          </w:rPr>
          <w:t>от 19.06.2004 № 49-ФЗ</w:t>
        </w:r>
      </w:hyperlink>
      <w:r w:rsidRPr="00D20BDC">
        <w:rPr>
          <w:rFonts w:ascii="Times New Roman" w:eastAsia="Times New Roman" w:hAnsi="Times New Roman" w:cs="Times New Roman"/>
          <w:i/>
          <w:iCs/>
          <w:color w:val="1111EE"/>
          <w:sz w:val="27"/>
          <w:szCs w:val="27"/>
          <w:lang w:eastAsia="ru-RU"/>
        </w:rPr>
        <w:t>, </w:t>
      </w:r>
      <w:hyperlink r:id="rId14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147"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148" w:tgtFrame="contents" w:history="1">
        <w:r w:rsidRPr="00D20BDC">
          <w:rPr>
            <w:rFonts w:ascii="Times New Roman" w:eastAsia="Times New Roman" w:hAnsi="Times New Roman" w:cs="Times New Roman"/>
            <w:i/>
            <w:iCs/>
            <w:color w:val="18187D"/>
            <w:sz w:val="27"/>
            <w:szCs w:val="27"/>
            <w:u w:val="single"/>
            <w:lang w:eastAsia="ru-RU"/>
          </w:rPr>
          <w:t>от 29.07.2018 № 264-ФЗ</w:t>
        </w:r>
      </w:hyperlink>
      <w:r w:rsidRPr="00D20BDC">
        <w:rPr>
          <w:rFonts w:ascii="Times New Roman" w:eastAsia="Times New Roman" w:hAnsi="Times New Roman" w:cs="Times New Roman"/>
          <w:i/>
          <w:iCs/>
          <w:color w:val="1111EE"/>
          <w:sz w:val="27"/>
          <w:szCs w:val="27"/>
          <w:lang w:eastAsia="ru-RU"/>
        </w:rPr>
        <w:t>, </w:t>
      </w:r>
      <w:hyperlink r:id="rId149" w:tgtFrame="contents" w:history="1">
        <w:r w:rsidRPr="00D20BDC">
          <w:rPr>
            <w:rFonts w:ascii="Times New Roman" w:eastAsia="Times New Roman" w:hAnsi="Times New Roman" w:cs="Times New Roman"/>
            <w:i/>
            <w:iCs/>
            <w:color w:val="18187D"/>
            <w:sz w:val="27"/>
            <w:szCs w:val="27"/>
            <w:u w:val="single"/>
            <w:lang w:eastAsia="ru-RU"/>
          </w:rPr>
          <w:t>от 01.10.2019 № 328-ФЗ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15. Меры социальной поддержки участников Великой Отечественной войны</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5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Участникам Великой Отечественной войны из числа лиц, указанных в подпунктах "а" - "ж" и "и" подпункта 1 пункта 1 статьи 2 настоящего Федерального закона,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51" w:tgtFrame="contents" w:history="1">
        <w:r w:rsidRPr="00D20BDC">
          <w:rPr>
            <w:rFonts w:ascii="Times New Roman" w:eastAsia="Times New Roman" w:hAnsi="Times New Roman" w:cs="Times New Roman"/>
            <w:i/>
            <w:iCs/>
            <w:color w:val="18187D"/>
            <w:sz w:val="27"/>
            <w:szCs w:val="27"/>
            <w:u w:val="single"/>
            <w:lang w:eastAsia="ru-RU"/>
          </w:rPr>
          <w:t>от 04.05.2000 № 57-ФЗ</w:t>
        </w:r>
      </w:hyperlink>
      <w:r w:rsidRPr="00D20BDC">
        <w:rPr>
          <w:rFonts w:ascii="Times New Roman" w:eastAsia="Times New Roman" w:hAnsi="Times New Roman" w:cs="Times New Roman"/>
          <w:i/>
          <w:iCs/>
          <w:color w:val="1111EE"/>
          <w:sz w:val="27"/>
          <w:szCs w:val="27"/>
          <w:lang w:eastAsia="ru-RU"/>
        </w:rPr>
        <w:t>; </w:t>
      </w:r>
      <w:hyperlink r:id="rId15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льготы по пенсионному обеспечению в соответствии с законодательством.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5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5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обеспечение за счет средств федерального бюджета жильем участников Великой Отечественной войны, нуждающихся в улучшении жилищных условий, которое осуществляется в соответствии с положениями статьи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настоящего Федерального закона. Участники Великой Отечественной войны имеют право на получение мер социальной поддержки по обеспечению жильем один раз, при этом обеспечение жильем осуществляется независимо от их имущественного положения;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55" w:tgtFrame="contents" w:history="1">
        <w:r w:rsidRPr="00D20BDC">
          <w:rPr>
            <w:rFonts w:ascii="Times New Roman" w:eastAsia="Times New Roman" w:hAnsi="Times New Roman" w:cs="Times New Roman"/>
            <w:i/>
            <w:iCs/>
            <w:color w:val="18187D"/>
            <w:sz w:val="27"/>
            <w:szCs w:val="27"/>
            <w:u w:val="single"/>
            <w:lang w:eastAsia="ru-RU"/>
          </w:rPr>
          <w:t>от 29.12.2004 № 199-ФЗ</w:t>
        </w:r>
      </w:hyperlink>
      <w:r w:rsidRPr="00D20BDC">
        <w:rPr>
          <w:rFonts w:ascii="Times New Roman" w:eastAsia="Times New Roman" w:hAnsi="Times New Roman" w:cs="Times New Roman"/>
          <w:i/>
          <w:iCs/>
          <w:color w:val="1111EE"/>
          <w:sz w:val="27"/>
          <w:szCs w:val="27"/>
          <w:lang w:eastAsia="ru-RU"/>
        </w:rPr>
        <w:t>; </w:t>
      </w:r>
      <w:hyperlink r:id="rId156"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157"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 </w:t>
      </w:r>
      <w:hyperlink r:id="rId158" w:tgtFrame="contents" w:history="1">
        <w:r w:rsidRPr="00D20BDC">
          <w:rPr>
            <w:rFonts w:ascii="Times New Roman" w:eastAsia="Times New Roman" w:hAnsi="Times New Roman" w:cs="Times New Roman"/>
            <w:i/>
            <w:iCs/>
            <w:color w:val="18187D"/>
            <w:sz w:val="27"/>
            <w:szCs w:val="27"/>
            <w:u w:val="single"/>
            <w:lang w:eastAsia="ru-RU"/>
          </w:rPr>
          <w:t>от 06.05.2010 № 79-ФЗ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5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компенсация расходов на оплату жилых помещений и коммунальных услуг в размере 50 процентов: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наем и (или) платы за содержание жилого помещения, включающей в себя плату за услуги, работы по управлению многоквартирным домом, за содержание и текущий ремонт общего имущества в многоквартирном доме, исходя из занимаемой соответственно нанимателями либо собственниками общей площади жилых помещений (в коммунальных квартирах - занимаемой жилой площади), в том числе членам семей участников Великой Отечественной войны, совместно с ними проживающим;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взноса на капитальный ремонт общего имущества в многоквартирном доме, но не более 50 процентов указанного взноса,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занимаемой общей площади жилых помещений (в коммунальных квартирах - занимаемой жилой площади), в том числе членам семей участников Великой Отечественной войны, совместно с ними проживающим;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холодную воду, горячую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60" w:tgtFrame="contents" w:history="1">
        <w:r w:rsidRPr="00D20BDC">
          <w:rPr>
            <w:rFonts w:ascii="Times New Roman" w:eastAsia="Times New Roman" w:hAnsi="Times New Roman" w:cs="Times New Roman"/>
            <w:i/>
            <w:iCs/>
            <w:color w:val="18187D"/>
            <w:sz w:val="27"/>
            <w:szCs w:val="27"/>
            <w:u w:val="single"/>
            <w:lang w:eastAsia="ru-RU"/>
          </w:rPr>
          <w:t>от 30.10.2017 № 307-ФЗ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коммунальные услуги, рассчитанной исходя из объема потребляемых коммунальных услуг, определенного по показаниям приборов учета, но не более нормативов потребления, утверждаемых в установленном законодательством Российской Федерации порядке. При отсутствии указанных приборов учета плата за коммунальные услуги рассчитывается исходя из нормативов потребления коммунальных услуг, утверждаемых в установленном законодательством Российской Федерации порядке;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оплаты стоимости топлива, приобретаемого в пределах норм, установленных для продажи населению, и транспортных услуг для доставки этого топлива - при проживании в домах, не имеющих центрального отопления. Обеспечение топливом участников Великой Отечественной войны производится в первоочередном порядке.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Меры социальной поддержки по оплате жилых помещений и коммунальных услуг предоставляются лицам, проживающим в жилых помещениях независимо от вида жилищного фонда, 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(Подпункт в редакции Федерального закона </w:t>
      </w:r>
      <w:hyperlink r:id="rId161"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62"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6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внеочередная установка квартирного телефона;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9) преимущество при вступлении в жилищные, жилищно-строительные, гаражные кооперативы, первоочередное право на приобретение садовых земельных участков или огородных земельных участков;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6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165"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10) сохранение права на получение медицинской помощи в медицинских организациях, к которым указанные лица были прикреплены в период работы до выхода на пенсию, а также внеочередное оказание медицинской помощи в рамках программы государственных гарантий бесплатного оказания гражданам медицинской помощи в медицинских организациях (в том числе в госпиталях ветеранов войн), подведомственных федеральным органам исполнительной власти, в порядке, установленном Правительством Российской Федерации, в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66"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167"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6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обеспечение протезами (кроме зубных протезов) и протезно-ортопедическими изделиями в порядке, установленном Правительством Российской Федерации. В случае, если участник Великой Отечественной войны приобрел за собственный счет протез (кроме зубных протезов), протезно-ортопедическое изделие, обеспечение которыми предусмотрено в установленном порядке, ему выплачивается компенсация в том же размере, что и размер компенсации, установленной частью шестой статьи 11 Федерального закона от 24 ноября 1995 года № 181-ФЗ "О социальной защите инвалидов 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6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170" w:tgtFrame="contents" w:history="1">
        <w:r w:rsidRPr="00D20BDC">
          <w:rPr>
            <w:rFonts w:ascii="Times New Roman" w:eastAsia="Times New Roman" w:hAnsi="Times New Roman" w:cs="Times New Roman"/>
            <w:i/>
            <w:iCs/>
            <w:color w:val="18187D"/>
            <w:sz w:val="27"/>
            <w:szCs w:val="27"/>
            <w:u w:val="single"/>
            <w:lang w:eastAsia="ru-RU"/>
          </w:rPr>
          <w:t>от 09.12.2010 № 351-ФЗ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13) использование ежегодного отпуска в удобное для них время и предоставление отпуска без сохранения заработной платы сроком до 35 календарных дней в году;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71" w:tgtFrame="contents" w:history="1">
        <w:r w:rsidRPr="00D20BDC">
          <w:rPr>
            <w:rFonts w:ascii="Times New Roman" w:eastAsia="Times New Roman" w:hAnsi="Times New Roman" w:cs="Times New Roman"/>
            <w:i/>
            <w:iCs/>
            <w:color w:val="18187D"/>
            <w:sz w:val="27"/>
            <w:szCs w:val="27"/>
            <w:u w:val="single"/>
            <w:lang w:eastAsia="ru-RU"/>
          </w:rPr>
          <w:t>от 08.05.2005 № 41-ФЗ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7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15)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7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16)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7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17)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7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18)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7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19) преимущественное пользование всеми видами услуг учреждений связи, культурно-просветительных и спортивно-оздоровительных учреждений, внеочередное приобретение билетов на все виды транспорта, внеочередное обслуживание предприятиями розничной торговли и бытового обслуживания;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20) внеочередной прием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77" w:tgtFrame="contents" w:history="1">
        <w:r w:rsidRPr="00D20BDC">
          <w:rPr>
            <w:rFonts w:ascii="Times New Roman" w:eastAsia="Times New Roman" w:hAnsi="Times New Roman" w:cs="Times New Roman"/>
            <w:i/>
            <w:iCs/>
            <w:color w:val="18187D"/>
            <w:sz w:val="27"/>
            <w:szCs w:val="27"/>
            <w:u w:val="single"/>
            <w:lang w:eastAsia="ru-RU"/>
          </w:rPr>
          <w:t>от 28.11.2015 № 358-ФЗ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Участникам Великой Отечественной войны, ставшим инвалидами вследствие общего заболевания, трудового увечья или других причин (кроме лиц, инвалидность которых наступила вследствие их противоправных действий), предоставляются меры социальной поддержки инвалидов войны в соответствии с установленной группой инвалидности без дополнительного экспертного медицинского освидетельствования.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7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16. Меры социальной поддержки ветеранов боевых действий</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17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Ветеранам боевых действий из числа лиц, указанных в подпунктах 1 - 4 пункта 1 статьи 3 настоящего Федерального закона,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8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льготы по пенсионному обеспечению в соответствии с законодательством;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8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8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обеспечение за счет средств федерального бюджета жильем ветеранов боевых действий, нуждающихся в улучшении жилищных условий, вставших на учет до 1 января 2005 года, которое осуществляется в соответствии с положениями статьи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настоящего Федерального закона. Ветераны боевых действий, вставшие на учет после 1 января 2005 года, обеспечиваются жильем в соответствии с жилищным законодательством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83" w:tgtFrame="contents" w:history="1">
        <w:r w:rsidRPr="00D20BDC">
          <w:rPr>
            <w:rFonts w:ascii="Times New Roman" w:eastAsia="Times New Roman" w:hAnsi="Times New Roman" w:cs="Times New Roman"/>
            <w:i/>
            <w:iCs/>
            <w:color w:val="18187D"/>
            <w:sz w:val="27"/>
            <w:szCs w:val="27"/>
            <w:u w:val="single"/>
            <w:lang w:eastAsia="ru-RU"/>
          </w:rPr>
          <w:t>от 29.12.2004 № 199-ФЗ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8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компенсация расходов на оплату жилых помещений в размере 50 процентов: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наем и (или) платы за содержание жилого помещения, включающей в себя плату за услуги, работы по управлению многоквартирным домом, за содержание и текущий ремонт общего имущества в многоквартирном доме, исходя из занимаемой соответственно нанимателями либо собственниками общей площади жилых помещений (в коммунальных квартирах - занимаемой жилой площади);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взноса на капитальный ремонт общего имущества в многоквартирном доме, но не более 50 процентов указанного взноса,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занимаемой общей площади жилых помещений (в коммунальных квартирах - занимаемой жилой площади).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Меры социальной поддержки по оплате жилых помещений предоставляются лицам, проживающим в жилых помещениях независимо от вида жилищного фонда, а также членам семей ветеранов боевых действий, совместно с ними проживающим;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(Подпункт в редакции Федерального закона </w:t>
      </w:r>
      <w:hyperlink r:id="rId185"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первоочередная установка квартирного телефона;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преимущество при вступлении в жилищные, жилищно-строительные, гаражные кооперативы, первоочередное право на приобретение садовых земельных участков или огородных земельных участков;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8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187"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сохранение права на получение медицинской помощи в медицинских организациях, к которым указанные лица были прикреплены в период работы до выхода на пенсию, а также внеочередное оказание медицинской помощи в рамках программы государственных гарантий бесплатного оказания гражданам медицинской помощи в медицинских организациях (в том числе в госпиталях ветеранов войн), подведомственных федеральным органам исполнительной власти, в порядке, установленном Правительством Российской Федерации, в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88"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189"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9)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9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10) обеспечение протезами (кроме зубных протезов) и протезно-ортопедическими изделиями в порядке, установленном Правительством Российской Федерации. В случае, если ветеран боевых действий приобрел за собственный счет протез (кроме зубных протезов), протезно-ортопедическое изделие, обеспечение которыми предусмотрено в установленном порядке, ему выплачивается компенсация в том же размере, что и размер компенсации, установленной частью шестой статьи 11 Федерального закона от 24 ноября 1995 года № 181-ФЗ "О социальной защите инвалидов 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19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192" w:tgtFrame="contents" w:history="1">
        <w:r w:rsidRPr="00D20BDC">
          <w:rPr>
            <w:rFonts w:ascii="Times New Roman" w:eastAsia="Times New Roman" w:hAnsi="Times New Roman" w:cs="Times New Roman"/>
            <w:i/>
            <w:iCs/>
            <w:color w:val="18187D"/>
            <w:sz w:val="27"/>
            <w:szCs w:val="27"/>
            <w:u w:val="single"/>
            <w:lang w:eastAsia="ru-RU"/>
          </w:rPr>
          <w:t>от 09.12.2010 № 351-ФЗ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 использование ежегодного отпуска в удобное для них время и предоставление отпуска без сохранения заработной платы сроком до 35 календарных дней в году;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93" w:tgtFrame="contents" w:history="1">
        <w:r w:rsidRPr="00D20BDC">
          <w:rPr>
            <w:rFonts w:ascii="Times New Roman" w:eastAsia="Times New Roman" w:hAnsi="Times New Roman" w:cs="Times New Roman"/>
            <w:i/>
            <w:iCs/>
            <w:color w:val="18187D"/>
            <w:sz w:val="27"/>
            <w:szCs w:val="27"/>
            <w:u w:val="single"/>
            <w:lang w:eastAsia="ru-RU"/>
          </w:rPr>
          <w:t>от 08.05.2005 № 41-ФЗ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9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13)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9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9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15)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97"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16) преимущественное пользование всеми видами услуг учреждений связи, культурно-просветительных и спортивно-оздоровительных учреждений, внеочередное приобретение билетов на все виды транспорта;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17) профессиональное обучение и дополнительное профессиональное образование за счет средств работодателя;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198" w:tgtFrame="contents" w:history="1">
        <w:r w:rsidRPr="00D20BDC">
          <w:rPr>
            <w:rFonts w:ascii="Times New Roman" w:eastAsia="Times New Roman" w:hAnsi="Times New Roman" w:cs="Times New Roman"/>
            <w:i/>
            <w:iCs/>
            <w:color w:val="18187D"/>
            <w:sz w:val="27"/>
            <w:szCs w:val="27"/>
            <w:u w:val="single"/>
            <w:lang w:eastAsia="ru-RU"/>
          </w:rPr>
          <w:t>от 02.07.2013 № 185-ФЗ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18)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199" w:tgtFrame="contents" w:history="1">
        <w:r w:rsidRPr="00D20BDC">
          <w:rPr>
            <w:rFonts w:ascii="Times New Roman" w:eastAsia="Times New Roman" w:hAnsi="Times New Roman" w:cs="Times New Roman"/>
            <w:i/>
            <w:iCs/>
            <w:color w:val="18187D"/>
            <w:sz w:val="27"/>
            <w:szCs w:val="27"/>
            <w:u w:val="single"/>
            <w:lang w:eastAsia="ru-RU"/>
          </w:rPr>
          <w:t>от 02.07.2013 № 185-ФЗ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Ветеранам боевых действий из числа лиц, указанных в подпункте 5 пункта 1 статьи 3 настоящего Федерального закона,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0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сохранение права на получение медицинской помощи в медицинских организациях, к которым указанные лица были прикреплены в период работы до выхода на пенсию, а также внеочередное оказание медицинской помощи в рамках программы государственных гарантий бесплатного оказания гражданам медицинской помощи в медицинских организациях, подведомственных федеральным органам исполнительной власти, в порядке, установленном Правительством Российской Федерации, в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01"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202"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при наличии медицинских показаний преимущественное обеспечение путевками в санаторно-курортные организации;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первоочередное право на приобретение садовых земельных участков или огородных земельных участков, установке квартирного телефона;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03"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использование ежегодного отпуска в удобное для них время и предоставление отпуска без сохранения заработной платы сроком до 35 календарных дней в году;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04" w:tgtFrame="contents" w:history="1">
        <w:r w:rsidRPr="00D20BDC">
          <w:rPr>
            <w:rFonts w:ascii="Times New Roman" w:eastAsia="Times New Roman" w:hAnsi="Times New Roman" w:cs="Times New Roman"/>
            <w:i/>
            <w:iCs/>
            <w:color w:val="18187D"/>
            <w:sz w:val="27"/>
            <w:szCs w:val="27"/>
            <w:u w:val="single"/>
            <w:lang w:eastAsia="ru-RU"/>
          </w:rPr>
          <w:t>от 08.05.2005 № 41-ФЗ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0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профессиональное обучение и дополнительное профессиональное образование за счет средств работодателя;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06" w:tgtFrame="contents" w:history="1">
        <w:r w:rsidRPr="00D20BDC">
          <w:rPr>
            <w:rFonts w:ascii="Times New Roman" w:eastAsia="Times New Roman" w:hAnsi="Times New Roman" w:cs="Times New Roman"/>
            <w:i/>
            <w:iCs/>
            <w:color w:val="18187D"/>
            <w:sz w:val="27"/>
            <w:szCs w:val="27"/>
            <w:u w:val="single"/>
            <w:lang w:eastAsia="ru-RU"/>
          </w:rPr>
          <w:t>от 02.07.2013 № 185-ФЗ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07" w:tgtFrame="contents" w:history="1">
        <w:r w:rsidRPr="00D20BDC">
          <w:rPr>
            <w:rFonts w:ascii="Times New Roman" w:eastAsia="Times New Roman" w:hAnsi="Times New Roman" w:cs="Times New Roman"/>
            <w:i/>
            <w:iCs/>
            <w:color w:val="18187D"/>
            <w:sz w:val="27"/>
            <w:szCs w:val="27"/>
            <w:u w:val="single"/>
            <w:lang w:eastAsia="ru-RU"/>
          </w:rPr>
          <w:t>от 02.07.2013 № 185-ФЗ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обеспечение за счет средств федерального бюджета жильем инвалидов боевых действий в случае выселения из занимаемых ими служебных жилых помещений, вставших на учет до 1 января 2005 года, которое осуществляется в соответствии с положениями статьи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настоящего Федерального закона. Инвалиды боевых действий, вставшие на учет после 1 января 2005 года, обеспечиваются жильем в соответствии с жилищным законодательством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08" w:tgtFrame="contents" w:history="1">
        <w:r w:rsidRPr="00D20BDC">
          <w:rPr>
            <w:rFonts w:ascii="Times New Roman" w:eastAsia="Times New Roman" w:hAnsi="Times New Roman" w:cs="Times New Roman"/>
            <w:i/>
            <w:iCs/>
            <w:color w:val="18187D"/>
            <w:sz w:val="27"/>
            <w:szCs w:val="27"/>
            <w:u w:val="single"/>
            <w:lang w:eastAsia="ru-RU"/>
          </w:rPr>
          <w:t>от 29.12.2004 № 199-ФЗ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Ветеранам боевых действий из числа лиц, указанных в подпунктах 6 и 7 пункта 1 статьи 3 настоящего Федерального закона,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0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210" w:tgtFrame="contents" w:history="1">
        <w:r w:rsidRPr="00D20BDC">
          <w:rPr>
            <w:rFonts w:ascii="Times New Roman" w:eastAsia="Times New Roman" w:hAnsi="Times New Roman" w:cs="Times New Roman"/>
            <w:i/>
            <w:iCs/>
            <w:color w:val="18187D"/>
            <w:sz w:val="27"/>
            <w:szCs w:val="27"/>
            <w:u w:val="single"/>
            <w:lang w:eastAsia="ru-RU"/>
          </w:rPr>
          <w:t>от 03.07.2016 № 256-ФЗ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при наличии медицинских показаний преимущественное обеспечение путевками в санаторно-курортные организации;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первоочередное право на приобретение садовых земельных участков или огородных земельных участков, установке квартирного телефона;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11"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использование ежегодного отпуска в удобное для них время;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1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17. Меры социальной поддержки военнослужащих, проходивших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военнослужащих, награжденных орденами или медалями СССР за службу в указанный период</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21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Военнослужащим, проходившим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военнослужащим, награжденным орденами или медалями СССР за службу в указанный период,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1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льготы по пенсионному обеспечению в соответствии с законодательством;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1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1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преимущество при вступлении в жилищные, жилищно-строительные, гаражные кооперативы, первоочередное право на приобретение садовых земельных участков или огородных земельных участков;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17"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обеспечение за счет средств федерального бюджета жильем военнослужащих, проходивших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военнослужащих, награжденных орденами или медалями СССР за службу в указанный период, в случае выселения из занимаемых ими служебных жилых помещений, которое осуществляется в соответствии с положениями статьи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настоящего Федерального закона. Указанные лица имеют право на получение мер социальной поддержки по обеспечению жильем один раз, при этом обеспечение жильем осуществляется независимо от их имущественного положения;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18" w:tgtFrame="contents" w:history="1">
        <w:r w:rsidRPr="00D20BDC">
          <w:rPr>
            <w:rFonts w:ascii="Times New Roman" w:eastAsia="Times New Roman" w:hAnsi="Times New Roman" w:cs="Times New Roman"/>
            <w:i/>
            <w:iCs/>
            <w:color w:val="18187D"/>
            <w:sz w:val="27"/>
            <w:szCs w:val="27"/>
            <w:u w:val="single"/>
            <w:lang w:eastAsia="ru-RU"/>
          </w:rPr>
          <w:t>от 29.12.2004 № 199-ФЗ</w:t>
        </w:r>
      </w:hyperlink>
      <w:r w:rsidRPr="00D20BDC">
        <w:rPr>
          <w:rFonts w:ascii="Times New Roman" w:eastAsia="Times New Roman" w:hAnsi="Times New Roman" w:cs="Times New Roman"/>
          <w:i/>
          <w:iCs/>
          <w:color w:val="1111EE"/>
          <w:sz w:val="27"/>
          <w:szCs w:val="27"/>
          <w:lang w:eastAsia="ru-RU"/>
        </w:rPr>
        <w:t>; </w:t>
      </w:r>
      <w:hyperlink r:id="rId219"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220"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 </w:t>
      </w:r>
      <w:hyperlink r:id="rId221" w:tgtFrame="contents" w:history="1">
        <w:r w:rsidRPr="00D20BDC">
          <w:rPr>
            <w:rFonts w:ascii="Times New Roman" w:eastAsia="Times New Roman" w:hAnsi="Times New Roman" w:cs="Times New Roman"/>
            <w:i/>
            <w:iCs/>
            <w:color w:val="18187D"/>
            <w:sz w:val="27"/>
            <w:szCs w:val="27"/>
            <w:u w:val="single"/>
            <w:lang w:eastAsia="ru-RU"/>
          </w:rPr>
          <w:t>от 06.05.2010 № 79-ФЗ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преимущество при установке квартирного телефона;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сохранение права на получение медицинской помощи в медицинских организациях, к которым указанные лица были прикреплены в период работы до выхода на пенсию, а также внеочередное оказание медицинской помощи в рамках программы государственных гарантий бесплатного оказания гражданам медицинской помощи в медицинских организациях (в том числе в госпиталях ветеранов войн), подведомственных федеральным органам исполнительной власти, в порядке, установленном Правительством Российской Федерации, в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22"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223"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2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обеспечение протезами (кроме зубных протезов) и протезно-ортопедическими изделиями в порядке, установленном Правительством Российской Федерации. В случае, если указанные лица приобрели за собственный счет протез (кроме зубных протезов), протезно-ортопедическое изделие, обеспечение которыми предусмотрено в установленном порядке, им выплачивается компенсация в том же размере, что и размер компенсации, установленной частью шестой статьи 11 Федерального закона от 24 ноября 1995 года № 181-ФЗ "О социальной защите инвалидов 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2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226" w:tgtFrame="contents" w:history="1">
        <w:r w:rsidRPr="00D20BDC">
          <w:rPr>
            <w:rFonts w:ascii="Times New Roman" w:eastAsia="Times New Roman" w:hAnsi="Times New Roman" w:cs="Times New Roman"/>
            <w:i/>
            <w:iCs/>
            <w:color w:val="18187D"/>
            <w:sz w:val="27"/>
            <w:szCs w:val="27"/>
            <w:u w:val="single"/>
            <w:lang w:eastAsia="ru-RU"/>
          </w:rPr>
          <w:t>от 09.12.2010 № 351-ФЗ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9) использование ежегодного отпуска в удобное для них время и предоставление отпуска без сохранения заработной платы сроком до 35 календарных дней в году;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27" w:tgtFrame="contents" w:history="1">
        <w:r w:rsidRPr="00D20BDC">
          <w:rPr>
            <w:rFonts w:ascii="Times New Roman" w:eastAsia="Times New Roman" w:hAnsi="Times New Roman" w:cs="Times New Roman"/>
            <w:i/>
            <w:iCs/>
            <w:color w:val="18187D"/>
            <w:sz w:val="27"/>
            <w:szCs w:val="27"/>
            <w:u w:val="single"/>
            <w:lang w:eastAsia="ru-RU"/>
          </w:rPr>
          <w:t>от 08.05.2005 № 41-ФЗ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10)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2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2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преимущество при приеме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30" w:tgtFrame="contents" w:history="1">
        <w:r w:rsidRPr="00D20BDC">
          <w:rPr>
            <w:rFonts w:ascii="Times New Roman" w:eastAsia="Times New Roman" w:hAnsi="Times New Roman" w:cs="Times New Roman"/>
            <w:i/>
            <w:iCs/>
            <w:color w:val="18187D"/>
            <w:sz w:val="27"/>
            <w:szCs w:val="27"/>
            <w:u w:val="single"/>
            <w:lang w:eastAsia="ru-RU"/>
          </w:rPr>
          <w:t>от 28.11.2015 № 358-ФЗ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18. Меры социальной поддержки лиц, награжденных знаком "Жителю блокадного Ленинграда"</w:t>
      </w:r>
    </w:p>
    <w:p w:rsidR="00D20BDC" w:rsidRPr="00D20BDC" w:rsidRDefault="00D20BDC" w:rsidP="00D20BDC">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(Наименование в редакции федеральных законов </w:t>
      </w:r>
      <w:hyperlink r:id="rId231" w:tgtFrame="contents" w:history="1">
        <w:r w:rsidRPr="00D20BDC">
          <w:rPr>
            <w:rFonts w:ascii="Times New Roman" w:eastAsia="Times New Roman" w:hAnsi="Times New Roman" w:cs="Times New Roman"/>
            <w:i/>
            <w:iCs/>
            <w:color w:val="18187D"/>
            <w:sz w:val="27"/>
            <w:szCs w:val="27"/>
            <w:u w:val="single"/>
            <w:lang w:eastAsia="ru-RU"/>
          </w:rPr>
          <w:t>от 04.05.2000 № 57-ФЗ</w:t>
        </w:r>
      </w:hyperlink>
      <w:r w:rsidRPr="00D20BDC">
        <w:rPr>
          <w:rFonts w:ascii="Times New Roman" w:eastAsia="Times New Roman" w:hAnsi="Times New Roman" w:cs="Times New Roman"/>
          <w:i/>
          <w:iCs/>
          <w:color w:val="1111EE"/>
          <w:sz w:val="27"/>
          <w:szCs w:val="27"/>
          <w:lang w:eastAsia="ru-RU"/>
        </w:rPr>
        <w:t>; </w:t>
      </w:r>
      <w:hyperlink r:id="rId23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Лицам, награжденным знаком "Жителю блокадного Ленинграда",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33" w:tgtFrame="contents" w:history="1">
        <w:r w:rsidRPr="00D20BDC">
          <w:rPr>
            <w:rFonts w:ascii="Times New Roman" w:eastAsia="Times New Roman" w:hAnsi="Times New Roman" w:cs="Times New Roman"/>
            <w:i/>
            <w:iCs/>
            <w:color w:val="18187D"/>
            <w:sz w:val="27"/>
            <w:szCs w:val="27"/>
            <w:u w:val="single"/>
            <w:lang w:eastAsia="ru-RU"/>
          </w:rPr>
          <w:t>от 04.05.2000 № 57-ФЗ</w:t>
        </w:r>
      </w:hyperlink>
      <w:r w:rsidRPr="00D20BDC">
        <w:rPr>
          <w:rFonts w:ascii="Times New Roman" w:eastAsia="Times New Roman" w:hAnsi="Times New Roman" w:cs="Times New Roman"/>
          <w:i/>
          <w:iCs/>
          <w:color w:val="1111EE"/>
          <w:sz w:val="27"/>
          <w:szCs w:val="27"/>
          <w:lang w:eastAsia="ru-RU"/>
        </w:rPr>
        <w:t>; </w:t>
      </w:r>
      <w:hyperlink r:id="rId23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льготы по пенсионному обеспечению в соответствии с законодательством;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3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3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обеспечение за счет средств федерального бюджета жильем лиц, награжденных знаком "Жителю блокадного Ленинграда", нуждающихся в улучшении жилищных условий, которое осуществляется в соответствии с положениями статьи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настоящего Федерального закона. Указанные лица имеют право на получение мер социальной поддержки по обеспечению жильем один раз, при этом обеспечение жильем осуществляется независимо от их имущественного положения;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37" w:tgtFrame="contents" w:history="1">
        <w:r w:rsidRPr="00D20BDC">
          <w:rPr>
            <w:rFonts w:ascii="Times New Roman" w:eastAsia="Times New Roman" w:hAnsi="Times New Roman" w:cs="Times New Roman"/>
            <w:i/>
            <w:iCs/>
            <w:color w:val="18187D"/>
            <w:sz w:val="27"/>
            <w:szCs w:val="27"/>
            <w:u w:val="single"/>
            <w:lang w:eastAsia="ru-RU"/>
          </w:rPr>
          <w:t>от 29.12.2004 № 199-ФЗ</w:t>
        </w:r>
      </w:hyperlink>
      <w:r w:rsidRPr="00D20BDC">
        <w:rPr>
          <w:rFonts w:ascii="Times New Roman" w:eastAsia="Times New Roman" w:hAnsi="Times New Roman" w:cs="Times New Roman"/>
          <w:i/>
          <w:iCs/>
          <w:color w:val="1111EE"/>
          <w:sz w:val="27"/>
          <w:szCs w:val="27"/>
          <w:lang w:eastAsia="ru-RU"/>
        </w:rPr>
        <w:t>; </w:t>
      </w:r>
      <w:hyperlink r:id="rId238"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239"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 </w:t>
      </w:r>
      <w:hyperlink r:id="rId240" w:tgtFrame="contents" w:history="1">
        <w:r w:rsidRPr="00D20BDC">
          <w:rPr>
            <w:rFonts w:ascii="Times New Roman" w:eastAsia="Times New Roman" w:hAnsi="Times New Roman" w:cs="Times New Roman"/>
            <w:i/>
            <w:iCs/>
            <w:color w:val="18187D"/>
            <w:sz w:val="27"/>
            <w:szCs w:val="27"/>
            <w:u w:val="single"/>
            <w:lang w:eastAsia="ru-RU"/>
          </w:rPr>
          <w:t>от 06.05.2010 № 79-ФЗ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внеочередная установка квартирного телефона;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преимущество при вступлении в жилищные, жилищно-строительные, гаражные кооперативы, первоочередное право на приобретение садовых земельных участков или огородных земельных участков;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4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242"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сохранение права на получение медицинской помощи в медицинских организациях, к которым указанные лица были прикреплены в период работы до выхода на пенсию, а также внеочередное оказание медицинской помощи в рамках программы государственных гарантий бесплатного оказания гражданам медицинской помощи в медицинских организациях (в том числе в госпиталях ветеранов войн), подведомственных федеральным органам исполнительной власти, в порядке, установленном Правительством Российской Федерации, в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43"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244"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4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обеспечение протезами (кроме зубных протезов) и протезно-ортопедическими изделиями в порядке, установленном Правительством Российской Федерации. В случае, если указанные лица приобрели за собственный счет протез (кроме зубных протезов), протезно-ортопедическое изделие, обеспечение которыми предусмотрено в установленном порядке, им выплачивается компенсация в том же размере, что и размер компенсации, установленной частью шестой статьи 11 Федерального закона от 24 ноября 1995 года № 181-ФЗ "О социальной защите инвалидов 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4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247" w:tgtFrame="contents" w:history="1">
        <w:r w:rsidRPr="00D20BDC">
          <w:rPr>
            <w:rFonts w:ascii="Times New Roman" w:eastAsia="Times New Roman" w:hAnsi="Times New Roman" w:cs="Times New Roman"/>
            <w:i/>
            <w:iCs/>
            <w:color w:val="18187D"/>
            <w:sz w:val="27"/>
            <w:szCs w:val="27"/>
            <w:u w:val="single"/>
            <w:lang w:eastAsia="ru-RU"/>
          </w:rPr>
          <w:t>от 09.12.2010 № 351-ФЗ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9) использование ежегодного отпуска в удобное для них время и предоставление отпуска без сохранения заработной платы сроком до 35 календарных дней в году;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48" w:tgtFrame="contents" w:history="1">
        <w:r w:rsidRPr="00D20BDC">
          <w:rPr>
            <w:rFonts w:ascii="Times New Roman" w:eastAsia="Times New Roman" w:hAnsi="Times New Roman" w:cs="Times New Roman"/>
            <w:i/>
            <w:iCs/>
            <w:color w:val="18187D"/>
            <w:sz w:val="27"/>
            <w:szCs w:val="27"/>
            <w:u w:val="single"/>
            <w:lang w:eastAsia="ru-RU"/>
          </w:rPr>
          <w:t>от 08.05.2005 № 41-ФЗ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10) при наличии медицинских показаний преимущественное обеспечение лиц, указанных в настоящей статье, путевками в санаторно-курортные организации по месту работы, а неработающих - обеспечение путевками органами, осуществляющими пенсионное обеспечение;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4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5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13)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5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5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15) преимущественное пользование всеми видами услуг учреждений связи, культурно-просветительных и спортивно-оздоровительных учреждений, внеочередное приобретение билетов на все виды транспорта, обслуживание на предприятиях розничной торговли и бытового обслуживания;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16) внеочередной прием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53" w:tgtFrame="contents" w:history="1">
        <w:r w:rsidRPr="00D20BDC">
          <w:rPr>
            <w:rFonts w:ascii="Times New Roman" w:eastAsia="Times New Roman" w:hAnsi="Times New Roman" w:cs="Times New Roman"/>
            <w:i/>
            <w:iCs/>
            <w:color w:val="18187D"/>
            <w:sz w:val="27"/>
            <w:szCs w:val="27"/>
            <w:u w:val="single"/>
            <w:lang w:eastAsia="ru-RU"/>
          </w:rPr>
          <w:t>от 28.11.2015 № 358-ФЗ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Лицам, указанным в пункте 1 настоящей статьи, признанным инвалидами вследствие общего заболевания, трудового увечья и других причин (кроме лиц, инвалидность которых наступила вследствие их противоправных действий), дополнительно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5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ежегодная бесплатная диспансеризация в медицинских организациях, подведомственных федеральным органам исполнительной власти, в порядке, установленном Правительством Российской Федерации, а в поликлиниках и других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5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256"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257"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компенсация расходов на оплату жилых помещений и коммунальных услуг в размере 50 процентов: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наем и (или) платы за содержание жилого помещения, включающей в себя плату за услуги, работы по управлению многоквартирным домом, за содержание и текущий ремонт общего имущества в многоквартирном доме, исходя из занимаемой соответственно нанимателями либо собственниками общей площади жилых помещений (в коммунальных квартирах - занимаемой жилой площади), в том числе членам семей лиц, указанных в настоящей статье, совместно с ними проживающим;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взноса на капитальный ремонт общего имущества в многоквартирном доме, но не более 50 процентов указанного взноса,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занимаемой общей площади жилых помещений (в коммунальных квартирах - занимаемой жилой площади), в том числе членам семей лиц, указанных в настоящей статье, совместно с ними проживающим;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холодную воду, горячую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58" w:tgtFrame="contents" w:history="1">
        <w:r w:rsidRPr="00D20BDC">
          <w:rPr>
            <w:rFonts w:ascii="Times New Roman" w:eastAsia="Times New Roman" w:hAnsi="Times New Roman" w:cs="Times New Roman"/>
            <w:i/>
            <w:iCs/>
            <w:color w:val="18187D"/>
            <w:sz w:val="27"/>
            <w:szCs w:val="27"/>
            <w:u w:val="single"/>
            <w:lang w:eastAsia="ru-RU"/>
          </w:rPr>
          <w:t>от 30.10.2017 № 307-ФЗ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коммунальные услуги, рассчитанной исходя из объема потребляемых коммунальных услуг, определенного по показаниям приборов учета, но не более нормативов потребления, утверждаемых в установленном законодательством Российской Федерации порядке. При отсутствии указанных приборов учета плата за коммунальные услуги рассчитывается исходя из нормативов потребления коммунальных услуг, утверждаемых в установленном законодательством Российской Федерации порядке;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оплаты стоимости топлива, приобретаемого в пределах норм, установленных для продажи населению, и транспортных услуг для доставки этого топлива - при проживании в домах, не имеющих центрального отопления. Обеспечение топливом лиц, указанных в настоящей статье, производится в первоочередном порядке.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Меры социальной поддержки по оплате жилых помещений и коммунальных услуг предоставляются лицам, проживающим в жилых помещениях независимо от вида жилищного фонда, 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(Подпункт в редакции Федерального закона </w:t>
      </w:r>
      <w:hyperlink r:id="rId259"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60"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6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6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19. Меры социальной поддержки лиц, работавших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26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Лицам, работавшим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в качестве мер социальной защиты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6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льготы по пенсионному обеспечению в соответствии с законодательством;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6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6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первоочередное право на приобретение садовых земельных участков или огородных земельных участков;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67"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6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преимущество при установке квартирного телефона;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обеспечение за счет средств федерального бюджета жильем указанных лиц, признанных инвалидами, в случае выселения из занимаемых ими служебных жилых помещений, которое осуществляется в соответствии с положениями статьи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настоящего Федерального закона. Указанные лица имеют право на получение мер социальной поддержки по обеспечению жильем один раз;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69" w:tgtFrame="contents" w:history="1">
        <w:r w:rsidRPr="00D20BDC">
          <w:rPr>
            <w:rFonts w:ascii="Times New Roman" w:eastAsia="Times New Roman" w:hAnsi="Times New Roman" w:cs="Times New Roman"/>
            <w:i/>
            <w:iCs/>
            <w:color w:val="18187D"/>
            <w:sz w:val="27"/>
            <w:szCs w:val="27"/>
            <w:u w:val="single"/>
            <w:lang w:eastAsia="ru-RU"/>
          </w:rPr>
          <w:t>от 29.12.2004 № 199-ФЗ</w:t>
        </w:r>
      </w:hyperlink>
      <w:r w:rsidRPr="00D20BDC">
        <w:rPr>
          <w:rFonts w:ascii="Times New Roman" w:eastAsia="Times New Roman" w:hAnsi="Times New Roman" w:cs="Times New Roman"/>
          <w:i/>
          <w:iCs/>
          <w:color w:val="1111EE"/>
          <w:sz w:val="27"/>
          <w:szCs w:val="27"/>
          <w:lang w:eastAsia="ru-RU"/>
        </w:rPr>
        <w:t>; </w:t>
      </w:r>
      <w:hyperlink r:id="rId270"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271"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сохранение права на получение медицинской помощи в медицинских организациях, к которым указанные лица были прикреплены в период работы до выхода на пенсию, а также внеочередное оказание медицинской помощи в рамках программы государственных гарантий бесплатного оказания гражданам медицинской помощи в медицинских организациях (в том числе в госпиталях ветеранов войн), подведомственных федеральным органам исполнительной власти, в порядке, установленном Правительством Российской Федерации, в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72"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273"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w:t>
      </w:r>
      <w:r w:rsidRPr="00D20BDC">
        <w:rPr>
          <w:rFonts w:ascii="Times New Roman" w:eastAsia="Times New Roman" w:hAnsi="Times New Roman" w:cs="Times New Roman"/>
          <w:i/>
          <w:iCs/>
          <w:color w:val="1111EE"/>
          <w:sz w:val="27"/>
          <w:szCs w:val="27"/>
          <w:lang w:eastAsia="ru-RU"/>
        </w:rPr>
        <w:t>(Подпункт 8 утратил силу - Федеральный закон </w:t>
      </w:r>
      <w:hyperlink r:id="rId27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9) обеспечение протезами (кроме зубных протезов) и протезно-ортопедическими изделиями в порядке, установленном Правительством Российской Федерации. В случае, если указанные лица приобрели за собственный счет протез (кроме зубных протезов), протезно-ортопедическое изделие, обеспечение которыми предусмотрено в установленном порядке, им выплачивается компенсация в том же размере, что и размер компенсации, установленной частью шестой статьи 11 Федерального закона от 24 ноября 1995 года № 181-ФЗ "О социальной защите инвалидов 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7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276" w:tgtFrame="contents" w:history="1">
        <w:r w:rsidRPr="00D20BDC">
          <w:rPr>
            <w:rFonts w:ascii="Times New Roman" w:eastAsia="Times New Roman" w:hAnsi="Times New Roman" w:cs="Times New Roman"/>
            <w:i/>
            <w:iCs/>
            <w:color w:val="18187D"/>
            <w:sz w:val="27"/>
            <w:szCs w:val="27"/>
            <w:u w:val="single"/>
            <w:lang w:eastAsia="ru-RU"/>
          </w:rPr>
          <w:t>от 09.12.2010 № 351-ФЗ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10) использование ежегодного отпуска в удобное для них время и предоставление отпуска без сохранения заработной платы сроком до 35 календарных дней в году;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77" w:tgtFrame="contents" w:history="1">
        <w:r w:rsidRPr="00D20BDC">
          <w:rPr>
            <w:rFonts w:ascii="Times New Roman" w:eastAsia="Times New Roman" w:hAnsi="Times New Roman" w:cs="Times New Roman"/>
            <w:i/>
            <w:iCs/>
            <w:color w:val="18187D"/>
            <w:sz w:val="27"/>
            <w:szCs w:val="27"/>
            <w:u w:val="single"/>
            <w:lang w:eastAsia="ru-RU"/>
          </w:rPr>
          <w:t>от 08.05.2005 № 41-ФЗ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 при наличии медицинских показаний преимущественное обеспечение по месту работы путевками в санаторно-курортные организации;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7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13)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7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14) преимущество при приеме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80" w:tgtFrame="contents" w:history="1">
        <w:r w:rsidRPr="00D20BDC">
          <w:rPr>
            <w:rFonts w:ascii="Times New Roman" w:eastAsia="Times New Roman" w:hAnsi="Times New Roman" w:cs="Times New Roman"/>
            <w:i/>
            <w:iCs/>
            <w:color w:val="18187D"/>
            <w:sz w:val="27"/>
            <w:szCs w:val="27"/>
            <w:u w:val="single"/>
            <w:lang w:eastAsia="ru-RU"/>
          </w:rPr>
          <w:t>от 28.11.2015 № 358-ФЗ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Указанные меры социальной защиты также распространяются на членов экипажей судов транспортного флота, интернированных в начале Великой Отечественной войны в портах других государств.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20. Меры социальной поддержки лиц, проработавших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награжденных орденами или медалями СССР за самоотверженный труд в период Великой Отечественной войны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Меры социальной поддержки лиц, проработавших в тылу в период с 22 июня 1941 года по 9 мая 1945 года не менее шести месяцев, исключая период работы на временно оккупированных территориях СССР, либо награжденных орденами или медалями СССР за самоотверженный труд в период Великой Отечественной войны, определяются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8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21. Меры социальной поддержки членов семей погибших (умерших) инвалидов войны, участников Великой Отечественной войны и ветеранов боевых действий</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i/>
          <w:iCs/>
          <w:color w:val="1111EE"/>
          <w:sz w:val="27"/>
          <w:szCs w:val="27"/>
          <w:lang w:eastAsia="ru-RU"/>
        </w:rPr>
        <w:t>(Наименование в редакции Федерального закона </w:t>
      </w:r>
      <w:hyperlink r:id="rId28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Меры социальной поддержки, установленные для семей погибших (умерших) инвалидов войны, участников Великой Отечественной войны, ветеранов боевых действий (далее также - погибшие (умершие), предоставляются нетрудоспособным членам семьи погибшего (умершего), состоявшим на его иждивении и получающим пенсию по случаю потери кормильца (имеющим право на ее получение) в соответствии с пенсионным законодательством Российской Федерации. Указанным лицам предоставляются следующие меры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83"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284"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льготы по пенсионному обеспечению в соответствии с законодательством;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8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8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преимущество при вступлении в жилищные, жилищно-строительные, гаражные кооперативы, первоочередное право на приобретение садовых земельных участков или огородных земельных участков;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87" w:tgtFrame="contents" w:history="1">
        <w:r w:rsidRPr="00D20BDC">
          <w:rPr>
            <w:rFonts w:ascii="Times New Roman" w:eastAsia="Times New Roman" w:hAnsi="Times New Roman" w:cs="Times New Roman"/>
            <w:i/>
            <w:iCs/>
            <w:color w:val="18187D"/>
            <w:sz w:val="27"/>
            <w:szCs w:val="27"/>
            <w:u w:val="single"/>
            <w:lang w:eastAsia="ru-RU"/>
          </w:rPr>
          <w:t>от 29.07.2017 № 217-ФЗ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обеспечение за счет средств федерального бюджета жильем членов семей погибших (умерших) инвалидов Великой Отечественной войны и участников Великой Отечественной войны, нуждающихся в улучшении жилищных условий, членов семей погибших (умерших) инвалидов боевых действий и ветеранов боевых действий, нуждающихся в улучшении жилищных условий и вставших на учет до 1 января 2005 года, которое осуществляется в соответствии с положениями статьи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настоящего Федерального закона. Члены семей погибших (умерших) инвалидов Великой Отечественной войны и участников Великой Отечественной войны имеют право на получение мер социальной поддержки по обеспечению жильем один раз. Члены семей погибших (умерших) инвалидов боевых действий и ветеранов боевых действий, вставшие на учет после 1 января 2005 года, обеспечиваются жильем в соответствии с жилищным законодательством Российской Федерации. Члены семей погибших (умерших) инвалидов Великой Отечественной войны и участников Великой Отечественной войны обеспечиваются жильем независимо от их имущественного положения;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88"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289"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 </w:t>
      </w:r>
      <w:hyperlink r:id="rId290" w:tgtFrame="contents" w:history="1">
        <w:r w:rsidRPr="00D20BDC">
          <w:rPr>
            <w:rFonts w:ascii="Times New Roman" w:eastAsia="Times New Roman" w:hAnsi="Times New Roman" w:cs="Times New Roman"/>
            <w:i/>
            <w:iCs/>
            <w:color w:val="18187D"/>
            <w:sz w:val="27"/>
            <w:szCs w:val="27"/>
            <w:u w:val="single"/>
            <w:lang w:eastAsia="ru-RU"/>
          </w:rPr>
          <w:t>от 06.05.2010 № 79-ФЗ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9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9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сохранение права на получение медицинской помощи в медицинских организациях, к которым указанные лица были прикреплены при жизни погибшего (умершего) в период работы до выхода на пенсию, а также внеочередное оказание медицинской помощи в рамках программы государственных гарантий бесплатного оказания гражданам медицинской помощи в медицинских организациях, подведомственных федеральным органам исполнительной власти, в порядке, установленном Правительством Российской Федерации, в медицинских организациях, подведомственных исполнительным органам государственной власти субъектов Российской Федерации, -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293"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 </w:t>
      </w:r>
      <w:hyperlink r:id="rId294" w:tgtFrame="contents" w:history="1">
        <w:r w:rsidRPr="00D20BDC">
          <w:rPr>
            <w:rFonts w:ascii="Times New Roman" w:eastAsia="Times New Roman" w:hAnsi="Times New Roman" w:cs="Times New Roman"/>
            <w:i/>
            <w:iCs/>
            <w:color w:val="18187D"/>
            <w:sz w:val="27"/>
            <w:szCs w:val="27"/>
            <w:u w:val="single"/>
            <w:lang w:eastAsia="ru-RU"/>
          </w:rPr>
          <w:t>от 23.05.2016 № 149-ФЗ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9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9) компенсация расходов на оплату жилых помещений и коммунальных услуг в размере 50 процентов: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наем и (или) платы за содержание жилого помещения, включающей в себя плату за услуги, работы по управлению многоквартирным домом, за содержание и текущий ремонт общего имущества в многоквартирном доме, исходя из занимаемой соответственно нанимателями либо собственниками общей площади жилых помещений (в коммунальных квартирах - занимаемой жилой площади), в том числе членам семьи погибшего (умершего), совместно с ним проживавшим;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взноса на капитальный ремонт общего имущества в многоквартирном доме, но не более 50 процентов указанного взноса, рассчитанного исходя из минимального размера взноса на капитальный ремонт на один квадратный метр общей площади жилого помещения в месяц, установленного нормативным правовым актом субъекта Российской Федерации, и занимаемой общей площади жилых помещений (в коммунальных квартирах - занимаемой жилой площади), в том числе членам семьи погибшего (умершего), совместно с ним проживавшим;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холодную воду, горячую воду, электрическую энергию, потребляемые при содержании общего имущества в многоквартирном доме, а также за отведение сточных вод в целях содержания общего имущества в многоквартирном доме;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296" w:tgtFrame="contents" w:history="1">
        <w:r w:rsidRPr="00D20BDC">
          <w:rPr>
            <w:rFonts w:ascii="Times New Roman" w:eastAsia="Times New Roman" w:hAnsi="Times New Roman" w:cs="Times New Roman"/>
            <w:i/>
            <w:iCs/>
            <w:color w:val="18187D"/>
            <w:sz w:val="27"/>
            <w:szCs w:val="27"/>
            <w:u w:val="single"/>
            <w:lang w:eastAsia="ru-RU"/>
          </w:rPr>
          <w:t>от 30.10.2017 № 307-ФЗ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платы за коммунальные услуги, рассчитанной исходя из объема потребляемых коммунальных услуг, определенного по показаниям приборов учета, но не более нормативов потребления, утверждаемых в установленном законодательством Российской Федерации порядке. При отсутствии указанных приборов учета плата за коммунальные услуги рассчитывается исходя из нормативов потребления коммунальных услуг, утверждаемых в установленном законодательством Российской Федерации порядке;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оплаты стоимости топлива, приобретаемого в пределах норм, установленных для продажи населению, и транспортных услуг для доставки этого топлива - при проживании в домах, не имеющих центрального отопления. Обеспечение топливом семей погибших (умерших) производится в первоочередном порядке.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Меры социальной поддержки по оплате жилых помещений и коммунальных услуг предоставляются лицам, проживающим в жилых помещениях независимо от вида жилищного фонда, и не распространяются на установленные Правительством Российской Федерации случаи применения повышающих коэффициентов к нормативам потребления коммунальных услуг.</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Меры социальной поддержки по оплате коммунальных услуг предоставляются независимо от того, кто из членов семьи погибшего (умершего) является нанимателем (собственником) жилого помещения;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(Подпункт в редакции Федерального закона </w:t>
      </w:r>
      <w:hyperlink r:id="rId297"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10)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98" w:tgtFrame="contents" w:history="1">
        <w:r w:rsidRPr="00D20BDC">
          <w:rPr>
            <w:rFonts w:ascii="Times New Roman" w:eastAsia="Times New Roman" w:hAnsi="Times New Roman" w:cs="Times New Roman"/>
            <w:i/>
            <w:iCs/>
            <w:color w:val="18187D"/>
            <w:sz w:val="27"/>
            <w:szCs w:val="27"/>
            <w:u w:val="single"/>
            <w:lang w:eastAsia="ru-RU"/>
          </w:rPr>
          <w:t>от 29.06.2015 № 176-ФЗ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29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при наличии медицинских показаний преимущественное обеспечение по последнему месту работы погибшего (умершего) путевками в санаторно-курортные организации;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13)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300"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14) </w:t>
      </w:r>
      <w:r w:rsidRPr="00D20BDC">
        <w:rPr>
          <w:rFonts w:ascii="Times New Roman" w:eastAsia="Times New Roman" w:hAnsi="Times New Roman" w:cs="Times New Roman"/>
          <w:i/>
          <w:iCs/>
          <w:color w:val="1111EE"/>
          <w:sz w:val="27"/>
          <w:szCs w:val="27"/>
          <w:lang w:eastAsia="ru-RU"/>
        </w:rPr>
        <w:t>(Подпункт утратил силу - Федеральный закон </w:t>
      </w:r>
      <w:hyperlink r:id="rId301"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15) первоочередной прием в организации социального обслуживания, предоставляющие социальные услуги в стационарной форме, в полустационарной форме, внеочередное обслуживание организациями социального обслуживания, предоставляющими социальные услуги в форме социального обслуживания на дому, супруги (супруга) погибшего (умершего).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02" w:tgtFrame="contents" w:history="1">
        <w:r w:rsidRPr="00D20BDC">
          <w:rPr>
            <w:rFonts w:ascii="Times New Roman" w:eastAsia="Times New Roman" w:hAnsi="Times New Roman" w:cs="Times New Roman"/>
            <w:i/>
            <w:iCs/>
            <w:color w:val="18187D"/>
            <w:sz w:val="27"/>
            <w:szCs w:val="27"/>
            <w:u w:val="single"/>
            <w:lang w:eastAsia="ru-RU"/>
          </w:rPr>
          <w:t>от 28.11.2015 № 358-ФЗ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Независимо от состояния трудоспособности, нахождения на иждивении, получения пенсии или заработной платы меры социальной поддержки предоставляются: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03" w:tgtFrame="contents" w:history="1">
        <w:r w:rsidRPr="00D20BDC">
          <w:rPr>
            <w:rFonts w:ascii="Times New Roman" w:eastAsia="Times New Roman" w:hAnsi="Times New Roman" w:cs="Times New Roman"/>
            <w:i/>
            <w:iCs/>
            <w:color w:val="18187D"/>
            <w:sz w:val="27"/>
            <w:szCs w:val="27"/>
            <w:u w:val="single"/>
            <w:lang w:eastAsia="ru-RU"/>
          </w:rPr>
          <w:t>от 22.07.2010 № 160-ФЗ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родителям погибшего (умершего) инвалида войны, участника Великой Отечественной войны и ветерана боевых действий;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супруге (супругу) погибшего (умершего) инвалида войны, не вступившей (не вступившему) в повторный брак;</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супруге (супругу) погибшего (умершего) участника Великой Отечественной войны, не вступившей (не вступившему) в повторный брак;</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супруге (супругу) погибшего (умершего) ветерана боевых действий, не вступившей (не вступившему) в повторный брак и проживающей (проживающему) одиноко, или с несовершеннолетним ребенком (детьми), или с ребенком (детьми) старше возраста 18 лет, ставшим (ставшими) инвалидом (инвалидами) до достижения им (ими) возраста 18 лет, или с ребенком (детьми), не достигшим (не достигшими) возраста 23 лет и обучающимся (обучающимися) в образовательных организациях по очной форме обучения.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04" w:tgtFrame="contents" w:history="1">
        <w:r w:rsidRPr="00D20BDC">
          <w:rPr>
            <w:rFonts w:ascii="Times New Roman" w:eastAsia="Times New Roman" w:hAnsi="Times New Roman" w:cs="Times New Roman"/>
            <w:i/>
            <w:iCs/>
            <w:color w:val="18187D"/>
            <w:sz w:val="27"/>
            <w:szCs w:val="27"/>
            <w:u w:val="single"/>
            <w:lang w:eastAsia="ru-RU"/>
          </w:rPr>
          <w:t>от 02.07.2013 № 185-ФЗ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(Пункт в редакции Федерального закона </w:t>
      </w:r>
      <w:hyperlink r:id="rId305" w:tgtFrame="contents" w:history="1">
        <w:r w:rsidRPr="00D20BDC">
          <w:rPr>
            <w:rFonts w:ascii="Times New Roman" w:eastAsia="Times New Roman" w:hAnsi="Times New Roman" w:cs="Times New Roman"/>
            <w:i/>
            <w:iCs/>
            <w:color w:val="18187D"/>
            <w:sz w:val="27"/>
            <w:szCs w:val="27"/>
            <w:u w:val="single"/>
            <w:lang w:eastAsia="ru-RU"/>
          </w:rPr>
          <w:t>от 18.07.2009 № 186-ФЗ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Меры социальной поддержки, установленные для членов семей погибших (умерших) инвалидов боевых действий, распространяются на членов семей военнослужащих, лиц рядового и начальствующего состава органов внутренних дел, войск национальной гвардии, Государственной противопожарной службы, учреждений и органов уголовно-исполнительной системы</w:t>
      </w:r>
      <w:r w:rsidRPr="00D20BDC">
        <w:rPr>
          <w:rFonts w:ascii="Times New Roman" w:eastAsia="Times New Roman" w:hAnsi="Times New Roman" w:cs="Times New Roman"/>
          <w:color w:val="1111EE"/>
          <w:sz w:val="27"/>
          <w:szCs w:val="27"/>
          <w:lang w:eastAsia="ru-RU"/>
        </w:rPr>
        <w:t>, органов принудительного исполнения Российской Федерации</w:t>
      </w:r>
      <w:r w:rsidRPr="00D20BDC">
        <w:rPr>
          <w:rFonts w:ascii="Times New Roman" w:eastAsia="Times New Roman" w:hAnsi="Times New Roman" w:cs="Times New Roman"/>
          <w:color w:val="333333"/>
          <w:sz w:val="27"/>
          <w:szCs w:val="27"/>
          <w:lang w:eastAsia="ru-RU"/>
        </w:rPr>
        <w:t> и органов государственной безопасности, погибших при исполнении обязанностей военной службы (служебных обязанностей). Указанные меры социальной поддержки предоставляются членам семей военнослужащих, погибших в плену, признанных в установленном порядке пропавшими без вести в районах боевых действий, со времени исключения указанных военнослужащих из списков воинских частей. </w:t>
      </w:r>
      <w:r w:rsidRPr="00D20BDC">
        <w:rPr>
          <w:rFonts w:ascii="Times New Roman" w:eastAsia="Times New Roman" w:hAnsi="Times New Roman" w:cs="Times New Roman"/>
          <w:i/>
          <w:iCs/>
          <w:color w:val="1111EE"/>
          <w:sz w:val="27"/>
          <w:szCs w:val="27"/>
          <w:lang w:eastAsia="ru-RU"/>
        </w:rPr>
        <w:t> (В редакции федеральных законов </w:t>
      </w:r>
      <w:hyperlink r:id="rId306" w:tgtFrame="contents" w:history="1">
        <w:r w:rsidRPr="00D20BDC">
          <w:rPr>
            <w:rFonts w:ascii="Times New Roman" w:eastAsia="Times New Roman" w:hAnsi="Times New Roman" w:cs="Times New Roman"/>
            <w:i/>
            <w:iCs/>
            <w:color w:val="18187D"/>
            <w:sz w:val="27"/>
            <w:szCs w:val="27"/>
            <w:u w:val="single"/>
            <w:lang w:eastAsia="ru-RU"/>
          </w:rPr>
          <w:t>от 25.07.2002 № 116-ФЗ</w:t>
        </w:r>
      </w:hyperlink>
      <w:r w:rsidRPr="00D20BDC">
        <w:rPr>
          <w:rFonts w:ascii="Times New Roman" w:eastAsia="Times New Roman" w:hAnsi="Times New Roman" w:cs="Times New Roman"/>
          <w:i/>
          <w:iCs/>
          <w:color w:val="1111EE"/>
          <w:sz w:val="27"/>
          <w:szCs w:val="27"/>
          <w:lang w:eastAsia="ru-RU"/>
        </w:rPr>
        <w:t>, </w:t>
      </w:r>
      <w:hyperlink r:id="rId307" w:tgtFrame="contents" w:history="1">
        <w:r w:rsidRPr="00D20BDC">
          <w:rPr>
            <w:rFonts w:ascii="Times New Roman" w:eastAsia="Times New Roman" w:hAnsi="Times New Roman" w:cs="Times New Roman"/>
            <w:i/>
            <w:iCs/>
            <w:color w:val="18187D"/>
            <w:sz w:val="27"/>
            <w:szCs w:val="27"/>
            <w:u w:val="single"/>
            <w:lang w:eastAsia="ru-RU"/>
          </w:rPr>
          <w:t>от 19.06.2004 № 49-ФЗ</w:t>
        </w:r>
      </w:hyperlink>
      <w:r w:rsidRPr="00D20BDC">
        <w:rPr>
          <w:rFonts w:ascii="Times New Roman" w:eastAsia="Times New Roman" w:hAnsi="Times New Roman" w:cs="Times New Roman"/>
          <w:i/>
          <w:iCs/>
          <w:color w:val="1111EE"/>
          <w:sz w:val="27"/>
          <w:szCs w:val="27"/>
          <w:lang w:eastAsia="ru-RU"/>
        </w:rPr>
        <w:t>, </w:t>
      </w:r>
      <w:hyperlink r:id="rId30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309"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310" w:tgtFrame="contents" w:history="1">
        <w:r w:rsidRPr="00D20BDC">
          <w:rPr>
            <w:rFonts w:ascii="Times New Roman" w:eastAsia="Times New Roman" w:hAnsi="Times New Roman" w:cs="Times New Roman"/>
            <w:i/>
            <w:iCs/>
            <w:color w:val="18187D"/>
            <w:sz w:val="27"/>
            <w:szCs w:val="27"/>
            <w:u w:val="single"/>
            <w:lang w:eastAsia="ru-RU"/>
          </w:rPr>
          <w:t>от 29.07.2018 № 264-ФЗ</w:t>
        </w:r>
      </w:hyperlink>
      <w:r w:rsidRPr="00D20BDC">
        <w:rPr>
          <w:rFonts w:ascii="Times New Roman" w:eastAsia="Times New Roman" w:hAnsi="Times New Roman" w:cs="Times New Roman"/>
          <w:i/>
          <w:iCs/>
          <w:color w:val="1111EE"/>
          <w:sz w:val="27"/>
          <w:szCs w:val="27"/>
          <w:lang w:eastAsia="ru-RU"/>
        </w:rPr>
        <w:t>, </w:t>
      </w:r>
      <w:hyperlink r:id="rId311" w:tgtFrame="contents" w:history="1">
        <w:r w:rsidRPr="00D20BDC">
          <w:rPr>
            <w:rFonts w:ascii="Times New Roman" w:eastAsia="Times New Roman" w:hAnsi="Times New Roman" w:cs="Times New Roman"/>
            <w:i/>
            <w:iCs/>
            <w:color w:val="18187D"/>
            <w:sz w:val="27"/>
            <w:szCs w:val="27"/>
            <w:u w:val="single"/>
            <w:lang w:eastAsia="ru-RU"/>
          </w:rPr>
          <w:t>от 01.10.2019 № 328-ФЗ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Членам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 а также членам семей погибших работников госпиталей и больниц города Ленинграда предоставляются меры социальной поддержки, установленные для членов семей погибших (умерших) инвалидов Великой Отечественной войны.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312"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 </w:t>
      </w:r>
      <w:hyperlink r:id="rId313"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22. Меры социальной поддержки ветеранов труда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Меры социальной поддержки ветеранов труда, а также граждан, приравненных к ним по состоянию на 31 декабря 2004 года, определяются законами и иными нормативными правовыми актами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14"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23.</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(Утратила силу - Федеральный закон </w:t>
      </w:r>
      <w:hyperlink r:id="rId315"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23</w:t>
      </w:r>
      <w:r w:rsidRPr="00D20BDC">
        <w:rPr>
          <w:rFonts w:ascii="Times New Roman" w:eastAsia="Times New Roman" w:hAnsi="Times New Roman" w:cs="Times New Roman"/>
          <w:color w:val="333333"/>
          <w:sz w:val="17"/>
          <w:szCs w:val="17"/>
          <w:lang w:eastAsia="ru-RU"/>
        </w:rPr>
        <w:t>1</w:t>
      </w:r>
      <w:r w:rsidRPr="00D20BDC">
        <w:rPr>
          <w:rFonts w:ascii="Times New Roman" w:eastAsia="Times New Roman" w:hAnsi="Times New Roman" w:cs="Times New Roman"/>
          <w:b/>
          <w:bCs/>
          <w:color w:val="333333"/>
          <w:sz w:val="27"/>
          <w:szCs w:val="27"/>
          <w:lang w:eastAsia="ru-RU"/>
        </w:rPr>
        <w:t>. Ежемесячная денежная выплата ветеранам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Право на ежемесячную денежную выплату имеют:</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инвалиды войны;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участники Великой Отечественной войны;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ветераны боевых действий из числа лиц, указанных в подпунктах 1 - 4 пункта 1 статьи 3 настоящего Федерального закона;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военнослужащие, проходившие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военнослужащие, награжденные орденами или медалями СССР за службу в указанный период;</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лица, награжденные знаком "Жителю блокадного Ленинграда";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интернированных в начале Великой Отечественной войны в портах других государств;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члены семей погибших (умерших) инвалидов войны, участников Великой Отечественной войны и ветеранов боевых действий, члены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 а также члены семей погибших работников госпиталей и больниц города Ленинграда.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Если гражданин одновременно имеет право на ежемесячную денежную выплату по настоящему Федеральному закону и по другому федеральному закону или иному нормативному правовому акту независимо от основания, по которому она устанавливается (за исключением случаев установления ежемесячной денежной выплаты в соответствии с Законом Российской Федерации "О социальной защите граждан, подвергшихся воздействию радиации вследствие катастрофы на Чернобыльской АЭС" (в редакции Закона Российской Федерации от 18 июня 1992 года № 3061-I), Федеральным законом от 10 января 2002 года № 2-ФЗ "О социальных гарантиях гражданам, подвергшимся радиационному воздействию вследствие ядерных испытаний на Семипалатинском полигоне"), ему предоставляется одна ежемесячная денежная выплата либо по настоящему Федеральному закону, либо по другому федеральному закону или иному нормативному правовому акту по выбору гражданина.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Гражданину, имеющему одновременно право на получение ежемесячной денежной выплаты по нескольким основаниям, указанным в пункте 1 настоящей статьи, ежемесячная денежная выплата устанавливается по одному из них, предусматривающему более высокий размер.</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Ежемесячная денежная выплата устанавливается в размере: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инвалидам войны - 3 088 рублей;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участникам Великой Отечественной войны - 2 316 рублей;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ветеранам боевых действий из числа лиц, указанных в подпунктах 1 - 4 пункта 1 статьи 3 настоящего Федерального закона, лицам, награжденным знаком "Жителю блокадного Ленинграда", - 1 699 рублей;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военнослужащим, проходившим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военнослужащим, награжденным орденами или медалями СССР за службу в указанный период, лицам, работавшим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членам экипажей судов транспортного флота, интернированных в начале Великой Отечественной войны в портах других государств, членам семей погибших (умерших) инвалидов войны, участников Великой Отечественной войны и ветеранов боевых действий, членам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 а также членам семей погибших работников госпиталей и больниц города Ленинграда - 927 рублей.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(Пункт в редакции Федерального закона </w:t>
      </w:r>
      <w:hyperlink r:id="rId316" w:tgtFrame="contents" w:history="1">
        <w:r w:rsidRPr="00D20BDC">
          <w:rPr>
            <w:rFonts w:ascii="Times New Roman" w:eastAsia="Times New Roman" w:hAnsi="Times New Roman" w:cs="Times New Roman"/>
            <w:i/>
            <w:iCs/>
            <w:color w:val="18187D"/>
            <w:sz w:val="27"/>
            <w:szCs w:val="27"/>
            <w:u w:val="single"/>
            <w:lang w:eastAsia="ru-RU"/>
          </w:rPr>
          <w:t>от 28.04.2009 № 72-ФЗ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Размер ежемесячной денежной выплаты подлежит индексации один раз в год с 1 февраля текущего года исходя из индекса роста потребительских цен за предыдущий год. Коэффициент индексации определяется Правительством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17" w:tgtFrame="contents" w:history="1">
        <w:r w:rsidRPr="00D20BDC">
          <w:rPr>
            <w:rFonts w:ascii="Times New Roman" w:eastAsia="Times New Roman" w:hAnsi="Times New Roman" w:cs="Times New Roman"/>
            <w:i/>
            <w:iCs/>
            <w:color w:val="18187D"/>
            <w:sz w:val="27"/>
            <w:szCs w:val="27"/>
            <w:u w:val="single"/>
            <w:lang w:eastAsia="ru-RU"/>
          </w:rPr>
          <w:t>от 19.12.2016 № 444-ФЗ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Ежемесячная денежная выплата устанавливается и выплачивается территориальным органом Пенсионного фонда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Ежемесячная денежная выплата производится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и социальной защиты населения.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18" w:tgtFrame="contents" w:history="1">
        <w:r w:rsidRPr="00D20BDC">
          <w:rPr>
            <w:rFonts w:ascii="Times New Roman" w:eastAsia="Times New Roman" w:hAnsi="Times New Roman" w:cs="Times New Roman"/>
            <w:i/>
            <w:iCs/>
            <w:color w:val="18187D"/>
            <w:sz w:val="27"/>
            <w:szCs w:val="27"/>
            <w:u w:val="single"/>
            <w:lang w:eastAsia="ru-RU"/>
          </w:rPr>
          <w:t>от 25.11.2013 № 317-ФЗ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Часть суммы ежемесячной денежной выплаты может направляться на финансирование предоставления гражданину из числа поименованных в пункте 1 настоящей статьи социальных услуг в соответствии с Федеральным законом от 17 июля 1999 года № 178-ФЗ "О государственной социальной помощи".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(Статья введена - Федеральный закон </w:t>
      </w:r>
      <w:hyperlink r:id="rId31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b/>
          <w:bCs/>
          <w:color w:val="333333"/>
          <w:sz w:val="27"/>
          <w:szCs w:val="27"/>
          <w:lang w:eastAsia="ru-RU"/>
        </w:rPr>
        <w:t>. Обеспечение мер социальной поддержки ветеранов по оплате жилого помещения и коммунальных услуг, а также по обеспечению их жильем</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Российская Федерация передает органам государственной власти субъектов Российской Федерации полномочия по предоставлению мер социальной поддержки по оплате жилищно-коммунальных услуг, установленных </w:t>
      </w:r>
      <w:r w:rsidRPr="00D20BDC">
        <w:rPr>
          <w:rFonts w:ascii="Times New Roman" w:eastAsia="Times New Roman" w:hAnsi="Times New Roman" w:cs="Times New Roman"/>
          <w:color w:val="1111EE"/>
          <w:sz w:val="27"/>
          <w:szCs w:val="27"/>
          <w:lang w:eastAsia="ru-RU"/>
        </w:rPr>
        <w:t>статьями 14 - 16, 18 и 21</w:t>
      </w:r>
      <w:r w:rsidRPr="00D20BDC">
        <w:rPr>
          <w:rFonts w:ascii="Times New Roman" w:eastAsia="Times New Roman" w:hAnsi="Times New Roman" w:cs="Times New Roman"/>
          <w:color w:val="333333"/>
          <w:sz w:val="27"/>
          <w:szCs w:val="27"/>
          <w:lang w:eastAsia="ru-RU"/>
        </w:rPr>
        <w:t> настоящего Федерального закона, полномочия по обеспечению жильем в соответствии со статьями 14, 16 и 21 настоящего Федерального закона категорий граждан, нуждающихся в улучшении жилищных условий и вставших на учет до 1 января 2005 года, и полномочия по обеспечению жильем в соответствии со статьями 14, 15, 17 - 19 и 21 настоящего Федерального закона категорий граждан, нуждающихся в улучшении жилищных условий. </w:t>
      </w:r>
      <w:r w:rsidRPr="00D20BDC">
        <w:rPr>
          <w:rFonts w:ascii="Times New Roman" w:eastAsia="Times New Roman" w:hAnsi="Times New Roman" w:cs="Times New Roman"/>
          <w:i/>
          <w:iCs/>
          <w:color w:val="1111EE"/>
          <w:sz w:val="27"/>
          <w:szCs w:val="27"/>
          <w:lang w:eastAsia="ru-RU"/>
        </w:rPr>
        <w:t> (В редакции федеральных законов </w:t>
      </w:r>
      <w:hyperlink r:id="rId320"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 </w:t>
      </w:r>
      <w:hyperlink r:id="rId321"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 </w:t>
      </w:r>
      <w:hyperlink r:id="rId322" w:tgtFrame="contents" w:history="1">
        <w:r w:rsidRPr="00D20BDC">
          <w:rPr>
            <w:rFonts w:ascii="Times New Roman" w:eastAsia="Times New Roman" w:hAnsi="Times New Roman" w:cs="Times New Roman"/>
            <w:i/>
            <w:iCs/>
            <w:color w:val="18187D"/>
            <w:sz w:val="27"/>
            <w:szCs w:val="27"/>
            <w:u w:val="single"/>
            <w:lang w:eastAsia="ru-RU"/>
          </w:rPr>
          <w:t>от 02.12.2019 № 408-ФЗ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Средства на реализацию передаваемых полномочий по предоставлению указанных в пункте 1 настоящей статьи мер социальной поддержки предусматриваются в федеральном бюджете в виде субвенций.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23" w:tgtFrame="contents" w:history="1">
        <w:r w:rsidRPr="00D20BDC">
          <w:rPr>
            <w:rFonts w:ascii="Times New Roman" w:eastAsia="Times New Roman" w:hAnsi="Times New Roman" w:cs="Times New Roman"/>
            <w:i/>
            <w:iCs/>
            <w:color w:val="18187D"/>
            <w:sz w:val="27"/>
            <w:szCs w:val="27"/>
            <w:u w:val="single"/>
            <w:lang w:eastAsia="ru-RU"/>
          </w:rPr>
          <w:t>от 07.05.2013 № 104-ФЗ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Объем субвенций из федерального бюджета бюджетам субъектов Российской Федерации определяется: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24" w:tgtFrame="contents" w:history="1">
        <w:r w:rsidRPr="00D20BDC">
          <w:rPr>
            <w:rFonts w:ascii="Times New Roman" w:eastAsia="Times New Roman" w:hAnsi="Times New Roman" w:cs="Times New Roman"/>
            <w:i/>
            <w:iCs/>
            <w:color w:val="18187D"/>
            <w:sz w:val="27"/>
            <w:szCs w:val="27"/>
            <w:u w:val="single"/>
            <w:lang w:eastAsia="ru-RU"/>
          </w:rPr>
          <w:t>от 07.05.2013 № 104-ФЗ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по оплате жилищно-коммунальных услуг исходя из числа лиц, имеющих право на указанные меры социальной поддержки, данных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о стоимости жилищно-коммунальных услуг в конкретном субъекте Российской Федерации в расчете на 1 квадратный метр площади жилья за отчетный год, федерального стандарта социальной нормы площади жилого помещения, утвержденного Правительством Российской Федерации и применяемого для расчета межбюджетных трансфертов, а также исходя из установленного конкретным субъектом Российской Федерации минимального размера взноса на капитальный ремонт общего имущества в многоквартирном доме; </w:t>
      </w: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325" w:tgtFrame="contents" w:history="1">
        <w:r w:rsidRPr="00D20BDC">
          <w:rPr>
            <w:rFonts w:ascii="Times New Roman" w:eastAsia="Times New Roman" w:hAnsi="Times New Roman" w:cs="Times New Roman"/>
            <w:i/>
            <w:iCs/>
            <w:color w:val="18187D"/>
            <w:sz w:val="27"/>
            <w:szCs w:val="27"/>
            <w:u w:val="single"/>
            <w:lang w:eastAsia="ru-RU"/>
          </w:rPr>
          <w:t>от 07.03.2018 № 47-ФЗ</w:t>
        </w:r>
      </w:hyperlink>
      <w:r w:rsidRPr="00D20BDC">
        <w:rPr>
          <w:rFonts w:ascii="Times New Roman" w:eastAsia="Times New Roman" w:hAnsi="Times New Roman" w:cs="Times New Roman"/>
          <w:i/>
          <w:iCs/>
          <w:color w:val="1111EE"/>
          <w:sz w:val="27"/>
          <w:szCs w:val="27"/>
          <w:lang w:eastAsia="ru-RU"/>
        </w:rPr>
        <w:t>; </w:t>
      </w:r>
      <w:hyperlink r:id="rId326" w:tgtFrame="contents" w:history="1">
        <w:r w:rsidRPr="00D20BDC">
          <w:rPr>
            <w:rFonts w:ascii="Times New Roman" w:eastAsia="Times New Roman" w:hAnsi="Times New Roman" w:cs="Times New Roman"/>
            <w:i/>
            <w:iCs/>
            <w:color w:val="18187D"/>
            <w:sz w:val="27"/>
            <w:szCs w:val="27"/>
            <w:u w:val="single"/>
            <w:lang w:eastAsia="ru-RU"/>
          </w:rPr>
          <w:t>от 29.07.2018 № 272-ФЗ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по обеспечению жильем исходя из числа лиц, имеющих право на указанные меры социальной поддержки; общей площади жилья 36 квадратных метров и средней рыночной стоимости 1 квадратного метра общей площади жилья по субъекту Российской Федерации, устанавливаемой федеральным органом исполнительной власти, уполномоченным Правительством Российской Федерации, следующих категорий граждан: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27" w:tgtFrame="contents" w:history="1">
        <w:r w:rsidRPr="00D20BDC">
          <w:rPr>
            <w:rFonts w:ascii="Times New Roman" w:eastAsia="Times New Roman" w:hAnsi="Times New Roman" w:cs="Times New Roman"/>
            <w:i/>
            <w:iCs/>
            <w:color w:val="18187D"/>
            <w:sz w:val="27"/>
            <w:szCs w:val="27"/>
            <w:u w:val="single"/>
            <w:lang w:eastAsia="ru-RU"/>
          </w:rPr>
          <w:t>от 29.06.2009 № 135-ФЗ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инвалидов Великой Отечественной войны;</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участников Великой Отечественной войны, в том числе военнослужащих, проходивших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военнослужащих, награжденных орденами или медалями СССР за службу в указанный период;</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лиц, работавших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членов экипажей судов транспортного флота, интернированных в начале Великой Отечественной войны в портах других государств;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лиц, награжденных знаком "Жителю блокадного Ленинграда";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членов семей погибших (умерших) инвалидов Великой Отечественной войны и участников Великой Отечественной войны, членов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 а также членов семей погибших работников госпиталей и больниц города Ленинграда;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(Подпункт в редакции Федерального закона </w:t>
      </w:r>
      <w:hyperlink r:id="rId328" w:tgtFrame="contents" w:history="1">
        <w:r w:rsidRPr="00D20BDC">
          <w:rPr>
            <w:rFonts w:ascii="Times New Roman" w:eastAsia="Times New Roman" w:hAnsi="Times New Roman" w:cs="Times New Roman"/>
            <w:i/>
            <w:iCs/>
            <w:color w:val="18187D"/>
            <w:sz w:val="27"/>
            <w:szCs w:val="27"/>
            <w:u w:val="single"/>
            <w:lang w:eastAsia="ru-RU"/>
          </w:rPr>
          <w:t>от 22.07.2008 № 153-ФЗ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по обеспечению жильем исходя из числа лиц, имеющих право на указанные меры социальной поддержки; общей площади жилья 18 квадратных метров и средней рыночной стоимости 1 квадратного метра общей площади жилья по субъекту Российской Федерации, устанавливаемой федеральным органом исполнительной власти, уполномоченным Правительством Российской Федерации, следующих категорий граждан:</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инвалидов боевых действий, а также военнослужащих и лиц рядового и начальствующего состава органов внутренних дел, войск национальной гвардии, Государственной противопожарной службы, учреждений и органов уголовно-исполнительной системы, </w:t>
      </w:r>
      <w:r w:rsidRPr="00D20BDC">
        <w:rPr>
          <w:rFonts w:ascii="Times New Roman" w:eastAsia="Times New Roman" w:hAnsi="Times New Roman" w:cs="Times New Roman"/>
          <w:color w:val="1111EE"/>
          <w:sz w:val="27"/>
          <w:szCs w:val="27"/>
          <w:lang w:eastAsia="ru-RU"/>
        </w:rPr>
        <w:t>органов принудительного исполнения Российской Федерации, </w:t>
      </w:r>
      <w:r w:rsidRPr="00D20BDC">
        <w:rPr>
          <w:rFonts w:ascii="Times New Roman" w:eastAsia="Times New Roman" w:hAnsi="Times New Roman" w:cs="Times New Roman"/>
          <w:color w:val="333333"/>
          <w:sz w:val="27"/>
          <w:szCs w:val="27"/>
          <w:lang w:eastAsia="ru-RU"/>
        </w:rPr>
        <w:t>ставших инвалидами вследствие ранения, контузии или увечья, полученных при исполнении обязанностей военной службы (служебных обязанностей); </w:t>
      </w:r>
      <w:r w:rsidRPr="00D20BDC">
        <w:rPr>
          <w:rFonts w:ascii="Times New Roman" w:eastAsia="Times New Roman" w:hAnsi="Times New Roman" w:cs="Times New Roman"/>
          <w:i/>
          <w:iCs/>
          <w:color w:val="1111EE"/>
          <w:sz w:val="27"/>
          <w:szCs w:val="27"/>
          <w:lang w:eastAsia="ru-RU"/>
        </w:rPr>
        <w:t> (В редакции федеральных законов </w:t>
      </w:r>
      <w:hyperlink r:id="rId329" w:tgtFrame="contents" w:history="1">
        <w:r w:rsidRPr="00D20BDC">
          <w:rPr>
            <w:rFonts w:ascii="Times New Roman" w:eastAsia="Times New Roman" w:hAnsi="Times New Roman" w:cs="Times New Roman"/>
            <w:i/>
            <w:iCs/>
            <w:color w:val="18187D"/>
            <w:sz w:val="27"/>
            <w:szCs w:val="27"/>
            <w:u w:val="single"/>
            <w:lang w:eastAsia="ru-RU"/>
          </w:rPr>
          <w:t>от 29.07.2018 № 264-ФЗ</w:t>
        </w:r>
      </w:hyperlink>
      <w:r w:rsidRPr="00D20BDC">
        <w:rPr>
          <w:rFonts w:ascii="Times New Roman" w:eastAsia="Times New Roman" w:hAnsi="Times New Roman" w:cs="Times New Roman"/>
          <w:i/>
          <w:iCs/>
          <w:color w:val="1111EE"/>
          <w:sz w:val="27"/>
          <w:szCs w:val="27"/>
          <w:lang w:eastAsia="ru-RU"/>
        </w:rPr>
        <w:t>, </w:t>
      </w:r>
      <w:hyperlink r:id="rId330" w:tgtFrame="contents" w:history="1">
        <w:r w:rsidRPr="00D20BDC">
          <w:rPr>
            <w:rFonts w:ascii="Times New Roman" w:eastAsia="Times New Roman" w:hAnsi="Times New Roman" w:cs="Times New Roman"/>
            <w:i/>
            <w:iCs/>
            <w:color w:val="18187D"/>
            <w:sz w:val="27"/>
            <w:szCs w:val="27"/>
            <w:u w:val="single"/>
            <w:lang w:eastAsia="ru-RU"/>
          </w:rPr>
          <w:t>от 01.10.2019 № 328-ФЗ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ветеранов боевых действий;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членов семей погибших (умерших) инвалидов боевых действий и ветеранов боевых действий, членов семей военнослужащих, лиц рядового и начальствующего состава органов внутренних дел, войск национальной гвардии, Государственной противопожарной службы, учреждений и органов уголовно-исполнительной системы</w:t>
      </w:r>
      <w:r w:rsidRPr="00D20BDC">
        <w:rPr>
          <w:rFonts w:ascii="Times New Roman" w:eastAsia="Times New Roman" w:hAnsi="Times New Roman" w:cs="Times New Roman"/>
          <w:color w:val="1111EE"/>
          <w:sz w:val="27"/>
          <w:szCs w:val="27"/>
          <w:lang w:eastAsia="ru-RU"/>
        </w:rPr>
        <w:t>, органов принудительного исполнения Российской Федерации</w:t>
      </w:r>
      <w:r w:rsidRPr="00D20BDC">
        <w:rPr>
          <w:rFonts w:ascii="Times New Roman" w:eastAsia="Times New Roman" w:hAnsi="Times New Roman" w:cs="Times New Roman"/>
          <w:color w:val="333333"/>
          <w:sz w:val="27"/>
          <w:szCs w:val="27"/>
          <w:lang w:eastAsia="ru-RU"/>
        </w:rPr>
        <w:t> и органов государственной безопасности, погибших при исполнении обязанностей военной службы (служебных обязанностей), членов семей военнослужащих, погибших в плену, признанных в установленном порядке пропавшими без вести в районах боевых действий. </w:t>
      </w:r>
      <w:r w:rsidRPr="00D20BDC">
        <w:rPr>
          <w:rFonts w:ascii="Times New Roman" w:eastAsia="Times New Roman" w:hAnsi="Times New Roman" w:cs="Times New Roman"/>
          <w:i/>
          <w:iCs/>
          <w:color w:val="1111EE"/>
          <w:sz w:val="27"/>
          <w:szCs w:val="27"/>
          <w:lang w:eastAsia="ru-RU"/>
        </w:rPr>
        <w:t> (В редакции федеральных законов </w:t>
      </w:r>
      <w:hyperlink r:id="rId331" w:tgtFrame="contents" w:history="1">
        <w:r w:rsidRPr="00D20BDC">
          <w:rPr>
            <w:rFonts w:ascii="Times New Roman" w:eastAsia="Times New Roman" w:hAnsi="Times New Roman" w:cs="Times New Roman"/>
            <w:i/>
            <w:iCs/>
            <w:color w:val="18187D"/>
            <w:sz w:val="27"/>
            <w:szCs w:val="27"/>
            <w:u w:val="single"/>
            <w:lang w:eastAsia="ru-RU"/>
          </w:rPr>
          <w:t>от 29.07.2018 № 264-ФЗ</w:t>
        </w:r>
      </w:hyperlink>
      <w:r w:rsidRPr="00D20BDC">
        <w:rPr>
          <w:rFonts w:ascii="Times New Roman" w:eastAsia="Times New Roman" w:hAnsi="Times New Roman" w:cs="Times New Roman"/>
          <w:i/>
          <w:iCs/>
          <w:color w:val="1111EE"/>
          <w:sz w:val="27"/>
          <w:szCs w:val="27"/>
          <w:lang w:eastAsia="ru-RU"/>
        </w:rPr>
        <w:t>, </w:t>
      </w:r>
      <w:hyperlink r:id="rId332" w:tgtFrame="contents" w:history="1">
        <w:r w:rsidRPr="00D20BDC">
          <w:rPr>
            <w:rFonts w:ascii="Times New Roman" w:eastAsia="Times New Roman" w:hAnsi="Times New Roman" w:cs="Times New Roman"/>
            <w:i/>
            <w:iCs/>
            <w:color w:val="18187D"/>
            <w:sz w:val="27"/>
            <w:szCs w:val="27"/>
            <w:u w:val="single"/>
            <w:lang w:eastAsia="ru-RU"/>
          </w:rPr>
          <w:t>от 01.10.2019 № 328-ФЗ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(Подпункт введен - Федеральный закон </w:t>
      </w:r>
      <w:hyperlink r:id="rId333" w:tgtFrame="contents" w:history="1">
        <w:r w:rsidRPr="00D20BDC">
          <w:rPr>
            <w:rFonts w:ascii="Times New Roman" w:eastAsia="Times New Roman" w:hAnsi="Times New Roman" w:cs="Times New Roman"/>
            <w:i/>
            <w:iCs/>
            <w:color w:val="18187D"/>
            <w:sz w:val="27"/>
            <w:szCs w:val="27"/>
            <w:u w:val="single"/>
            <w:lang w:eastAsia="ru-RU"/>
          </w:rPr>
          <w:t>от 22.07.2008 № 153-ФЗ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w:t>
      </w:r>
      <w:r w:rsidRPr="00D20BDC">
        <w:rPr>
          <w:rFonts w:ascii="Times New Roman" w:eastAsia="Times New Roman" w:hAnsi="Times New Roman" w:cs="Times New Roman"/>
          <w:color w:val="333333"/>
          <w:sz w:val="17"/>
          <w:szCs w:val="17"/>
          <w:lang w:eastAsia="ru-RU"/>
        </w:rPr>
        <w:t>1</w:t>
      </w:r>
      <w:r w:rsidRPr="00D20BDC">
        <w:rPr>
          <w:rFonts w:ascii="Times New Roman" w:eastAsia="Times New Roman" w:hAnsi="Times New Roman" w:cs="Times New Roman"/>
          <w:color w:val="333333"/>
          <w:sz w:val="27"/>
          <w:szCs w:val="27"/>
          <w:lang w:eastAsia="ru-RU"/>
        </w:rPr>
        <w:t>. По письменным заявлениям указанных в подпункте 2 пункта 3 настоящей статьи граждан, нуждающихся в улучшении жилищных условий, обеспечение жильем может осуществляться путем предоставления им единовременной денежной выплаты на строительство или приобретение жилого помещения, размер которой определяется исходя из общей площади жилья 36 квадратных метров и средней рыночной стоимости 1 квадратного метра общей площади жилья по субъекту Российской Федерации, устанавливаемой федеральным органом исполнительной власти, уполномоченным Правительством Российской Федерации. </w:t>
      </w:r>
      <w:r w:rsidRPr="00D20BDC">
        <w:rPr>
          <w:rFonts w:ascii="Times New Roman" w:eastAsia="Times New Roman" w:hAnsi="Times New Roman" w:cs="Times New Roman"/>
          <w:i/>
          <w:iCs/>
          <w:color w:val="1111EE"/>
          <w:sz w:val="27"/>
          <w:szCs w:val="27"/>
          <w:lang w:eastAsia="ru-RU"/>
        </w:rPr>
        <w:t>(Пункт введен - Федеральный закон </w:t>
      </w:r>
      <w:hyperlink r:id="rId334"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w:t>
      </w:r>
      <w:r w:rsidRPr="00D20BDC">
        <w:rPr>
          <w:rFonts w:ascii="Times New Roman" w:eastAsia="Times New Roman" w:hAnsi="Times New Roman" w:cs="Times New Roman"/>
          <w:color w:val="333333"/>
          <w:sz w:val="17"/>
          <w:szCs w:val="17"/>
          <w:lang w:eastAsia="ru-RU"/>
        </w:rPr>
        <w:t>2</w:t>
      </w:r>
      <w:r w:rsidRPr="00D20BDC">
        <w:rPr>
          <w:rFonts w:ascii="Times New Roman" w:eastAsia="Times New Roman" w:hAnsi="Times New Roman" w:cs="Times New Roman"/>
          <w:color w:val="333333"/>
          <w:sz w:val="27"/>
          <w:szCs w:val="27"/>
          <w:lang w:eastAsia="ru-RU"/>
        </w:rPr>
        <w:t>. По письменным заявлениям указанных в подпункте 3 пункта 3 настоящей статьи граждан, нуждающихся в улучшении жилищных условий и вставших на учет до 1 января 2005 года, обеспечение жильем может осуществляться путем предоставления им единовременной денежной выплаты на строительство или приобретение жилого помещения, размер которой определяется исходя из общей площади жилья 18 квадратных метров и средней рыночной стоимости 1 квадратного метра общей площади жилья по субъекту Российской Федерации, устанавливаемой федеральным органом исполнительной власти, уполномоченным Правительством Российской Федерации. </w:t>
      </w:r>
      <w:r w:rsidRPr="00D20BDC">
        <w:rPr>
          <w:rFonts w:ascii="Times New Roman" w:eastAsia="Times New Roman" w:hAnsi="Times New Roman" w:cs="Times New Roman"/>
          <w:i/>
          <w:iCs/>
          <w:color w:val="1111EE"/>
          <w:sz w:val="27"/>
          <w:szCs w:val="27"/>
          <w:lang w:eastAsia="ru-RU"/>
        </w:rPr>
        <w:t>(Пункт введен - Федеральный закон </w:t>
      </w:r>
      <w:hyperlink r:id="rId335" w:tgtFrame="contents" w:history="1">
        <w:r w:rsidRPr="00D20BDC">
          <w:rPr>
            <w:rFonts w:ascii="Times New Roman" w:eastAsia="Times New Roman" w:hAnsi="Times New Roman" w:cs="Times New Roman"/>
            <w:i/>
            <w:iCs/>
            <w:color w:val="18187D"/>
            <w:sz w:val="27"/>
            <w:szCs w:val="27"/>
            <w:u w:val="single"/>
            <w:lang w:eastAsia="ru-RU"/>
          </w:rPr>
          <w:t>от 16.10.2012 № 169-ФЗ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4. Субвенции зачисляются в установленном для исполнения федерального бюджета порядке на счета бюджетов субъектов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5. Порядок расходования и учета средств на предоставление субвенций устанавливается Правительством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6. Форма предоставления указанных мер социальной поддержки определяется нормативными правовыми актами субъекта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7. Органы государственной власти субъектов Российской Федерации ежеквартально представляют:</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жилищной политики и жилищно-коммунального хозяйства, отчетность об осуществлении переданных им Российской Федерацией полномочий по предоставлению указанных мер социальной поддержки, включающую объем расходов бюджета субъекта Российской Федерации, источником финансового обеспечения которых является субвенция из федерального бюджета на предоставление мер социальной поддержки по обеспечению жильем, численность лиц, которым предоставлены указанные меры социальной поддержки, категории получателей мер социальной поддержки, основания получения мер социальной поддержки и стоимость предоставляемого или приобретаемого жилья;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и социальной защиты населения, отчетность об осуществлении переданных им Российской Федерацией полномочий по предоставлению указанных мер социальной поддержки, включающую объем расходов бюджета субъекта Российской Федерации, источником финансового обеспечения которых является субвенция из федерального бюджета на предоставление мер социальной поддержки по оплате жилищно-коммунальных услуг, численность лиц, которым предоставлены указанные меры социальной поддержки, категории получателей мер социальной поддержки, основания получения мер социальной поддержки и размер занимаемой площади жилого помещения.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Дополнительные отчетные данные представляются в порядке, определяемом Правительством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(Пункт в редакции Федерального закона </w:t>
      </w:r>
      <w:hyperlink r:id="rId336" w:tgtFrame="contents" w:history="1">
        <w:r w:rsidRPr="00D20BDC">
          <w:rPr>
            <w:rFonts w:ascii="Times New Roman" w:eastAsia="Times New Roman" w:hAnsi="Times New Roman" w:cs="Times New Roman"/>
            <w:i/>
            <w:iCs/>
            <w:color w:val="18187D"/>
            <w:sz w:val="27"/>
            <w:szCs w:val="27"/>
            <w:u w:val="single"/>
            <w:lang w:eastAsia="ru-RU"/>
          </w:rPr>
          <w:t>от 19.12.2016 № 461-ФЗ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8. Средства на реализацию указанных полномочий носят целевой характер и не могут быть использованы на другие цели.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9. В случае использования средств не по целевому назначению уполномоченный федеральный орган исполнительной власти вправе осуществить взыскание указанных средств в порядке, установленном законодательством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1111EE"/>
          <w:sz w:val="27"/>
          <w:szCs w:val="27"/>
          <w:lang w:eastAsia="ru-RU"/>
        </w:rPr>
        <w:t>10. Контроль за расходованием средств осуществляется федеральным органом исполнительной власти, осуществляющим функции по контролю и надзору в финансово-бюджетной сфере, федеральным органом исполнительной власти, осуществляющим функции по контролю и надзору в сфере труда и социальной защиты населения (в части переданных в соответствии с настоящей статьей полномочий по предоставлению мер социальной поддержки по оплате жилищно-коммунальных услуг, установленных статьями 14 - 16, 18 и 21 настоящего Федерального закона),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жилищной политики и жилищно-коммунального хозяйства (в части переданных в соответствии с настоящей статьей полномочий по обеспечению жильем в соответствии со статьями 14, 16 и 21 настоящего Федерального закона категорий граждан, нуждающихся в улучшении жилищных условий и вставших на учет до 1 января 2005 года, и полномочий по обеспечению жильем в соответствии со статьями 14, 15, 17 - 19 и 21 настоящего Федерального закона категорий граждан, нуждающихся в улучшении жилищных условий), Счетной палатой Российской Федерации.</w:t>
      </w:r>
      <w:r w:rsidRPr="00D20BDC">
        <w:rPr>
          <w:rFonts w:ascii="Times New Roman" w:eastAsia="Times New Roman" w:hAnsi="Times New Roman" w:cs="Times New Roman"/>
          <w:i/>
          <w:iCs/>
          <w:color w:val="1111EE"/>
          <w:sz w:val="27"/>
          <w:szCs w:val="27"/>
          <w:lang w:eastAsia="ru-RU"/>
        </w:rPr>
        <w:t> (В редакции Федерального закона </w:t>
      </w:r>
      <w:hyperlink r:id="rId337" w:tgtFrame="contents" w:history="1">
        <w:r w:rsidRPr="00D20BDC">
          <w:rPr>
            <w:rFonts w:ascii="Times New Roman" w:eastAsia="Times New Roman" w:hAnsi="Times New Roman" w:cs="Times New Roman"/>
            <w:i/>
            <w:iCs/>
            <w:color w:val="18187D"/>
            <w:sz w:val="27"/>
            <w:szCs w:val="27"/>
            <w:u w:val="single"/>
            <w:lang w:eastAsia="ru-RU"/>
          </w:rPr>
          <w:t>от 02.12.2019 № 408-ФЗ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1111EE"/>
          <w:sz w:val="27"/>
          <w:szCs w:val="27"/>
          <w:lang w:eastAsia="ru-RU"/>
        </w:rPr>
        <w:t>10</w:t>
      </w:r>
      <w:r w:rsidRPr="00D20BDC">
        <w:rPr>
          <w:rFonts w:ascii="Times New Roman" w:eastAsia="Times New Roman" w:hAnsi="Times New Roman" w:cs="Times New Roman"/>
          <w:color w:val="0000AF"/>
          <w:sz w:val="17"/>
          <w:szCs w:val="17"/>
          <w:lang w:eastAsia="ru-RU"/>
        </w:rPr>
        <w:t>1</w:t>
      </w:r>
      <w:r w:rsidRPr="00D20BDC">
        <w:rPr>
          <w:rFonts w:ascii="Times New Roman" w:eastAsia="Times New Roman" w:hAnsi="Times New Roman" w:cs="Times New Roman"/>
          <w:color w:val="1111EE"/>
          <w:sz w:val="27"/>
          <w:szCs w:val="27"/>
          <w:lang w:eastAsia="ru-RU"/>
        </w:rPr>
        <w:t>.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труда и социальной защиты населения, издает обязательные для исполнения органами исполнительной власти субъектов Российской Федерации методические указания по осуществлению переданных в соответствии с настоящей статьей полномочий по предоставлению мер социальной поддержки по оплате жилищно-коммунальных услуг, установленных статьями 14 - 16, 18 и 21 настоящего Федерального закона.</w:t>
      </w:r>
      <w:r w:rsidRPr="00D20BDC">
        <w:rPr>
          <w:rFonts w:ascii="Times New Roman" w:eastAsia="Times New Roman" w:hAnsi="Times New Roman" w:cs="Times New Roman"/>
          <w:i/>
          <w:iCs/>
          <w:color w:val="1111EE"/>
          <w:sz w:val="27"/>
          <w:szCs w:val="27"/>
          <w:lang w:eastAsia="ru-RU"/>
        </w:rPr>
        <w:t> (Пункт введен - Федеральный закон </w:t>
      </w:r>
      <w:hyperlink r:id="rId338" w:tgtFrame="contents" w:history="1">
        <w:r w:rsidRPr="00D20BDC">
          <w:rPr>
            <w:rFonts w:ascii="Times New Roman" w:eastAsia="Times New Roman" w:hAnsi="Times New Roman" w:cs="Times New Roman"/>
            <w:i/>
            <w:iCs/>
            <w:color w:val="18187D"/>
            <w:sz w:val="27"/>
            <w:szCs w:val="27"/>
            <w:u w:val="single"/>
            <w:lang w:eastAsia="ru-RU"/>
          </w:rPr>
          <w:t>от 02.12.2019 № 408-ФЗ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1111EE"/>
          <w:sz w:val="27"/>
          <w:szCs w:val="27"/>
          <w:lang w:eastAsia="ru-RU"/>
        </w:rPr>
        <w:t>10</w:t>
      </w:r>
      <w:r w:rsidRPr="00D20BDC">
        <w:rPr>
          <w:rFonts w:ascii="Times New Roman" w:eastAsia="Times New Roman" w:hAnsi="Times New Roman" w:cs="Times New Roman"/>
          <w:color w:val="0000AF"/>
          <w:sz w:val="17"/>
          <w:szCs w:val="17"/>
          <w:lang w:eastAsia="ru-RU"/>
        </w:rPr>
        <w:t>2</w:t>
      </w:r>
      <w:r w:rsidRPr="00D20BDC">
        <w:rPr>
          <w:rFonts w:ascii="Times New Roman" w:eastAsia="Times New Roman" w:hAnsi="Times New Roman" w:cs="Times New Roman"/>
          <w:color w:val="1111EE"/>
          <w:sz w:val="27"/>
          <w:szCs w:val="27"/>
          <w:lang w:eastAsia="ru-RU"/>
        </w:rPr>
        <w:t>.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строительства, жилищной политики и жилищно-коммунального хозяйства, издает обязательные для исполнения органами исполнительной власти субъектов Российской Федерации методические указания по осуществлению переданных в соответствии с настоящей статьей полномочий по обеспечению жильем в соответствии со статьями 14, 16 и 21 настоящего Федерального закона категорий граждан, нуждающихся в улучшении жилищных условий и вставших на учет до 1 января 2005 года, и полномочий по обеспечению жильем в соответствии со статьями 14, 15, 17 - 19 и 21 настоящего Федерального закона категорий граждан, нуждающихся в улучшении жилищных условий.</w:t>
      </w:r>
      <w:r w:rsidRPr="00D20BDC">
        <w:rPr>
          <w:rFonts w:ascii="Times New Roman" w:eastAsia="Times New Roman" w:hAnsi="Times New Roman" w:cs="Times New Roman"/>
          <w:i/>
          <w:iCs/>
          <w:color w:val="1111EE"/>
          <w:sz w:val="27"/>
          <w:szCs w:val="27"/>
          <w:lang w:eastAsia="ru-RU"/>
        </w:rPr>
        <w:t> (Пункт введен - Федеральный закон </w:t>
      </w:r>
      <w:hyperlink r:id="rId339" w:tgtFrame="contents" w:history="1">
        <w:r w:rsidRPr="00D20BDC">
          <w:rPr>
            <w:rFonts w:ascii="Times New Roman" w:eastAsia="Times New Roman" w:hAnsi="Times New Roman" w:cs="Times New Roman"/>
            <w:i/>
            <w:iCs/>
            <w:color w:val="18187D"/>
            <w:sz w:val="27"/>
            <w:szCs w:val="27"/>
            <w:u w:val="single"/>
            <w:lang w:eastAsia="ru-RU"/>
          </w:rPr>
          <w:t>от 02.12.2019 № 408-ФЗ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 Определение порядка предоставления жилых помещений (по договору социального найма либо в собственность), а также единовременной денежной выплаты на строительство или приобретение жилого помещения указанным в подпункте 2 пункта 3 настоящей статьи гражданам, нуждающимся в улучшении жилищных условий, устанавливается законодательством субъектов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40"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11</w:t>
      </w:r>
      <w:r w:rsidRPr="00D20BDC">
        <w:rPr>
          <w:rFonts w:ascii="Times New Roman" w:eastAsia="Times New Roman" w:hAnsi="Times New Roman" w:cs="Times New Roman"/>
          <w:color w:val="333333"/>
          <w:sz w:val="17"/>
          <w:szCs w:val="17"/>
          <w:lang w:eastAsia="ru-RU"/>
        </w:rPr>
        <w:t>1</w:t>
      </w:r>
      <w:r w:rsidRPr="00D20BDC">
        <w:rPr>
          <w:rFonts w:ascii="Times New Roman" w:eastAsia="Times New Roman" w:hAnsi="Times New Roman" w:cs="Times New Roman"/>
          <w:color w:val="333333"/>
          <w:sz w:val="27"/>
          <w:szCs w:val="27"/>
          <w:lang w:eastAsia="ru-RU"/>
        </w:rPr>
        <w:t>. Определение порядка предоставления жилых помещений (по договору социального найма либо в собственность), а также единовременной денежной выплаты на строительство или приобретение жилого помещения указанным в подпункте 3 пункта 3 настоящей статьи гражданам, нуждающимся в улучшении жилищных условий и вставшим на учет до 1 января 2005 года, устанавливается законодательством субъектов Российской Федерации. </w:t>
      </w:r>
      <w:r w:rsidRPr="00D20BDC">
        <w:rPr>
          <w:rFonts w:ascii="Times New Roman" w:eastAsia="Times New Roman" w:hAnsi="Times New Roman" w:cs="Times New Roman"/>
          <w:i/>
          <w:iCs/>
          <w:color w:val="1111EE"/>
          <w:sz w:val="27"/>
          <w:szCs w:val="27"/>
          <w:lang w:eastAsia="ru-RU"/>
        </w:rPr>
        <w:t>(Пункт введен - Федеральный закон </w:t>
      </w:r>
      <w:hyperlink r:id="rId341" w:tgtFrame="contents" w:history="1">
        <w:r w:rsidRPr="00D20BDC">
          <w:rPr>
            <w:rFonts w:ascii="Times New Roman" w:eastAsia="Times New Roman" w:hAnsi="Times New Roman" w:cs="Times New Roman"/>
            <w:i/>
            <w:iCs/>
            <w:color w:val="18187D"/>
            <w:sz w:val="27"/>
            <w:szCs w:val="27"/>
            <w:u w:val="single"/>
            <w:lang w:eastAsia="ru-RU"/>
          </w:rPr>
          <w:t>от 21.12.2009 № 327-ФЗ</w:t>
        </w:r>
      </w:hyperlink>
      <w:r w:rsidRPr="00D20BDC">
        <w:rPr>
          <w:rFonts w:ascii="Times New Roman" w:eastAsia="Times New Roman" w:hAnsi="Times New Roman" w:cs="Times New Roman"/>
          <w:i/>
          <w:iCs/>
          <w:color w:val="1111EE"/>
          <w:sz w:val="27"/>
          <w:szCs w:val="27"/>
          <w:lang w:eastAsia="ru-RU"/>
        </w:rPr>
        <w:t>; в редакции Федерального закона </w:t>
      </w:r>
      <w:hyperlink r:id="rId342" w:tgtFrame="contents" w:history="1">
        <w:r w:rsidRPr="00D20BDC">
          <w:rPr>
            <w:rFonts w:ascii="Times New Roman" w:eastAsia="Times New Roman" w:hAnsi="Times New Roman" w:cs="Times New Roman"/>
            <w:i/>
            <w:iCs/>
            <w:color w:val="18187D"/>
            <w:sz w:val="27"/>
            <w:szCs w:val="27"/>
            <w:u w:val="single"/>
            <w:lang w:eastAsia="ru-RU"/>
          </w:rPr>
          <w:t>от 16.10.2012 № 169-ФЗ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Органы государственной власти субъектов Российской Федерации вправе наделять законами субъектов Российской Федерации органы местного самоуправления полномочиями, указанными в пункте 1 настоящей статьи. </w:t>
      </w:r>
      <w:r w:rsidRPr="00D20BDC">
        <w:rPr>
          <w:rFonts w:ascii="Times New Roman" w:eastAsia="Times New Roman" w:hAnsi="Times New Roman" w:cs="Times New Roman"/>
          <w:i/>
          <w:iCs/>
          <w:color w:val="1111EE"/>
          <w:sz w:val="27"/>
          <w:szCs w:val="27"/>
          <w:lang w:eastAsia="ru-RU"/>
        </w:rPr>
        <w:t>(Пункт введен - Федеральный закон </w:t>
      </w:r>
      <w:hyperlink r:id="rId343" w:tgtFrame="contents" w:history="1">
        <w:r w:rsidRPr="00D20BDC">
          <w:rPr>
            <w:rFonts w:ascii="Times New Roman" w:eastAsia="Times New Roman" w:hAnsi="Times New Roman" w:cs="Times New Roman"/>
            <w:i/>
            <w:iCs/>
            <w:color w:val="18187D"/>
            <w:sz w:val="27"/>
            <w:szCs w:val="27"/>
            <w:u w:val="single"/>
            <w:lang w:eastAsia="ru-RU"/>
          </w:rPr>
          <w:t>от 18.10.2007 № 230-ФЗ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(Статья введена - Федеральный закон </w:t>
      </w:r>
      <w:hyperlink r:id="rId344" w:tgtFrame="contents" w:history="1">
        <w:r w:rsidRPr="00D20BDC">
          <w:rPr>
            <w:rFonts w:ascii="Times New Roman" w:eastAsia="Times New Roman" w:hAnsi="Times New Roman" w:cs="Times New Roman"/>
            <w:i/>
            <w:iCs/>
            <w:color w:val="18187D"/>
            <w:sz w:val="27"/>
            <w:szCs w:val="27"/>
            <w:u w:val="single"/>
            <w:lang w:eastAsia="ru-RU"/>
          </w:rPr>
          <w:t>от 29.12.2004 № 199-ФЗ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24. Оказание ритуальных услуг</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Погребение погибших (умерших) участников Великой Отечественной войны, ветеранов боевых действий, инвалидов войны, ветеранов военной службы производится в местах захоронения с учетом пожеланий их родственников (военнослужащих - с отданием воинских почестей). Для указанных категорий ветеранов расходы, связанные с подготовкой к перевозке тела, перевозкой тела к месту захоронения, кремированием, погребением, изготовлением и установкой надгробного памятника, возмещаются за счет средств федерального органа исполнительной власти, уполномоченного в области обороны, других федеральных органов исполнительной власти и федеральных государственных органов, в которых предусмотрена военная и приравненная к ней служба.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45" w:tgtFrame="contents" w:history="1">
        <w:r w:rsidRPr="00D20BDC">
          <w:rPr>
            <w:rFonts w:ascii="Times New Roman" w:eastAsia="Times New Roman" w:hAnsi="Times New Roman" w:cs="Times New Roman"/>
            <w:i/>
            <w:iCs/>
            <w:color w:val="18187D"/>
            <w:sz w:val="27"/>
            <w:szCs w:val="27"/>
            <w:u w:val="single"/>
            <w:lang w:eastAsia="ru-RU"/>
          </w:rPr>
          <w:t>от 04.06.2014 № 145-ФЗ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Погребение ветеранов других категорий осуществляется в соответствии с Федеральным законом от 12 января 1996 года № 8-ФЗ "О погребении и похоронном деле".</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(Статья в редакции Федерального закона </w:t>
      </w:r>
      <w:hyperlink r:id="rId346"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24</w:t>
      </w:r>
      <w:r w:rsidRPr="00D20BDC">
        <w:rPr>
          <w:rFonts w:ascii="Times New Roman" w:eastAsia="Times New Roman" w:hAnsi="Times New Roman" w:cs="Times New Roman"/>
          <w:color w:val="333333"/>
          <w:sz w:val="17"/>
          <w:szCs w:val="17"/>
          <w:lang w:eastAsia="ru-RU"/>
        </w:rPr>
        <w:t>1</w:t>
      </w:r>
      <w:r w:rsidRPr="00D20BDC">
        <w:rPr>
          <w:rFonts w:ascii="Times New Roman" w:eastAsia="Times New Roman" w:hAnsi="Times New Roman" w:cs="Times New Roman"/>
          <w:b/>
          <w:bCs/>
          <w:color w:val="333333"/>
          <w:sz w:val="27"/>
          <w:szCs w:val="27"/>
          <w:lang w:eastAsia="ru-RU"/>
        </w:rPr>
        <w:t>. Обеспечение размещения информации о предоставлении мер социальной поддержки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Информация о предоставлении мер социальной поддержки в соответствии с настоящим Федеральным законом размещается в Единой государственной информационной системе социального обеспечения.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 Федеральным законом от 17 июля 1999 года № 178-ФЗ "О государственной социальной помощи". </w:t>
      </w:r>
      <w:r w:rsidRPr="00D20BDC">
        <w:rPr>
          <w:rFonts w:ascii="Times New Roman" w:eastAsia="Times New Roman" w:hAnsi="Times New Roman" w:cs="Times New Roman"/>
          <w:i/>
          <w:iCs/>
          <w:color w:val="1111EE"/>
          <w:sz w:val="27"/>
          <w:szCs w:val="27"/>
          <w:lang w:eastAsia="ru-RU"/>
        </w:rPr>
        <w:t>(Статья введена - Федеральный закон </w:t>
      </w:r>
      <w:hyperlink r:id="rId347" w:tgtFrame="contents" w:history="1">
        <w:r w:rsidRPr="00D20BDC">
          <w:rPr>
            <w:rFonts w:ascii="Times New Roman" w:eastAsia="Times New Roman" w:hAnsi="Times New Roman" w:cs="Times New Roman"/>
            <w:i/>
            <w:iCs/>
            <w:color w:val="18187D"/>
            <w:sz w:val="27"/>
            <w:szCs w:val="27"/>
            <w:u w:val="single"/>
            <w:lang w:eastAsia="ru-RU"/>
          </w:rPr>
          <w:t>от 07.03.2018 № 56-ФЗ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Глава III. ЗАКЛЮЧИТЕЛЬНЫЕ ПОЛОЖЕНИЯ</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25. Общественные объединения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 В целях защиты прав и законных интересов ветеранов в соответствии с законодательством создаются общественные объединения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2. Федеральные органы государственной власти, органы государственной власти субъектов Российской Федерации и органы местного самоуправления оказывают содействие деятельности общественных объединений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3. Решения по вопросам социальной поддержки ветеранов, деятельности общественных объединений ветеранов принимаются федеральными органами государственной власти, органами государственной власти субъектов Российской Федерации и органами местного самоуправления при участии представителей соответствующих объединений ветеранов.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48"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26. Ответственность за неисполнение или ненадлежащее исполнение законодательства Российской Федерации о ветеранах</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Должностные лица федеральных органов государственной власти, органов государственной власти субъектов Российской Федерации и органов местного самоуправления в соответствии с законодательством несут ответственность за неисполнение или ненадлежащее исполнение законодательства Российской Федерации о ветеранах.</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27. Судебная защита прав ветеранов</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Ветераны имеют право на обращение в суд за защитой прав, установленных настоящим Федеральным законом, другими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 мер социальной поддержки.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49" w:tgtFrame="contents" w:history="1">
        <w:r w:rsidRPr="00D20BDC">
          <w:rPr>
            <w:rFonts w:ascii="Times New Roman" w:eastAsia="Times New Roman" w:hAnsi="Times New Roman" w:cs="Times New Roman"/>
            <w:i/>
            <w:iCs/>
            <w:color w:val="18187D"/>
            <w:sz w:val="27"/>
            <w:szCs w:val="27"/>
            <w:u w:val="single"/>
            <w:lang w:eastAsia="ru-RU"/>
          </w:rPr>
          <w:t>от 22.08.2004 № 122-ФЗ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1890" w:hanging="1215"/>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Статья 28. Документы, подтверждающие права ветеранов и членов семей погибших (умерших) инвалидов войны, участников Великой Отечественной войны и ветеранов боевых действий</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Реализация мер социальной поддержки ветеранов и членов семей погибших (умерших) инвалидов войны, участников Великой Отечественной войны и ветеранов боевых действий осуществляется при предъявлении ими удостоверения единого образца, установленного для каждой категории ветеранов и членов семей погибших (умерших) инвалидов войны, участников Великой Отечественной войны и ветеранов боевых действий Правительством СССР до 1 января 1992 года или Правительством Российской Федерации. </w:t>
      </w:r>
      <w:r w:rsidRPr="00D20BDC">
        <w:rPr>
          <w:rFonts w:ascii="Times New Roman" w:eastAsia="Times New Roman" w:hAnsi="Times New Roman" w:cs="Times New Roman"/>
          <w:i/>
          <w:iCs/>
          <w:color w:val="1111EE"/>
          <w:sz w:val="27"/>
          <w:szCs w:val="27"/>
          <w:lang w:eastAsia="ru-RU"/>
        </w:rPr>
        <w:t>(В редакции Федерального закона </w:t>
      </w:r>
      <w:hyperlink r:id="rId350" w:tgtFrame="contents" w:history="1">
        <w:r w:rsidRPr="00D20BDC">
          <w:rPr>
            <w:rFonts w:ascii="Times New Roman" w:eastAsia="Times New Roman" w:hAnsi="Times New Roman" w:cs="Times New Roman"/>
            <w:i/>
            <w:iCs/>
            <w:color w:val="18187D"/>
            <w:sz w:val="27"/>
            <w:szCs w:val="27"/>
            <w:u w:val="single"/>
            <w:lang w:eastAsia="ru-RU"/>
          </w:rPr>
          <w:t>от 05.04.2013 № 46-ФЗ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Президент Российской Федерации                              Б.Ельцин</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Москва, Кремль</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12 января 1995 года</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5-ФЗ</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5100"/>
        <w:jc w:val="center"/>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Приложение к Федеральному закону "О ветеранах"</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b/>
          <w:bCs/>
          <w:color w:val="333333"/>
          <w:sz w:val="27"/>
          <w:szCs w:val="27"/>
          <w:lang w:eastAsia="ru-RU"/>
        </w:rPr>
      </w:pPr>
      <w:r w:rsidRPr="00D20BDC">
        <w:rPr>
          <w:rFonts w:ascii="Times New Roman" w:eastAsia="Times New Roman" w:hAnsi="Times New Roman" w:cs="Times New Roman"/>
          <w:b/>
          <w:bCs/>
          <w:color w:val="333333"/>
          <w:sz w:val="27"/>
          <w:szCs w:val="27"/>
          <w:lang w:eastAsia="ru-RU"/>
        </w:rPr>
        <w:t>Перечень государств, городов, территорий и периодов ведения боевых действий с участием граждан Российской Федерации</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(В редакции федеральных законов </w:t>
      </w:r>
      <w:hyperlink r:id="rId351" w:tgtFrame="contents" w:history="1">
        <w:r w:rsidRPr="00D20BDC">
          <w:rPr>
            <w:rFonts w:ascii="Times New Roman" w:eastAsia="Times New Roman" w:hAnsi="Times New Roman" w:cs="Times New Roman"/>
            <w:i/>
            <w:iCs/>
            <w:color w:val="18187D"/>
            <w:sz w:val="27"/>
            <w:szCs w:val="27"/>
            <w:u w:val="single"/>
            <w:lang w:eastAsia="ru-RU"/>
          </w:rPr>
          <w:t>от 27.11.2002 № 158-ФЗ</w:t>
        </w:r>
      </w:hyperlink>
      <w:r w:rsidRPr="00D20BDC">
        <w:rPr>
          <w:rFonts w:ascii="Times New Roman" w:eastAsia="Times New Roman" w:hAnsi="Times New Roman" w:cs="Times New Roman"/>
          <w:i/>
          <w:iCs/>
          <w:color w:val="1111EE"/>
          <w:sz w:val="27"/>
          <w:szCs w:val="27"/>
          <w:lang w:eastAsia="ru-RU"/>
        </w:rPr>
        <w:t>; </w:t>
      </w:r>
      <w:hyperlink r:id="rId352" w:tgtFrame="contents" w:history="1">
        <w:r w:rsidRPr="00D20BDC">
          <w:rPr>
            <w:rFonts w:ascii="Times New Roman" w:eastAsia="Times New Roman" w:hAnsi="Times New Roman" w:cs="Times New Roman"/>
            <w:i/>
            <w:iCs/>
            <w:color w:val="18187D"/>
            <w:sz w:val="27"/>
            <w:szCs w:val="27"/>
            <w:u w:val="single"/>
            <w:lang w:eastAsia="ru-RU"/>
          </w:rPr>
          <w:t>от 02.10.2008 № 166-ФЗ</w:t>
        </w:r>
      </w:hyperlink>
      <w:r w:rsidRPr="00D20BDC">
        <w:rPr>
          <w:rFonts w:ascii="Times New Roman" w:eastAsia="Times New Roman" w:hAnsi="Times New Roman" w:cs="Times New Roman"/>
          <w:i/>
          <w:iCs/>
          <w:color w:val="1111EE"/>
          <w:sz w:val="27"/>
          <w:szCs w:val="27"/>
          <w:lang w:eastAsia="ru-RU"/>
        </w:rPr>
        <w:t>; </w:t>
      </w:r>
      <w:hyperlink r:id="rId353" w:tgtFrame="contents" w:history="1">
        <w:r w:rsidRPr="00D20BDC">
          <w:rPr>
            <w:rFonts w:ascii="Times New Roman" w:eastAsia="Times New Roman" w:hAnsi="Times New Roman" w:cs="Times New Roman"/>
            <w:i/>
            <w:iCs/>
            <w:color w:val="18187D"/>
            <w:sz w:val="27"/>
            <w:szCs w:val="27"/>
            <w:u w:val="single"/>
            <w:lang w:eastAsia="ru-RU"/>
          </w:rPr>
          <w:t>от 17.12.2009 № 311-ФЗ</w:t>
        </w:r>
      </w:hyperlink>
      <w:r w:rsidRPr="00D20BDC">
        <w:rPr>
          <w:rFonts w:ascii="Times New Roman" w:eastAsia="Times New Roman" w:hAnsi="Times New Roman" w:cs="Times New Roman"/>
          <w:i/>
          <w:iCs/>
          <w:color w:val="1111EE"/>
          <w:sz w:val="27"/>
          <w:szCs w:val="27"/>
          <w:lang w:eastAsia="ru-RU"/>
        </w:rPr>
        <w:t>; </w:t>
      </w:r>
      <w:hyperlink r:id="rId354" w:tgtFrame="contents" w:history="1">
        <w:r w:rsidRPr="00D20BDC">
          <w:rPr>
            <w:rFonts w:ascii="Times New Roman" w:eastAsia="Times New Roman" w:hAnsi="Times New Roman" w:cs="Times New Roman"/>
            <w:i/>
            <w:iCs/>
            <w:color w:val="18187D"/>
            <w:sz w:val="27"/>
            <w:szCs w:val="27"/>
            <w:u w:val="single"/>
            <w:lang w:eastAsia="ru-RU"/>
          </w:rPr>
          <w:t>от 07.11.2011 № 307-ФЗ</w:t>
        </w:r>
      </w:hyperlink>
      <w:r w:rsidRPr="00D20BDC">
        <w:rPr>
          <w:rFonts w:ascii="Times New Roman" w:eastAsia="Times New Roman" w:hAnsi="Times New Roman" w:cs="Times New Roman"/>
          <w:i/>
          <w:iCs/>
          <w:color w:val="1111EE"/>
          <w:sz w:val="27"/>
          <w:szCs w:val="27"/>
          <w:lang w:eastAsia="ru-RU"/>
        </w:rPr>
        <w:t>; </w:t>
      </w:r>
      <w:hyperlink r:id="rId355" w:tgtFrame="contents" w:history="1">
        <w:r w:rsidRPr="00D20BDC">
          <w:rPr>
            <w:rFonts w:ascii="Times New Roman" w:eastAsia="Times New Roman" w:hAnsi="Times New Roman" w:cs="Times New Roman"/>
            <w:i/>
            <w:iCs/>
            <w:color w:val="18187D"/>
            <w:sz w:val="27"/>
            <w:szCs w:val="27"/>
            <w:u w:val="single"/>
            <w:lang w:eastAsia="ru-RU"/>
          </w:rPr>
          <w:t>от 28.11.2015 № 351-ФЗ</w:t>
        </w:r>
      </w:hyperlink>
      <w:r w:rsidRPr="00D20BDC">
        <w:rPr>
          <w:rFonts w:ascii="Times New Roman" w:eastAsia="Times New Roman" w:hAnsi="Times New Roman" w:cs="Times New Roman"/>
          <w:i/>
          <w:iCs/>
          <w:color w:val="1111EE"/>
          <w:sz w:val="27"/>
          <w:szCs w:val="27"/>
          <w:lang w:eastAsia="ru-RU"/>
        </w:rPr>
        <w:t>; </w:t>
      </w:r>
      <w:hyperlink r:id="rId356" w:tgtFrame="contents" w:history="1">
        <w:r w:rsidRPr="00D20BDC">
          <w:rPr>
            <w:rFonts w:ascii="Times New Roman" w:eastAsia="Times New Roman" w:hAnsi="Times New Roman" w:cs="Times New Roman"/>
            <w:i/>
            <w:iCs/>
            <w:color w:val="18187D"/>
            <w:sz w:val="27"/>
            <w:szCs w:val="27"/>
            <w:u w:val="single"/>
            <w:lang w:eastAsia="ru-RU"/>
          </w:rPr>
          <w:t>от 03.07.2016 № 256-ФЗ</w:t>
        </w:r>
      </w:hyperlink>
      <w:r w:rsidRPr="00D20BDC">
        <w:rPr>
          <w:rFonts w:ascii="Times New Roman" w:eastAsia="Times New Roman" w:hAnsi="Times New Roman" w:cs="Times New Roman"/>
          <w:i/>
          <w:iCs/>
          <w:color w:val="1111EE"/>
          <w:sz w:val="27"/>
          <w:szCs w:val="27"/>
          <w:lang w:eastAsia="ru-RU"/>
        </w:rPr>
        <w:t>; </w:t>
      </w:r>
      <w:hyperlink r:id="rId357" w:tgtFrame="contents" w:history="1">
        <w:r w:rsidRPr="00D20BDC">
          <w:rPr>
            <w:rFonts w:ascii="Times New Roman" w:eastAsia="Times New Roman" w:hAnsi="Times New Roman" w:cs="Times New Roman"/>
            <w:i/>
            <w:iCs/>
            <w:color w:val="18187D"/>
            <w:sz w:val="27"/>
            <w:szCs w:val="27"/>
            <w:u w:val="single"/>
            <w:lang w:eastAsia="ru-RU"/>
          </w:rPr>
          <w:t>от 16.10.2017 № 294-ФЗ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Раздел I</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tbl>
      <w:tblPr>
        <w:tblW w:w="8670" w:type="dxa"/>
        <w:tblInd w:w="30" w:type="dxa"/>
        <w:shd w:val="clear" w:color="auto" w:fill="FFFFFF"/>
        <w:tblCellMar>
          <w:left w:w="0" w:type="dxa"/>
          <w:right w:w="0" w:type="dxa"/>
        </w:tblCellMar>
        <w:tblLook w:val="04A0" w:firstRow="1" w:lastRow="0" w:firstColumn="1" w:lastColumn="0" w:noHBand="0" w:noVBand="1"/>
      </w:tblPr>
      <w:tblGrid>
        <w:gridCol w:w="3730"/>
        <w:gridCol w:w="4940"/>
      </w:tblGrid>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Гражданская война:</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23 февраля 1918 года по октябрь 1922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Советско-польская война:</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март - октябрь 1920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Испании: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1936 - 1939 годы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Война с Финляндией:</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30 ноября 1939 года по 13 марта 1940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Великая Отечественная война:</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22 июня 1941 года по 9 (11) мая 1945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Война с Японией:</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9 августа 1945 года по 3 сентября 1945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операции по ликвидации басмачества:</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октября 1922 года по июнь 1931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районе озера Хасан:</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29 июля по 11 августа 1938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на реке Халхин-Гол:</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11 мая по 16 сентября 1939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при воссоединении СССР, Западной Украины и Западной Белоруссии: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17 по 28 сентября 1939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Китае: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августа 1924 года по июль 1927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октябрь - ноябрь 1929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июля 1937 года по сентябрь 1944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июль - сентябрь 1945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марта 1946 года по апрель 1949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март - май 1950 года (для личного состава группы войск ПВО);</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июня 1950 года по июль 1953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(для личного состава воинских подразделений, принимавших участие в боевых действиях в Северной Корее с территории Китая)</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Венгрии: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1956 год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районе острова Даманский:</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март 1969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районе озера Жаланашколь:</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август 1969 года</w:t>
            </w:r>
          </w:p>
        </w:tc>
      </w:tr>
    </w:tbl>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Раздел II</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tbl>
      <w:tblPr>
        <w:tblW w:w="8670" w:type="dxa"/>
        <w:tblInd w:w="30" w:type="dxa"/>
        <w:shd w:val="clear" w:color="auto" w:fill="FFFFFF"/>
        <w:tblCellMar>
          <w:left w:w="0" w:type="dxa"/>
          <w:right w:w="0" w:type="dxa"/>
        </w:tblCellMar>
        <w:tblLook w:val="04A0" w:firstRow="1" w:lastRow="0" w:firstColumn="1" w:lastColumn="0" w:noHBand="0" w:noVBand="1"/>
      </w:tblPr>
      <w:tblGrid>
        <w:gridCol w:w="2899"/>
        <w:gridCol w:w="5771"/>
      </w:tblGrid>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Оборона города Одессы:</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10 августа по 16 октября 1941 года</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Оборона города Ленинграда:</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8 сентября 1941 года по 27 января 1944 года</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Оборона города Севастополя:</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30 октября 1941 года по 4 июля 1942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i/>
                <w:iCs/>
                <w:color w:val="1111EE"/>
                <w:sz w:val="24"/>
                <w:szCs w:val="24"/>
                <w:lang w:eastAsia="ru-RU"/>
              </w:rPr>
              <w:t>(В редакции Федерального закона </w:t>
            </w:r>
            <w:hyperlink r:id="rId358" w:tgtFrame="contents" w:history="1">
              <w:r w:rsidRPr="00D20BDC">
                <w:rPr>
                  <w:rFonts w:ascii="Times New Roman" w:eastAsia="Times New Roman" w:hAnsi="Times New Roman" w:cs="Times New Roman"/>
                  <w:i/>
                  <w:iCs/>
                  <w:color w:val="18187D"/>
                  <w:sz w:val="24"/>
                  <w:szCs w:val="24"/>
                  <w:u w:val="single"/>
                  <w:lang w:eastAsia="ru-RU"/>
                </w:rPr>
                <w:t>от 16.10.2017 № 294-ФЗ</w:t>
              </w:r>
            </w:hyperlink>
            <w:r w:rsidRPr="00D20BDC">
              <w:rPr>
                <w:rFonts w:ascii="Times New Roman" w:eastAsia="Times New Roman" w:hAnsi="Times New Roman" w:cs="Times New Roman"/>
                <w:i/>
                <w:iCs/>
                <w:color w:val="1111EE"/>
                <w:sz w:val="24"/>
                <w:szCs w:val="24"/>
                <w:lang w:eastAsia="ru-RU"/>
              </w:rPr>
              <w:t>)</w:t>
            </w:r>
            <w:r w:rsidRPr="00D20BDC">
              <w:rPr>
                <w:rFonts w:ascii="Times New Roman" w:eastAsia="Times New Roman" w:hAnsi="Times New Roman" w:cs="Times New Roman"/>
                <w:sz w:val="24"/>
                <w:szCs w:val="24"/>
                <w:lang w:eastAsia="ru-RU"/>
              </w:rPr>
              <w:t>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Оборона города Сталинграда:</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12 июля по 19 ноября 1942 года</w:t>
            </w:r>
          </w:p>
        </w:tc>
      </w:tr>
    </w:tbl>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На лиц, принимавших участие в войнах и боевых действиях в государствах (на территориях) и в обороне городов, указанных в разделах I и II, распространяется действие статей 2 и 4 Федерального закона "О ветеранах".</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left="675" w:right="675"/>
        <w:jc w:val="center"/>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Раздел III</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tbl>
      <w:tblPr>
        <w:tblW w:w="8670" w:type="dxa"/>
        <w:tblInd w:w="30" w:type="dxa"/>
        <w:shd w:val="clear" w:color="auto" w:fill="FFFFFF"/>
        <w:tblCellMar>
          <w:left w:w="0" w:type="dxa"/>
          <w:right w:w="0" w:type="dxa"/>
        </w:tblCellMar>
        <w:tblLook w:val="04A0" w:firstRow="1" w:lastRow="0" w:firstColumn="1" w:lastColumn="0" w:noHBand="0" w:noVBand="1"/>
      </w:tblPr>
      <w:tblGrid>
        <w:gridCol w:w="2859"/>
        <w:gridCol w:w="5811"/>
      </w:tblGrid>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Алжире: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1962 - 1964 годы</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Египте (Объединенная Арабская Республика):</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октября 1962 года по март 1963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июнь 1967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1968 год;</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марта 1969 года по июль 1972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октября 1973 года по март 1974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июня 1974 года по февраль 1975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(для личного состава тральщиков Черноморского и Тихоокеанского флотов, участвовавших в разминировании зоны Суэцкого канала)</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Йеменской Арабской Республике: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октября 1962 года по март 1963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ноября 1967 года по декабрь 1969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во Вьетнаме: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января 1961 года по декабрь 1974 года, </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в том числе для личного состава разведывательных кораблей Тихоокеанского флота, решавших задачи боевой службы в Южно-Китайском море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Сирии: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июнь 1967 года; </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март - июль 1970 года; </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сентябрь - ноябрь 1972 года; </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октябрь 1973 года </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Анголе: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ноября 1975 года по ноябрь 1992 года</w:t>
            </w:r>
            <w:r w:rsidRPr="00D20BDC">
              <w:rPr>
                <w:rFonts w:ascii="Times New Roman" w:eastAsia="Times New Roman" w:hAnsi="Times New Roman" w:cs="Times New Roman"/>
                <w:sz w:val="24"/>
                <w:szCs w:val="24"/>
                <w:lang w:eastAsia="ru-RU"/>
              </w:rPr>
              <w:br/>
            </w:r>
            <w:r w:rsidRPr="00D20BDC">
              <w:rPr>
                <w:rFonts w:ascii="Times New Roman" w:eastAsia="Times New Roman" w:hAnsi="Times New Roman" w:cs="Times New Roman"/>
                <w:i/>
                <w:iCs/>
                <w:color w:val="1111EE"/>
                <w:sz w:val="24"/>
                <w:szCs w:val="24"/>
                <w:lang w:eastAsia="ru-RU"/>
              </w:rPr>
              <w:t>(В редакции Федерального закона </w:t>
            </w:r>
            <w:hyperlink r:id="rId359" w:tgtFrame="contents" w:history="1">
              <w:r w:rsidRPr="00D20BDC">
                <w:rPr>
                  <w:rFonts w:ascii="Times New Roman" w:eastAsia="Times New Roman" w:hAnsi="Times New Roman" w:cs="Times New Roman"/>
                  <w:i/>
                  <w:iCs/>
                  <w:color w:val="18187D"/>
                  <w:sz w:val="24"/>
                  <w:szCs w:val="24"/>
                  <w:u w:val="single"/>
                  <w:lang w:eastAsia="ru-RU"/>
                </w:rPr>
                <w:t>от 02.10.2008 № 166-ФЗ</w:t>
              </w:r>
            </w:hyperlink>
            <w:r w:rsidRPr="00D20BDC">
              <w:rPr>
                <w:rFonts w:ascii="Times New Roman" w:eastAsia="Times New Roman" w:hAnsi="Times New Roman" w:cs="Times New Roman"/>
                <w:i/>
                <w:iCs/>
                <w:color w:val="1111EE"/>
                <w:sz w:val="24"/>
                <w:szCs w:val="24"/>
                <w:lang w:eastAsia="ru-RU"/>
              </w:rPr>
              <w:t>)</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Мозамбике: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1967 - 1969 годы; </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ноября 1975 года по ноябрь 1979 года; </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марта 1984 года по август 1988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i/>
                <w:iCs/>
                <w:color w:val="1111EE"/>
                <w:sz w:val="24"/>
                <w:szCs w:val="24"/>
                <w:lang w:eastAsia="ru-RU"/>
              </w:rPr>
              <w:t>(В редакции Федерального закона </w:t>
            </w:r>
            <w:hyperlink r:id="rId360" w:tgtFrame="contents" w:history="1">
              <w:r w:rsidRPr="00D20BDC">
                <w:rPr>
                  <w:rFonts w:ascii="Times New Roman" w:eastAsia="Times New Roman" w:hAnsi="Times New Roman" w:cs="Times New Roman"/>
                  <w:i/>
                  <w:iCs/>
                  <w:color w:val="18187D"/>
                  <w:sz w:val="24"/>
                  <w:szCs w:val="24"/>
                  <w:u w:val="single"/>
                  <w:lang w:eastAsia="ru-RU"/>
                </w:rPr>
                <w:t>от 02.10.2008 № 166-ФЗ</w:t>
              </w:r>
            </w:hyperlink>
            <w:r w:rsidRPr="00D20BDC">
              <w:rPr>
                <w:rFonts w:ascii="Times New Roman" w:eastAsia="Times New Roman" w:hAnsi="Times New Roman" w:cs="Times New Roman"/>
                <w:i/>
                <w:iCs/>
                <w:color w:val="1111EE"/>
                <w:sz w:val="24"/>
                <w:szCs w:val="24"/>
                <w:lang w:eastAsia="ru-RU"/>
              </w:rPr>
              <w:t>)</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Эфиопии:</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декабря 1977 года по ноябрь 1990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мая 2000 года по декабрь 2000 года </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i/>
                <w:iCs/>
                <w:color w:val="1111EE"/>
                <w:sz w:val="24"/>
                <w:szCs w:val="24"/>
                <w:lang w:eastAsia="ru-RU"/>
              </w:rPr>
              <w:t>(В редакции Федерального закона </w:t>
            </w:r>
            <w:hyperlink r:id="rId361" w:tgtFrame="contents" w:history="1">
              <w:r w:rsidRPr="00D20BDC">
                <w:rPr>
                  <w:rFonts w:ascii="Times New Roman" w:eastAsia="Times New Roman" w:hAnsi="Times New Roman" w:cs="Times New Roman"/>
                  <w:i/>
                  <w:iCs/>
                  <w:color w:val="18187D"/>
                  <w:sz w:val="24"/>
                  <w:szCs w:val="24"/>
                  <w:u w:val="single"/>
                  <w:lang w:eastAsia="ru-RU"/>
                </w:rPr>
                <w:t>от 02.10.2008 № 166-ФЗ</w:t>
              </w:r>
            </w:hyperlink>
            <w:r w:rsidRPr="00D20BDC">
              <w:rPr>
                <w:rFonts w:ascii="Times New Roman" w:eastAsia="Times New Roman" w:hAnsi="Times New Roman" w:cs="Times New Roman"/>
                <w:i/>
                <w:iCs/>
                <w:color w:val="1111EE"/>
                <w:sz w:val="24"/>
                <w:szCs w:val="24"/>
                <w:lang w:eastAsia="ru-RU"/>
              </w:rPr>
              <w:t>)</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Афганистане: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апреля 1978 года по 15 февраля 1989 года</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Камбодже: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апрель - декабрь 1970 года</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Бангладеш:</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1972 - 1973 годы (для личного состава кораблей и вспомогательных судов Военно-Морского Флота СССР)</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Лаосе: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января 1960 года по декабрь 1963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августа 1964 года по ноябрь 1968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ноября 1969 года по декабрь 1970 года</w:t>
            </w:r>
          </w:p>
        </w:tc>
      </w:tr>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jc w:val="both"/>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Боевые действия в Сирии и Ливане:</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июнь 1982 года </w:t>
            </w:r>
          </w:p>
        </w:tc>
      </w:tr>
    </w:tbl>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Выполнение задач по охране конституционных прав граждан, восстановлению мира, поддержанию правопорядка, обороне таджикско-афганской границы, стабилизации обстановки, охране и обороне важных государственных объектов в условиях чрезвычайного положения и при вооруженном конфликте на территории Республики Таджикистан:</w:t>
      </w:r>
    </w:p>
    <w:tbl>
      <w:tblPr>
        <w:tblW w:w="8910" w:type="dxa"/>
        <w:tblInd w:w="30" w:type="dxa"/>
        <w:shd w:val="clear" w:color="auto" w:fill="FFFFFF"/>
        <w:tblCellMar>
          <w:left w:w="0" w:type="dxa"/>
          <w:right w:w="0" w:type="dxa"/>
        </w:tblCellMar>
        <w:tblLook w:val="04A0" w:firstRow="1" w:lastRow="0" w:firstColumn="1" w:lastColumn="0" w:noHBand="0" w:noVBand="1"/>
      </w:tblPr>
      <w:tblGrid>
        <w:gridCol w:w="351"/>
        <w:gridCol w:w="8559"/>
      </w:tblGrid>
      <w:tr w:rsidR="00D20BDC" w:rsidRPr="00D20BDC" w:rsidTr="00D20BD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 </w:t>
            </w:r>
          </w:p>
        </w:tc>
        <w:tc>
          <w:tcPr>
            <w:tcW w:w="0" w:type="auto"/>
            <w:tcBorders>
              <w:top w:val="nil"/>
              <w:left w:val="nil"/>
              <w:bottom w:val="nil"/>
              <w:right w:val="nil"/>
            </w:tcBorders>
            <w:shd w:val="clear" w:color="auto" w:fill="FFFFFF"/>
            <w:tcMar>
              <w:top w:w="90" w:type="dxa"/>
              <w:left w:w="60" w:type="dxa"/>
              <w:bottom w:w="90" w:type="dxa"/>
              <w:right w:w="60" w:type="dxa"/>
            </w:tcMar>
            <w:hideMark/>
          </w:tcPr>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сентябрь - ноябрь 1992 года;</w:t>
            </w:r>
          </w:p>
          <w:p w:rsidR="00D20BDC" w:rsidRPr="00D20BDC" w:rsidRDefault="00D20BDC" w:rsidP="00D20BDC">
            <w:pPr>
              <w:spacing w:after="0" w:line="240" w:lineRule="auto"/>
              <w:rPr>
                <w:rFonts w:ascii="Times New Roman" w:eastAsia="Times New Roman" w:hAnsi="Times New Roman" w:cs="Times New Roman"/>
                <w:sz w:val="24"/>
                <w:szCs w:val="24"/>
                <w:lang w:eastAsia="ru-RU"/>
              </w:rPr>
            </w:pPr>
            <w:r w:rsidRPr="00D20BDC">
              <w:rPr>
                <w:rFonts w:ascii="Times New Roman" w:eastAsia="Times New Roman" w:hAnsi="Times New Roman" w:cs="Times New Roman"/>
                <w:sz w:val="24"/>
                <w:szCs w:val="24"/>
                <w:lang w:eastAsia="ru-RU"/>
              </w:rPr>
              <w:t>с февраля 1993 года по декабрь 1997 года</w:t>
            </w:r>
          </w:p>
        </w:tc>
      </w:tr>
    </w:tbl>
    <w:p w:rsidR="00D20BDC" w:rsidRPr="00D20BDC" w:rsidRDefault="00D20BDC" w:rsidP="00D20BDC">
      <w:pPr>
        <w:shd w:val="clear" w:color="auto" w:fill="FFFFFF"/>
        <w:spacing w:before="90" w:after="90" w:line="240" w:lineRule="auto"/>
        <w:ind w:left="675"/>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i/>
          <w:iCs/>
          <w:color w:val="1111EE"/>
          <w:sz w:val="27"/>
          <w:szCs w:val="27"/>
          <w:lang w:eastAsia="ru-RU"/>
        </w:rPr>
        <w:t>(Позиция введена - Федеральный закон </w:t>
      </w:r>
      <w:hyperlink r:id="rId362" w:tgtFrame="contents" w:history="1">
        <w:r w:rsidRPr="00D20BDC">
          <w:rPr>
            <w:rFonts w:ascii="Times New Roman" w:eastAsia="Times New Roman" w:hAnsi="Times New Roman" w:cs="Times New Roman"/>
            <w:i/>
            <w:iCs/>
            <w:color w:val="18187D"/>
            <w:sz w:val="27"/>
            <w:szCs w:val="27"/>
            <w:u w:val="single"/>
            <w:lang w:eastAsia="ru-RU"/>
          </w:rPr>
          <w:t>от 07.11.2011 № 307-ФЗ</w:t>
        </w:r>
      </w:hyperlink>
      <w:r w:rsidRPr="00D20BDC">
        <w:rPr>
          <w:rFonts w:ascii="Times New Roman" w:eastAsia="Times New Roman" w:hAnsi="Times New Roman" w:cs="Times New Roman"/>
          <w:i/>
          <w:iCs/>
          <w:color w:val="1111EE"/>
          <w:sz w:val="27"/>
          <w:szCs w:val="27"/>
          <w:lang w:eastAsia="ru-RU"/>
        </w:rPr>
        <w:t>; в редакции Федерального закона </w:t>
      </w:r>
      <w:hyperlink r:id="rId363" w:tgtFrame="contents" w:history="1">
        <w:r w:rsidRPr="00D20BDC">
          <w:rPr>
            <w:rFonts w:ascii="Times New Roman" w:eastAsia="Times New Roman" w:hAnsi="Times New Roman" w:cs="Times New Roman"/>
            <w:i/>
            <w:iCs/>
            <w:color w:val="18187D"/>
            <w:sz w:val="27"/>
            <w:szCs w:val="27"/>
            <w:u w:val="single"/>
            <w:lang w:eastAsia="ru-RU"/>
          </w:rPr>
          <w:t>от 28.11.2015 № 351-ФЗ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Выполнение задач в условиях вооруженного конфликта в Чеченской Республике и на прилегающих к ней территориях Российской Федерации, отнесенных к зоне вооруженного конфликта: с декабря 1994 года по декабрь 1996 года </w:t>
      </w:r>
      <w:r w:rsidRPr="00D20BDC">
        <w:rPr>
          <w:rFonts w:ascii="Times New Roman" w:eastAsia="Times New Roman" w:hAnsi="Times New Roman" w:cs="Times New Roman"/>
          <w:i/>
          <w:iCs/>
          <w:color w:val="1111EE"/>
          <w:sz w:val="27"/>
          <w:szCs w:val="27"/>
          <w:lang w:eastAsia="ru-RU"/>
        </w:rPr>
        <w:t>(Абзац введен - Федеральный закон </w:t>
      </w:r>
      <w:hyperlink r:id="rId364" w:tgtFrame="contents" w:history="1">
        <w:r w:rsidRPr="00D20BDC">
          <w:rPr>
            <w:rFonts w:ascii="Times New Roman" w:eastAsia="Times New Roman" w:hAnsi="Times New Roman" w:cs="Times New Roman"/>
            <w:i/>
            <w:iCs/>
            <w:color w:val="18187D"/>
            <w:sz w:val="27"/>
            <w:szCs w:val="27"/>
            <w:u w:val="single"/>
            <w:lang w:eastAsia="ru-RU"/>
          </w:rPr>
          <w:t>от 27.11.2002 № 158-ФЗ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Выполнение задач в ходе контртеррористических операций на территории Северо-Кавказского региона: с августа 1999 года </w:t>
      </w:r>
      <w:r w:rsidRPr="00D20BDC">
        <w:rPr>
          <w:rFonts w:ascii="Times New Roman" w:eastAsia="Times New Roman" w:hAnsi="Times New Roman" w:cs="Times New Roman"/>
          <w:i/>
          <w:iCs/>
          <w:color w:val="1111EE"/>
          <w:sz w:val="27"/>
          <w:szCs w:val="27"/>
          <w:lang w:eastAsia="ru-RU"/>
        </w:rPr>
        <w:t>(Абзац введен - Федеральный закон </w:t>
      </w:r>
      <w:hyperlink r:id="rId365" w:tgtFrame="contents" w:history="1">
        <w:r w:rsidRPr="00D20BDC">
          <w:rPr>
            <w:rFonts w:ascii="Times New Roman" w:eastAsia="Times New Roman" w:hAnsi="Times New Roman" w:cs="Times New Roman"/>
            <w:i/>
            <w:iCs/>
            <w:color w:val="18187D"/>
            <w:sz w:val="27"/>
            <w:szCs w:val="27"/>
            <w:u w:val="single"/>
            <w:lang w:eastAsia="ru-RU"/>
          </w:rPr>
          <w:t>от 27.11.2002 № 158-ФЗ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Выполнение задач по обеспечению безопасности и защите граждан Российской Федерации, проживающих на территориях Республики Южная Осетия и Республики Абхазия: с 8 по 22 августа 2008 года </w:t>
      </w:r>
      <w:r w:rsidRPr="00D20BDC">
        <w:rPr>
          <w:rFonts w:ascii="Times New Roman" w:eastAsia="Times New Roman" w:hAnsi="Times New Roman" w:cs="Times New Roman"/>
          <w:i/>
          <w:iCs/>
          <w:color w:val="1111EE"/>
          <w:sz w:val="27"/>
          <w:szCs w:val="27"/>
          <w:lang w:eastAsia="ru-RU"/>
        </w:rPr>
        <w:t>(Позиция введена - Федеральный закон </w:t>
      </w:r>
      <w:hyperlink r:id="rId366" w:tgtFrame="contents" w:history="1">
        <w:r w:rsidRPr="00D20BDC">
          <w:rPr>
            <w:rFonts w:ascii="Times New Roman" w:eastAsia="Times New Roman" w:hAnsi="Times New Roman" w:cs="Times New Roman"/>
            <w:i/>
            <w:iCs/>
            <w:color w:val="18187D"/>
            <w:sz w:val="27"/>
            <w:szCs w:val="27"/>
            <w:u w:val="single"/>
            <w:lang w:eastAsia="ru-RU"/>
          </w:rPr>
          <w:t>от 17.12.2009 № 311-ФЗ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Выполнение специальных задач на территории Сирийской Арабской Республики: с 30 сентября 2015 года </w:t>
      </w:r>
      <w:r w:rsidRPr="00D20BDC">
        <w:rPr>
          <w:rFonts w:ascii="Times New Roman" w:eastAsia="Times New Roman" w:hAnsi="Times New Roman" w:cs="Times New Roman"/>
          <w:i/>
          <w:iCs/>
          <w:color w:val="1111EE"/>
          <w:sz w:val="27"/>
          <w:szCs w:val="27"/>
          <w:lang w:eastAsia="ru-RU"/>
        </w:rPr>
        <w:t>(Позиция введена - Федеральный закон </w:t>
      </w:r>
      <w:hyperlink r:id="rId367" w:tgtFrame="contents" w:history="1">
        <w:r w:rsidRPr="00D20BDC">
          <w:rPr>
            <w:rFonts w:ascii="Times New Roman" w:eastAsia="Times New Roman" w:hAnsi="Times New Roman" w:cs="Times New Roman"/>
            <w:i/>
            <w:iCs/>
            <w:color w:val="18187D"/>
            <w:sz w:val="27"/>
            <w:szCs w:val="27"/>
            <w:u w:val="single"/>
            <w:lang w:eastAsia="ru-RU"/>
          </w:rPr>
          <w:t>от 03.07.2016 № 256-ФЗ</w:t>
        </w:r>
      </w:hyperlink>
      <w:r w:rsidRPr="00D20BDC">
        <w:rPr>
          <w:rFonts w:ascii="Times New Roman" w:eastAsia="Times New Roman" w:hAnsi="Times New Roman" w:cs="Times New Roman"/>
          <w:i/>
          <w:iCs/>
          <w:color w:val="1111EE"/>
          <w:sz w:val="27"/>
          <w:szCs w:val="27"/>
          <w:lang w:eastAsia="ru-RU"/>
        </w:rPr>
        <w:t>)</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На лиц, принимавших участие в боевых действиях в государствах (на территориях), указанных в разделе III, распространяется действие статей 3 и 4 Федерального закона "О ветеранах".</w:t>
      </w:r>
    </w:p>
    <w:p w:rsidR="00D20BDC" w:rsidRPr="00D20BDC" w:rsidRDefault="00D20BDC" w:rsidP="00D20BDC">
      <w:pPr>
        <w:shd w:val="clear" w:color="auto" w:fill="FFFFFF"/>
        <w:spacing w:before="90" w:after="90" w:line="240" w:lineRule="auto"/>
        <w:ind w:firstLine="675"/>
        <w:jc w:val="both"/>
        <w:rPr>
          <w:rFonts w:ascii="Times New Roman" w:eastAsia="Times New Roman" w:hAnsi="Times New Roman" w:cs="Times New Roman"/>
          <w:color w:val="333333"/>
          <w:sz w:val="27"/>
          <w:szCs w:val="27"/>
          <w:lang w:eastAsia="ru-RU"/>
        </w:rPr>
      </w:pPr>
      <w:r w:rsidRPr="00D20BDC">
        <w:rPr>
          <w:rFonts w:ascii="Times New Roman" w:eastAsia="Times New Roman" w:hAnsi="Times New Roman" w:cs="Times New Roman"/>
          <w:color w:val="333333"/>
          <w:sz w:val="27"/>
          <w:szCs w:val="27"/>
          <w:lang w:eastAsia="ru-RU"/>
        </w:rPr>
        <w:t> </w:t>
      </w:r>
    </w:p>
    <w:p w:rsidR="009F10CA" w:rsidRDefault="009F10CA"/>
    <w:sectPr w:rsidR="009F10CA" w:rsidSect="00567E83">
      <w:pgSz w:w="11964" w:h="16953" w:code="9"/>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drawingGridHorizontalSpacing w:val="110"/>
  <w:displayHorizontalDrawingGridEvery w:val="2"/>
  <w:displayVerticalDrawingGridEvery w:val="2"/>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4325"/>
    <w:rsid w:val="00567E83"/>
    <w:rsid w:val="009F10CA"/>
    <w:rsid w:val="00D20BDC"/>
    <w:rsid w:val="00DB43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C653F91-8EDD-4977-9555-CBD7D47039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
    <w:name w:val="c"/>
    <w:basedOn w:val="a"/>
    <w:rsid w:val="00D20B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D20B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D20B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D20BD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D20BDC"/>
  </w:style>
  <w:style w:type="character" w:customStyle="1" w:styleId="cmd">
    <w:name w:val="cmd"/>
    <w:basedOn w:val="a0"/>
    <w:rsid w:val="00D20BDC"/>
  </w:style>
  <w:style w:type="character" w:styleId="a4">
    <w:name w:val="Hyperlink"/>
    <w:basedOn w:val="a0"/>
    <w:uiPriority w:val="99"/>
    <w:semiHidden/>
    <w:unhideWhenUsed/>
    <w:rsid w:val="00D20BDC"/>
    <w:rPr>
      <w:color w:val="0000FF"/>
      <w:u w:val="single"/>
    </w:rPr>
  </w:style>
  <w:style w:type="character" w:styleId="a5">
    <w:name w:val="FollowedHyperlink"/>
    <w:basedOn w:val="a0"/>
    <w:uiPriority w:val="99"/>
    <w:semiHidden/>
    <w:unhideWhenUsed/>
    <w:rsid w:val="00D20BDC"/>
    <w:rPr>
      <w:color w:val="800080"/>
      <w:u w:val="single"/>
    </w:rPr>
  </w:style>
  <w:style w:type="paragraph" w:customStyle="1" w:styleId="h">
    <w:name w:val="h"/>
    <w:basedOn w:val="a"/>
    <w:rsid w:val="00D20BD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d">
    <w:name w:val="ed"/>
    <w:basedOn w:val="a0"/>
    <w:rsid w:val="00D20BDC"/>
  </w:style>
  <w:style w:type="character" w:customStyle="1" w:styleId="w9">
    <w:name w:val="w9"/>
    <w:basedOn w:val="a0"/>
    <w:rsid w:val="00D20BDC"/>
  </w:style>
  <w:style w:type="paragraph" w:customStyle="1" w:styleId="s">
    <w:name w:val="s"/>
    <w:basedOn w:val="a"/>
    <w:rsid w:val="00D20B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j">
    <w:name w:val="j"/>
    <w:basedOn w:val="a"/>
    <w:rsid w:val="00D20BD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l">
    <w:name w:val="l"/>
    <w:basedOn w:val="a"/>
    <w:rsid w:val="00D20BD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9023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pravo.gov.ru/proxy/ips/?docbody=&amp;prevDoc=102033827&amp;backlink=1&amp;&amp;nd=102088491" TargetMode="External"/><Relationship Id="rId299" Type="http://schemas.openxmlformats.org/officeDocument/2006/relationships/hyperlink" Target="http://pravo.gov.ru/proxy/ips/?docbody=&amp;prevDoc=102033827&amp;backlink=1&amp;&amp;nd=102088491" TargetMode="External"/><Relationship Id="rId303" Type="http://schemas.openxmlformats.org/officeDocument/2006/relationships/hyperlink" Target="http://pravo.gov.ru/proxy/ips/?docbody=&amp;prevDoc=102033827&amp;backlink=1&amp;&amp;nd=102140290" TargetMode="External"/><Relationship Id="rId21" Type="http://schemas.openxmlformats.org/officeDocument/2006/relationships/hyperlink" Target="http://pravo.gov.ru/proxy/ips/?docbody=&amp;prevDoc=102033827&amp;backlink=1&amp;&amp;nd=102123424" TargetMode="External"/><Relationship Id="rId42" Type="http://schemas.openxmlformats.org/officeDocument/2006/relationships/hyperlink" Target="http://pravo.gov.ru/proxy/ips/?docbody=&amp;prevDoc=102033827&amp;backlink=1&amp;&amp;nd=102352885" TargetMode="External"/><Relationship Id="rId63" Type="http://schemas.openxmlformats.org/officeDocument/2006/relationships/hyperlink" Target="http://pravo.gov.ru/proxy/ips/?docbody=&amp;prevDoc=102033827&amp;backlink=1&amp;&amp;nd=102679531" TargetMode="External"/><Relationship Id="rId84" Type="http://schemas.openxmlformats.org/officeDocument/2006/relationships/hyperlink" Target="http://pravo.gov.ru/proxy/ips/?docbody=&amp;prevDoc=102033827&amp;backlink=1&amp;&amp;nd=102578641" TargetMode="External"/><Relationship Id="rId138" Type="http://schemas.openxmlformats.org/officeDocument/2006/relationships/hyperlink" Target="http://pravo.gov.ru/proxy/ips/?docbody=&amp;prevDoc=102033827&amp;backlink=1&amp;&amp;nd=102088491" TargetMode="External"/><Relationship Id="rId159" Type="http://schemas.openxmlformats.org/officeDocument/2006/relationships/hyperlink" Target="http://pravo.gov.ru/proxy/ips/?docbody=&amp;prevDoc=102033827&amp;backlink=1&amp;&amp;nd=102088491" TargetMode="External"/><Relationship Id="rId324" Type="http://schemas.openxmlformats.org/officeDocument/2006/relationships/hyperlink" Target="http://pravo.gov.ru/proxy/ips/?docbody=&amp;prevDoc=102033827&amp;backlink=1&amp;&amp;nd=102165204" TargetMode="External"/><Relationship Id="rId345" Type="http://schemas.openxmlformats.org/officeDocument/2006/relationships/hyperlink" Target="http://pravo.gov.ru/proxy/ips/?docbody=&amp;prevDoc=102033827&amp;backlink=1&amp;&amp;nd=102352885" TargetMode="External"/><Relationship Id="rId366" Type="http://schemas.openxmlformats.org/officeDocument/2006/relationships/hyperlink" Target="http://pravo.gov.ru/proxy/ips/?docbody=&amp;prevDoc=102033827&amp;backlink=1&amp;&amp;nd=102134659" TargetMode="External"/><Relationship Id="rId170" Type="http://schemas.openxmlformats.org/officeDocument/2006/relationships/hyperlink" Target="http://pravo.gov.ru/proxy/ips/?docbody=&amp;prevDoc=102033827&amp;backlink=1&amp;&amp;nd=102143565" TargetMode="External"/><Relationship Id="rId191" Type="http://schemas.openxmlformats.org/officeDocument/2006/relationships/hyperlink" Target="http://pravo.gov.ru/proxy/ips/?docbody=&amp;prevDoc=102033827&amp;backlink=1&amp;&amp;nd=102088491" TargetMode="External"/><Relationship Id="rId205" Type="http://schemas.openxmlformats.org/officeDocument/2006/relationships/hyperlink" Target="http://pravo.gov.ru/proxy/ips/?docbody=&amp;prevDoc=102033827&amp;backlink=1&amp;&amp;nd=102088491" TargetMode="External"/><Relationship Id="rId226" Type="http://schemas.openxmlformats.org/officeDocument/2006/relationships/hyperlink" Target="http://pravo.gov.ru/proxy/ips/?docbody=&amp;prevDoc=102033827&amp;backlink=1&amp;&amp;nd=102143565" TargetMode="External"/><Relationship Id="rId247" Type="http://schemas.openxmlformats.org/officeDocument/2006/relationships/hyperlink" Target="http://pravo.gov.ru/proxy/ips/?docbody=&amp;prevDoc=102033827&amp;backlink=1&amp;&amp;nd=102143565" TargetMode="External"/><Relationship Id="rId107" Type="http://schemas.openxmlformats.org/officeDocument/2006/relationships/hyperlink" Target="http://pravo.gov.ru/proxy/ips/?docbody=&amp;prevDoc=102033827&amp;backlink=1&amp;&amp;nd=102088491" TargetMode="External"/><Relationship Id="rId268" Type="http://schemas.openxmlformats.org/officeDocument/2006/relationships/hyperlink" Target="http://pravo.gov.ru/proxy/ips/?docbody=&amp;prevDoc=102033827&amp;backlink=1&amp;&amp;nd=102088491" TargetMode="External"/><Relationship Id="rId289" Type="http://schemas.openxmlformats.org/officeDocument/2006/relationships/hyperlink" Target="http://pravo.gov.ru/proxy/ips/?docbody=&amp;prevDoc=102033827&amp;backlink=1&amp;&amp;nd=102134751" TargetMode="External"/><Relationship Id="rId11" Type="http://schemas.openxmlformats.org/officeDocument/2006/relationships/hyperlink" Target="http://pravo.gov.ru/proxy/ips/?docbody=&amp;prevDoc=102033827&amp;backlink=1&amp;&amp;nd=102087365" TargetMode="External"/><Relationship Id="rId32" Type="http://schemas.openxmlformats.org/officeDocument/2006/relationships/hyperlink" Target="http://pravo.gov.ru/proxy/ips/?docbody=&amp;prevDoc=102033827&amp;backlink=1&amp;&amp;nd=102140290" TargetMode="External"/><Relationship Id="rId53" Type="http://schemas.openxmlformats.org/officeDocument/2006/relationships/hyperlink" Target="http://pravo.gov.ru/proxy/ips/?docbody=&amp;prevDoc=102033827&amp;backlink=1&amp;&amp;nd=102440221" TargetMode="External"/><Relationship Id="rId74" Type="http://schemas.openxmlformats.org/officeDocument/2006/relationships/hyperlink" Target="http://pravo.gov.ru/proxy/ips/?docbody=&amp;prevDoc=102033827&amp;backlink=1&amp;&amp;nd=102603012" TargetMode="External"/><Relationship Id="rId128" Type="http://schemas.openxmlformats.org/officeDocument/2006/relationships/hyperlink" Target="http://pravo.gov.ru/proxy/ips/?docbody=&amp;prevDoc=102033827&amp;backlink=1&amp;&amp;nd=102143565" TargetMode="External"/><Relationship Id="rId149" Type="http://schemas.openxmlformats.org/officeDocument/2006/relationships/hyperlink" Target="http://pravo.gov.ru/proxy/ips/?docbody=&amp;prevDoc=102033827&amp;backlink=1&amp;&amp;nd=102603012" TargetMode="External"/><Relationship Id="rId314" Type="http://schemas.openxmlformats.org/officeDocument/2006/relationships/hyperlink" Target="http://pravo.gov.ru/proxy/ips/?docbody=&amp;prevDoc=102033827&amp;backlink=1&amp;&amp;nd=102088491" TargetMode="External"/><Relationship Id="rId335" Type="http://schemas.openxmlformats.org/officeDocument/2006/relationships/hyperlink" Target="http://pravo.gov.ru/proxy/ips/?docbody=&amp;prevDoc=102033827&amp;backlink=1&amp;&amp;nd=102160026" TargetMode="External"/><Relationship Id="rId356" Type="http://schemas.openxmlformats.org/officeDocument/2006/relationships/hyperlink" Target="http://pravo.gov.ru/proxy/ips/?docbody=&amp;prevDoc=102033827&amp;backlink=1&amp;&amp;nd=102402984" TargetMode="External"/><Relationship Id="rId5" Type="http://schemas.openxmlformats.org/officeDocument/2006/relationships/hyperlink" Target="http://pravo.gov.ru/proxy/ips/?docbody=&amp;prevDoc=102033827&amp;backlink=1&amp;&amp;nd=102065697" TargetMode="External"/><Relationship Id="rId95" Type="http://schemas.openxmlformats.org/officeDocument/2006/relationships/hyperlink" Target="http://pravo.gov.ru/proxy/ips/?docbody=&amp;prevDoc=102033827&amp;backlink=1&amp;&amp;nd=102088491" TargetMode="External"/><Relationship Id="rId160" Type="http://schemas.openxmlformats.org/officeDocument/2006/relationships/hyperlink" Target="http://pravo.gov.ru/proxy/ips/?docbody=&amp;prevDoc=102033827&amp;backlink=1&amp;&amp;nd=102447898" TargetMode="External"/><Relationship Id="rId181" Type="http://schemas.openxmlformats.org/officeDocument/2006/relationships/hyperlink" Target="http://pravo.gov.ru/proxy/ips/?docbody=&amp;prevDoc=102033827&amp;backlink=1&amp;&amp;nd=102088491" TargetMode="External"/><Relationship Id="rId216" Type="http://schemas.openxmlformats.org/officeDocument/2006/relationships/hyperlink" Target="http://pravo.gov.ru/proxy/ips/?docbody=&amp;prevDoc=102033827&amp;backlink=1&amp;&amp;nd=102088491" TargetMode="External"/><Relationship Id="rId237" Type="http://schemas.openxmlformats.org/officeDocument/2006/relationships/hyperlink" Target="http://pravo.gov.ru/proxy/ips/?docbody=&amp;prevDoc=102033827&amp;backlink=1&amp;&amp;nd=102090469" TargetMode="External"/><Relationship Id="rId258" Type="http://schemas.openxmlformats.org/officeDocument/2006/relationships/hyperlink" Target="http://pravo.gov.ru/proxy/ips/?docbody=&amp;prevDoc=102033827&amp;backlink=1&amp;&amp;nd=102447898" TargetMode="External"/><Relationship Id="rId279" Type="http://schemas.openxmlformats.org/officeDocument/2006/relationships/hyperlink" Target="http://pravo.gov.ru/proxy/ips/?docbody=&amp;prevDoc=102033827&amp;backlink=1&amp;&amp;nd=102088491" TargetMode="External"/><Relationship Id="rId22" Type="http://schemas.openxmlformats.org/officeDocument/2006/relationships/hyperlink" Target="http://pravo.gov.ru/proxy/ips/?docbody=&amp;prevDoc=102033827&amp;backlink=1&amp;&amp;nd=102124580" TargetMode="External"/><Relationship Id="rId43" Type="http://schemas.openxmlformats.org/officeDocument/2006/relationships/hyperlink" Target="http://pravo.gov.ru/proxy/ips/?docbody=&amp;prevDoc=102033827&amp;backlink=1&amp;&amp;nd=102354412" TargetMode="External"/><Relationship Id="rId64" Type="http://schemas.openxmlformats.org/officeDocument/2006/relationships/hyperlink" Target="http://pravo.gov.ru/proxy/ips/?docbody=&amp;prevDoc=102033827&amp;backlink=1&amp;&amp;nd=102078999" TargetMode="External"/><Relationship Id="rId118" Type="http://schemas.openxmlformats.org/officeDocument/2006/relationships/hyperlink" Target="http://pravo.gov.ru/proxy/ips/?docbody=&amp;prevDoc=102033827&amp;backlink=1&amp;&amp;nd=102088491" TargetMode="External"/><Relationship Id="rId139" Type="http://schemas.openxmlformats.org/officeDocument/2006/relationships/hyperlink" Target="http://pravo.gov.ru/proxy/ips/?docbody=&amp;prevDoc=102033827&amp;backlink=1&amp;&amp;nd=102088491" TargetMode="External"/><Relationship Id="rId290" Type="http://schemas.openxmlformats.org/officeDocument/2006/relationships/hyperlink" Target="http://pravo.gov.ru/proxy/ips/?docbody=&amp;prevDoc=102033827&amp;backlink=1&amp;&amp;nd=102138051" TargetMode="External"/><Relationship Id="rId304" Type="http://schemas.openxmlformats.org/officeDocument/2006/relationships/hyperlink" Target="http://pravo.gov.ru/proxy/ips/?docbody=&amp;prevDoc=102033827&amp;backlink=1&amp;&amp;nd=102166739" TargetMode="External"/><Relationship Id="rId325" Type="http://schemas.openxmlformats.org/officeDocument/2006/relationships/hyperlink" Target="http://pravo.gov.ru/proxy/ips/?docbody=&amp;prevDoc=102033827&amp;backlink=1&amp;&amp;nd=102463112" TargetMode="External"/><Relationship Id="rId346" Type="http://schemas.openxmlformats.org/officeDocument/2006/relationships/hyperlink" Target="http://pravo.gov.ru/proxy/ips/?docbody=&amp;prevDoc=102033827&amp;backlink=1&amp;&amp;nd=102088491" TargetMode="External"/><Relationship Id="rId367" Type="http://schemas.openxmlformats.org/officeDocument/2006/relationships/hyperlink" Target="http://pravo.gov.ru/proxy/ips/?docbody=&amp;prevDoc=102033827&amp;backlink=1&amp;&amp;nd=102402984" TargetMode="External"/><Relationship Id="rId85" Type="http://schemas.openxmlformats.org/officeDocument/2006/relationships/hyperlink" Target="http://pravo.gov.ru/proxy/ips/?docbody=&amp;prevDoc=102033827&amp;backlink=1&amp;&amp;nd=102679531" TargetMode="External"/><Relationship Id="rId150" Type="http://schemas.openxmlformats.org/officeDocument/2006/relationships/hyperlink" Target="http://pravo.gov.ru/proxy/ips/?docbody=&amp;prevDoc=102033827&amp;backlink=1&amp;&amp;nd=102088491" TargetMode="External"/><Relationship Id="rId171" Type="http://schemas.openxmlformats.org/officeDocument/2006/relationships/hyperlink" Target="http://pravo.gov.ru/proxy/ips/?docbody=&amp;prevDoc=102033827&amp;backlink=1&amp;&amp;nd=102092290" TargetMode="External"/><Relationship Id="rId192" Type="http://schemas.openxmlformats.org/officeDocument/2006/relationships/hyperlink" Target="http://pravo.gov.ru/proxy/ips/?docbody=&amp;prevDoc=102033827&amp;backlink=1&amp;&amp;nd=102143565" TargetMode="External"/><Relationship Id="rId206" Type="http://schemas.openxmlformats.org/officeDocument/2006/relationships/hyperlink" Target="http://pravo.gov.ru/proxy/ips/?docbody=&amp;prevDoc=102033827&amp;backlink=1&amp;&amp;nd=102166739" TargetMode="External"/><Relationship Id="rId227" Type="http://schemas.openxmlformats.org/officeDocument/2006/relationships/hyperlink" Target="http://pravo.gov.ru/proxy/ips/?docbody=&amp;prevDoc=102033827&amp;backlink=1&amp;&amp;nd=102092290" TargetMode="External"/><Relationship Id="rId248" Type="http://schemas.openxmlformats.org/officeDocument/2006/relationships/hyperlink" Target="http://pravo.gov.ru/proxy/ips/?docbody=&amp;prevDoc=102033827&amp;backlink=1&amp;&amp;nd=102092290" TargetMode="External"/><Relationship Id="rId269" Type="http://schemas.openxmlformats.org/officeDocument/2006/relationships/hyperlink" Target="http://pravo.gov.ru/proxy/ips/?docbody=&amp;prevDoc=102033827&amp;backlink=1&amp;&amp;nd=102090469" TargetMode="External"/><Relationship Id="rId12" Type="http://schemas.openxmlformats.org/officeDocument/2006/relationships/hyperlink" Target="http://pravo.gov.ru/proxy/ips/?docbody=&amp;prevDoc=102033827&amp;backlink=1&amp;&amp;nd=102087533" TargetMode="External"/><Relationship Id="rId33" Type="http://schemas.openxmlformats.org/officeDocument/2006/relationships/hyperlink" Target="http://pravo.gov.ru/proxy/ips/?docbody=&amp;prevDoc=102033827&amp;backlink=1&amp;&amp;nd=102140482" TargetMode="External"/><Relationship Id="rId108" Type="http://schemas.openxmlformats.org/officeDocument/2006/relationships/hyperlink" Target="http://pravo.gov.ru/proxy/ips/?docbody=&amp;prevDoc=102033827&amp;backlink=1&amp;&amp;nd=102088491" TargetMode="External"/><Relationship Id="rId129" Type="http://schemas.openxmlformats.org/officeDocument/2006/relationships/hyperlink" Target="http://pravo.gov.ru/proxy/ips/?docbody=&amp;prevDoc=102033827&amp;backlink=1&amp;&amp;nd=102131827" TargetMode="External"/><Relationship Id="rId280" Type="http://schemas.openxmlformats.org/officeDocument/2006/relationships/hyperlink" Target="http://pravo.gov.ru/proxy/ips/?docbody=&amp;prevDoc=102033827&amp;backlink=1&amp;&amp;nd=102383007" TargetMode="External"/><Relationship Id="rId315" Type="http://schemas.openxmlformats.org/officeDocument/2006/relationships/hyperlink" Target="http://pravo.gov.ru/proxy/ips/?docbody=&amp;prevDoc=102033827&amp;backlink=1&amp;&amp;nd=102088491" TargetMode="External"/><Relationship Id="rId336" Type="http://schemas.openxmlformats.org/officeDocument/2006/relationships/hyperlink" Target="http://pravo.gov.ru/proxy/ips/?docbody=&amp;prevDoc=102033827&amp;backlink=1&amp;&amp;nd=102418791" TargetMode="External"/><Relationship Id="rId357" Type="http://schemas.openxmlformats.org/officeDocument/2006/relationships/hyperlink" Target="http://pravo.gov.ru/proxy/ips/?docbody=&amp;prevDoc=102033827&amp;backlink=1&amp;&amp;nd=102446503" TargetMode="External"/><Relationship Id="rId54" Type="http://schemas.openxmlformats.org/officeDocument/2006/relationships/hyperlink" Target="http://pravo.gov.ru/proxy/ips/?docbody=&amp;prevDoc=102033827&amp;backlink=1&amp;&amp;nd=102446503" TargetMode="External"/><Relationship Id="rId75" Type="http://schemas.openxmlformats.org/officeDocument/2006/relationships/hyperlink" Target="http://pravo.gov.ru/proxy/ips/?docbody=&amp;prevDoc=102033827&amp;backlink=1&amp;&amp;nd=102578641" TargetMode="External"/><Relationship Id="rId96" Type="http://schemas.openxmlformats.org/officeDocument/2006/relationships/hyperlink" Target="http://pravo.gov.ru/proxy/ips/?docbody=&amp;prevDoc=102033827&amp;backlink=1&amp;&amp;nd=102088491" TargetMode="External"/><Relationship Id="rId140" Type="http://schemas.openxmlformats.org/officeDocument/2006/relationships/hyperlink" Target="http://pravo.gov.ru/proxy/ips/?docbody=&amp;prevDoc=102033827&amp;backlink=1&amp;&amp;nd=102088491" TargetMode="External"/><Relationship Id="rId161" Type="http://schemas.openxmlformats.org/officeDocument/2006/relationships/hyperlink" Target="http://pravo.gov.ru/proxy/ips/?docbody=&amp;prevDoc=102033827&amp;backlink=1&amp;&amp;nd=102375180" TargetMode="External"/><Relationship Id="rId182" Type="http://schemas.openxmlformats.org/officeDocument/2006/relationships/hyperlink" Target="http://pravo.gov.ru/proxy/ips/?docbody=&amp;prevDoc=102033827&amp;backlink=1&amp;&amp;nd=102088491" TargetMode="External"/><Relationship Id="rId217" Type="http://schemas.openxmlformats.org/officeDocument/2006/relationships/hyperlink" Target="http://pravo.gov.ru/proxy/ips/?docbody=&amp;prevDoc=102033827&amp;backlink=1&amp;&amp;nd=102440221" TargetMode="External"/><Relationship Id="rId6" Type="http://schemas.openxmlformats.org/officeDocument/2006/relationships/hyperlink" Target="http://pravo.gov.ru/proxy/ips/?docbody=&amp;prevDoc=102033827&amp;backlink=1&amp;&amp;nd=102072410" TargetMode="External"/><Relationship Id="rId238" Type="http://schemas.openxmlformats.org/officeDocument/2006/relationships/hyperlink" Target="http://pravo.gov.ru/proxy/ips/?docbody=&amp;prevDoc=102033827&amp;backlink=1&amp;&amp;nd=102130585" TargetMode="External"/><Relationship Id="rId259" Type="http://schemas.openxmlformats.org/officeDocument/2006/relationships/hyperlink" Target="http://pravo.gov.ru/proxy/ips/?docbody=&amp;prevDoc=102033827&amp;backlink=1&amp;&amp;nd=102375180" TargetMode="External"/><Relationship Id="rId23" Type="http://schemas.openxmlformats.org/officeDocument/2006/relationships/hyperlink" Target="http://pravo.gov.ru/proxy/ips/?docbody=&amp;prevDoc=102033827&amp;backlink=1&amp;&amp;nd=102126527" TargetMode="External"/><Relationship Id="rId119" Type="http://schemas.openxmlformats.org/officeDocument/2006/relationships/hyperlink" Target="http://pravo.gov.ru/proxy/ips/?docbody=&amp;prevDoc=102033827&amp;backlink=1&amp;&amp;nd=102088491" TargetMode="External"/><Relationship Id="rId270" Type="http://schemas.openxmlformats.org/officeDocument/2006/relationships/hyperlink" Target="http://pravo.gov.ru/proxy/ips/?docbody=&amp;prevDoc=102033827&amp;backlink=1&amp;&amp;nd=102130585" TargetMode="External"/><Relationship Id="rId291" Type="http://schemas.openxmlformats.org/officeDocument/2006/relationships/hyperlink" Target="http://pravo.gov.ru/proxy/ips/?docbody=&amp;prevDoc=102033827&amp;backlink=1&amp;&amp;nd=102088491" TargetMode="External"/><Relationship Id="rId305" Type="http://schemas.openxmlformats.org/officeDocument/2006/relationships/hyperlink" Target="http://pravo.gov.ru/proxy/ips/?docbody=&amp;prevDoc=102033827&amp;backlink=1&amp;&amp;nd=102131052" TargetMode="External"/><Relationship Id="rId326" Type="http://schemas.openxmlformats.org/officeDocument/2006/relationships/hyperlink" Target="http://pravo.gov.ru/proxy/ips/?docbody=&amp;prevDoc=102033827&amp;backlink=1&amp;&amp;nd=102478074" TargetMode="External"/><Relationship Id="rId347" Type="http://schemas.openxmlformats.org/officeDocument/2006/relationships/hyperlink" Target="http://pravo.gov.ru/proxy/ips/?docbody=&amp;prevDoc=102033827&amp;backlink=1&amp;&amp;nd=102463121" TargetMode="External"/><Relationship Id="rId44" Type="http://schemas.openxmlformats.org/officeDocument/2006/relationships/hyperlink" Target="http://pravo.gov.ru/proxy/ips/?docbody=&amp;prevDoc=102033827&amp;backlink=1&amp;&amp;nd=102364595" TargetMode="External"/><Relationship Id="rId65" Type="http://schemas.openxmlformats.org/officeDocument/2006/relationships/hyperlink" Target="http://pravo.gov.ru/proxy/ips/?docbody=&amp;prevDoc=102033827&amp;backlink=1&amp;&amp;nd=102385202" TargetMode="External"/><Relationship Id="rId86" Type="http://schemas.openxmlformats.org/officeDocument/2006/relationships/hyperlink" Target="http://pravo.gov.ru/proxy/ips/?docbody=&amp;prevDoc=102033827&amp;backlink=1&amp;&amp;nd=102385202" TargetMode="External"/><Relationship Id="rId130" Type="http://schemas.openxmlformats.org/officeDocument/2006/relationships/hyperlink" Target="http://pravo.gov.ru/proxy/ips/?docbody=&amp;prevDoc=102033827&amp;backlink=1&amp;&amp;nd=102166739" TargetMode="External"/><Relationship Id="rId151" Type="http://schemas.openxmlformats.org/officeDocument/2006/relationships/hyperlink" Target="http://pravo.gov.ru/proxy/ips/?docbody=&amp;prevDoc=102033827&amp;backlink=1&amp;&amp;nd=102065697" TargetMode="External"/><Relationship Id="rId368" Type="http://schemas.openxmlformats.org/officeDocument/2006/relationships/fontTable" Target="fontTable.xml"/><Relationship Id="rId172" Type="http://schemas.openxmlformats.org/officeDocument/2006/relationships/hyperlink" Target="http://pravo.gov.ru/proxy/ips/?docbody=&amp;prevDoc=102033827&amp;backlink=1&amp;&amp;nd=102088491" TargetMode="External"/><Relationship Id="rId193" Type="http://schemas.openxmlformats.org/officeDocument/2006/relationships/hyperlink" Target="http://pravo.gov.ru/proxy/ips/?docbody=&amp;prevDoc=102033827&amp;backlink=1&amp;&amp;nd=102092290" TargetMode="External"/><Relationship Id="rId207" Type="http://schemas.openxmlformats.org/officeDocument/2006/relationships/hyperlink" Target="http://pravo.gov.ru/proxy/ips/?docbody=&amp;prevDoc=102033827&amp;backlink=1&amp;&amp;nd=102166739" TargetMode="External"/><Relationship Id="rId228" Type="http://schemas.openxmlformats.org/officeDocument/2006/relationships/hyperlink" Target="http://pravo.gov.ru/proxy/ips/?docbody=&amp;prevDoc=102033827&amp;backlink=1&amp;&amp;nd=102088491" TargetMode="External"/><Relationship Id="rId249" Type="http://schemas.openxmlformats.org/officeDocument/2006/relationships/hyperlink" Target="http://pravo.gov.ru/proxy/ips/?docbody=&amp;prevDoc=102033827&amp;backlink=1&amp;&amp;nd=102088491" TargetMode="External"/><Relationship Id="rId13" Type="http://schemas.openxmlformats.org/officeDocument/2006/relationships/hyperlink" Target="http://pravo.gov.ru/proxy/ips/?docbody=&amp;prevDoc=102033827&amp;backlink=1&amp;&amp;nd=102088491" TargetMode="External"/><Relationship Id="rId109" Type="http://schemas.openxmlformats.org/officeDocument/2006/relationships/hyperlink" Target="http://pravo.gov.ru/proxy/ips/?docbody=&amp;prevDoc=102033827&amp;backlink=1&amp;&amp;nd=102088491" TargetMode="External"/><Relationship Id="rId260" Type="http://schemas.openxmlformats.org/officeDocument/2006/relationships/hyperlink" Target="http://pravo.gov.ru/proxy/ips/?docbody=&amp;prevDoc=102033827&amp;backlink=1&amp;&amp;nd=102375180" TargetMode="External"/><Relationship Id="rId281" Type="http://schemas.openxmlformats.org/officeDocument/2006/relationships/hyperlink" Target="http://pravo.gov.ru/proxy/ips/?docbody=&amp;prevDoc=102033827&amp;backlink=1&amp;&amp;nd=102088491" TargetMode="External"/><Relationship Id="rId316" Type="http://schemas.openxmlformats.org/officeDocument/2006/relationships/hyperlink" Target="http://pravo.gov.ru/proxy/ips/?docbody=&amp;prevDoc=102033827&amp;backlink=1&amp;&amp;nd=102129362" TargetMode="External"/><Relationship Id="rId337" Type="http://schemas.openxmlformats.org/officeDocument/2006/relationships/hyperlink" Target="http://pravo.gov.ru/proxy/ips/?docbody=&amp;prevDoc=102033827&amp;backlink=1&amp;&amp;nd=102629711" TargetMode="External"/><Relationship Id="rId34" Type="http://schemas.openxmlformats.org/officeDocument/2006/relationships/hyperlink" Target="http://pravo.gov.ru/proxy/ips/?docbody=&amp;prevDoc=102033827&amp;backlink=1&amp;&amp;nd=102143565" TargetMode="External"/><Relationship Id="rId55" Type="http://schemas.openxmlformats.org/officeDocument/2006/relationships/hyperlink" Target="http://pravo.gov.ru/proxy/ips/?docbody=&amp;prevDoc=102033827&amp;backlink=1&amp;&amp;nd=102447898" TargetMode="External"/><Relationship Id="rId76" Type="http://schemas.openxmlformats.org/officeDocument/2006/relationships/hyperlink" Target="http://pravo.gov.ru/proxy/ips/?docbody=&amp;prevDoc=102033827&amp;backlink=1&amp;&amp;nd=102402984" TargetMode="External"/><Relationship Id="rId97" Type="http://schemas.openxmlformats.org/officeDocument/2006/relationships/hyperlink" Target="http://pravo.gov.ru/proxy/ips/?docbody=&amp;prevDoc=102033827&amp;backlink=1&amp;&amp;nd=102088491" TargetMode="External"/><Relationship Id="rId120" Type="http://schemas.openxmlformats.org/officeDocument/2006/relationships/hyperlink" Target="http://pravo.gov.ru/proxy/ips/?docbody=&amp;prevDoc=102033827&amp;backlink=1&amp;&amp;nd=102440221" TargetMode="External"/><Relationship Id="rId141" Type="http://schemas.openxmlformats.org/officeDocument/2006/relationships/hyperlink" Target="http://pravo.gov.ru/proxy/ips/?docbody=&amp;prevDoc=102033827&amp;backlink=1&amp;&amp;nd=102088491" TargetMode="External"/><Relationship Id="rId358" Type="http://schemas.openxmlformats.org/officeDocument/2006/relationships/hyperlink" Target="http://pravo.gov.ru/proxy/ips/?docbody=&amp;prevDoc=102033827&amp;backlink=1&amp;&amp;nd=102446503" TargetMode="External"/><Relationship Id="rId7" Type="http://schemas.openxmlformats.org/officeDocument/2006/relationships/hyperlink" Target="http://pravo.gov.ru/proxy/ips/?docbody=&amp;prevDoc=102033827&amp;backlink=1&amp;&amp;nd=102077400" TargetMode="External"/><Relationship Id="rId162" Type="http://schemas.openxmlformats.org/officeDocument/2006/relationships/hyperlink" Target="http://pravo.gov.ru/proxy/ips/?docbody=&amp;prevDoc=102033827&amp;backlink=1&amp;&amp;nd=102375180" TargetMode="External"/><Relationship Id="rId183" Type="http://schemas.openxmlformats.org/officeDocument/2006/relationships/hyperlink" Target="http://pravo.gov.ru/proxy/ips/?docbody=&amp;prevDoc=102033827&amp;backlink=1&amp;&amp;nd=102090469" TargetMode="External"/><Relationship Id="rId218" Type="http://schemas.openxmlformats.org/officeDocument/2006/relationships/hyperlink" Target="http://pravo.gov.ru/proxy/ips/?docbody=&amp;prevDoc=102033827&amp;backlink=1&amp;&amp;nd=102090469" TargetMode="External"/><Relationship Id="rId239" Type="http://schemas.openxmlformats.org/officeDocument/2006/relationships/hyperlink" Target="http://pravo.gov.ru/proxy/ips/?docbody=&amp;prevDoc=102033827&amp;backlink=1&amp;&amp;nd=102134751" TargetMode="External"/><Relationship Id="rId250" Type="http://schemas.openxmlformats.org/officeDocument/2006/relationships/hyperlink" Target="http://pravo.gov.ru/proxy/ips/?docbody=&amp;prevDoc=102033827&amp;backlink=1&amp;&amp;nd=102088491" TargetMode="External"/><Relationship Id="rId271" Type="http://schemas.openxmlformats.org/officeDocument/2006/relationships/hyperlink" Target="http://pravo.gov.ru/proxy/ips/?docbody=&amp;prevDoc=102033827&amp;backlink=1&amp;&amp;nd=102134751" TargetMode="External"/><Relationship Id="rId292" Type="http://schemas.openxmlformats.org/officeDocument/2006/relationships/hyperlink" Target="http://pravo.gov.ru/proxy/ips/?docbody=&amp;prevDoc=102033827&amp;backlink=1&amp;&amp;nd=102088491" TargetMode="External"/><Relationship Id="rId306" Type="http://schemas.openxmlformats.org/officeDocument/2006/relationships/hyperlink" Target="http://pravo.gov.ru/proxy/ips/?docbody=&amp;prevDoc=102033827&amp;backlink=1&amp;&amp;nd=102077400" TargetMode="External"/><Relationship Id="rId24" Type="http://schemas.openxmlformats.org/officeDocument/2006/relationships/hyperlink" Target="http://pravo.gov.ru/proxy/ips/?docbody=&amp;prevDoc=102033827&amp;backlink=1&amp;&amp;nd=102129362" TargetMode="External"/><Relationship Id="rId45" Type="http://schemas.openxmlformats.org/officeDocument/2006/relationships/hyperlink" Target="http://pravo.gov.ru/proxy/ips/?docbody=&amp;prevDoc=102033827&amp;backlink=1&amp;&amp;nd=102375180" TargetMode="External"/><Relationship Id="rId66" Type="http://schemas.openxmlformats.org/officeDocument/2006/relationships/hyperlink" Target="http://pravo.gov.ru/proxy/ips/?docbody=&amp;prevDoc=102033827&amp;backlink=1&amp;&amp;nd=102364595" TargetMode="External"/><Relationship Id="rId87" Type="http://schemas.openxmlformats.org/officeDocument/2006/relationships/hyperlink" Target="http://pravo.gov.ru/proxy/ips/?docbody=&amp;prevDoc=102033827&amp;backlink=1&amp;&amp;nd=102385202" TargetMode="External"/><Relationship Id="rId110" Type="http://schemas.openxmlformats.org/officeDocument/2006/relationships/hyperlink" Target="http://pravo.gov.ru/proxy/ips/?docbody=&amp;prevDoc=102033827&amp;backlink=1&amp;&amp;nd=102088491" TargetMode="External"/><Relationship Id="rId131" Type="http://schemas.openxmlformats.org/officeDocument/2006/relationships/hyperlink" Target="http://pravo.gov.ru/proxy/ips/?docbody=&amp;prevDoc=102033827&amp;backlink=1&amp;&amp;nd=102166739" TargetMode="External"/><Relationship Id="rId327" Type="http://schemas.openxmlformats.org/officeDocument/2006/relationships/hyperlink" Target="http://pravo.gov.ru/proxy/ips/?docbody=&amp;prevDoc=102033827&amp;backlink=1&amp;&amp;nd=102130585" TargetMode="External"/><Relationship Id="rId348" Type="http://schemas.openxmlformats.org/officeDocument/2006/relationships/hyperlink" Target="http://pravo.gov.ru/proxy/ips/?docbody=&amp;prevDoc=102033827&amp;backlink=1&amp;&amp;nd=102088491" TargetMode="External"/><Relationship Id="rId369" Type="http://schemas.openxmlformats.org/officeDocument/2006/relationships/theme" Target="theme/theme1.xml"/><Relationship Id="rId152" Type="http://schemas.openxmlformats.org/officeDocument/2006/relationships/hyperlink" Target="http://pravo.gov.ru/proxy/ips/?docbody=&amp;prevDoc=102033827&amp;backlink=1&amp;&amp;nd=102088491" TargetMode="External"/><Relationship Id="rId173" Type="http://schemas.openxmlformats.org/officeDocument/2006/relationships/hyperlink" Target="http://pravo.gov.ru/proxy/ips/?docbody=&amp;prevDoc=102033827&amp;backlink=1&amp;&amp;nd=102088491" TargetMode="External"/><Relationship Id="rId194" Type="http://schemas.openxmlformats.org/officeDocument/2006/relationships/hyperlink" Target="http://pravo.gov.ru/proxy/ips/?docbody=&amp;prevDoc=102033827&amp;backlink=1&amp;&amp;nd=102088491" TargetMode="External"/><Relationship Id="rId208" Type="http://schemas.openxmlformats.org/officeDocument/2006/relationships/hyperlink" Target="http://pravo.gov.ru/proxy/ips/?docbody=&amp;prevDoc=102033827&amp;backlink=1&amp;&amp;nd=102090469" TargetMode="External"/><Relationship Id="rId229" Type="http://schemas.openxmlformats.org/officeDocument/2006/relationships/hyperlink" Target="http://pravo.gov.ru/proxy/ips/?docbody=&amp;prevDoc=102033827&amp;backlink=1&amp;&amp;nd=102088491" TargetMode="External"/><Relationship Id="rId240" Type="http://schemas.openxmlformats.org/officeDocument/2006/relationships/hyperlink" Target="http://pravo.gov.ru/proxy/ips/?docbody=&amp;prevDoc=102033827&amp;backlink=1&amp;&amp;nd=102138051" TargetMode="External"/><Relationship Id="rId261" Type="http://schemas.openxmlformats.org/officeDocument/2006/relationships/hyperlink" Target="http://pravo.gov.ru/proxy/ips/?docbody=&amp;prevDoc=102033827&amp;backlink=1&amp;&amp;nd=102088491" TargetMode="External"/><Relationship Id="rId14" Type="http://schemas.openxmlformats.org/officeDocument/2006/relationships/hyperlink" Target="http://pravo.gov.ru/proxy/ips/?docbody=&amp;prevDoc=102033827&amp;backlink=1&amp;&amp;nd=102090469" TargetMode="External"/><Relationship Id="rId35" Type="http://schemas.openxmlformats.org/officeDocument/2006/relationships/hyperlink" Target="http://pravo.gov.ru/proxy/ips/?docbody=&amp;prevDoc=102033827&amp;backlink=1&amp;&amp;nd=102151719" TargetMode="External"/><Relationship Id="rId56" Type="http://schemas.openxmlformats.org/officeDocument/2006/relationships/hyperlink" Target="http://pravo.gov.ru/proxy/ips/?docbody=&amp;prevDoc=102033827&amp;backlink=1&amp;&amp;nd=102463112" TargetMode="External"/><Relationship Id="rId77" Type="http://schemas.openxmlformats.org/officeDocument/2006/relationships/hyperlink" Target="http://pravo.gov.ru/proxy/ips/?docbody=&amp;prevDoc=102033827&amp;backlink=1&amp;&amp;nd=102088491" TargetMode="External"/><Relationship Id="rId100" Type="http://schemas.openxmlformats.org/officeDocument/2006/relationships/hyperlink" Target="http://pravo.gov.ru/proxy/ips/?docbody=&amp;prevDoc=102033827&amp;backlink=1&amp;&amp;nd=102088491" TargetMode="External"/><Relationship Id="rId282" Type="http://schemas.openxmlformats.org/officeDocument/2006/relationships/hyperlink" Target="http://pravo.gov.ru/proxy/ips/?docbody=&amp;prevDoc=102033827&amp;backlink=1&amp;&amp;nd=102088491" TargetMode="External"/><Relationship Id="rId317" Type="http://schemas.openxmlformats.org/officeDocument/2006/relationships/hyperlink" Target="http://pravo.gov.ru/proxy/ips/?docbody=&amp;prevDoc=102033827&amp;backlink=1&amp;&amp;nd=102418763" TargetMode="External"/><Relationship Id="rId338" Type="http://schemas.openxmlformats.org/officeDocument/2006/relationships/hyperlink" Target="http://pravo.gov.ru/proxy/ips/?docbody=&amp;prevDoc=102033827&amp;backlink=1&amp;&amp;nd=102629711" TargetMode="External"/><Relationship Id="rId359" Type="http://schemas.openxmlformats.org/officeDocument/2006/relationships/hyperlink" Target="http://pravo.gov.ru/proxy/ips/?docbody=&amp;prevDoc=102033827&amp;backlink=1&amp;&amp;nd=102124580" TargetMode="External"/><Relationship Id="rId8" Type="http://schemas.openxmlformats.org/officeDocument/2006/relationships/hyperlink" Target="http://pravo.gov.ru/proxy/ips/?docbody=&amp;prevDoc=102033827&amp;backlink=1&amp;&amp;nd=102078999" TargetMode="External"/><Relationship Id="rId98" Type="http://schemas.openxmlformats.org/officeDocument/2006/relationships/hyperlink" Target="http://pravo.gov.ru/proxy/ips/?docbody=&amp;prevDoc=102033827&amp;backlink=1&amp;&amp;nd=102088491" TargetMode="External"/><Relationship Id="rId121" Type="http://schemas.openxmlformats.org/officeDocument/2006/relationships/hyperlink" Target="http://pravo.gov.ru/proxy/ips/?docbody=&amp;prevDoc=102033827&amp;backlink=1&amp;&amp;nd=102375180" TargetMode="External"/><Relationship Id="rId142" Type="http://schemas.openxmlformats.org/officeDocument/2006/relationships/hyperlink" Target="http://pravo.gov.ru/proxy/ips/?docbody=&amp;prevDoc=102033827&amp;backlink=1&amp;&amp;nd=102088491" TargetMode="External"/><Relationship Id="rId163" Type="http://schemas.openxmlformats.org/officeDocument/2006/relationships/hyperlink" Target="http://pravo.gov.ru/proxy/ips/?docbody=&amp;prevDoc=102033827&amp;backlink=1&amp;&amp;nd=102088491" TargetMode="External"/><Relationship Id="rId184" Type="http://schemas.openxmlformats.org/officeDocument/2006/relationships/hyperlink" Target="http://pravo.gov.ru/proxy/ips/?docbody=&amp;prevDoc=102033827&amp;backlink=1&amp;&amp;nd=102088491" TargetMode="External"/><Relationship Id="rId219" Type="http://schemas.openxmlformats.org/officeDocument/2006/relationships/hyperlink" Target="http://pravo.gov.ru/proxy/ips/?docbody=&amp;prevDoc=102033827&amp;backlink=1&amp;&amp;nd=102130585" TargetMode="External"/><Relationship Id="rId230" Type="http://schemas.openxmlformats.org/officeDocument/2006/relationships/hyperlink" Target="http://pravo.gov.ru/proxy/ips/?docbody=&amp;prevDoc=102033827&amp;backlink=1&amp;&amp;nd=102383007" TargetMode="External"/><Relationship Id="rId251" Type="http://schemas.openxmlformats.org/officeDocument/2006/relationships/hyperlink" Target="http://pravo.gov.ru/proxy/ips/?docbody=&amp;prevDoc=102033827&amp;backlink=1&amp;&amp;nd=102088491" TargetMode="External"/><Relationship Id="rId25" Type="http://schemas.openxmlformats.org/officeDocument/2006/relationships/hyperlink" Target="http://pravo.gov.ru/proxy/ips/?docbody=&amp;prevDoc=102033827&amp;backlink=1&amp;&amp;nd=102130585" TargetMode="External"/><Relationship Id="rId46" Type="http://schemas.openxmlformats.org/officeDocument/2006/relationships/hyperlink" Target="http://pravo.gov.ru/proxy/ips/?docbody=&amp;prevDoc=102033827&amp;backlink=1&amp;&amp;nd=102382775" TargetMode="External"/><Relationship Id="rId67" Type="http://schemas.openxmlformats.org/officeDocument/2006/relationships/hyperlink" Target="http://pravo.gov.ru/proxy/ips/?docbody=&amp;prevDoc=102033827&amp;backlink=1&amp;&amp;nd=102065697" TargetMode="External"/><Relationship Id="rId272" Type="http://schemas.openxmlformats.org/officeDocument/2006/relationships/hyperlink" Target="http://pravo.gov.ru/proxy/ips/?docbody=&amp;prevDoc=102033827&amp;backlink=1&amp;&amp;nd=102169419" TargetMode="External"/><Relationship Id="rId293" Type="http://schemas.openxmlformats.org/officeDocument/2006/relationships/hyperlink" Target="http://pravo.gov.ru/proxy/ips/?docbody=&amp;prevDoc=102033827&amp;backlink=1&amp;&amp;nd=102169419" TargetMode="External"/><Relationship Id="rId307" Type="http://schemas.openxmlformats.org/officeDocument/2006/relationships/hyperlink" Target="http://pravo.gov.ru/proxy/ips/?docbody=&amp;prevDoc=102033827&amp;backlink=1&amp;&amp;nd=102087365" TargetMode="External"/><Relationship Id="rId328" Type="http://schemas.openxmlformats.org/officeDocument/2006/relationships/hyperlink" Target="http://pravo.gov.ru/proxy/ips/?docbody=&amp;prevDoc=102033827&amp;backlink=1&amp;&amp;nd=102123424" TargetMode="External"/><Relationship Id="rId349" Type="http://schemas.openxmlformats.org/officeDocument/2006/relationships/hyperlink" Target="http://pravo.gov.ru/proxy/ips/?docbody=&amp;prevDoc=102033827&amp;backlink=1&amp;&amp;nd=102088491" TargetMode="External"/><Relationship Id="rId88" Type="http://schemas.openxmlformats.org/officeDocument/2006/relationships/hyperlink" Target="http://pravo.gov.ru/proxy/ips/?docbody=&amp;prevDoc=102033827&amp;backlink=1&amp;&amp;nd=102088491" TargetMode="External"/><Relationship Id="rId111" Type="http://schemas.openxmlformats.org/officeDocument/2006/relationships/hyperlink" Target="http://pravo.gov.ru/proxy/ips/?docbody=&amp;prevDoc=102033827&amp;backlink=1&amp;&amp;nd=102088491" TargetMode="External"/><Relationship Id="rId132" Type="http://schemas.openxmlformats.org/officeDocument/2006/relationships/hyperlink" Target="http://pravo.gov.ru/proxy/ips/?docbody=&amp;prevDoc=102033827&amp;backlink=1&amp;&amp;nd=102092290" TargetMode="External"/><Relationship Id="rId153" Type="http://schemas.openxmlformats.org/officeDocument/2006/relationships/hyperlink" Target="http://pravo.gov.ru/proxy/ips/?docbody=&amp;prevDoc=102033827&amp;backlink=1&amp;&amp;nd=102088491" TargetMode="External"/><Relationship Id="rId174" Type="http://schemas.openxmlformats.org/officeDocument/2006/relationships/hyperlink" Target="http://pravo.gov.ru/proxy/ips/?docbody=&amp;prevDoc=102033827&amp;backlink=1&amp;&amp;nd=102088491" TargetMode="External"/><Relationship Id="rId195" Type="http://schemas.openxmlformats.org/officeDocument/2006/relationships/hyperlink" Target="http://pravo.gov.ru/proxy/ips/?docbody=&amp;prevDoc=102033827&amp;backlink=1&amp;&amp;nd=102088491" TargetMode="External"/><Relationship Id="rId209" Type="http://schemas.openxmlformats.org/officeDocument/2006/relationships/hyperlink" Target="http://pravo.gov.ru/proxy/ips/?docbody=&amp;prevDoc=102033827&amp;backlink=1&amp;&amp;nd=102088491" TargetMode="External"/><Relationship Id="rId360" Type="http://schemas.openxmlformats.org/officeDocument/2006/relationships/hyperlink" Target="http://pravo.gov.ru/proxy/ips/?docbody=&amp;prevDoc=102033827&amp;backlink=1&amp;&amp;nd=102124580" TargetMode="External"/><Relationship Id="rId220" Type="http://schemas.openxmlformats.org/officeDocument/2006/relationships/hyperlink" Target="http://pravo.gov.ru/proxy/ips/?docbody=&amp;prevDoc=102033827&amp;backlink=1&amp;&amp;nd=102134751" TargetMode="External"/><Relationship Id="rId241" Type="http://schemas.openxmlformats.org/officeDocument/2006/relationships/hyperlink" Target="http://pravo.gov.ru/proxy/ips/?docbody=&amp;prevDoc=102033827&amp;backlink=1&amp;&amp;nd=102088491" TargetMode="External"/><Relationship Id="rId15" Type="http://schemas.openxmlformats.org/officeDocument/2006/relationships/hyperlink" Target="http://pravo.gov.ru/proxy/ips/?docbody=&amp;prevDoc=102033827&amp;backlink=1&amp;&amp;nd=102092290" TargetMode="External"/><Relationship Id="rId36" Type="http://schemas.openxmlformats.org/officeDocument/2006/relationships/hyperlink" Target="http://pravo.gov.ru/proxy/ips/?docbody=&amp;prevDoc=102033827&amp;backlink=1&amp;&amp;nd=102151950" TargetMode="External"/><Relationship Id="rId57" Type="http://schemas.openxmlformats.org/officeDocument/2006/relationships/hyperlink" Target="http://pravo.gov.ru/proxy/ips/?docbody=&amp;prevDoc=102033827&amp;backlink=1&amp;&amp;nd=102463121" TargetMode="External"/><Relationship Id="rId262" Type="http://schemas.openxmlformats.org/officeDocument/2006/relationships/hyperlink" Target="http://pravo.gov.ru/proxy/ips/?docbody=&amp;prevDoc=102033827&amp;backlink=1&amp;&amp;nd=102088491" TargetMode="External"/><Relationship Id="rId283" Type="http://schemas.openxmlformats.org/officeDocument/2006/relationships/hyperlink" Target="http://pravo.gov.ru/proxy/ips/?docbody=&amp;prevDoc=102033827&amp;backlink=1&amp;&amp;nd=102088491" TargetMode="External"/><Relationship Id="rId318" Type="http://schemas.openxmlformats.org/officeDocument/2006/relationships/hyperlink" Target="http://pravo.gov.ru/proxy/ips/?docbody=&amp;prevDoc=102033827&amp;backlink=1&amp;&amp;nd=102169419" TargetMode="External"/><Relationship Id="rId339" Type="http://schemas.openxmlformats.org/officeDocument/2006/relationships/hyperlink" Target="http://pravo.gov.ru/proxy/ips/?docbody=&amp;prevDoc=102033827&amp;backlink=1&amp;&amp;nd=102629711" TargetMode="External"/><Relationship Id="rId10" Type="http://schemas.openxmlformats.org/officeDocument/2006/relationships/hyperlink" Target="http://pravo.gov.ru/proxy/ips/?docbody=&amp;prevDoc=102033827&amp;backlink=1&amp;&amp;nd=102086685" TargetMode="External"/><Relationship Id="rId31" Type="http://schemas.openxmlformats.org/officeDocument/2006/relationships/hyperlink" Target="http://pravo.gov.ru/proxy/ips/?docbody=&amp;prevDoc=102033827&amp;backlink=1&amp;&amp;nd=102139543" TargetMode="External"/><Relationship Id="rId52" Type="http://schemas.openxmlformats.org/officeDocument/2006/relationships/hyperlink" Target="http://pravo.gov.ru/proxy/ips/?docbody=&amp;prevDoc=102033827&amp;backlink=1&amp;&amp;nd=102418791" TargetMode="External"/><Relationship Id="rId73" Type="http://schemas.openxmlformats.org/officeDocument/2006/relationships/hyperlink" Target="http://pravo.gov.ru/proxy/ips/?docbody=&amp;prevDoc=102033827&amp;backlink=1&amp;&amp;nd=102478072" TargetMode="External"/><Relationship Id="rId78" Type="http://schemas.openxmlformats.org/officeDocument/2006/relationships/hyperlink" Target="http://pravo.gov.ru/proxy/ips/?docbody=&amp;prevDoc=102033827&amp;backlink=1&amp;&amp;nd=102123424" TargetMode="External"/><Relationship Id="rId94" Type="http://schemas.openxmlformats.org/officeDocument/2006/relationships/hyperlink" Target="http://pravo.gov.ru/proxy/ips/?docbody=&amp;prevDoc=102033827&amp;backlink=1&amp;&amp;nd=102088491" TargetMode="External"/><Relationship Id="rId99" Type="http://schemas.openxmlformats.org/officeDocument/2006/relationships/hyperlink" Target="http://pravo.gov.ru/proxy/ips/?docbody=&amp;prevDoc=102033827&amp;backlink=1&amp;&amp;nd=102088491" TargetMode="External"/><Relationship Id="rId101" Type="http://schemas.openxmlformats.org/officeDocument/2006/relationships/hyperlink" Target="http://pravo.gov.ru/proxy/ips/?docbody=&amp;prevDoc=102033827&amp;backlink=1&amp;&amp;nd=102088491" TargetMode="External"/><Relationship Id="rId122" Type="http://schemas.openxmlformats.org/officeDocument/2006/relationships/hyperlink" Target="http://pravo.gov.ru/proxy/ips/?docbody=&amp;prevDoc=102033827&amp;backlink=1&amp;&amp;nd=102375180" TargetMode="External"/><Relationship Id="rId143" Type="http://schemas.openxmlformats.org/officeDocument/2006/relationships/hyperlink" Target="http://pravo.gov.ru/proxy/ips/?docbody=&amp;prevDoc=102033827&amp;backlink=1&amp;&amp;nd=102383007" TargetMode="External"/><Relationship Id="rId148" Type="http://schemas.openxmlformats.org/officeDocument/2006/relationships/hyperlink" Target="http://pravo.gov.ru/proxy/ips/?docbody=&amp;prevDoc=102033827&amp;backlink=1&amp;&amp;nd=102478072" TargetMode="External"/><Relationship Id="rId164" Type="http://schemas.openxmlformats.org/officeDocument/2006/relationships/hyperlink" Target="http://pravo.gov.ru/proxy/ips/?docbody=&amp;prevDoc=102033827&amp;backlink=1&amp;&amp;nd=102088491" TargetMode="External"/><Relationship Id="rId169" Type="http://schemas.openxmlformats.org/officeDocument/2006/relationships/hyperlink" Target="http://pravo.gov.ru/proxy/ips/?docbody=&amp;prevDoc=102033827&amp;backlink=1&amp;&amp;nd=102088491" TargetMode="External"/><Relationship Id="rId185" Type="http://schemas.openxmlformats.org/officeDocument/2006/relationships/hyperlink" Target="http://pravo.gov.ru/proxy/ips/?docbody=&amp;prevDoc=102033827&amp;backlink=1&amp;&amp;nd=102375180" TargetMode="External"/><Relationship Id="rId334" Type="http://schemas.openxmlformats.org/officeDocument/2006/relationships/hyperlink" Target="http://pravo.gov.ru/proxy/ips/?docbody=&amp;prevDoc=102033827&amp;backlink=1&amp;&amp;nd=102134751" TargetMode="External"/><Relationship Id="rId350" Type="http://schemas.openxmlformats.org/officeDocument/2006/relationships/hyperlink" Target="http://pravo.gov.ru/proxy/ips/?docbody=&amp;prevDoc=102033827&amp;backlink=1&amp;&amp;nd=102164452" TargetMode="External"/><Relationship Id="rId355" Type="http://schemas.openxmlformats.org/officeDocument/2006/relationships/hyperlink" Target="http://pravo.gov.ru/proxy/ips/?docbody=&amp;prevDoc=102033827&amp;backlink=1&amp;&amp;nd=102382775" TargetMode="External"/><Relationship Id="rId4" Type="http://schemas.openxmlformats.org/officeDocument/2006/relationships/hyperlink" Target="http://pravo.gov.ru/proxy/ips/?docbody=&amp;prevDoc=102033827&amp;backlink=1&amp;&amp;nd=102063863" TargetMode="External"/><Relationship Id="rId9" Type="http://schemas.openxmlformats.org/officeDocument/2006/relationships/hyperlink" Target="http://pravo.gov.ru/proxy/ips/?docbody=&amp;prevDoc=102033827&amp;backlink=1&amp;&amp;nd=102081442" TargetMode="External"/><Relationship Id="rId180" Type="http://schemas.openxmlformats.org/officeDocument/2006/relationships/hyperlink" Target="http://pravo.gov.ru/proxy/ips/?docbody=&amp;prevDoc=102033827&amp;backlink=1&amp;&amp;nd=102088491" TargetMode="External"/><Relationship Id="rId210" Type="http://schemas.openxmlformats.org/officeDocument/2006/relationships/hyperlink" Target="http://pravo.gov.ru/proxy/ips/?docbody=&amp;prevDoc=102033827&amp;backlink=1&amp;&amp;nd=102402984" TargetMode="External"/><Relationship Id="rId215" Type="http://schemas.openxmlformats.org/officeDocument/2006/relationships/hyperlink" Target="http://pravo.gov.ru/proxy/ips/?docbody=&amp;prevDoc=102033827&amp;backlink=1&amp;&amp;nd=102088491" TargetMode="External"/><Relationship Id="rId236" Type="http://schemas.openxmlformats.org/officeDocument/2006/relationships/hyperlink" Target="http://pravo.gov.ru/proxy/ips/?docbody=&amp;prevDoc=102033827&amp;backlink=1&amp;&amp;nd=102088491" TargetMode="External"/><Relationship Id="rId257" Type="http://schemas.openxmlformats.org/officeDocument/2006/relationships/hyperlink" Target="http://pravo.gov.ru/proxy/ips/?docbody=&amp;prevDoc=102033827&amp;backlink=1&amp;&amp;nd=102398364" TargetMode="External"/><Relationship Id="rId278" Type="http://schemas.openxmlformats.org/officeDocument/2006/relationships/hyperlink" Target="http://pravo.gov.ru/proxy/ips/?docbody=&amp;prevDoc=102033827&amp;backlink=1&amp;&amp;nd=102088491" TargetMode="External"/><Relationship Id="rId26" Type="http://schemas.openxmlformats.org/officeDocument/2006/relationships/hyperlink" Target="http://pravo.gov.ru/proxy/ips/?docbody=&amp;prevDoc=102033827&amp;backlink=1&amp;&amp;nd=102131052" TargetMode="External"/><Relationship Id="rId231" Type="http://schemas.openxmlformats.org/officeDocument/2006/relationships/hyperlink" Target="http://pravo.gov.ru/proxy/ips/?docbody=&amp;prevDoc=102033827&amp;backlink=1&amp;&amp;nd=102065697" TargetMode="External"/><Relationship Id="rId252" Type="http://schemas.openxmlformats.org/officeDocument/2006/relationships/hyperlink" Target="http://pravo.gov.ru/proxy/ips/?docbody=&amp;prevDoc=102033827&amp;backlink=1&amp;&amp;nd=102088491" TargetMode="External"/><Relationship Id="rId273" Type="http://schemas.openxmlformats.org/officeDocument/2006/relationships/hyperlink" Target="http://pravo.gov.ru/proxy/ips/?docbody=&amp;prevDoc=102033827&amp;backlink=1&amp;&amp;nd=102398364" TargetMode="External"/><Relationship Id="rId294" Type="http://schemas.openxmlformats.org/officeDocument/2006/relationships/hyperlink" Target="http://pravo.gov.ru/proxy/ips/?docbody=&amp;prevDoc=102033827&amp;backlink=1&amp;&amp;nd=102398364" TargetMode="External"/><Relationship Id="rId308" Type="http://schemas.openxmlformats.org/officeDocument/2006/relationships/hyperlink" Target="http://pravo.gov.ru/proxy/ips/?docbody=&amp;prevDoc=102033827&amp;backlink=1&amp;&amp;nd=102088491" TargetMode="External"/><Relationship Id="rId329" Type="http://schemas.openxmlformats.org/officeDocument/2006/relationships/hyperlink" Target="http://pravo.gov.ru/proxy/ips/?docbody=&amp;prevDoc=102033827&amp;backlink=1&amp;&amp;nd=102478072" TargetMode="External"/><Relationship Id="rId47" Type="http://schemas.openxmlformats.org/officeDocument/2006/relationships/hyperlink" Target="http://pravo.gov.ru/proxy/ips/?docbody=&amp;prevDoc=102033827&amp;backlink=1&amp;&amp;nd=102383007" TargetMode="External"/><Relationship Id="rId68" Type="http://schemas.openxmlformats.org/officeDocument/2006/relationships/hyperlink" Target="http://pravo.gov.ru/proxy/ips/?docbody=&amp;prevDoc=102033827&amp;backlink=1&amp;&amp;nd=102086685" TargetMode="External"/><Relationship Id="rId89" Type="http://schemas.openxmlformats.org/officeDocument/2006/relationships/hyperlink" Target="http://pravo.gov.ru/proxy/ips/?docbody=&amp;prevDoc=102033827&amp;backlink=1&amp;&amp;nd=102385202" TargetMode="External"/><Relationship Id="rId112" Type="http://schemas.openxmlformats.org/officeDocument/2006/relationships/hyperlink" Target="http://pravo.gov.ru/proxy/ips/?docbody=&amp;prevDoc=102033827&amp;backlink=1&amp;&amp;nd=102088491" TargetMode="External"/><Relationship Id="rId133" Type="http://schemas.openxmlformats.org/officeDocument/2006/relationships/hyperlink" Target="http://pravo.gov.ru/proxy/ips/?docbody=&amp;prevDoc=102033827&amp;backlink=1&amp;&amp;nd=102088491" TargetMode="External"/><Relationship Id="rId154" Type="http://schemas.openxmlformats.org/officeDocument/2006/relationships/hyperlink" Target="http://pravo.gov.ru/proxy/ips/?docbody=&amp;prevDoc=102033827&amp;backlink=1&amp;&amp;nd=102088491" TargetMode="External"/><Relationship Id="rId175" Type="http://schemas.openxmlformats.org/officeDocument/2006/relationships/hyperlink" Target="http://pravo.gov.ru/proxy/ips/?docbody=&amp;prevDoc=102033827&amp;backlink=1&amp;&amp;nd=102088491" TargetMode="External"/><Relationship Id="rId340" Type="http://schemas.openxmlformats.org/officeDocument/2006/relationships/hyperlink" Target="http://pravo.gov.ru/proxy/ips/?docbody=&amp;prevDoc=102033827&amp;backlink=1&amp;&amp;nd=102134751" TargetMode="External"/><Relationship Id="rId361" Type="http://schemas.openxmlformats.org/officeDocument/2006/relationships/hyperlink" Target="http://pravo.gov.ru/proxy/ips/?docbody=&amp;prevDoc=102033827&amp;backlink=1&amp;&amp;nd=102124580" TargetMode="External"/><Relationship Id="rId196" Type="http://schemas.openxmlformats.org/officeDocument/2006/relationships/hyperlink" Target="http://pravo.gov.ru/proxy/ips/?docbody=&amp;prevDoc=102033827&amp;backlink=1&amp;&amp;nd=102088491" TargetMode="External"/><Relationship Id="rId200" Type="http://schemas.openxmlformats.org/officeDocument/2006/relationships/hyperlink" Target="http://pravo.gov.ru/proxy/ips/?docbody=&amp;prevDoc=102033827&amp;backlink=1&amp;&amp;nd=102088491" TargetMode="External"/><Relationship Id="rId16" Type="http://schemas.openxmlformats.org/officeDocument/2006/relationships/hyperlink" Target="http://pravo.gov.ru/proxy/ips/?docbody=&amp;prevDoc=102033827&amp;backlink=1&amp;&amp;nd=102103642" TargetMode="External"/><Relationship Id="rId221" Type="http://schemas.openxmlformats.org/officeDocument/2006/relationships/hyperlink" Target="http://pravo.gov.ru/proxy/ips/?docbody=&amp;prevDoc=102033827&amp;backlink=1&amp;&amp;nd=102138051" TargetMode="External"/><Relationship Id="rId242" Type="http://schemas.openxmlformats.org/officeDocument/2006/relationships/hyperlink" Target="http://pravo.gov.ru/proxy/ips/?docbody=&amp;prevDoc=102033827&amp;backlink=1&amp;&amp;nd=102440221" TargetMode="External"/><Relationship Id="rId263" Type="http://schemas.openxmlformats.org/officeDocument/2006/relationships/hyperlink" Target="http://pravo.gov.ru/proxy/ips/?docbody=&amp;prevDoc=102033827&amp;backlink=1&amp;&amp;nd=102088491" TargetMode="External"/><Relationship Id="rId284" Type="http://schemas.openxmlformats.org/officeDocument/2006/relationships/hyperlink" Target="http://pravo.gov.ru/proxy/ips/?docbody=&amp;prevDoc=102033827&amp;backlink=1&amp;&amp;nd=102130585" TargetMode="External"/><Relationship Id="rId319" Type="http://schemas.openxmlformats.org/officeDocument/2006/relationships/hyperlink" Target="http://pravo.gov.ru/proxy/ips/?docbody=&amp;prevDoc=102033827&amp;backlink=1&amp;&amp;nd=102088491" TargetMode="External"/><Relationship Id="rId37" Type="http://schemas.openxmlformats.org/officeDocument/2006/relationships/hyperlink" Target="http://pravo.gov.ru/proxy/ips/?docbody=&amp;prevDoc=102033827&amp;backlink=1&amp;&amp;nd=102160026" TargetMode="External"/><Relationship Id="rId58" Type="http://schemas.openxmlformats.org/officeDocument/2006/relationships/hyperlink" Target="http://pravo.gov.ru/proxy/ips/?docbody=&amp;prevDoc=102033827&amp;backlink=1&amp;&amp;nd=102478072" TargetMode="External"/><Relationship Id="rId79" Type="http://schemas.openxmlformats.org/officeDocument/2006/relationships/hyperlink" Target="http://pravo.gov.ru/proxy/ips/?docbody=&amp;prevDoc=102033827&amp;backlink=1&amp;&amp;nd=102077400" TargetMode="External"/><Relationship Id="rId102" Type="http://schemas.openxmlformats.org/officeDocument/2006/relationships/hyperlink" Target="http://pravo.gov.ru/proxy/ips/?docbody=&amp;prevDoc=102033827&amp;backlink=1&amp;&amp;nd=102088491" TargetMode="External"/><Relationship Id="rId123" Type="http://schemas.openxmlformats.org/officeDocument/2006/relationships/hyperlink" Target="http://pravo.gov.ru/proxy/ips/?docbody=&amp;prevDoc=102033827&amp;backlink=1&amp;&amp;nd=102088491" TargetMode="External"/><Relationship Id="rId144" Type="http://schemas.openxmlformats.org/officeDocument/2006/relationships/hyperlink" Target="http://pravo.gov.ru/proxy/ips/?docbody=&amp;prevDoc=102033827&amp;backlink=1&amp;&amp;nd=102077400" TargetMode="External"/><Relationship Id="rId330" Type="http://schemas.openxmlformats.org/officeDocument/2006/relationships/hyperlink" Target="http://pravo.gov.ru/proxy/ips/?docbody=&amp;prevDoc=102033827&amp;backlink=1&amp;&amp;nd=102603012" TargetMode="External"/><Relationship Id="rId90" Type="http://schemas.openxmlformats.org/officeDocument/2006/relationships/hyperlink" Target="http://pravo.gov.ru/proxy/ips/?docbody=&amp;prevDoc=102033827&amp;backlink=1&amp;&amp;nd=102088491" TargetMode="External"/><Relationship Id="rId165" Type="http://schemas.openxmlformats.org/officeDocument/2006/relationships/hyperlink" Target="http://pravo.gov.ru/proxy/ips/?docbody=&amp;prevDoc=102033827&amp;backlink=1&amp;&amp;nd=102440221" TargetMode="External"/><Relationship Id="rId186" Type="http://schemas.openxmlformats.org/officeDocument/2006/relationships/hyperlink" Target="http://pravo.gov.ru/proxy/ips/?docbody=&amp;prevDoc=102033827&amp;backlink=1&amp;&amp;nd=102088491" TargetMode="External"/><Relationship Id="rId351" Type="http://schemas.openxmlformats.org/officeDocument/2006/relationships/hyperlink" Target="http://pravo.gov.ru/proxy/ips/?docbody=&amp;prevDoc=102033827&amp;backlink=1&amp;&amp;nd=102078999" TargetMode="External"/><Relationship Id="rId211" Type="http://schemas.openxmlformats.org/officeDocument/2006/relationships/hyperlink" Target="http://pravo.gov.ru/proxy/ips/?docbody=&amp;prevDoc=102033827&amp;backlink=1&amp;&amp;nd=102440221" TargetMode="External"/><Relationship Id="rId232" Type="http://schemas.openxmlformats.org/officeDocument/2006/relationships/hyperlink" Target="http://pravo.gov.ru/proxy/ips/?docbody=&amp;prevDoc=102033827&amp;backlink=1&amp;&amp;nd=102088491" TargetMode="External"/><Relationship Id="rId253" Type="http://schemas.openxmlformats.org/officeDocument/2006/relationships/hyperlink" Target="http://pravo.gov.ru/proxy/ips/?docbody=&amp;prevDoc=102033827&amp;backlink=1&amp;&amp;nd=102383007" TargetMode="External"/><Relationship Id="rId274" Type="http://schemas.openxmlformats.org/officeDocument/2006/relationships/hyperlink" Target="http://pravo.gov.ru/proxy/ips/?docbody=&amp;prevDoc=102033827&amp;backlink=1&amp;&amp;nd=102088491" TargetMode="External"/><Relationship Id="rId295" Type="http://schemas.openxmlformats.org/officeDocument/2006/relationships/hyperlink" Target="http://pravo.gov.ru/proxy/ips/?docbody=&amp;prevDoc=102033827&amp;backlink=1&amp;&amp;nd=102088491" TargetMode="External"/><Relationship Id="rId309" Type="http://schemas.openxmlformats.org/officeDocument/2006/relationships/hyperlink" Target="http://pravo.gov.ru/proxy/ips/?docbody=&amp;prevDoc=102033827&amp;backlink=1&amp;&amp;nd=102130585" TargetMode="External"/><Relationship Id="rId27" Type="http://schemas.openxmlformats.org/officeDocument/2006/relationships/hyperlink" Target="http://pravo.gov.ru/proxy/ips/?docbody=&amp;prevDoc=102033827&amp;backlink=1&amp;&amp;nd=102131827" TargetMode="External"/><Relationship Id="rId48" Type="http://schemas.openxmlformats.org/officeDocument/2006/relationships/hyperlink" Target="http://pravo.gov.ru/proxy/ips/?docbody=&amp;prevDoc=102033827&amp;backlink=1&amp;&amp;nd=102385202" TargetMode="External"/><Relationship Id="rId69" Type="http://schemas.openxmlformats.org/officeDocument/2006/relationships/hyperlink" Target="http://pravo.gov.ru/proxy/ips/?docbody=&amp;prevDoc=102033827&amp;backlink=1&amp;&amp;nd=102065697" TargetMode="External"/><Relationship Id="rId113" Type="http://schemas.openxmlformats.org/officeDocument/2006/relationships/hyperlink" Target="http://pravo.gov.ru/proxy/ips/?docbody=&amp;prevDoc=102033827&amp;backlink=1&amp;&amp;nd=102088491" TargetMode="External"/><Relationship Id="rId134" Type="http://schemas.openxmlformats.org/officeDocument/2006/relationships/hyperlink" Target="http://pravo.gov.ru/proxy/ips/?docbody=&amp;prevDoc=102033827&amp;backlink=1&amp;&amp;nd=102088491" TargetMode="External"/><Relationship Id="rId320" Type="http://schemas.openxmlformats.org/officeDocument/2006/relationships/hyperlink" Target="http://pravo.gov.ru/proxy/ips/?docbody=&amp;prevDoc=102033827&amp;backlink=1&amp;&amp;nd=102130585" TargetMode="External"/><Relationship Id="rId80" Type="http://schemas.openxmlformats.org/officeDocument/2006/relationships/hyperlink" Target="http://pravo.gov.ru/proxy/ips/?docbody=&amp;prevDoc=102033827&amp;backlink=1&amp;&amp;nd=102087365" TargetMode="External"/><Relationship Id="rId155" Type="http://schemas.openxmlformats.org/officeDocument/2006/relationships/hyperlink" Target="http://pravo.gov.ru/proxy/ips/?docbody=&amp;prevDoc=102033827&amp;backlink=1&amp;&amp;nd=102090469" TargetMode="External"/><Relationship Id="rId176" Type="http://schemas.openxmlformats.org/officeDocument/2006/relationships/hyperlink" Target="http://pravo.gov.ru/proxy/ips/?docbody=&amp;prevDoc=102033827&amp;backlink=1&amp;&amp;nd=102088491" TargetMode="External"/><Relationship Id="rId197" Type="http://schemas.openxmlformats.org/officeDocument/2006/relationships/hyperlink" Target="http://pravo.gov.ru/proxy/ips/?docbody=&amp;prevDoc=102033827&amp;backlink=1&amp;&amp;nd=102088491" TargetMode="External"/><Relationship Id="rId341" Type="http://schemas.openxmlformats.org/officeDocument/2006/relationships/hyperlink" Target="http://pravo.gov.ru/proxy/ips/?docbody=&amp;prevDoc=102033827&amp;backlink=1&amp;&amp;nd=102134751" TargetMode="External"/><Relationship Id="rId362" Type="http://schemas.openxmlformats.org/officeDocument/2006/relationships/hyperlink" Target="http://pravo.gov.ru/proxy/ips/?docbody=&amp;prevDoc=102033827&amp;backlink=1&amp;&amp;nd=102151719" TargetMode="External"/><Relationship Id="rId201" Type="http://schemas.openxmlformats.org/officeDocument/2006/relationships/hyperlink" Target="http://pravo.gov.ru/proxy/ips/?docbody=&amp;prevDoc=102033827&amp;backlink=1&amp;&amp;nd=102169419" TargetMode="External"/><Relationship Id="rId222" Type="http://schemas.openxmlformats.org/officeDocument/2006/relationships/hyperlink" Target="http://pravo.gov.ru/proxy/ips/?docbody=&amp;prevDoc=102033827&amp;backlink=1&amp;&amp;nd=102169419" TargetMode="External"/><Relationship Id="rId243" Type="http://schemas.openxmlformats.org/officeDocument/2006/relationships/hyperlink" Target="http://pravo.gov.ru/proxy/ips/?docbody=&amp;prevDoc=102033827&amp;backlink=1&amp;&amp;nd=102169419" TargetMode="External"/><Relationship Id="rId264" Type="http://schemas.openxmlformats.org/officeDocument/2006/relationships/hyperlink" Target="http://pravo.gov.ru/proxy/ips/?docbody=&amp;prevDoc=102033827&amp;backlink=1&amp;&amp;nd=102088491" TargetMode="External"/><Relationship Id="rId285" Type="http://schemas.openxmlformats.org/officeDocument/2006/relationships/hyperlink" Target="http://pravo.gov.ru/proxy/ips/?docbody=&amp;prevDoc=102033827&amp;backlink=1&amp;&amp;nd=102088491" TargetMode="External"/><Relationship Id="rId17" Type="http://schemas.openxmlformats.org/officeDocument/2006/relationships/hyperlink" Target="http://pravo.gov.ru/proxy/ips/?docbody=&amp;prevDoc=102033827&amp;backlink=1&amp;&amp;nd=102117565" TargetMode="External"/><Relationship Id="rId38" Type="http://schemas.openxmlformats.org/officeDocument/2006/relationships/hyperlink" Target="http://pravo.gov.ru/proxy/ips/?docbody=&amp;prevDoc=102033827&amp;backlink=1&amp;&amp;nd=102164452" TargetMode="External"/><Relationship Id="rId59" Type="http://schemas.openxmlformats.org/officeDocument/2006/relationships/hyperlink" Target="http://pravo.gov.ru/proxy/ips/?docbody=&amp;prevDoc=102033827&amp;backlink=1&amp;&amp;nd=102478074" TargetMode="External"/><Relationship Id="rId103" Type="http://schemas.openxmlformats.org/officeDocument/2006/relationships/hyperlink" Target="http://pravo.gov.ru/proxy/ips/?docbody=&amp;prevDoc=102033827&amp;backlink=1&amp;&amp;nd=102375180" TargetMode="External"/><Relationship Id="rId124" Type="http://schemas.openxmlformats.org/officeDocument/2006/relationships/hyperlink" Target="http://pravo.gov.ru/proxy/ips/?docbody=&amp;prevDoc=102033827&amp;backlink=1&amp;&amp;nd=102169419" TargetMode="External"/><Relationship Id="rId310" Type="http://schemas.openxmlformats.org/officeDocument/2006/relationships/hyperlink" Target="http://pravo.gov.ru/proxy/ips/?docbody=&amp;prevDoc=102033827&amp;backlink=1&amp;&amp;nd=102478072" TargetMode="External"/><Relationship Id="rId70" Type="http://schemas.openxmlformats.org/officeDocument/2006/relationships/hyperlink" Target="http://pravo.gov.ru/proxy/ips/?docbody=&amp;prevDoc=102033827&amp;backlink=1&amp;&amp;nd=102088491" TargetMode="External"/><Relationship Id="rId91" Type="http://schemas.openxmlformats.org/officeDocument/2006/relationships/hyperlink" Target="http://pravo.gov.ru/proxy/ips/?docbody=&amp;prevDoc=102033827&amp;backlink=1&amp;&amp;nd=102088491" TargetMode="External"/><Relationship Id="rId145" Type="http://schemas.openxmlformats.org/officeDocument/2006/relationships/hyperlink" Target="http://pravo.gov.ru/proxy/ips/?docbody=&amp;prevDoc=102033827&amp;backlink=1&amp;&amp;nd=102087365" TargetMode="External"/><Relationship Id="rId166" Type="http://schemas.openxmlformats.org/officeDocument/2006/relationships/hyperlink" Target="http://pravo.gov.ru/proxy/ips/?docbody=&amp;prevDoc=102033827&amp;backlink=1&amp;&amp;nd=102169419" TargetMode="External"/><Relationship Id="rId187" Type="http://schemas.openxmlformats.org/officeDocument/2006/relationships/hyperlink" Target="http://pravo.gov.ru/proxy/ips/?docbody=&amp;prevDoc=102033827&amp;backlink=1&amp;&amp;nd=102440221" TargetMode="External"/><Relationship Id="rId331" Type="http://schemas.openxmlformats.org/officeDocument/2006/relationships/hyperlink" Target="http://pravo.gov.ru/proxy/ips/?docbody=&amp;prevDoc=102033827&amp;backlink=1&amp;&amp;nd=102478072" TargetMode="External"/><Relationship Id="rId352" Type="http://schemas.openxmlformats.org/officeDocument/2006/relationships/hyperlink" Target="http://pravo.gov.ru/proxy/ips/?docbody=&amp;prevDoc=102033827&amp;backlink=1&amp;&amp;nd=102124580" TargetMode="External"/><Relationship Id="rId1" Type="http://schemas.openxmlformats.org/officeDocument/2006/relationships/styles" Target="styles.xml"/><Relationship Id="rId212" Type="http://schemas.openxmlformats.org/officeDocument/2006/relationships/hyperlink" Target="http://pravo.gov.ru/proxy/ips/?docbody=&amp;prevDoc=102033827&amp;backlink=1&amp;&amp;nd=102088491" TargetMode="External"/><Relationship Id="rId233" Type="http://schemas.openxmlformats.org/officeDocument/2006/relationships/hyperlink" Target="http://pravo.gov.ru/proxy/ips/?docbody=&amp;prevDoc=102033827&amp;backlink=1&amp;&amp;nd=102065697" TargetMode="External"/><Relationship Id="rId254" Type="http://schemas.openxmlformats.org/officeDocument/2006/relationships/hyperlink" Target="http://pravo.gov.ru/proxy/ips/?docbody=&amp;prevDoc=102033827&amp;backlink=1&amp;&amp;nd=102088491" TargetMode="External"/><Relationship Id="rId28" Type="http://schemas.openxmlformats.org/officeDocument/2006/relationships/hyperlink" Target="http://pravo.gov.ru/proxy/ips/?docbody=&amp;prevDoc=102033827&amp;backlink=1&amp;&amp;nd=102134659" TargetMode="External"/><Relationship Id="rId49" Type="http://schemas.openxmlformats.org/officeDocument/2006/relationships/hyperlink" Target="http://pravo.gov.ru/proxy/ips/?docbody=&amp;prevDoc=102033827&amp;backlink=1&amp;&amp;nd=102398364" TargetMode="External"/><Relationship Id="rId114" Type="http://schemas.openxmlformats.org/officeDocument/2006/relationships/hyperlink" Target="http://pravo.gov.ru/proxy/ips/?docbody=&amp;prevDoc=102033827&amp;backlink=1&amp;&amp;nd=102130585" TargetMode="External"/><Relationship Id="rId275" Type="http://schemas.openxmlformats.org/officeDocument/2006/relationships/hyperlink" Target="http://pravo.gov.ru/proxy/ips/?docbody=&amp;prevDoc=102033827&amp;backlink=1&amp;&amp;nd=102088491" TargetMode="External"/><Relationship Id="rId296" Type="http://schemas.openxmlformats.org/officeDocument/2006/relationships/hyperlink" Target="http://pravo.gov.ru/proxy/ips/?docbody=&amp;prevDoc=102033827&amp;backlink=1&amp;&amp;nd=102447898" TargetMode="External"/><Relationship Id="rId300" Type="http://schemas.openxmlformats.org/officeDocument/2006/relationships/hyperlink" Target="http://pravo.gov.ru/proxy/ips/?docbody=&amp;prevDoc=102033827&amp;backlink=1&amp;&amp;nd=102088491" TargetMode="External"/><Relationship Id="rId60" Type="http://schemas.openxmlformats.org/officeDocument/2006/relationships/hyperlink" Target="http://pravo.gov.ru/proxy/ips/?docbody=&amp;prevDoc=102033827&amp;backlink=1&amp;&amp;nd=102578641" TargetMode="External"/><Relationship Id="rId81" Type="http://schemas.openxmlformats.org/officeDocument/2006/relationships/hyperlink" Target="http://pravo.gov.ru/proxy/ips/?docbody=&amp;prevDoc=102033827&amp;backlink=1&amp;&amp;nd=102478072" TargetMode="External"/><Relationship Id="rId135" Type="http://schemas.openxmlformats.org/officeDocument/2006/relationships/hyperlink" Target="http://pravo.gov.ru/proxy/ips/?docbody=&amp;prevDoc=102033827&amp;backlink=1&amp;&amp;nd=102088491" TargetMode="External"/><Relationship Id="rId156" Type="http://schemas.openxmlformats.org/officeDocument/2006/relationships/hyperlink" Target="http://pravo.gov.ru/proxy/ips/?docbody=&amp;prevDoc=102033827&amp;backlink=1&amp;&amp;nd=102130585" TargetMode="External"/><Relationship Id="rId177" Type="http://schemas.openxmlformats.org/officeDocument/2006/relationships/hyperlink" Target="http://pravo.gov.ru/proxy/ips/?docbody=&amp;prevDoc=102033827&amp;backlink=1&amp;&amp;nd=102383007" TargetMode="External"/><Relationship Id="rId198" Type="http://schemas.openxmlformats.org/officeDocument/2006/relationships/hyperlink" Target="http://pravo.gov.ru/proxy/ips/?docbody=&amp;prevDoc=102033827&amp;backlink=1&amp;&amp;nd=102166739" TargetMode="External"/><Relationship Id="rId321" Type="http://schemas.openxmlformats.org/officeDocument/2006/relationships/hyperlink" Target="http://pravo.gov.ru/proxy/ips/?docbody=&amp;prevDoc=102033827&amp;backlink=1&amp;&amp;nd=102134751" TargetMode="External"/><Relationship Id="rId342" Type="http://schemas.openxmlformats.org/officeDocument/2006/relationships/hyperlink" Target="http://pravo.gov.ru/proxy/ips/?docbody=&amp;prevDoc=102033827&amp;backlink=1&amp;&amp;nd=102160026" TargetMode="External"/><Relationship Id="rId363" Type="http://schemas.openxmlformats.org/officeDocument/2006/relationships/hyperlink" Target="http://pravo.gov.ru/proxy/ips/?docbody=&amp;prevDoc=102033827&amp;backlink=1&amp;&amp;nd=102382775" TargetMode="External"/><Relationship Id="rId202" Type="http://schemas.openxmlformats.org/officeDocument/2006/relationships/hyperlink" Target="http://pravo.gov.ru/proxy/ips/?docbody=&amp;prevDoc=102033827&amp;backlink=1&amp;&amp;nd=102398364" TargetMode="External"/><Relationship Id="rId223" Type="http://schemas.openxmlformats.org/officeDocument/2006/relationships/hyperlink" Target="http://pravo.gov.ru/proxy/ips/?docbody=&amp;prevDoc=102033827&amp;backlink=1&amp;&amp;nd=102398364" TargetMode="External"/><Relationship Id="rId244" Type="http://schemas.openxmlformats.org/officeDocument/2006/relationships/hyperlink" Target="http://pravo.gov.ru/proxy/ips/?docbody=&amp;prevDoc=102033827&amp;backlink=1&amp;&amp;nd=102398364" TargetMode="External"/><Relationship Id="rId18" Type="http://schemas.openxmlformats.org/officeDocument/2006/relationships/hyperlink" Target="http://pravo.gov.ru/proxy/ips/?docbody=&amp;prevDoc=102033827&amp;backlink=1&amp;&amp;nd=102117747" TargetMode="External"/><Relationship Id="rId39" Type="http://schemas.openxmlformats.org/officeDocument/2006/relationships/hyperlink" Target="http://pravo.gov.ru/proxy/ips/?docbody=&amp;prevDoc=102033827&amp;backlink=1&amp;&amp;nd=102165204" TargetMode="External"/><Relationship Id="rId265" Type="http://schemas.openxmlformats.org/officeDocument/2006/relationships/hyperlink" Target="http://pravo.gov.ru/proxy/ips/?docbody=&amp;prevDoc=102033827&amp;backlink=1&amp;&amp;nd=102088491" TargetMode="External"/><Relationship Id="rId286" Type="http://schemas.openxmlformats.org/officeDocument/2006/relationships/hyperlink" Target="http://pravo.gov.ru/proxy/ips/?docbody=&amp;prevDoc=102033827&amp;backlink=1&amp;&amp;nd=102088491" TargetMode="External"/><Relationship Id="rId50" Type="http://schemas.openxmlformats.org/officeDocument/2006/relationships/hyperlink" Target="http://pravo.gov.ru/proxy/ips/?docbody=&amp;prevDoc=102033827&amp;backlink=1&amp;&amp;nd=102402984" TargetMode="External"/><Relationship Id="rId104" Type="http://schemas.openxmlformats.org/officeDocument/2006/relationships/hyperlink" Target="http://pravo.gov.ru/proxy/ips/?docbody=&amp;prevDoc=102033827&amp;backlink=1&amp;&amp;nd=102375180" TargetMode="External"/><Relationship Id="rId125" Type="http://schemas.openxmlformats.org/officeDocument/2006/relationships/hyperlink" Target="http://pravo.gov.ru/proxy/ips/?docbody=&amp;prevDoc=102033827&amp;backlink=1&amp;&amp;nd=102398364" TargetMode="External"/><Relationship Id="rId146" Type="http://schemas.openxmlformats.org/officeDocument/2006/relationships/hyperlink" Target="http://pravo.gov.ru/proxy/ips/?docbody=&amp;prevDoc=102033827&amp;backlink=1&amp;&amp;nd=102088491" TargetMode="External"/><Relationship Id="rId167" Type="http://schemas.openxmlformats.org/officeDocument/2006/relationships/hyperlink" Target="http://pravo.gov.ru/proxy/ips/?docbody=&amp;prevDoc=102033827&amp;backlink=1&amp;&amp;nd=102398364" TargetMode="External"/><Relationship Id="rId188" Type="http://schemas.openxmlformats.org/officeDocument/2006/relationships/hyperlink" Target="http://pravo.gov.ru/proxy/ips/?docbody=&amp;prevDoc=102033827&amp;backlink=1&amp;&amp;nd=102169419" TargetMode="External"/><Relationship Id="rId311" Type="http://schemas.openxmlformats.org/officeDocument/2006/relationships/hyperlink" Target="http://pravo.gov.ru/proxy/ips/?docbody=&amp;prevDoc=102033827&amp;backlink=1&amp;&amp;nd=102603012" TargetMode="External"/><Relationship Id="rId332" Type="http://schemas.openxmlformats.org/officeDocument/2006/relationships/hyperlink" Target="http://pravo.gov.ru/proxy/ips/?docbody=&amp;prevDoc=102033827&amp;backlink=1&amp;&amp;nd=102603012" TargetMode="External"/><Relationship Id="rId353" Type="http://schemas.openxmlformats.org/officeDocument/2006/relationships/hyperlink" Target="http://pravo.gov.ru/proxy/ips/?docbody=&amp;prevDoc=102033827&amp;backlink=1&amp;&amp;nd=102134659" TargetMode="External"/><Relationship Id="rId71" Type="http://schemas.openxmlformats.org/officeDocument/2006/relationships/hyperlink" Target="http://pravo.gov.ru/proxy/ips/?docbody=&amp;prevDoc=102033827&amp;backlink=1&amp;&amp;nd=102078999" TargetMode="External"/><Relationship Id="rId92" Type="http://schemas.openxmlformats.org/officeDocument/2006/relationships/hyperlink" Target="http://pravo.gov.ru/proxy/ips/?docbody=&amp;prevDoc=102033827&amp;backlink=1&amp;&amp;nd=102103642" TargetMode="External"/><Relationship Id="rId213" Type="http://schemas.openxmlformats.org/officeDocument/2006/relationships/hyperlink" Target="http://pravo.gov.ru/proxy/ips/?docbody=&amp;prevDoc=102033827&amp;backlink=1&amp;&amp;nd=102088491" TargetMode="External"/><Relationship Id="rId234" Type="http://schemas.openxmlformats.org/officeDocument/2006/relationships/hyperlink" Target="http://pravo.gov.ru/proxy/ips/?docbody=&amp;prevDoc=102033827&amp;backlink=1&amp;&amp;nd=102088491" TargetMode="External"/><Relationship Id="rId2" Type="http://schemas.openxmlformats.org/officeDocument/2006/relationships/settings" Target="settings.xml"/><Relationship Id="rId29" Type="http://schemas.openxmlformats.org/officeDocument/2006/relationships/hyperlink" Target="http://pravo.gov.ru/proxy/ips/?docbody=&amp;prevDoc=102033827&amp;backlink=1&amp;&amp;nd=102134751" TargetMode="External"/><Relationship Id="rId255" Type="http://schemas.openxmlformats.org/officeDocument/2006/relationships/hyperlink" Target="http://pravo.gov.ru/proxy/ips/?docbody=&amp;prevDoc=102033827&amp;backlink=1&amp;&amp;nd=102088491" TargetMode="External"/><Relationship Id="rId276" Type="http://schemas.openxmlformats.org/officeDocument/2006/relationships/hyperlink" Target="http://pravo.gov.ru/proxy/ips/?docbody=&amp;prevDoc=102033827&amp;backlink=1&amp;&amp;nd=102143565" TargetMode="External"/><Relationship Id="rId297" Type="http://schemas.openxmlformats.org/officeDocument/2006/relationships/hyperlink" Target="http://pravo.gov.ru/proxy/ips/?docbody=&amp;prevDoc=102033827&amp;backlink=1&amp;&amp;nd=102375180" TargetMode="External"/><Relationship Id="rId40" Type="http://schemas.openxmlformats.org/officeDocument/2006/relationships/hyperlink" Target="http://pravo.gov.ru/proxy/ips/?docbody=&amp;prevDoc=102033827&amp;backlink=1&amp;&amp;nd=102166739" TargetMode="External"/><Relationship Id="rId115" Type="http://schemas.openxmlformats.org/officeDocument/2006/relationships/hyperlink" Target="http://pravo.gov.ru/proxy/ips/?docbody=&amp;prevDoc=102033827&amp;backlink=1&amp;&amp;nd=102134751" TargetMode="External"/><Relationship Id="rId136" Type="http://schemas.openxmlformats.org/officeDocument/2006/relationships/hyperlink" Target="http://pravo.gov.ru/proxy/ips/?docbody=&amp;prevDoc=102033827&amp;backlink=1&amp;&amp;nd=102088491" TargetMode="External"/><Relationship Id="rId157" Type="http://schemas.openxmlformats.org/officeDocument/2006/relationships/hyperlink" Target="http://pravo.gov.ru/proxy/ips/?docbody=&amp;prevDoc=102033827&amp;backlink=1&amp;&amp;nd=102134751" TargetMode="External"/><Relationship Id="rId178" Type="http://schemas.openxmlformats.org/officeDocument/2006/relationships/hyperlink" Target="http://pravo.gov.ru/proxy/ips/?docbody=&amp;prevDoc=102033827&amp;backlink=1&amp;&amp;nd=102088491" TargetMode="External"/><Relationship Id="rId301" Type="http://schemas.openxmlformats.org/officeDocument/2006/relationships/hyperlink" Target="http://pravo.gov.ru/proxy/ips/?docbody=&amp;prevDoc=102033827&amp;backlink=1&amp;&amp;nd=102088491" TargetMode="External"/><Relationship Id="rId322" Type="http://schemas.openxmlformats.org/officeDocument/2006/relationships/hyperlink" Target="http://pravo.gov.ru/proxy/ips/?docbody=&amp;prevDoc=102033827&amp;backlink=1&amp;&amp;nd=102629711" TargetMode="External"/><Relationship Id="rId343" Type="http://schemas.openxmlformats.org/officeDocument/2006/relationships/hyperlink" Target="http://pravo.gov.ru/proxy/ips/?docbody=&amp;prevDoc=102033827&amp;backlink=1&amp;&amp;nd=102117565" TargetMode="External"/><Relationship Id="rId364" Type="http://schemas.openxmlformats.org/officeDocument/2006/relationships/hyperlink" Target="http://pravo.gov.ru/proxy/ips/?docbody=&amp;prevDoc=102033827&amp;backlink=1&amp;&amp;nd=102078999" TargetMode="External"/><Relationship Id="rId61" Type="http://schemas.openxmlformats.org/officeDocument/2006/relationships/hyperlink" Target="http://pravo.gov.ru/proxy/ips/?docbody=&amp;prevDoc=102033827&amp;backlink=1&amp;&amp;nd=102603012" TargetMode="External"/><Relationship Id="rId82" Type="http://schemas.openxmlformats.org/officeDocument/2006/relationships/hyperlink" Target="http://pravo.gov.ru/proxy/ips/?docbody=&amp;prevDoc=102033827&amp;backlink=1&amp;&amp;nd=102603012" TargetMode="External"/><Relationship Id="rId199" Type="http://schemas.openxmlformats.org/officeDocument/2006/relationships/hyperlink" Target="http://pravo.gov.ru/proxy/ips/?docbody=&amp;prevDoc=102033827&amp;backlink=1&amp;&amp;nd=102166739" TargetMode="External"/><Relationship Id="rId203" Type="http://schemas.openxmlformats.org/officeDocument/2006/relationships/hyperlink" Target="http://pravo.gov.ru/proxy/ips/?docbody=&amp;prevDoc=102033827&amp;backlink=1&amp;&amp;nd=102440221" TargetMode="External"/><Relationship Id="rId19" Type="http://schemas.openxmlformats.org/officeDocument/2006/relationships/hyperlink" Target="http://pravo.gov.ru/proxy/ips/?docbody=&amp;prevDoc=102033827&amp;backlink=1&amp;&amp;nd=102120186" TargetMode="External"/><Relationship Id="rId224" Type="http://schemas.openxmlformats.org/officeDocument/2006/relationships/hyperlink" Target="http://pravo.gov.ru/proxy/ips/?docbody=&amp;prevDoc=102033827&amp;backlink=1&amp;&amp;nd=102088491" TargetMode="External"/><Relationship Id="rId245" Type="http://schemas.openxmlformats.org/officeDocument/2006/relationships/hyperlink" Target="http://pravo.gov.ru/proxy/ips/?docbody=&amp;prevDoc=102033827&amp;backlink=1&amp;&amp;nd=102088491" TargetMode="External"/><Relationship Id="rId266" Type="http://schemas.openxmlformats.org/officeDocument/2006/relationships/hyperlink" Target="http://pravo.gov.ru/proxy/ips/?docbody=&amp;prevDoc=102033827&amp;backlink=1&amp;&amp;nd=102088491" TargetMode="External"/><Relationship Id="rId287" Type="http://schemas.openxmlformats.org/officeDocument/2006/relationships/hyperlink" Target="http://pravo.gov.ru/proxy/ips/?docbody=&amp;prevDoc=102033827&amp;backlink=1&amp;&amp;nd=102440221" TargetMode="External"/><Relationship Id="rId30" Type="http://schemas.openxmlformats.org/officeDocument/2006/relationships/hyperlink" Target="http://pravo.gov.ru/proxy/ips/?docbody=&amp;prevDoc=102033827&amp;backlink=1&amp;&amp;nd=102138051" TargetMode="External"/><Relationship Id="rId105" Type="http://schemas.openxmlformats.org/officeDocument/2006/relationships/hyperlink" Target="http://pravo.gov.ru/proxy/ips/?docbody=&amp;prevDoc=102033827&amp;backlink=1&amp;&amp;nd=102169419" TargetMode="External"/><Relationship Id="rId126" Type="http://schemas.openxmlformats.org/officeDocument/2006/relationships/hyperlink" Target="http://pravo.gov.ru/proxy/ips/?docbody=&amp;prevDoc=102033827&amp;backlink=1&amp;&amp;nd=102088491" TargetMode="External"/><Relationship Id="rId147" Type="http://schemas.openxmlformats.org/officeDocument/2006/relationships/hyperlink" Target="http://pravo.gov.ru/proxy/ips/?docbody=&amp;prevDoc=102033827&amp;backlink=1&amp;&amp;nd=102130585" TargetMode="External"/><Relationship Id="rId168" Type="http://schemas.openxmlformats.org/officeDocument/2006/relationships/hyperlink" Target="http://pravo.gov.ru/proxy/ips/?docbody=&amp;prevDoc=102033827&amp;backlink=1&amp;&amp;nd=102088491" TargetMode="External"/><Relationship Id="rId312" Type="http://schemas.openxmlformats.org/officeDocument/2006/relationships/hyperlink" Target="http://pravo.gov.ru/proxy/ips/?docbody=&amp;prevDoc=102033827&amp;backlink=1&amp;&amp;nd=102088491" TargetMode="External"/><Relationship Id="rId333" Type="http://schemas.openxmlformats.org/officeDocument/2006/relationships/hyperlink" Target="http://pravo.gov.ru/proxy/ips/?docbody=&amp;prevDoc=102033827&amp;backlink=1&amp;&amp;nd=102123424" TargetMode="External"/><Relationship Id="rId354" Type="http://schemas.openxmlformats.org/officeDocument/2006/relationships/hyperlink" Target="http://pravo.gov.ru/proxy/ips/?docbody=&amp;prevDoc=102033827&amp;backlink=1&amp;&amp;nd=102151719" TargetMode="External"/><Relationship Id="rId51" Type="http://schemas.openxmlformats.org/officeDocument/2006/relationships/hyperlink" Target="http://pravo.gov.ru/proxy/ips/?docbody=&amp;prevDoc=102033827&amp;backlink=1&amp;&amp;nd=102418763" TargetMode="External"/><Relationship Id="rId72" Type="http://schemas.openxmlformats.org/officeDocument/2006/relationships/hyperlink" Target="http://pravo.gov.ru/proxy/ips/?docbody=&amp;prevDoc=102033827&amp;backlink=1&amp;&amp;nd=102087533" TargetMode="External"/><Relationship Id="rId93" Type="http://schemas.openxmlformats.org/officeDocument/2006/relationships/hyperlink" Target="http://pravo.gov.ru/proxy/ips/?docbody=&amp;prevDoc=102033827&amp;backlink=1&amp;&amp;nd=102088491" TargetMode="External"/><Relationship Id="rId189" Type="http://schemas.openxmlformats.org/officeDocument/2006/relationships/hyperlink" Target="http://pravo.gov.ru/proxy/ips/?docbody=&amp;prevDoc=102033827&amp;backlink=1&amp;&amp;nd=102398364" TargetMode="External"/><Relationship Id="rId3" Type="http://schemas.openxmlformats.org/officeDocument/2006/relationships/webSettings" Target="webSettings.xml"/><Relationship Id="rId214" Type="http://schemas.openxmlformats.org/officeDocument/2006/relationships/hyperlink" Target="http://pravo.gov.ru/proxy/ips/?docbody=&amp;prevDoc=102033827&amp;backlink=1&amp;&amp;nd=102088491" TargetMode="External"/><Relationship Id="rId235" Type="http://schemas.openxmlformats.org/officeDocument/2006/relationships/hyperlink" Target="http://pravo.gov.ru/proxy/ips/?docbody=&amp;prevDoc=102033827&amp;backlink=1&amp;&amp;nd=102088491" TargetMode="External"/><Relationship Id="rId256" Type="http://schemas.openxmlformats.org/officeDocument/2006/relationships/hyperlink" Target="http://pravo.gov.ru/proxy/ips/?docbody=&amp;prevDoc=102033827&amp;backlink=1&amp;&amp;nd=102169419" TargetMode="External"/><Relationship Id="rId277" Type="http://schemas.openxmlformats.org/officeDocument/2006/relationships/hyperlink" Target="http://pravo.gov.ru/proxy/ips/?docbody=&amp;prevDoc=102033827&amp;backlink=1&amp;&amp;nd=102092290" TargetMode="External"/><Relationship Id="rId298" Type="http://schemas.openxmlformats.org/officeDocument/2006/relationships/hyperlink" Target="http://pravo.gov.ru/proxy/ips/?docbody=&amp;prevDoc=102033827&amp;backlink=1&amp;&amp;nd=102375180" TargetMode="External"/><Relationship Id="rId116" Type="http://schemas.openxmlformats.org/officeDocument/2006/relationships/hyperlink" Target="http://pravo.gov.ru/proxy/ips/?docbody=&amp;prevDoc=102033827&amp;backlink=1&amp;&amp;nd=102138051" TargetMode="External"/><Relationship Id="rId137" Type="http://schemas.openxmlformats.org/officeDocument/2006/relationships/hyperlink" Target="http://pravo.gov.ru/proxy/ips/?docbody=&amp;prevDoc=102033827&amp;backlink=1&amp;&amp;nd=102088491" TargetMode="External"/><Relationship Id="rId158" Type="http://schemas.openxmlformats.org/officeDocument/2006/relationships/hyperlink" Target="http://pravo.gov.ru/proxy/ips/?docbody=&amp;prevDoc=102033827&amp;backlink=1&amp;&amp;nd=102138051" TargetMode="External"/><Relationship Id="rId302" Type="http://schemas.openxmlformats.org/officeDocument/2006/relationships/hyperlink" Target="http://pravo.gov.ru/proxy/ips/?docbody=&amp;prevDoc=102033827&amp;backlink=1&amp;&amp;nd=102383007" TargetMode="External"/><Relationship Id="rId323" Type="http://schemas.openxmlformats.org/officeDocument/2006/relationships/hyperlink" Target="http://pravo.gov.ru/proxy/ips/?docbody=&amp;prevDoc=102033827&amp;backlink=1&amp;&amp;nd=102165204" TargetMode="External"/><Relationship Id="rId344" Type="http://schemas.openxmlformats.org/officeDocument/2006/relationships/hyperlink" Target="http://pravo.gov.ru/proxy/ips/?docbody=&amp;prevDoc=102033827&amp;backlink=1&amp;&amp;nd=102090469" TargetMode="External"/><Relationship Id="rId20" Type="http://schemas.openxmlformats.org/officeDocument/2006/relationships/hyperlink" Target="http://pravo.gov.ru/proxy/ips/?docbody=&amp;prevDoc=102033827&amp;backlink=1&amp;&amp;nd=102123299" TargetMode="External"/><Relationship Id="rId41" Type="http://schemas.openxmlformats.org/officeDocument/2006/relationships/hyperlink" Target="http://pravo.gov.ru/proxy/ips/?docbody=&amp;prevDoc=102033827&amp;backlink=1&amp;&amp;nd=102169419" TargetMode="External"/><Relationship Id="rId62" Type="http://schemas.openxmlformats.org/officeDocument/2006/relationships/hyperlink" Target="http://pravo.gov.ru/proxy/ips/?docbody=&amp;prevDoc=102033827&amp;backlink=1&amp;&amp;nd=102629711" TargetMode="External"/><Relationship Id="rId83" Type="http://schemas.openxmlformats.org/officeDocument/2006/relationships/hyperlink" Target="http://pravo.gov.ru/proxy/ips/?docbody=&amp;prevDoc=102033827&amp;backlink=1&amp;&amp;nd=102364595" TargetMode="External"/><Relationship Id="rId179" Type="http://schemas.openxmlformats.org/officeDocument/2006/relationships/hyperlink" Target="http://pravo.gov.ru/proxy/ips/?docbody=&amp;prevDoc=102033827&amp;backlink=1&amp;&amp;nd=102088491" TargetMode="External"/><Relationship Id="rId365" Type="http://schemas.openxmlformats.org/officeDocument/2006/relationships/hyperlink" Target="http://pravo.gov.ru/proxy/ips/?docbody=&amp;prevDoc=102033827&amp;backlink=1&amp;&amp;nd=102078999" TargetMode="External"/><Relationship Id="rId190" Type="http://schemas.openxmlformats.org/officeDocument/2006/relationships/hyperlink" Target="http://pravo.gov.ru/proxy/ips/?docbody=&amp;prevDoc=102033827&amp;backlink=1&amp;&amp;nd=102088491" TargetMode="External"/><Relationship Id="rId204" Type="http://schemas.openxmlformats.org/officeDocument/2006/relationships/hyperlink" Target="http://pravo.gov.ru/proxy/ips/?docbody=&amp;prevDoc=102033827&amp;backlink=1&amp;&amp;nd=102092290" TargetMode="External"/><Relationship Id="rId225" Type="http://schemas.openxmlformats.org/officeDocument/2006/relationships/hyperlink" Target="http://pravo.gov.ru/proxy/ips/?docbody=&amp;prevDoc=102033827&amp;backlink=1&amp;&amp;nd=102088491" TargetMode="External"/><Relationship Id="rId246" Type="http://schemas.openxmlformats.org/officeDocument/2006/relationships/hyperlink" Target="http://pravo.gov.ru/proxy/ips/?docbody=&amp;prevDoc=102033827&amp;backlink=1&amp;&amp;nd=102088491" TargetMode="External"/><Relationship Id="rId267" Type="http://schemas.openxmlformats.org/officeDocument/2006/relationships/hyperlink" Target="http://pravo.gov.ru/proxy/ips/?docbody=&amp;prevDoc=102033827&amp;backlink=1&amp;&amp;nd=102440221" TargetMode="External"/><Relationship Id="rId288" Type="http://schemas.openxmlformats.org/officeDocument/2006/relationships/hyperlink" Target="http://pravo.gov.ru/proxy/ips/?docbody=&amp;prevDoc=102033827&amp;backlink=1&amp;&amp;nd=102130585" TargetMode="External"/><Relationship Id="rId106" Type="http://schemas.openxmlformats.org/officeDocument/2006/relationships/hyperlink" Target="http://pravo.gov.ru/proxy/ips/?docbody=&amp;prevDoc=102033827&amp;backlink=1&amp;&amp;nd=102088491" TargetMode="External"/><Relationship Id="rId127" Type="http://schemas.openxmlformats.org/officeDocument/2006/relationships/hyperlink" Target="http://pravo.gov.ru/proxy/ips/?docbody=&amp;prevDoc=102033827&amp;backlink=1&amp;&amp;nd=102088491" TargetMode="External"/><Relationship Id="rId313" Type="http://schemas.openxmlformats.org/officeDocument/2006/relationships/hyperlink" Target="http://pravo.gov.ru/proxy/ips/?docbody=&amp;prevDoc=102033827&amp;backlink=1&amp;&amp;nd=1021305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21827</Words>
  <Characters>124420</Characters>
  <Application>Microsoft Office Word</Application>
  <DocSecurity>0</DocSecurity>
  <Lines>1036</Lines>
  <Paragraphs>291</Paragraphs>
  <ScaleCrop>false</ScaleCrop>
  <Company/>
  <LinksUpToDate>false</LinksUpToDate>
  <CharactersWithSpaces>145956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KornilovDA</dc:creator>
  <cp:keywords/>
  <dc:description/>
  <cp:lastModifiedBy>KornilovDA</cp:lastModifiedBy>
  <cp:revision>3</cp:revision>
  <dcterms:created xsi:type="dcterms:W3CDTF">2020-04-03T06:15:00Z</dcterms:created>
  <dcterms:modified xsi:type="dcterms:W3CDTF">2020-04-03T06:16:00Z</dcterms:modified>
</cp:coreProperties>
</file>