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21484F" w:rsidRPr="005F4963" w:rsidRDefault="0021484F" w:rsidP="0021484F">
      <w:pPr>
        <w:spacing w:after="0"/>
        <w:jc w:val="center"/>
        <w:rPr>
          <w:rFonts w:ascii="Times New Roman" w:hAnsi="Times New Roman" w:cs="Times New Roman"/>
          <w:b/>
          <w:sz w:val="26"/>
          <w:szCs w:val="26"/>
        </w:rPr>
      </w:pPr>
      <w:r w:rsidRPr="005F4963">
        <w:rPr>
          <w:rFonts w:ascii="Times New Roman" w:hAnsi="Times New Roman" w:cs="Times New Roman"/>
          <w:b/>
          <w:sz w:val="26"/>
          <w:szCs w:val="26"/>
        </w:rPr>
        <w:t xml:space="preserve">Сведения </w:t>
      </w:r>
    </w:p>
    <w:p w:rsidR="00AB0182" w:rsidRPr="005F4963" w:rsidRDefault="0021484F" w:rsidP="0021484F">
      <w:pPr>
        <w:spacing w:after="0"/>
        <w:jc w:val="center"/>
        <w:rPr>
          <w:rFonts w:ascii="Times New Roman" w:hAnsi="Times New Roman" w:cs="Times New Roman"/>
          <w:b/>
          <w:sz w:val="26"/>
          <w:szCs w:val="26"/>
        </w:rPr>
      </w:pPr>
      <w:r w:rsidRPr="005F4963">
        <w:rPr>
          <w:rFonts w:ascii="Times New Roman" w:hAnsi="Times New Roman" w:cs="Times New Roman"/>
          <w:b/>
          <w:sz w:val="26"/>
          <w:szCs w:val="26"/>
        </w:rPr>
        <w:t xml:space="preserve">о доходах, </w:t>
      </w:r>
      <w:r w:rsidR="00376C14" w:rsidRPr="005F4963">
        <w:rPr>
          <w:rFonts w:ascii="Times New Roman" w:hAnsi="Times New Roman" w:cs="Times New Roman"/>
          <w:b/>
          <w:sz w:val="26"/>
          <w:szCs w:val="26"/>
        </w:rPr>
        <w:t xml:space="preserve">расходах, </w:t>
      </w:r>
      <w:r w:rsidRPr="005F4963">
        <w:rPr>
          <w:rFonts w:ascii="Times New Roman" w:hAnsi="Times New Roman" w:cs="Times New Roman"/>
          <w:b/>
          <w:sz w:val="26"/>
          <w:szCs w:val="26"/>
        </w:rPr>
        <w:t xml:space="preserve">об имуществе и обязательствах имущественного </w:t>
      </w:r>
      <w:r w:rsidR="00AB0182" w:rsidRPr="005F4963">
        <w:rPr>
          <w:rFonts w:ascii="Times New Roman" w:hAnsi="Times New Roman" w:cs="Times New Roman"/>
          <w:b/>
          <w:sz w:val="26"/>
          <w:szCs w:val="26"/>
        </w:rPr>
        <w:t>характера, представленные лицом</w:t>
      </w:r>
      <w:r w:rsidRPr="005F4963">
        <w:rPr>
          <w:rFonts w:ascii="Times New Roman" w:hAnsi="Times New Roman" w:cs="Times New Roman"/>
          <w:b/>
          <w:sz w:val="26"/>
          <w:szCs w:val="26"/>
        </w:rPr>
        <w:t xml:space="preserve">, </w:t>
      </w:r>
    </w:p>
    <w:p w:rsidR="00AB0182" w:rsidRPr="005F4963" w:rsidRDefault="00AB0182" w:rsidP="0021484F">
      <w:pPr>
        <w:spacing w:after="0"/>
        <w:jc w:val="center"/>
        <w:rPr>
          <w:rFonts w:ascii="Times New Roman" w:hAnsi="Times New Roman" w:cs="Times New Roman"/>
          <w:b/>
          <w:sz w:val="26"/>
          <w:szCs w:val="26"/>
        </w:rPr>
      </w:pPr>
      <w:r w:rsidRPr="005F4963">
        <w:rPr>
          <w:rFonts w:ascii="Times New Roman" w:hAnsi="Times New Roman" w:cs="Times New Roman"/>
          <w:b/>
          <w:sz w:val="26"/>
          <w:szCs w:val="26"/>
        </w:rPr>
        <w:t>замещающ</w:t>
      </w:r>
      <w:r w:rsidR="009F5CCC" w:rsidRPr="005F4963">
        <w:rPr>
          <w:rFonts w:ascii="Times New Roman" w:hAnsi="Times New Roman" w:cs="Times New Roman"/>
          <w:b/>
          <w:sz w:val="26"/>
          <w:szCs w:val="26"/>
        </w:rPr>
        <w:t>им</w:t>
      </w:r>
      <w:r w:rsidR="00376C14" w:rsidRPr="005F4963">
        <w:rPr>
          <w:rFonts w:ascii="Times New Roman" w:hAnsi="Times New Roman" w:cs="Times New Roman"/>
          <w:b/>
          <w:sz w:val="26"/>
          <w:szCs w:val="26"/>
        </w:rPr>
        <w:t xml:space="preserve"> должность директора муниципального учреждения комплексного центра социального обслуживания населения Ярославского муниципального района </w:t>
      </w:r>
      <w:r w:rsidRPr="005F4963">
        <w:rPr>
          <w:rFonts w:ascii="Times New Roman" w:hAnsi="Times New Roman" w:cs="Times New Roman"/>
          <w:b/>
          <w:sz w:val="26"/>
          <w:szCs w:val="26"/>
        </w:rPr>
        <w:t>«Золотая осень»</w:t>
      </w:r>
      <w:r w:rsidR="009F5CCC" w:rsidRPr="005F4963">
        <w:rPr>
          <w:rFonts w:ascii="Times New Roman" w:hAnsi="Times New Roman" w:cs="Times New Roman"/>
          <w:b/>
          <w:sz w:val="26"/>
          <w:szCs w:val="26"/>
        </w:rPr>
        <w:t>,</w:t>
      </w:r>
    </w:p>
    <w:p w:rsidR="0021484F" w:rsidRPr="005F4963" w:rsidRDefault="0021484F" w:rsidP="0021484F">
      <w:pPr>
        <w:spacing w:after="0"/>
        <w:jc w:val="center"/>
        <w:rPr>
          <w:rFonts w:ascii="Times New Roman" w:hAnsi="Times New Roman" w:cs="Times New Roman"/>
          <w:b/>
          <w:sz w:val="26"/>
          <w:szCs w:val="26"/>
        </w:rPr>
      </w:pPr>
      <w:r w:rsidRPr="005F4963">
        <w:rPr>
          <w:rFonts w:ascii="Times New Roman" w:hAnsi="Times New Roman" w:cs="Times New Roman"/>
          <w:b/>
          <w:sz w:val="26"/>
          <w:szCs w:val="26"/>
        </w:rPr>
        <w:t>за отчетный период с 1 января 201</w:t>
      </w:r>
      <w:r w:rsidR="00756121">
        <w:rPr>
          <w:rFonts w:ascii="Times New Roman" w:hAnsi="Times New Roman" w:cs="Times New Roman"/>
          <w:b/>
          <w:sz w:val="26"/>
          <w:szCs w:val="26"/>
        </w:rPr>
        <w:t>7</w:t>
      </w:r>
      <w:r w:rsidRPr="005F4963">
        <w:rPr>
          <w:rFonts w:ascii="Times New Roman" w:hAnsi="Times New Roman" w:cs="Times New Roman"/>
          <w:b/>
          <w:sz w:val="26"/>
          <w:szCs w:val="26"/>
        </w:rPr>
        <w:t xml:space="preserve"> года по 31 декабря 201</w:t>
      </w:r>
      <w:r w:rsidR="00756121">
        <w:rPr>
          <w:rFonts w:ascii="Times New Roman" w:hAnsi="Times New Roman" w:cs="Times New Roman"/>
          <w:b/>
          <w:sz w:val="26"/>
          <w:szCs w:val="26"/>
        </w:rPr>
        <w:t>7</w:t>
      </w:r>
      <w:r w:rsidR="00156C1C" w:rsidRPr="005F4963">
        <w:rPr>
          <w:rFonts w:ascii="Times New Roman" w:hAnsi="Times New Roman" w:cs="Times New Roman"/>
          <w:b/>
          <w:sz w:val="26"/>
          <w:szCs w:val="26"/>
        </w:rPr>
        <w:t xml:space="preserve"> </w:t>
      </w:r>
      <w:r w:rsidRPr="005F4963">
        <w:rPr>
          <w:rFonts w:ascii="Times New Roman" w:hAnsi="Times New Roman" w:cs="Times New Roman"/>
          <w:b/>
          <w:sz w:val="26"/>
          <w:szCs w:val="26"/>
        </w:rPr>
        <w:t>года</w:t>
      </w:r>
    </w:p>
    <w:tbl>
      <w:tblPr>
        <w:tblStyle w:val="a3"/>
        <w:tblW w:w="15761" w:type="dxa"/>
        <w:tblInd w:w="-459" w:type="dxa"/>
        <w:tblLook w:val="04A0" w:firstRow="1" w:lastRow="0" w:firstColumn="1" w:lastColumn="0" w:noHBand="0" w:noVBand="1"/>
      </w:tblPr>
      <w:tblGrid>
        <w:gridCol w:w="1648"/>
        <w:gridCol w:w="1540"/>
        <w:gridCol w:w="2406"/>
        <w:gridCol w:w="2073"/>
        <w:gridCol w:w="1343"/>
        <w:gridCol w:w="1906"/>
        <w:gridCol w:w="2669"/>
        <w:gridCol w:w="2176"/>
      </w:tblGrid>
      <w:tr w:rsidR="00514B52" w:rsidRPr="005F4963" w:rsidTr="00254996">
        <w:trPr>
          <w:trHeight w:val="702"/>
        </w:trPr>
        <w:tc>
          <w:tcPr>
            <w:tcW w:w="1648" w:type="dxa"/>
            <w:vMerge w:val="restart"/>
            <w:vAlign w:val="center"/>
          </w:tcPr>
          <w:p w:rsidR="00514B52" w:rsidRPr="005F4963" w:rsidRDefault="00514B52" w:rsidP="00DA279A">
            <w:pPr>
              <w:jc w:val="center"/>
              <w:rPr>
                <w:rFonts w:ascii="Times New Roman" w:hAnsi="Times New Roman" w:cs="Times New Roman"/>
                <w:b/>
                <w:sz w:val="26"/>
                <w:szCs w:val="26"/>
              </w:rPr>
            </w:pPr>
            <w:r w:rsidRPr="005F4963">
              <w:rPr>
                <w:rFonts w:ascii="Times New Roman" w:hAnsi="Times New Roman" w:cs="Times New Roman"/>
                <w:b/>
                <w:sz w:val="26"/>
                <w:szCs w:val="26"/>
              </w:rPr>
              <w:t>Фамилия, имя, отчество</w:t>
            </w:r>
          </w:p>
        </w:tc>
        <w:tc>
          <w:tcPr>
            <w:tcW w:w="1540" w:type="dxa"/>
            <w:vMerge w:val="restart"/>
            <w:vAlign w:val="center"/>
          </w:tcPr>
          <w:p w:rsidR="00514B52" w:rsidRPr="005F4963" w:rsidRDefault="00514B52" w:rsidP="00DA279A">
            <w:pPr>
              <w:jc w:val="center"/>
              <w:rPr>
                <w:rFonts w:ascii="Times New Roman" w:hAnsi="Times New Roman" w:cs="Times New Roman"/>
                <w:b/>
                <w:sz w:val="26"/>
                <w:szCs w:val="26"/>
              </w:rPr>
            </w:pPr>
            <w:r w:rsidRPr="005F4963">
              <w:rPr>
                <w:rFonts w:ascii="Times New Roman" w:hAnsi="Times New Roman" w:cs="Times New Roman"/>
                <w:b/>
                <w:sz w:val="26"/>
                <w:szCs w:val="26"/>
              </w:rPr>
              <w:t>Должность</w:t>
            </w:r>
          </w:p>
        </w:tc>
        <w:tc>
          <w:tcPr>
            <w:tcW w:w="2406" w:type="dxa"/>
            <w:vMerge w:val="restart"/>
            <w:vAlign w:val="center"/>
          </w:tcPr>
          <w:p w:rsidR="00514B52" w:rsidRPr="005F4963" w:rsidRDefault="00514B52" w:rsidP="00DA279A">
            <w:pPr>
              <w:jc w:val="center"/>
              <w:rPr>
                <w:rFonts w:ascii="Times New Roman" w:hAnsi="Times New Roman" w:cs="Times New Roman"/>
                <w:b/>
                <w:sz w:val="26"/>
                <w:szCs w:val="26"/>
              </w:rPr>
            </w:pPr>
            <w:r w:rsidRPr="005F4963">
              <w:rPr>
                <w:rFonts w:ascii="Times New Roman" w:hAnsi="Times New Roman" w:cs="Times New Roman"/>
                <w:b/>
                <w:sz w:val="26"/>
                <w:szCs w:val="26"/>
              </w:rPr>
              <w:t>Общая сумма</w:t>
            </w:r>
          </w:p>
          <w:p w:rsidR="00514B52" w:rsidRPr="005F4963" w:rsidRDefault="00514B52" w:rsidP="00DA279A">
            <w:pPr>
              <w:jc w:val="center"/>
              <w:rPr>
                <w:rFonts w:ascii="Times New Roman" w:hAnsi="Times New Roman" w:cs="Times New Roman"/>
                <w:b/>
                <w:sz w:val="26"/>
                <w:szCs w:val="26"/>
              </w:rPr>
            </w:pPr>
            <w:r w:rsidRPr="005F4963">
              <w:rPr>
                <w:rFonts w:ascii="Times New Roman" w:hAnsi="Times New Roman" w:cs="Times New Roman"/>
                <w:b/>
                <w:sz w:val="26"/>
                <w:szCs w:val="26"/>
              </w:rPr>
              <w:t>декларированного</w:t>
            </w:r>
          </w:p>
          <w:p w:rsidR="00514B52" w:rsidRPr="005F4963" w:rsidRDefault="004E47D8" w:rsidP="00756121">
            <w:pPr>
              <w:jc w:val="center"/>
              <w:rPr>
                <w:rFonts w:ascii="Times New Roman" w:hAnsi="Times New Roman" w:cs="Times New Roman"/>
                <w:b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b/>
                <w:sz w:val="26"/>
                <w:szCs w:val="26"/>
              </w:rPr>
              <w:t>годового дохода     за 201</w:t>
            </w:r>
            <w:r w:rsidR="00756121">
              <w:rPr>
                <w:rFonts w:ascii="Times New Roman" w:hAnsi="Times New Roman" w:cs="Times New Roman"/>
                <w:b/>
                <w:sz w:val="26"/>
                <w:szCs w:val="26"/>
              </w:rPr>
              <w:t>7</w:t>
            </w:r>
            <w:r w:rsidR="00514B52" w:rsidRPr="005F4963">
              <w:rPr>
                <w:rFonts w:ascii="Times New Roman" w:hAnsi="Times New Roman" w:cs="Times New Roman"/>
                <w:b/>
                <w:sz w:val="26"/>
                <w:szCs w:val="26"/>
              </w:rPr>
              <w:t xml:space="preserve"> г. (руб.) </w:t>
            </w:r>
          </w:p>
        </w:tc>
        <w:tc>
          <w:tcPr>
            <w:tcW w:w="5322" w:type="dxa"/>
            <w:gridSpan w:val="3"/>
            <w:tcBorders>
              <w:bottom w:val="single" w:sz="4" w:space="0" w:color="auto"/>
            </w:tcBorders>
            <w:vAlign w:val="center"/>
          </w:tcPr>
          <w:p w:rsidR="00514B52" w:rsidRPr="005F4963" w:rsidRDefault="00514B52" w:rsidP="00DA279A">
            <w:pPr>
              <w:jc w:val="center"/>
              <w:rPr>
                <w:rFonts w:ascii="Times New Roman" w:hAnsi="Times New Roman" w:cs="Times New Roman"/>
                <w:b/>
                <w:sz w:val="26"/>
                <w:szCs w:val="26"/>
              </w:rPr>
            </w:pPr>
            <w:r w:rsidRPr="005F4963">
              <w:rPr>
                <w:rFonts w:ascii="Times New Roman" w:hAnsi="Times New Roman" w:cs="Times New Roman"/>
                <w:b/>
                <w:sz w:val="26"/>
                <w:szCs w:val="26"/>
              </w:rPr>
              <w:t>Перечень объектов недвижимого имущества, принадлежащих на праве собственности или находящихся                         в пользовании</w:t>
            </w:r>
          </w:p>
        </w:tc>
        <w:tc>
          <w:tcPr>
            <w:tcW w:w="2669" w:type="dxa"/>
            <w:vMerge w:val="restart"/>
            <w:vAlign w:val="center"/>
          </w:tcPr>
          <w:p w:rsidR="00514B52" w:rsidRPr="005F4963" w:rsidRDefault="00514B52" w:rsidP="00DA279A">
            <w:pPr>
              <w:jc w:val="center"/>
              <w:rPr>
                <w:rFonts w:ascii="Times New Roman" w:hAnsi="Times New Roman" w:cs="Times New Roman"/>
                <w:b/>
                <w:sz w:val="26"/>
                <w:szCs w:val="26"/>
              </w:rPr>
            </w:pPr>
            <w:r w:rsidRPr="005F4963">
              <w:rPr>
                <w:rFonts w:ascii="Times New Roman" w:hAnsi="Times New Roman" w:cs="Times New Roman"/>
                <w:b/>
                <w:sz w:val="26"/>
                <w:szCs w:val="26"/>
              </w:rPr>
              <w:t>Перечень</w:t>
            </w:r>
          </w:p>
          <w:p w:rsidR="00514B52" w:rsidRPr="005F4963" w:rsidRDefault="00514B52" w:rsidP="00DA279A">
            <w:pPr>
              <w:jc w:val="center"/>
              <w:rPr>
                <w:rFonts w:ascii="Times New Roman" w:hAnsi="Times New Roman" w:cs="Times New Roman"/>
                <w:b/>
                <w:sz w:val="26"/>
                <w:szCs w:val="26"/>
              </w:rPr>
            </w:pPr>
            <w:r w:rsidRPr="005F4963">
              <w:rPr>
                <w:rFonts w:ascii="Times New Roman" w:hAnsi="Times New Roman" w:cs="Times New Roman"/>
                <w:b/>
                <w:sz w:val="26"/>
                <w:szCs w:val="26"/>
              </w:rPr>
              <w:t xml:space="preserve">транспортных средств, </w:t>
            </w:r>
          </w:p>
          <w:p w:rsidR="00514B52" w:rsidRPr="005F4963" w:rsidRDefault="00514B52" w:rsidP="00DA279A">
            <w:pPr>
              <w:jc w:val="center"/>
              <w:rPr>
                <w:rFonts w:ascii="Times New Roman" w:hAnsi="Times New Roman" w:cs="Times New Roman"/>
                <w:b/>
                <w:sz w:val="26"/>
                <w:szCs w:val="26"/>
              </w:rPr>
            </w:pPr>
            <w:r w:rsidRPr="005F4963">
              <w:rPr>
                <w:rFonts w:ascii="Times New Roman" w:hAnsi="Times New Roman" w:cs="Times New Roman"/>
                <w:b/>
                <w:sz w:val="26"/>
                <w:szCs w:val="26"/>
              </w:rPr>
              <w:t xml:space="preserve">принадлежащих               на праве собственности </w:t>
            </w:r>
          </w:p>
          <w:p w:rsidR="00514B52" w:rsidRPr="005F4963" w:rsidRDefault="00514B52" w:rsidP="00DA279A">
            <w:pPr>
              <w:jc w:val="center"/>
              <w:rPr>
                <w:rFonts w:ascii="Times New Roman" w:hAnsi="Times New Roman" w:cs="Times New Roman"/>
                <w:b/>
                <w:sz w:val="26"/>
                <w:szCs w:val="26"/>
              </w:rPr>
            </w:pPr>
            <w:r w:rsidRPr="005F4963">
              <w:rPr>
                <w:rFonts w:ascii="Times New Roman" w:hAnsi="Times New Roman" w:cs="Times New Roman"/>
                <w:b/>
                <w:sz w:val="26"/>
                <w:szCs w:val="26"/>
              </w:rPr>
              <w:t>(вид, марка)</w:t>
            </w:r>
          </w:p>
        </w:tc>
        <w:tc>
          <w:tcPr>
            <w:tcW w:w="2176" w:type="dxa"/>
            <w:vMerge w:val="restart"/>
            <w:tcBorders>
              <w:top w:val="single" w:sz="4" w:space="0" w:color="auto"/>
              <w:right w:val="single" w:sz="4" w:space="0" w:color="auto"/>
            </w:tcBorders>
            <w:shd w:val="clear" w:color="auto" w:fill="auto"/>
          </w:tcPr>
          <w:p w:rsidR="00514B52" w:rsidRPr="005F4963" w:rsidRDefault="008B2467" w:rsidP="008B2467">
            <w:pPr>
              <w:jc w:val="center"/>
              <w:rPr>
                <w:rFonts w:ascii="Times New Roman" w:hAnsi="Times New Roman" w:cs="Times New Roman"/>
                <w:b/>
                <w:sz w:val="26"/>
                <w:szCs w:val="26"/>
              </w:rPr>
            </w:pPr>
            <w:r w:rsidRPr="005F4963">
              <w:rPr>
                <w:rFonts w:ascii="Times New Roman" w:hAnsi="Times New Roman" w:cs="Times New Roman"/>
                <w:b/>
                <w:sz w:val="26"/>
                <w:szCs w:val="26"/>
              </w:rPr>
              <w:t>Сведения об источниках</w:t>
            </w:r>
          </w:p>
          <w:p w:rsidR="008B2467" w:rsidRPr="005F4963" w:rsidRDefault="008B2467" w:rsidP="008B2467">
            <w:pPr>
              <w:jc w:val="center"/>
              <w:rPr>
                <w:rFonts w:ascii="Times New Roman" w:hAnsi="Times New Roman" w:cs="Times New Roman"/>
                <w:b/>
                <w:sz w:val="26"/>
                <w:szCs w:val="26"/>
              </w:rPr>
            </w:pPr>
            <w:r w:rsidRPr="005F4963">
              <w:rPr>
                <w:rFonts w:ascii="Times New Roman" w:hAnsi="Times New Roman" w:cs="Times New Roman"/>
                <w:b/>
                <w:sz w:val="26"/>
                <w:szCs w:val="26"/>
              </w:rPr>
              <w:t>получения</w:t>
            </w:r>
          </w:p>
          <w:p w:rsidR="008B2467" w:rsidRPr="005F4963" w:rsidRDefault="008B2467" w:rsidP="008B2467">
            <w:pPr>
              <w:jc w:val="center"/>
              <w:rPr>
                <w:rFonts w:ascii="Times New Roman" w:hAnsi="Times New Roman" w:cs="Times New Roman"/>
                <w:b/>
                <w:sz w:val="26"/>
                <w:szCs w:val="26"/>
              </w:rPr>
            </w:pPr>
            <w:r w:rsidRPr="005F4963">
              <w:rPr>
                <w:rFonts w:ascii="Times New Roman" w:hAnsi="Times New Roman" w:cs="Times New Roman"/>
                <w:b/>
                <w:sz w:val="26"/>
                <w:szCs w:val="26"/>
              </w:rPr>
              <w:t>средств,</w:t>
            </w:r>
          </w:p>
          <w:p w:rsidR="008B2467" w:rsidRPr="005F4963" w:rsidRDefault="008B2467" w:rsidP="008B2467">
            <w:pPr>
              <w:jc w:val="center"/>
              <w:rPr>
                <w:rFonts w:ascii="Times New Roman" w:hAnsi="Times New Roman" w:cs="Times New Roman"/>
                <w:b/>
                <w:sz w:val="26"/>
                <w:szCs w:val="26"/>
              </w:rPr>
            </w:pPr>
            <w:r w:rsidRPr="005F4963">
              <w:rPr>
                <w:rFonts w:ascii="Times New Roman" w:hAnsi="Times New Roman" w:cs="Times New Roman"/>
                <w:b/>
                <w:sz w:val="26"/>
                <w:szCs w:val="26"/>
              </w:rPr>
              <w:t>за счет которых</w:t>
            </w:r>
          </w:p>
          <w:p w:rsidR="00514B52" w:rsidRPr="005F4963" w:rsidRDefault="008B2467" w:rsidP="008B2467">
            <w:pPr>
              <w:jc w:val="center"/>
              <w:rPr>
                <w:rFonts w:ascii="Times New Roman" w:hAnsi="Times New Roman" w:cs="Times New Roman"/>
                <w:b/>
                <w:sz w:val="26"/>
                <w:szCs w:val="26"/>
              </w:rPr>
            </w:pPr>
            <w:r w:rsidRPr="005F4963">
              <w:rPr>
                <w:rFonts w:ascii="Times New Roman" w:hAnsi="Times New Roman" w:cs="Times New Roman"/>
                <w:b/>
                <w:sz w:val="26"/>
                <w:szCs w:val="26"/>
              </w:rPr>
              <w:t xml:space="preserve">совершена сделка </w:t>
            </w:r>
          </w:p>
          <w:p w:rsidR="008B2467" w:rsidRPr="005F4963" w:rsidRDefault="008B2467" w:rsidP="008B2467">
            <w:pPr>
              <w:jc w:val="center"/>
              <w:rPr>
                <w:rFonts w:ascii="Times New Roman" w:hAnsi="Times New Roman" w:cs="Times New Roman"/>
                <w:b/>
                <w:sz w:val="26"/>
                <w:szCs w:val="26"/>
              </w:rPr>
            </w:pPr>
            <w:r w:rsidRPr="005F4963">
              <w:rPr>
                <w:rFonts w:ascii="Times New Roman" w:hAnsi="Times New Roman" w:cs="Times New Roman"/>
                <w:b/>
                <w:sz w:val="26"/>
                <w:szCs w:val="26"/>
              </w:rPr>
              <w:t>по приобретению</w:t>
            </w:r>
          </w:p>
          <w:p w:rsidR="008B2467" w:rsidRPr="005F4963" w:rsidRDefault="008B2467" w:rsidP="008B2467">
            <w:pPr>
              <w:jc w:val="center"/>
              <w:rPr>
                <w:rFonts w:ascii="Times New Roman" w:hAnsi="Times New Roman" w:cs="Times New Roman"/>
                <w:b/>
                <w:sz w:val="26"/>
                <w:szCs w:val="26"/>
              </w:rPr>
            </w:pPr>
            <w:r w:rsidRPr="005F4963">
              <w:rPr>
                <w:rFonts w:ascii="Times New Roman" w:hAnsi="Times New Roman" w:cs="Times New Roman"/>
                <w:b/>
                <w:sz w:val="26"/>
                <w:szCs w:val="26"/>
              </w:rPr>
              <w:t>объектов</w:t>
            </w:r>
          </w:p>
          <w:p w:rsidR="008B2467" w:rsidRPr="005F4963" w:rsidRDefault="008B2467" w:rsidP="008B2467">
            <w:pPr>
              <w:jc w:val="center"/>
              <w:rPr>
                <w:rFonts w:ascii="Times New Roman" w:hAnsi="Times New Roman" w:cs="Times New Roman"/>
                <w:b/>
                <w:sz w:val="26"/>
                <w:szCs w:val="26"/>
              </w:rPr>
            </w:pPr>
            <w:r w:rsidRPr="005F4963">
              <w:rPr>
                <w:rFonts w:ascii="Times New Roman" w:hAnsi="Times New Roman" w:cs="Times New Roman"/>
                <w:b/>
                <w:sz w:val="26"/>
                <w:szCs w:val="26"/>
              </w:rPr>
              <w:t>недвижимого</w:t>
            </w:r>
          </w:p>
          <w:p w:rsidR="008B2467" w:rsidRPr="005F4963" w:rsidRDefault="008B2467" w:rsidP="008B2467">
            <w:pPr>
              <w:jc w:val="center"/>
              <w:rPr>
                <w:rFonts w:ascii="Times New Roman" w:hAnsi="Times New Roman" w:cs="Times New Roman"/>
                <w:b/>
                <w:sz w:val="26"/>
                <w:szCs w:val="26"/>
              </w:rPr>
            </w:pPr>
            <w:r w:rsidRPr="005F4963">
              <w:rPr>
                <w:rFonts w:ascii="Times New Roman" w:hAnsi="Times New Roman" w:cs="Times New Roman"/>
                <w:b/>
                <w:sz w:val="26"/>
                <w:szCs w:val="26"/>
              </w:rPr>
              <w:t>имущества,</w:t>
            </w:r>
          </w:p>
          <w:p w:rsidR="008B2467" w:rsidRPr="005F4963" w:rsidRDefault="008B2467" w:rsidP="008B2467">
            <w:pPr>
              <w:jc w:val="center"/>
              <w:rPr>
                <w:rFonts w:ascii="Times New Roman" w:hAnsi="Times New Roman" w:cs="Times New Roman"/>
                <w:b/>
                <w:sz w:val="26"/>
                <w:szCs w:val="26"/>
              </w:rPr>
            </w:pPr>
            <w:r w:rsidRPr="005F4963">
              <w:rPr>
                <w:rFonts w:ascii="Times New Roman" w:hAnsi="Times New Roman" w:cs="Times New Roman"/>
                <w:b/>
                <w:sz w:val="26"/>
                <w:szCs w:val="26"/>
              </w:rPr>
              <w:t>транспортных средств,</w:t>
            </w:r>
          </w:p>
          <w:p w:rsidR="008B2467" w:rsidRPr="005F4963" w:rsidRDefault="008B2467" w:rsidP="008B2467">
            <w:pPr>
              <w:jc w:val="center"/>
              <w:rPr>
                <w:rFonts w:ascii="Times New Roman" w:hAnsi="Times New Roman" w:cs="Times New Roman"/>
                <w:b/>
                <w:sz w:val="26"/>
                <w:szCs w:val="26"/>
              </w:rPr>
            </w:pPr>
            <w:r w:rsidRPr="005F4963">
              <w:rPr>
                <w:rFonts w:ascii="Times New Roman" w:hAnsi="Times New Roman" w:cs="Times New Roman"/>
                <w:b/>
                <w:sz w:val="26"/>
                <w:szCs w:val="26"/>
              </w:rPr>
              <w:t>ценных бумаг,</w:t>
            </w:r>
          </w:p>
          <w:p w:rsidR="008B2467" w:rsidRPr="005F4963" w:rsidRDefault="008B2467" w:rsidP="008B2467">
            <w:pPr>
              <w:jc w:val="center"/>
              <w:rPr>
                <w:rFonts w:ascii="Times New Roman" w:hAnsi="Times New Roman" w:cs="Times New Roman"/>
                <w:b/>
                <w:sz w:val="26"/>
                <w:szCs w:val="26"/>
              </w:rPr>
            </w:pPr>
            <w:r w:rsidRPr="005F4963">
              <w:rPr>
                <w:rFonts w:ascii="Times New Roman" w:hAnsi="Times New Roman" w:cs="Times New Roman"/>
                <w:b/>
                <w:sz w:val="26"/>
                <w:szCs w:val="26"/>
              </w:rPr>
              <w:t>акций (долей участия, паев</w:t>
            </w:r>
          </w:p>
          <w:p w:rsidR="008B2467" w:rsidRPr="005F4963" w:rsidRDefault="008B2467" w:rsidP="008B2467">
            <w:pPr>
              <w:jc w:val="center"/>
              <w:rPr>
                <w:rFonts w:ascii="Times New Roman" w:hAnsi="Times New Roman" w:cs="Times New Roman"/>
                <w:b/>
                <w:sz w:val="26"/>
                <w:szCs w:val="26"/>
              </w:rPr>
            </w:pPr>
            <w:r w:rsidRPr="005F4963">
              <w:rPr>
                <w:rFonts w:ascii="Times New Roman" w:hAnsi="Times New Roman" w:cs="Times New Roman"/>
                <w:b/>
                <w:sz w:val="26"/>
                <w:szCs w:val="26"/>
              </w:rPr>
              <w:t>в у</w:t>
            </w:r>
            <w:r w:rsidR="007B5C9D" w:rsidRPr="005F4963">
              <w:rPr>
                <w:rFonts w:ascii="Times New Roman" w:hAnsi="Times New Roman" w:cs="Times New Roman"/>
                <w:b/>
                <w:sz w:val="26"/>
                <w:szCs w:val="26"/>
              </w:rPr>
              <w:t>ставных</w:t>
            </w:r>
          </w:p>
          <w:p w:rsidR="008B2467" w:rsidRPr="005F4963" w:rsidRDefault="008B2467" w:rsidP="008B2467">
            <w:pPr>
              <w:jc w:val="center"/>
              <w:rPr>
                <w:rFonts w:ascii="Times New Roman" w:hAnsi="Times New Roman" w:cs="Times New Roman"/>
                <w:b/>
                <w:sz w:val="26"/>
                <w:szCs w:val="26"/>
              </w:rPr>
            </w:pPr>
            <w:r w:rsidRPr="005F4963">
              <w:rPr>
                <w:rFonts w:ascii="Times New Roman" w:hAnsi="Times New Roman" w:cs="Times New Roman"/>
                <w:b/>
                <w:sz w:val="26"/>
                <w:szCs w:val="26"/>
              </w:rPr>
              <w:t>(складочных) капиталах</w:t>
            </w:r>
          </w:p>
          <w:p w:rsidR="00514B52" w:rsidRPr="005F4963" w:rsidRDefault="008B2467" w:rsidP="00254996">
            <w:pPr>
              <w:jc w:val="center"/>
              <w:rPr>
                <w:rFonts w:ascii="Times New Roman" w:hAnsi="Times New Roman" w:cs="Times New Roman"/>
                <w:b/>
                <w:sz w:val="26"/>
                <w:szCs w:val="26"/>
              </w:rPr>
            </w:pPr>
            <w:r w:rsidRPr="005F4963">
              <w:rPr>
                <w:rFonts w:ascii="Times New Roman" w:hAnsi="Times New Roman" w:cs="Times New Roman"/>
                <w:b/>
                <w:sz w:val="26"/>
                <w:szCs w:val="26"/>
              </w:rPr>
              <w:t>организаций)*</w:t>
            </w:r>
          </w:p>
        </w:tc>
      </w:tr>
      <w:tr w:rsidR="00514B52" w:rsidRPr="005F4963" w:rsidTr="00254996">
        <w:trPr>
          <w:trHeight w:val="486"/>
        </w:trPr>
        <w:tc>
          <w:tcPr>
            <w:tcW w:w="1648" w:type="dxa"/>
            <w:vMerge/>
            <w:tcBorders>
              <w:bottom w:val="single" w:sz="4" w:space="0" w:color="auto"/>
            </w:tcBorders>
            <w:vAlign w:val="center"/>
          </w:tcPr>
          <w:p w:rsidR="00514B52" w:rsidRPr="005F4963" w:rsidRDefault="00514B52" w:rsidP="00DA279A">
            <w:pPr>
              <w:jc w:val="center"/>
              <w:rPr>
                <w:rFonts w:ascii="Times New Roman" w:hAnsi="Times New Roman" w:cs="Times New Roman"/>
                <w:b/>
                <w:sz w:val="26"/>
                <w:szCs w:val="26"/>
              </w:rPr>
            </w:pPr>
          </w:p>
        </w:tc>
        <w:tc>
          <w:tcPr>
            <w:tcW w:w="1540" w:type="dxa"/>
            <w:vMerge/>
            <w:vAlign w:val="center"/>
          </w:tcPr>
          <w:p w:rsidR="00514B52" w:rsidRPr="005F4963" w:rsidRDefault="00514B52" w:rsidP="00DA279A">
            <w:pPr>
              <w:jc w:val="center"/>
              <w:rPr>
                <w:rFonts w:ascii="Times New Roman" w:hAnsi="Times New Roman" w:cs="Times New Roman"/>
                <w:b/>
                <w:sz w:val="26"/>
                <w:szCs w:val="26"/>
              </w:rPr>
            </w:pPr>
          </w:p>
        </w:tc>
        <w:tc>
          <w:tcPr>
            <w:tcW w:w="2406" w:type="dxa"/>
            <w:vMerge/>
            <w:vAlign w:val="center"/>
          </w:tcPr>
          <w:p w:rsidR="00514B52" w:rsidRPr="005F4963" w:rsidRDefault="00514B52" w:rsidP="00DA279A">
            <w:pPr>
              <w:jc w:val="center"/>
              <w:rPr>
                <w:rFonts w:ascii="Times New Roman" w:hAnsi="Times New Roman" w:cs="Times New Roman"/>
                <w:b/>
                <w:sz w:val="26"/>
                <w:szCs w:val="26"/>
              </w:rPr>
            </w:pPr>
          </w:p>
        </w:tc>
        <w:tc>
          <w:tcPr>
            <w:tcW w:w="2073" w:type="dxa"/>
            <w:tcBorders>
              <w:top w:val="single" w:sz="4" w:space="0" w:color="auto"/>
            </w:tcBorders>
            <w:vAlign w:val="center"/>
          </w:tcPr>
          <w:p w:rsidR="00514B52" w:rsidRPr="005F4963" w:rsidRDefault="00514B52" w:rsidP="00DA279A">
            <w:pPr>
              <w:jc w:val="center"/>
              <w:rPr>
                <w:rFonts w:ascii="Times New Roman" w:hAnsi="Times New Roman" w:cs="Times New Roman"/>
                <w:b/>
                <w:sz w:val="26"/>
                <w:szCs w:val="26"/>
              </w:rPr>
            </w:pPr>
            <w:r w:rsidRPr="005F4963">
              <w:rPr>
                <w:rFonts w:ascii="Times New Roman" w:hAnsi="Times New Roman" w:cs="Times New Roman"/>
                <w:b/>
                <w:sz w:val="26"/>
                <w:szCs w:val="26"/>
              </w:rPr>
              <w:t>Вид объектов</w:t>
            </w:r>
          </w:p>
          <w:p w:rsidR="00514B52" w:rsidRPr="005F4963" w:rsidRDefault="00514B52" w:rsidP="00DA279A">
            <w:pPr>
              <w:jc w:val="center"/>
              <w:rPr>
                <w:rFonts w:ascii="Times New Roman" w:hAnsi="Times New Roman" w:cs="Times New Roman"/>
                <w:b/>
                <w:sz w:val="26"/>
                <w:szCs w:val="26"/>
              </w:rPr>
            </w:pPr>
            <w:r w:rsidRPr="005F4963">
              <w:rPr>
                <w:rFonts w:ascii="Times New Roman" w:hAnsi="Times New Roman" w:cs="Times New Roman"/>
                <w:b/>
                <w:sz w:val="26"/>
                <w:szCs w:val="26"/>
              </w:rPr>
              <w:t>недвижимости</w:t>
            </w:r>
          </w:p>
        </w:tc>
        <w:tc>
          <w:tcPr>
            <w:tcW w:w="1343" w:type="dxa"/>
            <w:tcBorders>
              <w:top w:val="single" w:sz="4" w:space="0" w:color="auto"/>
            </w:tcBorders>
            <w:vAlign w:val="center"/>
          </w:tcPr>
          <w:p w:rsidR="00514B52" w:rsidRPr="005F4963" w:rsidRDefault="00514B52" w:rsidP="00DA279A">
            <w:pPr>
              <w:jc w:val="center"/>
              <w:rPr>
                <w:rFonts w:ascii="Times New Roman" w:hAnsi="Times New Roman" w:cs="Times New Roman"/>
                <w:b/>
                <w:sz w:val="26"/>
                <w:szCs w:val="26"/>
              </w:rPr>
            </w:pPr>
            <w:r w:rsidRPr="005F4963">
              <w:rPr>
                <w:rFonts w:ascii="Times New Roman" w:hAnsi="Times New Roman" w:cs="Times New Roman"/>
                <w:b/>
                <w:sz w:val="26"/>
                <w:szCs w:val="26"/>
              </w:rPr>
              <w:t>Площадь (кв.м.)</w:t>
            </w:r>
          </w:p>
        </w:tc>
        <w:tc>
          <w:tcPr>
            <w:tcW w:w="1906" w:type="dxa"/>
            <w:tcBorders>
              <w:top w:val="single" w:sz="4" w:space="0" w:color="auto"/>
            </w:tcBorders>
            <w:vAlign w:val="center"/>
          </w:tcPr>
          <w:p w:rsidR="00514B52" w:rsidRPr="005F4963" w:rsidRDefault="00514B52" w:rsidP="00514B52">
            <w:pPr>
              <w:jc w:val="center"/>
              <w:rPr>
                <w:rFonts w:ascii="Times New Roman" w:hAnsi="Times New Roman" w:cs="Times New Roman"/>
                <w:b/>
                <w:sz w:val="26"/>
                <w:szCs w:val="26"/>
              </w:rPr>
            </w:pPr>
            <w:r w:rsidRPr="005F4963">
              <w:rPr>
                <w:rFonts w:ascii="Times New Roman" w:hAnsi="Times New Roman" w:cs="Times New Roman"/>
                <w:b/>
                <w:sz w:val="26"/>
                <w:szCs w:val="26"/>
              </w:rPr>
              <w:t>Страна расположения</w:t>
            </w:r>
          </w:p>
        </w:tc>
        <w:tc>
          <w:tcPr>
            <w:tcW w:w="2669" w:type="dxa"/>
            <w:vMerge/>
            <w:vAlign w:val="center"/>
          </w:tcPr>
          <w:p w:rsidR="00514B52" w:rsidRPr="005F4963" w:rsidRDefault="00514B52" w:rsidP="00DA279A">
            <w:pPr>
              <w:jc w:val="center"/>
              <w:rPr>
                <w:rFonts w:ascii="Times New Roman" w:hAnsi="Times New Roman" w:cs="Times New Roman"/>
                <w:b/>
                <w:sz w:val="26"/>
                <w:szCs w:val="26"/>
              </w:rPr>
            </w:pPr>
          </w:p>
        </w:tc>
        <w:tc>
          <w:tcPr>
            <w:tcW w:w="2176" w:type="dxa"/>
            <w:vMerge/>
            <w:tcBorders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514B52" w:rsidRPr="005F4963" w:rsidRDefault="00514B52"/>
        </w:tc>
      </w:tr>
      <w:tr w:rsidR="00514B52" w:rsidRPr="005F4963" w:rsidTr="00254996">
        <w:trPr>
          <w:trHeight w:val="1543"/>
        </w:trPr>
        <w:tc>
          <w:tcPr>
            <w:tcW w:w="1648" w:type="dxa"/>
            <w:vMerge w:val="restart"/>
            <w:tcBorders>
              <w:top w:val="single" w:sz="4" w:space="0" w:color="auto"/>
            </w:tcBorders>
            <w:vAlign w:val="center"/>
          </w:tcPr>
          <w:p w:rsidR="00514B52" w:rsidRPr="005F4963" w:rsidRDefault="00514B52" w:rsidP="00254996">
            <w:pPr>
              <w:jc w:val="center"/>
              <w:rPr>
                <w:rFonts w:ascii="Times New Roman" w:hAnsi="Times New Roman" w:cs="Times New Roman"/>
                <w:b/>
                <w:sz w:val="26"/>
                <w:szCs w:val="26"/>
              </w:rPr>
            </w:pPr>
            <w:r w:rsidRPr="005F4963">
              <w:rPr>
                <w:rFonts w:ascii="Times New Roman" w:hAnsi="Times New Roman" w:cs="Times New Roman"/>
                <w:b/>
                <w:sz w:val="26"/>
                <w:szCs w:val="26"/>
              </w:rPr>
              <w:t>Николаева</w:t>
            </w:r>
          </w:p>
          <w:p w:rsidR="00254996" w:rsidRPr="005F4963" w:rsidRDefault="00514B52" w:rsidP="00254996">
            <w:pPr>
              <w:jc w:val="center"/>
              <w:rPr>
                <w:rFonts w:ascii="Times New Roman" w:hAnsi="Times New Roman" w:cs="Times New Roman"/>
                <w:b/>
                <w:sz w:val="26"/>
                <w:szCs w:val="26"/>
              </w:rPr>
            </w:pPr>
            <w:r w:rsidRPr="005F4963">
              <w:rPr>
                <w:rFonts w:ascii="Times New Roman" w:hAnsi="Times New Roman" w:cs="Times New Roman"/>
                <w:b/>
                <w:sz w:val="26"/>
                <w:szCs w:val="26"/>
              </w:rPr>
              <w:t>Ольга Васильевна</w:t>
            </w:r>
          </w:p>
        </w:tc>
        <w:tc>
          <w:tcPr>
            <w:tcW w:w="1540" w:type="dxa"/>
            <w:vMerge w:val="restart"/>
            <w:vAlign w:val="center"/>
          </w:tcPr>
          <w:p w:rsidR="00514B52" w:rsidRPr="005F4963" w:rsidRDefault="00514B52" w:rsidP="00A935EE">
            <w:pPr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 w:rsidRPr="005F4963">
              <w:rPr>
                <w:rFonts w:ascii="Times New Roman" w:hAnsi="Times New Roman" w:cs="Times New Roman"/>
                <w:sz w:val="26"/>
                <w:szCs w:val="26"/>
              </w:rPr>
              <w:t>Директор</w:t>
            </w:r>
          </w:p>
          <w:p w:rsidR="00514B52" w:rsidRPr="005F4963" w:rsidRDefault="00514B52" w:rsidP="00A935EE">
            <w:pPr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 w:rsidRPr="005F4963">
              <w:rPr>
                <w:rFonts w:ascii="Times New Roman" w:hAnsi="Times New Roman" w:cs="Times New Roman"/>
                <w:sz w:val="26"/>
                <w:szCs w:val="26"/>
              </w:rPr>
              <w:t xml:space="preserve">МУ КЦСОН ЯМР </w:t>
            </w:r>
          </w:p>
          <w:p w:rsidR="00514B52" w:rsidRPr="005F4963" w:rsidRDefault="00514B52" w:rsidP="00A935EE">
            <w:pPr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 w:rsidRPr="005F4963">
              <w:rPr>
                <w:rFonts w:ascii="Times New Roman" w:hAnsi="Times New Roman" w:cs="Times New Roman"/>
                <w:sz w:val="26"/>
                <w:szCs w:val="26"/>
              </w:rPr>
              <w:t>«Золотая осень»</w:t>
            </w:r>
          </w:p>
        </w:tc>
        <w:tc>
          <w:tcPr>
            <w:tcW w:w="2406" w:type="dxa"/>
            <w:vMerge w:val="restart"/>
            <w:vAlign w:val="center"/>
          </w:tcPr>
          <w:p w:rsidR="00514B52" w:rsidRPr="005F4963" w:rsidRDefault="00756121" w:rsidP="00A935EE">
            <w:pPr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sz w:val="26"/>
                <w:szCs w:val="26"/>
              </w:rPr>
              <w:t>578966,17</w:t>
            </w:r>
          </w:p>
        </w:tc>
        <w:tc>
          <w:tcPr>
            <w:tcW w:w="2073" w:type="dxa"/>
            <w:tcBorders>
              <w:bottom w:val="single" w:sz="4" w:space="0" w:color="auto"/>
            </w:tcBorders>
            <w:vAlign w:val="center"/>
          </w:tcPr>
          <w:p w:rsidR="00514B52" w:rsidRPr="005F4963" w:rsidRDefault="00632D74" w:rsidP="00A935EE">
            <w:pPr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 w:rsidRPr="005F4963">
              <w:rPr>
                <w:rFonts w:ascii="Times New Roman" w:hAnsi="Times New Roman" w:cs="Times New Roman"/>
                <w:sz w:val="26"/>
                <w:szCs w:val="26"/>
              </w:rPr>
              <w:t>ж</w:t>
            </w:r>
            <w:r w:rsidR="00514B52" w:rsidRPr="005F4963">
              <w:rPr>
                <w:rFonts w:ascii="Times New Roman" w:hAnsi="Times New Roman" w:cs="Times New Roman"/>
                <w:sz w:val="26"/>
                <w:szCs w:val="26"/>
              </w:rPr>
              <w:t>илой дом</w:t>
            </w:r>
          </w:p>
          <w:p w:rsidR="00514B52" w:rsidRPr="005F4963" w:rsidRDefault="00514B52" w:rsidP="00254996">
            <w:pPr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 w:rsidRPr="005F4963">
              <w:rPr>
                <w:rFonts w:ascii="Times New Roman" w:hAnsi="Times New Roman" w:cs="Times New Roman"/>
                <w:sz w:val="26"/>
                <w:szCs w:val="26"/>
              </w:rPr>
              <w:t>(собственность)</w:t>
            </w:r>
          </w:p>
        </w:tc>
        <w:tc>
          <w:tcPr>
            <w:tcW w:w="1343" w:type="dxa"/>
            <w:tcBorders>
              <w:bottom w:val="single" w:sz="4" w:space="0" w:color="auto"/>
            </w:tcBorders>
            <w:vAlign w:val="center"/>
          </w:tcPr>
          <w:p w:rsidR="00514B52" w:rsidRPr="005F4963" w:rsidRDefault="00632D74" w:rsidP="00A935EE">
            <w:pPr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 w:rsidRPr="005F4963">
              <w:rPr>
                <w:rFonts w:ascii="Times New Roman" w:hAnsi="Times New Roman" w:cs="Times New Roman"/>
                <w:sz w:val="26"/>
                <w:szCs w:val="26"/>
              </w:rPr>
              <w:t>195,3</w:t>
            </w:r>
          </w:p>
          <w:p w:rsidR="00514B52" w:rsidRPr="005F4963" w:rsidRDefault="00632D74" w:rsidP="00254996">
            <w:pPr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 w:rsidRPr="005F4963">
              <w:rPr>
                <w:rFonts w:ascii="Times New Roman" w:hAnsi="Times New Roman" w:cs="Times New Roman"/>
                <w:sz w:val="26"/>
                <w:szCs w:val="26"/>
              </w:rPr>
              <w:t>(1/8</w:t>
            </w:r>
            <w:r w:rsidR="00514B52" w:rsidRPr="005F4963">
              <w:rPr>
                <w:rFonts w:ascii="Times New Roman" w:hAnsi="Times New Roman" w:cs="Times New Roman"/>
                <w:sz w:val="26"/>
                <w:szCs w:val="26"/>
              </w:rPr>
              <w:t xml:space="preserve"> доли)</w:t>
            </w:r>
          </w:p>
        </w:tc>
        <w:tc>
          <w:tcPr>
            <w:tcW w:w="1906" w:type="dxa"/>
            <w:tcBorders>
              <w:bottom w:val="single" w:sz="4" w:space="0" w:color="auto"/>
            </w:tcBorders>
            <w:vAlign w:val="center"/>
          </w:tcPr>
          <w:p w:rsidR="00514B52" w:rsidRPr="005F4963" w:rsidRDefault="00514B52" w:rsidP="00254996">
            <w:pPr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 w:rsidRPr="005F4963">
              <w:rPr>
                <w:rFonts w:ascii="Times New Roman" w:hAnsi="Times New Roman" w:cs="Times New Roman"/>
                <w:sz w:val="26"/>
                <w:szCs w:val="26"/>
              </w:rPr>
              <w:t>Россия</w:t>
            </w:r>
          </w:p>
        </w:tc>
        <w:tc>
          <w:tcPr>
            <w:tcW w:w="2669" w:type="dxa"/>
            <w:vMerge w:val="restart"/>
            <w:vAlign w:val="center"/>
          </w:tcPr>
          <w:p w:rsidR="000D6EA7" w:rsidRPr="005F4963" w:rsidRDefault="000D6EA7" w:rsidP="00254996">
            <w:pPr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 w:rsidRPr="005F4963">
              <w:rPr>
                <w:rFonts w:ascii="Times New Roman" w:hAnsi="Times New Roman" w:cs="Times New Roman"/>
                <w:sz w:val="26"/>
                <w:szCs w:val="26"/>
              </w:rPr>
              <w:t>н</w:t>
            </w:r>
            <w:r w:rsidR="00514B52" w:rsidRPr="005F4963">
              <w:rPr>
                <w:rFonts w:ascii="Times New Roman" w:hAnsi="Times New Roman" w:cs="Times New Roman"/>
                <w:sz w:val="26"/>
                <w:szCs w:val="26"/>
              </w:rPr>
              <w:t>ет</w:t>
            </w:r>
          </w:p>
        </w:tc>
        <w:tc>
          <w:tcPr>
            <w:tcW w:w="2176" w:type="dxa"/>
            <w:vMerge w:val="restart"/>
            <w:tcBorders>
              <w:top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514B52" w:rsidRPr="005F4963" w:rsidRDefault="008B2467" w:rsidP="00254996">
            <w:pPr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 w:rsidRPr="005F4963">
              <w:rPr>
                <w:rFonts w:ascii="Times New Roman" w:hAnsi="Times New Roman" w:cs="Times New Roman"/>
                <w:sz w:val="26"/>
                <w:szCs w:val="26"/>
              </w:rPr>
              <w:t>нет</w:t>
            </w:r>
          </w:p>
        </w:tc>
      </w:tr>
      <w:tr w:rsidR="00254996" w:rsidRPr="005F4963" w:rsidTr="00254996">
        <w:trPr>
          <w:trHeight w:val="1508"/>
        </w:trPr>
        <w:tc>
          <w:tcPr>
            <w:tcW w:w="1648" w:type="dxa"/>
            <w:vMerge/>
            <w:tcBorders>
              <w:top w:val="single" w:sz="4" w:space="0" w:color="auto"/>
            </w:tcBorders>
            <w:vAlign w:val="center"/>
          </w:tcPr>
          <w:p w:rsidR="00254996" w:rsidRPr="005F4963" w:rsidRDefault="00254996" w:rsidP="00A935EE">
            <w:pPr>
              <w:jc w:val="center"/>
              <w:rPr>
                <w:rFonts w:ascii="Times New Roman" w:hAnsi="Times New Roman" w:cs="Times New Roman"/>
                <w:b/>
                <w:sz w:val="26"/>
                <w:szCs w:val="26"/>
              </w:rPr>
            </w:pPr>
          </w:p>
        </w:tc>
        <w:tc>
          <w:tcPr>
            <w:tcW w:w="1540" w:type="dxa"/>
            <w:vMerge/>
            <w:vAlign w:val="center"/>
          </w:tcPr>
          <w:p w:rsidR="00254996" w:rsidRPr="005F4963" w:rsidRDefault="00254996" w:rsidP="00A935EE">
            <w:pPr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</w:p>
        </w:tc>
        <w:tc>
          <w:tcPr>
            <w:tcW w:w="2406" w:type="dxa"/>
            <w:vMerge/>
            <w:vAlign w:val="center"/>
          </w:tcPr>
          <w:p w:rsidR="00254996" w:rsidRPr="005F4963" w:rsidRDefault="00254996" w:rsidP="00A935EE">
            <w:pPr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</w:p>
        </w:tc>
        <w:tc>
          <w:tcPr>
            <w:tcW w:w="2073" w:type="dxa"/>
            <w:tcBorders>
              <w:bottom w:val="single" w:sz="4" w:space="0" w:color="auto"/>
            </w:tcBorders>
            <w:vAlign w:val="center"/>
          </w:tcPr>
          <w:p w:rsidR="00254996" w:rsidRPr="005F4963" w:rsidRDefault="00756121" w:rsidP="00A935EE">
            <w:pPr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sz w:val="26"/>
                <w:szCs w:val="26"/>
              </w:rPr>
              <w:t>з</w:t>
            </w:r>
            <w:r w:rsidR="00254996" w:rsidRPr="005F4963">
              <w:rPr>
                <w:rFonts w:ascii="Times New Roman" w:hAnsi="Times New Roman" w:cs="Times New Roman"/>
                <w:sz w:val="26"/>
                <w:szCs w:val="26"/>
              </w:rPr>
              <w:t>емельный участок</w:t>
            </w:r>
          </w:p>
          <w:p w:rsidR="00254996" w:rsidRPr="005F4963" w:rsidRDefault="00254996" w:rsidP="00A935EE">
            <w:pPr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 w:rsidRPr="005F4963">
              <w:rPr>
                <w:rFonts w:ascii="Times New Roman" w:hAnsi="Times New Roman" w:cs="Times New Roman"/>
                <w:sz w:val="26"/>
                <w:szCs w:val="26"/>
              </w:rPr>
              <w:t>(собственность)</w:t>
            </w:r>
          </w:p>
        </w:tc>
        <w:tc>
          <w:tcPr>
            <w:tcW w:w="1343" w:type="dxa"/>
            <w:tcBorders>
              <w:bottom w:val="single" w:sz="4" w:space="0" w:color="auto"/>
            </w:tcBorders>
            <w:vAlign w:val="center"/>
          </w:tcPr>
          <w:p w:rsidR="00254996" w:rsidRPr="005F4963" w:rsidRDefault="00254996" w:rsidP="00A935EE">
            <w:pPr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 w:rsidRPr="005F4963">
              <w:rPr>
                <w:rFonts w:ascii="Times New Roman" w:hAnsi="Times New Roman" w:cs="Times New Roman"/>
                <w:sz w:val="26"/>
                <w:szCs w:val="26"/>
              </w:rPr>
              <w:t>2349,0</w:t>
            </w:r>
          </w:p>
          <w:p w:rsidR="00254996" w:rsidRPr="005F4963" w:rsidRDefault="00254996" w:rsidP="00A935EE">
            <w:pPr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 w:rsidRPr="005F4963">
              <w:rPr>
                <w:rFonts w:ascii="Times New Roman" w:hAnsi="Times New Roman" w:cs="Times New Roman"/>
                <w:sz w:val="26"/>
                <w:szCs w:val="26"/>
              </w:rPr>
              <w:t>(1/8 доли)</w:t>
            </w:r>
          </w:p>
        </w:tc>
        <w:tc>
          <w:tcPr>
            <w:tcW w:w="1906" w:type="dxa"/>
            <w:tcBorders>
              <w:bottom w:val="single" w:sz="4" w:space="0" w:color="auto"/>
            </w:tcBorders>
            <w:vAlign w:val="center"/>
          </w:tcPr>
          <w:p w:rsidR="00254996" w:rsidRPr="005F4963" w:rsidRDefault="00254996" w:rsidP="00A935EE">
            <w:pPr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 w:rsidRPr="005F4963">
              <w:rPr>
                <w:rFonts w:ascii="Times New Roman" w:hAnsi="Times New Roman" w:cs="Times New Roman"/>
                <w:sz w:val="26"/>
                <w:szCs w:val="26"/>
              </w:rPr>
              <w:t>Россия</w:t>
            </w:r>
          </w:p>
        </w:tc>
        <w:tc>
          <w:tcPr>
            <w:tcW w:w="2669" w:type="dxa"/>
            <w:vMerge/>
            <w:vAlign w:val="center"/>
          </w:tcPr>
          <w:p w:rsidR="00254996" w:rsidRPr="005F4963" w:rsidRDefault="00254996" w:rsidP="00A935EE">
            <w:pPr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</w:p>
        </w:tc>
        <w:tc>
          <w:tcPr>
            <w:tcW w:w="2176" w:type="dxa"/>
            <w:vMerge/>
            <w:tcBorders>
              <w:top w:val="single" w:sz="4" w:space="0" w:color="auto"/>
              <w:right w:val="single" w:sz="4" w:space="0" w:color="auto"/>
            </w:tcBorders>
            <w:shd w:val="clear" w:color="auto" w:fill="auto"/>
          </w:tcPr>
          <w:p w:rsidR="00254996" w:rsidRPr="005F4963" w:rsidRDefault="00254996"/>
        </w:tc>
      </w:tr>
      <w:tr w:rsidR="00514B52" w:rsidRPr="005F4963" w:rsidTr="00254996">
        <w:trPr>
          <w:trHeight w:val="1166"/>
        </w:trPr>
        <w:tc>
          <w:tcPr>
            <w:tcW w:w="1648" w:type="dxa"/>
            <w:vMerge/>
            <w:tcBorders>
              <w:top w:val="single" w:sz="4" w:space="0" w:color="auto"/>
            </w:tcBorders>
            <w:vAlign w:val="center"/>
          </w:tcPr>
          <w:p w:rsidR="00514B52" w:rsidRPr="005F4963" w:rsidRDefault="00514B52" w:rsidP="00A935EE">
            <w:pPr>
              <w:jc w:val="center"/>
              <w:rPr>
                <w:rFonts w:ascii="Times New Roman" w:hAnsi="Times New Roman" w:cs="Times New Roman"/>
                <w:b/>
                <w:sz w:val="26"/>
                <w:szCs w:val="26"/>
              </w:rPr>
            </w:pPr>
          </w:p>
        </w:tc>
        <w:tc>
          <w:tcPr>
            <w:tcW w:w="1540" w:type="dxa"/>
            <w:vMerge/>
            <w:vAlign w:val="center"/>
          </w:tcPr>
          <w:p w:rsidR="00514B52" w:rsidRPr="005F4963" w:rsidRDefault="00514B52" w:rsidP="00A935EE">
            <w:pPr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</w:p>
        </w:tc>
        <w:tc>
          <w:tcPr>
            <w:tcW w:w="2406" w:type="dxa"/>
            <w:vMerge/>
            <w:vAlign w:val="center"/>
          </w:tcPr>
          <w:p w:rsidR="00514B52" w:rsidRPr="005F4963" w:rsidRDefault="00514B52" w:rsidP="00A935EE">
            <w:pPr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</w:p>
        </w:tc>
        <w:tc>
          <w:tcPr>
            <w:tcW w:w="2073" w:type="dxa"/>
            <w:tcBorders>
              <w:top w:val="single" w:sz="4" w:space="0" w:color="auto"/>
            </w:tcBorders>
            <w:vAlign w:val="center"/>
          </w:tcPr>
          <w:p w:rsidR="00514B52" w:rsidRPr="005F4963" w:rsidRDefault="00632D74" w:rsidP="00A935EE">
            <w:pPr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 w:rsidRPr="005F4963">
              <w:rPr>
                <w:rFonts w:ascii="Times New Roman" w:hAnsi="Times New Roman" w:cs="Times New Roman"/>
                <w:sz w:val="26"/>
                <w:szCs w:val="26"/>
              </w:rPr>
              <w:t>к</w:t>
            </w:r>
            <w:r w:rsidR="00514B52" w:rsidRPr="005F4963">
              <w:rPr>
                <w:rFonts w:ascii="Times New Roman" w:hAnsi="Times New Roman" w:cs="Times New Roman"/>
                <w:sz w:val="26"/>
                <w:szCs w:val="26"/>
              </w:rPr>
              <w:t>омната</w:t>
            </w:r>
          </w:p>
          <w:p w:rsidR="00514B52" w:rsidRPr="005F4963" w:rsidRDefault="00514B52" w:rsidP="009F5CCC">
            <w:pPr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 w:rsidRPr="005F4963">
              <w:rPr>
                <w:rFonts w:ascii="Times New Roman" w:hAnsi="Times New Roman" w:cs="Times New Roman"/>
                <w:sz w:val="26"/>
                <w:szCs w:val="26"/>
              </w:rPr>
              <w:t>(собственность)</w:t>
            </w:r>
          </w:p>
        </w:tc>
        <w:tc>
          <w:tcPr>
            <w:tcW w:w="1343" w:type="dxa"/>
            <w:tcBorders>
              <w:top w:val="single" w:sz="4" w:space="0" w:color="auto"/>
            </w:tcBorders>
            <w:vAlign w:val="center"/>
          </w:tcPr>
          <w:p w:rsidR="00514B52" w:rsidRPr="005F4963" w:rsidRDefault="00632D74" w:rsidP="00A935EE">
            <w:pPr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 w:rsidRPr="005F4963">
              <w:rPr>
                <w:rFonts w:ascii="Times New Roman" w:hAnsi="Times New Roman" w:cs="Times New Roman"/>
                <w:sz w:val="26"/>
                <w:szCs w:val="26"/>
              </w:rPr>
              <w:t>22,4</w:t>
            </w:r>
          </w:p>
          <w:p w:rsidR="00514B52" w:rsidRPr="005F4963" w:rsidRDefault="00632D74" w:rsidP="00254996">
            <w:pPr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 w:rsidRPr="005F4963">
              <w:rPr>
                <w:rFonts w:ascii="Times New Roman" w:hAnsi="Times New Roman" w:cs="Times New Roman"/>
                <w:sz w:val="26"/>
                <w:szCs w:val="26"/>
              </w:rPr>
              <w:t>(1/2</w:t>
            </w:r>
            <w:r w:rsidR="00514B52" w:rsidRPr="005F4963">
              <w:rPr>
                <w:rFonts w:ascii="Times New Roman" w:hAnsi="Times New Roman" w:cs="Times New Roman"/>
                <w:sz w:val="26"/>
                <w:szCs w:val="26"/>
              </w:rPr>
              <w:t xml:space="preserve"> доли)</w:t>
            </w:r>
          </w:p>
        </w:tc>
        <w:tc>
          <w:tcPr>
            <w:tcW w:w="1906" w:type="dxa"/>
            <w:tcBorders>
              <w:top w:val="single" w:sz="4" w:space="0" w:color="auto"/>
            </w:tcBorders>
            <w:vAlign w:val="center"/>
          </w:tcPr>
          <w:p w:rsidR="00514B52" w:rsidRPr="005F4963" w:rsidRDefault="00514B52" w:rsidP="00254996">
            <w:pPr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 w:rsidRPr="005F4963">
              <w:rPr>
                <w:rFonts w:ascii="Times New Roman" w:hAnsi="Times New Roman" w:cs="Times New Roman"/>
                <w:sz w:val="26"/>
                <w:szCs w:val="26"/>
              </w:rPr>
              <w:t>Россия</w:t>
            </w:r>
          </w:p>
        </w:tc>
        <w:tc>
          <w:tcPr>
            <w:tcW w:w="2669" w:type="dxa"/>
            <w:vMerge/>
            <w:vAlign w:val="center"/>
          </w:tcPr>
          <w:p w:rsidR="00514B52" w:rsidRPr="005F4963" w:rsidRDefault="00514B52" w:rsidP="00A935EE">
            <w:pPr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</w:p>
        </w:tc>
        <w:tc>
          <w:tcPr>
            <w:tcW w:w="2176" w:type="dxa"/>
            <w:vMerge/>
            <w:tcBorders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514B52" w:rsidRPr="005F4963" w:rsidRDefault="00514B52"/>
        </w:tc>
      </w:tr>
      <w:tr w:rsidR="00756121" w:rsidRPr="005F4963" w:rsidTr="00254996">
        <w:trPr>
          <w:trHeight w:val="1091"/>
        </w:trPr>
        <w:tc>
          <w:tcPr>
            <w:tcW w:w="1648" w:type="dxa"/>
            <w:vAlign w:val="center"/>
          </w:tcPr>
          <w:p w:rsidR="00756121" w:rsidRPr="005F4963" w:rsidRDefault="00756121" w:rsidP="00A935EE">
            <w:pPr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</w:p>
        </w:tc>
        <w:tc>
          <w:tcPr>
            <w:tcW w:w="1540" w:type="dxa"/>
            <w:vAlign w:val="center"/>
          </w:tcPr>
          <w:p w:rsidR="00756121" w:rsidRPr="005F4963" w:rsidRDefault="00756121" w:rsidP="00A935EE">
            <w:pPr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</w:p>
        </w:tc>
        <w:tc>
          <w:tcPr>
            <w:tcW w:w="2406" w:type="dxa"/>
            <w:vAlign w:val="center"/>
          </w:tcPr>
          <w:p w:rsidR="00756121" w:rsidRPr="005F4963" w:rsidRDefault="00756121" w:rsidP="00A935EE">
            <w:pPr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</w:p>
        </w:tc>
        <w:tc>
          <w:tcPr>
            <w:tcW w:w="2073" w:type="dxa"/>
            <w:tcBorders>
              <w:bottom w:val="single" w:sz="4" w:space="0" w:color="auto"/>
            </w:tcBorders>
            <w:vAlign w:val="center"/>
          </w:tcPr>
          <w:p w:rsidR="00756121" w:rsidRPr="005F4963" w:rsidRDefault="00756121" w:rsidP="00A935EE">
            <w:pPr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sz w:val="26"/>
                <w:szCs w:val="26"/>
              </w:rPr>
              <w:t>земельный участок (собственность)</w:t>
            </w:r>
          </w:p>
        </w:tc>
        <w:tc>
          <w:tcPr>
            <w:tcW w:w="1343" w:type="dxa"/>
            <w:tcBorders>
              <w:bottom w:val="single" w:sz="4" w:space="0" w:color="auto"/>
            </w:tcBorders>
            <w:vAlign w:val="center"/>
          </w:tcPr>
          <w:p w:rsidR="00756121" w:rsidRPr="005F4963" w:rsidRDefault="00756121" w:rsidP="00254996">
            <w:pPr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sz w:val="26"/>
                <w:szCs w:val="26"/>
              </w:rPr>
              <w:t>530,0</w:t>
            </w:r>
          </w:p>
        </w:tc>
        <w:tc>
          <w:tcPr>
            <w:tcW w:w="1906" w:type="dxa"/>
            <w:tcBorders>
              <w:bottom w:val="single" w:sz="4" w:space="0" w:color="auto"/>
            </w:tcBorders>
            <w:vAlign w:val="center"/>
          </w:tcPr>
          <w:p w:rsidR="00756121" w:rsidRPr="005F4963" w:rsidRDefault="00756121" w:rsidP="00254996">
            <w:pPr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</w:p>
        </w:tc>
        <w:tc>
          <w:tcPr>
            <w:tcW w:w="2669" w:type="dxa"/>
            <w:vAlign w:val="center"/>
          </w:tcPr>
          <w:p w:rsidR="00756121" w:rsidRPr="005F4963" w:rsidRDefault="00756121" w:rsidP="00A935EE">
            <w:pPr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</w:p>
        </w:tc>
        <w:tc>
          <w:tcPr>
            <w:tcW w:w="2176" w:type="dxa"/>
            <w:tcBorders>
              <w:top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756121" w:rsidRPr="005F4963" w:rsidRDefault="00756121" w:rsidP="00254996">
            <w:pPr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</w:p>
        </w:tc>
      </w:tr>
      <w:tr w:rsidR="00514B52" w:rsidRPr="005F4963" w:rsidTr="00254996">
        <w:trPr>
          <w:trHeight w:val="1091"/>
        </w:trPr>
        <w:tc>
          <w:tcPr>
            <w:tcW w:w="1648" w:type="dxa"/>
            <w:vMerge w:val="restart"/>
            <w:vAlign w:val="center"/>
          </w:tcPr>
          <w:p w:rsidR="00514B52" w:rsidRPr="005F4963" w:rsidRDefault="00514B52" w:rsidP="00A935EE">
            <w:pPr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 w:rsidRPr="005F4963">
              <w:rPr>
                <w:rFonts w:ascii="Times New Roman" w:hAnsi="Times New Roman" w:cs="Times New Roman"/>
                <w:sz w:val="26"/>
                <w:szCs w:val="26"/>
              </w:rPr>
              <w:t>Супруг</w:t>
            </w:r>
          </w:p>
        </w:tc>
        <w:tc>
          <w:tcPr>
            <w:tcW w:w="1540" w:type="dxa"/>
            <w:vMerge w:val="restart"/>
            <w:vAlign w:val="center"/>
          </w:tcPr>
          <w:p w:rsidR="00514B52" w:rsidRPr="005F4963" w:rsidRDefault="00514B52" w:rsidP="00A935EE">
            <w:pPr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</w:p>
        </w:tc>
        <w:tc>
          <w:tcPr>
            <w:tcW w:w="2406" w:type="dxa"/>
            <w:vMerge w:val="restart"/>
            <w:vAlign w:val="center"/>
          </w:tcPr>
          <w:p w:rsidR="00514B52" w:rsidRPr="005F4963" w:rsidRDefault="00756121" w:rsidP="00A935EE">
            <w:pPr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sz w:val="26"/>
                <w:szCs w:val="26"/>
              </w:rPr>
              <w:t>1065371,64</w:t>
            </w:r>
          </w:p>
        </w:tc>
        <w:tc>
          <w:tcPr>
            <w:tcW w:w="2073" w:type="dxa"/>
            <w:tcBorders>
              <w:bottom w:val="single" w:sz="4" w:space="0" w:color="auto"/>
            </w:tcBorders>
            <w:vAlign w:val="center"/>
          </w:tcPr>
          <w:p w:rsidR="00514B52" w:rsidRPr="005F4963" w:rsidRDefault="005443A0" w:rsidP="00A935EE">
            <w:pPr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 w:rsidRPr="005F4963">
              <w:rPr>
                <w:rFonts w:ascii="Times New Roman" w:hAnsi="Times New Roman" w:cs="Times New Roman"/>
                <w:sz w:val="26"/>
                <w:szCs w:val="26"/>
              </w:rPr>
              <w:t>к</w:t>
            </w:r>
            <w:r w:rsidR="00514B52" w:rsidRPr="005F4963">
              <w:rPr>
                <w:rFonts w:ascii="Times New Roman" w:hAnsi="Times New Roman" w:cs="Times New Roman"/>
                <w:sz w:val="26"/>
                <w:szCs w:val="26"/>
              </w:rPr>
              <w:t>вартира</w:t>
            </w:r>
          </w:p>
          <w:p w:rsidR="00514B52" w:rsidRPr="005F4963" w:rsidRDefault="00514B52" w:rsidP="00254996">
            <w:pPr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 w:rsidRPr="005F4963">
              <w:rPr>
                <w:rFonts w:ascii="Times New Roman" w:hAnsi="Times New Roman" w:cs="Times New Roman"/>
                <w:sz w:val="26"/>
                <w:szCs w:val="26"/>
              </w:rPr>
              <w:t>(собственность)</w:t>
            </w:r>
          </w:p>
        </w:tc>
        <w:tc>
          <w:tcPr>
            <w:tcW w:w="1343" w:type="dxa"/>
            <w:tcBorders>
              <w:bottom w:val="single" w:sz="4" w:space="0" w:color="auto"/>
            </w:tcBorders>
            <w:vAlign w:val="center"/>
          </w:tcPr>
          <w:p w:rsidR="00514B52" w:rsidRPr="005F4963" w:rsidRDefault="005443A0" w:rsidP="00254996">
            <w:pPr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 w:rsidRPr="005F4963">
              <w:rPr>
                <w:rFonts w:ascii="Times New Roman" w:hAnsi="Times New Roman" w:cs="Times New Roman"/>
                <w:sz w:val="26"/>
                <w:szCs w:val="26"/>
              </w:rPr>
              <w:t>52,7</w:t>
            </w:r>
          </w:p>
        </w:tc>
        <w:tc>
          <w:tcPr>
            <w:tcW w:w="1906" w:type="dxa"/>
            <w:tcBorders>
              <w:bottom w:val="single" w:sz="4" w:space="0" w:color="auto"/>
            </w:tcBorders>
            <w:vAlign w:val="center"/>
          </w:tcPr>
          <w:p w:rsidR="00514B52" w:rsidRPr="005F4963" w:rsidRDefault="00514B52" w:rsidP="00254996">
            <w:pPr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 w:rsidRPr="005F4963">
              <w:rPr>
                <w:rFonts w:ascii="Times New Roman" w:hAnsi="Times New Roman" w:cs="Times New Roman"/>
                <w:sz w:val="26"/>
                <w:szCs w:val="26"/>
              </w:rPr>
              <w:t>Россия</w:t>
            </w:r>
          </w:p>
        </w:tc>
        <w:tc>
          <w:tcPr>
            <w:tcW w:w="2669" w:type="dxa"/>
            <w:vMerge w:val="restart"/>
            <w:vAlign w:val="center"/>
          </w:tcPr>
          <w:p w:rsidR="00514B52" w:rsidRPr="005F4963" w:rsidRDefault="00805950" w:rsidP="00A935EE">
            <w:pPr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 w:rsidRPr="005F4963">
              <w:rPr>
                <w:rFonts w:ascii="Times New Roman" w:hAnsi="Times New Roman" w:cs="Times New Roman"/>
                <w:sz w:val="26"/>
                <w:szCs w:val="26"/>
              </w:rPr>
              <w:t>л</w:t>
            </w:r>
            <w:r w:rsidR="00514B52" w:rsidRPr="005F4963">
              <w:rPr>
                <w:rFonts w:ascii="Times New Roman" w:hAnsi="Times New Roman" w:cs="Times New Roman"/>
                <w:sz w:val="26"/>
                <w:szCs w:val="26"/>
              </w:rPr>
              <w:t>егковые автомобили:</w:t>
            </w:r>
          </w:p>
          <w:p w:rsidR="00514B52" w:rsidRPr="005F4963" w:rsidRDefault="00453515" w:rsidP="00A935EE">
            <w:pPr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 w:rsidRPr="005F4963">
              <w:rPr>
                <w:rFonts w:ascii="Times New Roman" w:hAnsi="Times New Roman" w:cs="Times New Roman"/>
                <w:sz w:val="26"/>
                <w:szCs w:val="26"/>
                <w:lang w:val="en-US"/>
              </w:rPr>
              <w:t>Lada</w:t>
            </w:r>
            <w:r w:rsidR="00514B52" w:rsidRPr="005F4963">
              <w:rPr>
                <w:rFonts w:ascii="Times New Roman" w:hAnsi="Times New Roman" w:cs="Times New Roman"/>
                <w:sz w:val="26"/>
                <w:szCs w:val="26"/>
              </w:rPr>
              <w:t xml:space="preserve"> </w:t>
            </w:r>
            <w:r w:rsidR="00805950" w:rsidRPr="005F4963">
              <w:rPr>
                <w:rFonts w:ascii="Times New Roman" w:hAnsi="Times New Roman" w:cs="Times New Roman"/>
                <w:sz w:val="26"/>
                <w:szCs w:val="26"/>
              </w:rPr>
              <w:t>111730,</w:t>
            </w:r>
            <w:r w:rsidR="00756121">
              <w:rPr>
                <w:rFonts w:ascii="Times New Roman" w:hAnsi="Times New Roman" w:cs="Times New Roman"/>
                <w:sz w:val="26"/>
                <w:szCs w:val="26"/>
              </w:rPr>
              <w:t xml:space="preserve"> 2010 г.в.</w:t>
            </w:r>
          </w:p>
          <w:p w:rsidR="00514B52" w:rsidRPr="005F4963" w:rsidRDefault="00805950" w:rsidP="00A935EE">
            <w:pPr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 w:rsidRPr="005F4963">
              <w:rPr>
                <w:rFonts w:ascii="Times New Roman" w:hAnsi="Times New Roman" w:cs="Times New Roman"/>
                <w:sz w:val="26"/>
                <w:szCs w:val="26"/>
              </w:rPr>
              <w:t>сельскохозяйственная техника: м</w:t>
            </w:r>
            <w:r w:rsidR="00514B52" w:rsidRPr="005F4963">
              <w:rPr>
                <w:rFonts w:ascii="Times New Roman" w:hAnsi="Times New Roman" w:cs="Times New Roman"/>
                <w:sz w:val="26"/>
                <w:szCs w:val="26"/>
              </w:rPr>
              <w:t>отокультиватор</w:t>
            </w:r>
          </w:p>
          <w:p w:rsidR="00514B52" w:rsidRPr="005F4963" w:rsidRDefault="00514B52" w:rsidP="00A935EE">
            <w:pPr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 w:rsidRPr="005F4963">
              <w:rPr>
                <w:rFonts w:ascii="Times New Roman" w:hAnsi="Times New Roman" w:cs="Times New Roman"/>
                <w:sz w:val="26"/>
                <w:szCs w:val="26"/>
              </w:rPr>
              <w:t>«Агрос»</w:t>
            </w:r>
            <w:r w:rsidR="00756121">
              <w:rPr>
                <w:rFonts w:ascii="Times New Roman" w:hAnsi="Times New Roman" w:cs="Times New Roman"/>
                <w:sz w:val="26"/>
                <w:szCs w:val="26"/>
              </w:rPr>
              <w:t>, 2003 г.в.</w:t>
            </w:r>
          </w:p>
        </w:tc>
        <w:tc>
          <w:tcPr>
            <w:tcW w:w="2176" w:type="dxa"/>
            <w:vMerge w:val="restart"/>
            <w:tcBorders>
              <w:top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514B52" w:rsidRPr="005F4963" w:rsidRDefault="00514B52" w:rsidP="00254996">
            <w:pPr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 w:rsidRPr="005F4963">
              <w:rPr>
                <w:rFonts w:ascii="Times New Roman" w:hAnsi="Times New Roman" w:cs="Times New Roman"/>
                <w:sz w:val="26"/>
                <w:szCs w:val="26"/>
              </w:rPr>
              <w:t>нет</w:t>
            </w:r>
          </w:p>
        </w:tc>
      </w:tr>
      <w:tr w:rsidR="00514B52" w:rsidRPr="005F4963" w:rsidTr="00254996">
        <w:trPr>
          <w:trHeight w:val="1063"/>
        </w:trPr>
        <w:tc>
          <w:tcPr>
            <w:tcW w:w="1648" w:type="dxa"/>
            <w:vMerge/>
            <w:vAlign w:val="center"/>
          </w:tcPr>
          <w:p w:rsidR="00514B52" w:rsidRPr="005F4963" w:rsidRDefault="00514B52" w:rsidP="00A935EE">
            <w:pPr>
              <w:jc w:val="center"/>
              <w:rPr>
                <w:rFonts w:ascii="Times New Roman" w:hAnsi="Times New Roman" w:cs="Times New Roman"/>
                <w:b/>
                <w:sz w:val="26"/>
                <w:szCs w:val="26"/>
              </w:rPr>
            </w:pPr>
          </w:p>
        </w:tc>
        <w:tc>
          <w:tcPr>
            <w:tcW w:w="1540" w:type="dxa"/>
            <w:vMerge/>
            <w:vAlign w:val="center"/>
          </w:tcPr>
          <w:p w:rsidR="00514B52" w:rsidRPr="005F4963" w:rsidRDefault="00514B52" w:rsidP="00A935EE">
            <w:pPr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</w:p>
        </w:tc>
        <w:tc>
          <w:tcPr>
            <w:tcW w:w="2406" w:type="dxa"/>
            <w:vMerge/>
            <w:vAlign w:val="center"/>
          </w:tcPr>
          <w:p w:rsidR="00514B52" w:rsidRPr="005F4963" w:rsidRDefault="00514B52" w:rsidP="00A935EE">
            <w:pPr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</w:p>
        </w:tc>
        <w:tc>
          <w:tcPr>
            <w:tcW w:w="2073" w:type="dxa"/>
            <w:tcBorders>
              <w:top w:val="single" w:sz="4" w:space="0" w:color="auto"/>
            </w:tcBorders>
            <w:vAlign w:val="center"/>
          </w:tcPr>
          <w:p w:rsidR="00514B52" w:rsidRPr="005F4963" w:rsidRDefault="005443A0" w:rsidP="00F124E4">
            <w:pPr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 w:rsidRPr="005F4963">
              <w:rPr>
                <w:rFonts w:ascii="Times New Roman" w:hAnsi="Times New Roman" w:cs="Times New Roman"/>
                <w:sz w:val="26"/>
                <w:szCs w:val="26"/>
              </w:rPr>
              <w:t>ж</w:t>
            </w:r>
            <w:r w:rsidR="00514B52" w:rsidRPr="005F4963">
              <w:rPr>
                <w:rFonts w:ascii="Times New Roman" w:hAnsi="Times New Roman" w:cs="Times New Roman"/>
                <w:sz w:val="26"/>
                <w:szCs w:val="26"/>
              </w:rPr>
              <w:t>илой дом</w:t>
            </w:r>
          </w:p>
          <w:p w:rsidR="00514B52" w:rsidRPr="005F4963" w:rsidRDefault="00514B52" w:rsidP="00254996">
            <w:pPr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 w:rsidRPr="005F4963">
              <w:rPr>
                <w:rFonts w:ascii="Times New Roman" w:hAnsi="Times New Roman" w:cs="Times New Roman"/>
                <w:sz w:val="26"/>
                <w:szCs w:val="26"/>
              </w:rPr>
              <w:t>(пользование)</w:t>
            </w:r>
          </w:p>
        </w:tc>
        <w:tc>
          <w:tcPr>
            <w:tcW w:w="1343" w:type="dxa"/>
            <w:tcBorders>
              <w:top w:val="single" w:sz="4" w:space="0" w:color="auto"/>
            </w:tcBorders>
            <w:vAlign w:val="center"/>
          </w:tcPr>
          <w:p w:rsidR="00514B52" w:rsidRPr="005F4963" w:rsidRDefault="005443A0" w:rsidP="00254996">
            <w:pPr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 w:rsidRPr="005F4963">
              <w:rPr>
                <w:rFonts w:ascii="Times New Roman" w:hAnsi="Times New Roman" w:cs="Times New Roman"/>
                <w:sz w:val="26"/>
                <w:szCs w:val="26"/>
              </w:rPr>
              <w:t>195,3</w:t>
            </w:r>
          </w:p>
        </w:tc>
        <w:tc>
          <w:tcPr>
            <w:tcW w:w="1906" w:type="dxa"/>
            <w:tcBorders>
              <w:top w:val="single" w:sz="4" w:space="0" w:color="auto"/>
            </w:tcBorders>
            <w:vAlign w:val="center"/>
          </w:tcPr>
          <w:p w:rsidR="00514B52" w:rsidRPr="005F4963" w:rsidRDefault="00514B52" w:rsidP="00A935EE">
            <w:pPr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 w:rsidRPr="005F4963">
              <w:rPr>
                <w:rFonts w:ascii="Times New Roman" w:hAnsi="Times New Roman" w:cs="Times New Roman"/>
                <w:sz w:val="26"/>
                <w:szCs w:val="26"/>
              </w:rPr>
              <w:t>Россия</w:t>
            </w:r>
          </w:p>
        </w:tc>
        <w:tc>
          <w:tcPr>
            <w:tcW w:w="2669" w:type="dxa"/>
            <w:vMerge/>
            <w:vAlign w:val="center"/>
          </w:tcPr>
          <w:p w:rsidR="00514B52" w:rsidRPr="005F4963" w:rsidRDefault="00514B52" w:rsidP="00A935EE">
            <w:pPr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</w:p>
        </w:tc>
        <w:tc>
          <w:tcPr>
            <w:tcW w:w="2176" w:type="dxa"/>
            <w:vMerge/>
            <w:tcBorders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514B52" w:rsidRPr="005F4963" w:rsidRDefault="00514B52"/>
        </w:tc>
      </w:tr>
    </w:tbl>
    <w:p w:rsidR="00EA6478" w:rsidRPr="005F4963" w:rsidRDefault="00EA6478" w:rsidP="00254996">
      <w:pPr>
        <w:spacing w:after="0"/>
        <w:rPr>
          <w:rFonts w:ascii="Times New Roman" w:hAnsi="Times New Roman" w:cs="Times New Roman"/>
          <w:b/>
          <w:sz w:val="28"/>
          <w:szCs w:val="28"/>
        </w:rPr>
      </w:pPr>
    </w:p>
    <w:p w:rsidR="00254996" w:rsidRPr="005F4963" w:rsidRDefault="00254996" w:rsidP="00254996">
      <w:pPr>
        <w:spacing w:after="0"/>
        <w:rPr>
          <w:rFonts w:ascii="Times New Roman" w:hAnsi="Times New Roman" w:cs="Times New Roman"/>
          <w:b/>
          <w:sz w:val="28"/>
          <w:szCs w:val="28"/>
        </w:rPr>
      </w:pPr>
    </w:p>
    <w:p w:rsidR="0021484F" w:rsidRDefault="000F6A74" w:rsidP="000F6A74">
      <w:pPr>
        <w:ind w:right="-314"/>
        <w:rPr>
          <w:rFonts w:ascii="Times New Roman" w:hAnsi="Times New Roman" w:cs="Times New Roman"/>
          <w:sz w:val="28"/>
          <w:szCs w:val="28"/>
        </w:rPr>
      </w:pPr>
      <w:r w:rsidRPr="005F4963">
        <w:rPr>
          <w:rFonts w:ascii="Times New Roman" w:hAnsi="Times New Roman" w:cs="Times New Roman"/>
          <w:sz w:val="28"/>
          <w:szCs w:val="28"/>
        </w:rPr>
        <w:t xml:space="preserve">Начальник управления                                    </w:t>
      </w:r>
      <w:r w:rsidR="008B2467" w:rsidRPr="005F4963">
        <w:rPr>
          <w:rFonts w:ascii="Times New Roman" w:hAnsi="Times New Roman" w:cs="Times New Roman"/>
          <w:sz w:val="28"/>
          <w:szCs w:val="28"/>
        </w:rPr>
        <w:t xml:space="preserve">           </w:t>
      </w:r>
      <w:r w:rsidRPr="005F4963">
        <w:rPr>
          <w:rFonts w:ascii="Times New Roman" w:hAnsi="Times New Roman" w:cs="Times New Roman"/>
          <w:sz w:val="28"/>
          <w:szCs w:val="28"/>
        </w:rPr>
        <w:t xml:space="preserve">                                                                                </w:t>
      </w:r>
      <w:r w:rsidR="00645FC5" w:rsidRPr="005F4963">
        <w:rPr>
          <w:rFonts w:ascii="Times New Roman" w:hAnsi="Times New Roman" w:cs="Times New Roman"/>
          <w:sz w:val="28"/>
          <w:szCs w:val="28"/>
        </w:rPr>
        <w:t xml:space="preserve">                  </w:t>
      </w:r>
      <w:r w:rsidRPr="005F4963">
        <w:rPr>
          <w:rFonts w:ascii="Times New Roman" w:hAnsi="Times New Roman" w:cs="Times New Roman"/>
          <w:sz w:val="28"/>
          <w:szCs w:val="28"/>
        </w:rPr>
        <w:t xml:space="preserve"> </w:t>
      </w:r>
      <w:r w:rsidR="00E32522">
        <w:rPr>
          <w:rFonts w:ascii="Times New Roman" w:hAnsi="Times New Roman" w:cs="Times New Roman"/>
          <w:sz w:val="28"/>
          <w:szCs w:val="28"/>
        </w:rPr>
        <w:t>Н.М. Федосеева</w:t>
      </w:r>
    </w:p>
    <w:p w:rsidR="00E32522" w:rsidRDefault="00E32522" w:rsidP="000F6A74">
      <w:pPr>
        <w:ind w:right="-314"/>
        <w:rPr>
          <w:rFonts w:ascii="Times New Roman" w:hAnsi="Times New Roman" w:cs="Times New Roman"/>
          <w:sz w:val="28"/>
          <w:szCs w:val="28"/>
        </w:rPr>
      </w:pPr>
    </w:p>
    <w:p w:rsidR="00E32522" w:rsidRDefault="00E32522" w:rsidP="000F6A74">
      <w:pPr>
        <w:ind w:right="-314"/>
        <w:rPr>
          <w:rFonts w:ascii="Times New Roman" w:hAnsi="Times New Roman" w:cs="Times New Roman"/>
          <w:sz w:val="28"/>
          <w:szCs w:val="28"/>
        </w:rPr>
      </w:pPr>
    </w:p>
    <w:p w:rsidR="00E32522" w:rsidRDefault="00E32522" w:rsidP="000F6A74">
      <w:pPr>
        <w:ind w:right="-314"/>
        <w:rPr>
          <w:rFonts w:ascii="Times New Roman" w:hAnsi="Times New Roman" w:cs="Times New Roman"/>
          <w:sz w:val="28"/>
          <w:szCs w:val="28"/>
        </w:rPr>
      </w:pPr>
    </w:p>
    <w:p w:rsidR="00E32522" w:rsidRDefault="00E32522" w:rsidP="000F6A74">
      <w:pPr>
        <w:ind w:right="-314"/>
        <w:rPr>
          <w:rFonts w:ascii="Times New Roman" w:hAnsi="Times New Roman" w:cs="Times New Roman"/>
          <w:sz w:val="28"/>
          <w:szCs w:val="28"/>
        </w:rPr>
      </w:pPr>
    </w:p>
    <w:p w:rsidR="00E32522" w:rsidRDefault="00E32522" w:rsidP="000F6A74">
      <w:pPr>
        <w:ind w:right="-314"/>
        <w:rPr>
          <w:rFonts w:ascii="Times New Roman" w:hAnsi="Times New Roman" w:cs="Times New Roman"/>
          <w:sz w:val="28"/>
          <w:szCs w:val="28"/>
        </w:rPr>
      </w:pPr>
    </w:p>
    <w:p w:rsidR="00E32522" w:rsidRDefault="00E32522" w:rsidP="000F6A74">
      <w:pPr>
        <w:ind w:right="-314"/>
        <w:rPr>
          <w:rFonts w:ascii="Times New Roman" w:hAnsi="Times New Roman" w:cs="Times New Roman"/>
          <w:sz w:val="28"/>
          <w:szCs w:val="28"/>
        </w:rPr>
      </w:pPr>
    </w:p>
    <w:p w:rsidR="00E32522" w:rsidRDefault="00E32522" w:rsidP="000F6A74">
      <w:pPr>
        <w:ind w:right="-314"/>
        <w:rPr>
          <w:rFonts w:ascii="Times New Roman" w:hAnsi="Times New Roman" w:cs="Times New Roman"/>
          <w:sz w:val="28"/>
          <w:szCs w:val="28"/>
        </w:rPr>
      </w:pPr>
      <w:bookmarkStart w:id="0" w:name="_GoBack"/>
      <w:bookmarkEnd w:id="0"/>
    </w:p>
    <w:p w:rsidR="00E32522" w:rsidRPr="00E32522" w:rsidRDefault="00E32522" w:rsidP="00E32522">
      <w:pPr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 w:rsidRPr="00E32522">
        <w:rPr>
          <w:rFonts w:ascii="Times New Roman" w:hAnsi="Times New Roman" w:cs="Times New Roman"/>
          <w:sz w:val="24"/>
          <w:szCs w:val="24"/>
        </w:rPr>
        <w:t>Исп. Абраменко Л.С.</w:t>
      </w:r>
    </w:p>
    <w:p w:rsidR="00E32522" w:rsidRPr="00E32522" w:rsidRDefault="00E32522" w:rsidP="00E32522">
      <w:pPr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 w:rsidRPr="00E32522">
        <w:rPr>
          <w:rFonts w:ascii="Times New Roman" w:hAnsi="Times New Roman" w:cs="Times New Roman"/>
          <w:sz w:val="24"/>
          <w:szCs w:val="24"/>
        </w:rPr>
        <w:t>(4852)74-49-38</w:t>
      </w:r>
    </w:p>
    <w:sectPr w:rsidR="00E32522" w:rsidRPr="00E32522" w:rsidSect="00F82DF6">
      <w:pgSz w:w="16838" w:h="11906" w:orient="landscape"/>
      <w:pgMar w:top="567" w:right="1134" w:bottom="142" w:left="1134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F852FA" w:rsidRDefault="00F852FA" w:rsidP="008C11BA">
      <w:pPr>
        <w:spacing w:after="0" w:line="240" w:lineRule="auto"/>
      </w:pPr>
      <w:r>
        <w:separator/>
      </w:r>
    </w:p>
  </w:endnote>
  <w:endnote w:type="continuationSeparator" w:id="0">
    <w:p w:rsidR="00F852FA" w:rsidRDefault="00F852FA" w:rsidP="008C11BA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Calibri">
    <w:panose1 w:val="020F0502020204030204"/>
    <w:charset w:val="CC"/>
    <w:family w:val="swiss"/>
    <w:pitch w:val="variable"/>
    <w:sig w:usb0="E10002FF" w:usb1="4000ACFF" w:usb2="00000009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F852FA" w:rsidRDefault="00F852FA" w:rsidP="008C11BA">
      <w:pPr>
        <w:spacing w:after="0" w:line="240" w:lineRule="auto"/>
      </w:pPr>
      <w:r>
        <w:separator/>
      </w:r>
    </w:p>
  </w:footnote>
  <w:footnote w:type="continuationSeparator" w:id="0">
    <w:p w:rsidR="00F852FA" w:rsidRDefault="00F852FA" w:rsidP="008C11BA">
      <w:pPr>
        <w:spacing w:after="0" w:line="240" w:lineRule="auto"/>
      </w:pPr>
      <w:r>
        <w:continuationSeparator/>
      </w:r>
    </w:p>
  </w:footnote>
</w:footnote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defaultTabStop w:val="708"/>
  <w:drawingGridHorizontalSpacing w:val="110"/>
  <w:displayHorizontalDrawingGridEvery w:val="2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21484F"/>
    <w:rsid w:val="00031CC0"/>
    <w:rsid w:val="00072C2F"/>
    <w:rsid w:val="00086A5B"/>
    <w:rsid w:val="000D4DF5"/>
    <w:rsid w:val="000D6EA7"/>
    <w:rsid w:val="000F6A74"/>
    <w:rsid w:val="001376DC"/>
    <w:rsid w:val="00156C1C"/>
    <w:rsid w:val="001665A5"/>
    <w:rsid w:val="00186812"/>
    <w:rsid w:val="001C17E0"/>
    <w:rsid w:val="001E1330"/>
    <w:rsid w:val="0021484F"/>
    <w:rsid w:val="00250BA0"/>
    <w:rsid w:val="00254996"/>
    <w:rsid w:val="00271408"/>
    <w:rsid w:val="00283331"/>
    <w:rsid w:val="00293273"/>
    <w:rsid w:val="00296BCF"/>
    <w:rsid w:val="002E1C87"/>
    <w:rsid w:val="003276A0"/>
    <w:rsid w:val="00346613"/>
    <w:rsid w:val="00360545"/>
    <w:rsid w:val="00376C14"/>
    <w:rsid w:val="003B1474"/>
    <w:rsid w:val="003C06B2"/>
    <w:rsid w:val="003E4739"/>
    <w:rsid w:val="004400B9"/>
    <w:rsid w:val="00441C73"/>
    <w:rsid w:val="00453515"/>
    <w:rsid w:val="00467E57"/>
    <w:rsid w:val="00486216"/>
    <w:rsid w:val="00495D1E"/>
    <w:rsid w:val="004A3116"/>
    <w:rsid w:val="004E47D8"/>
    <w:rsid w:val="00514B52"/>
    <w:rsid w:val="00533E6E"/>
    <w:rsid w:val="00536200"/>
    <w:rsid w:val="005443A0"/>
    <w:rsid w:val="00591575"/>
    <w:rsid w:val="005B20DE"/>
    <w:rsid w:val="005F4963"/>
    <w:rsid w:val="00610D36"/>
    <w:rsid w:val="00632D74"/>
    <w:rsid w:val="006403FF"/>
    <w:rsid w:val="00645FC5"/>
    <w:rsid w:val="00673FD2"/>
    <w:rsid w:val="006B17B0"/>
    <w:rsid w:val="006B39BF"/>
    <w:rsid w:val="00703810"/>
    <w:rsid w:val="00726F6B"/>
    <w:rsid w:val="00756121"/>
    <w:rsid w:val="00766B81"/>
    <w:rsid w:val="00780D90"/>
    <w:rsid w:val="00791C2F"/>
    <w:rsid w:val="007958DC"/>
    <w:rsid w:val="007A089E"/>
    <w:rsid w:val="007A68F2"/>
    <w:rsid w:val="007B5C9D"/>
    <w:rsid w:val="007E3ABA"/>
    <w:rsid w:val="00805950"/>
    <w:rsid w:val="00837CCB"/>
    <w:rsid w:val="00851AB5"/>
    <w:rsid w:val="00887EEE"/>
    <w:rsid w:val="00891DF6"/>
    <w:rsid w:val="008B2467"/>
    <w:rsid w:val="008B4C21"/>
    <w:rsid w:val="008C02E2"/>
    <w:rsid w:val="008C11BA"/>
    <w:rsid w:val="00955DA8"/>
    <w:rsid w:val="00987CC8"/>
    <w:rsid w:val="009B7276"/>
    <w:rsid w:val="009C00BE"/>
    <w:rsid w:val="009F3848"/>
    <w:rsid w:val="009F5CCC"/>
    <w:rsid w:val="00A00D64"/>
    <w:rsid w:val="00A045DC"/>
    <w:rsid w:val="00A3391E"/>
    <w:rsid w:val="00A379B7"/>
    <w:rsid w:val="00A552EE"/>
    <w:rsid w:val="00A85EED"/>
    <w:rsid w:val="00A935EE"/>
    <w:rsid w:val="00AA0622"/>
    <w:rsid w:val="00AA18F0"/>
    <w:rsid w:val="00AA339A"/>
    <w:rsid w:val="00AB0182"/>
    <w:rsid w:val="00AB213D"/>
    <w:rsid w:val="00AB22AA"/>
    <w:rsid w:val="00AC6355"/>
    <w:rsid w:val="00AE3129"/>
    <w:rsid w:val="00AE4620"/>
    <w:rsid w:val="00AE7E2E"/>
    <w:rsid w:val="00B43CCF"/>
    <w:rsid w:val="00BB09C5"/>
    <w:rsid w:val="00BD011E"/>
    <w:rsid w:val="00BD222C"/>
    <w:rsid w:val="00C25263"/>
    <w:rsid w:val="00C742F4"/>
    <w:rsid w:val="00CC4E07"/>
    <w:rsid w:val="00CC6A6A"/>
    <w:rsid w:val="00CE5700"/>
    <w:rsid w:val="00CF7356"/>
    <w:rsid w:val="00CF7767"/>
    <w:rsid w:val="00D33A53"/>
    <w:rsid w:val="00D82A82"/>
    <w:rsid w:val="00DA279A"/>
    <w:rsid w:val="00DA7888"/>
    <w:rsid w:val="00DB4492"/>
    <w:rsid w:val="00E24E65"/>
    <w:rsid w:val="00E32522"/>
    <w:rsid w:val="00E766DD"/>
    <w:rsid w:val="00EA6478"/>
    <w:rsid w:val="00EB1BEF"/>
    <w:rsid w:val="00EC1D1E"/>
    <w:rsid w:val="00F05BC6"/>
    <w:rsid w:val="00F124E4"/>
    <w:rsid w:val="00F2739C"/>
    <w:rsid w:val="00F82DF6"/>
    <w:rsid w:val="00F83BAB"/>
    <w:rsid w:val="00F852FA"/>
    <w:rsid w:val="00FC5CFC"/>
    <w:rsid w:val="00FE20BE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5:docId w15:val="{5E34D29E-0BEA-4FAC-9F15-3DDEBB3C159B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987CC8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table" w:styleId="a3">
    <w:name w:val="Table Grid"/>
    <w:basedOn w:val="a1"/>
    <w:uiPriority w:val="59"/>
    <w:rsid w:val="00DA279A"/>
    <w:pPr>
      <w:spacing w:after="0" w:line="240" w:lineRule="auto"/>
    </w:pPr>
    <w:tblPr>
      <w:tblInd w:w="0" w:type="dxa"/>
      <w:tblBorders>
        <w:top w:val="single" w:sz="4" w:space="0" w:color="000000" w:themeColor="text1"/>
        <w:left w:val="single" w:sz="4" w:space="0" w:color="000000" w:themeColor="text1"/>
        <w:bottom w:val="single" w:sz="4" w:space="0" w:color="000000" w:themeColor="text1"/>
        <w:right w:val="single" w:sz="4" w:space="0" w:color="000000" w:themeColor="text1"/>
        <w:insideH w:val="single" w:sz="4" w:space="0" w:color="000000" w:themeColor="text1"/>
        <w:insideV w:val="single" w:sz="4" w:space="0" w:color="000000" w:themeColor="text1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a4">
    <w:name w:val="header"/>
    <w:basedOn w:val="a"/>
    <w:link w:val="a5"/>
    <w:uiPriority w:val="99"/>
    <w:semiHidden/>
    <w:unhideWhenUsed/>
    <w:rsid w:val="008C11BA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5">
    <w:name w:val="Верхний колонтитул Знак"/>
    <w:basedOn w:val="a0"/>
    <w:link w:val="a4"/>
    <w:uiPriority w:val="99"/>
    <w:semiHidden/>
    <w:rsid w:val="008C11BA"/>
  </w:style>
  <w:style w:type="paragraph" w:styleId="a6">
    <w:name w:val="footer"/>
    <w:basedOn w:val="a"/>
    <w:link w:val="a7"/>
    <w:uiPriority w:val="99"/>
    <w:semiHidden/>
    <w:unhideWhenUsed/>
    <w:rsid w:val="008C11BA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7">
    <w:name w:val="Нижний колонтитул Знак"/>
    <w:basedOn w:val="a0"/>
    <w:link w:val="a6"/>
    <w:uiPriority w:val="99"/>
    <w:semiHidden/>
    <w:rsid w:val="008C11BA"/>
  </w:style>
  <w:style w:type="paragraph" w:styleId="a8">
    <w:name w:val="Balloon Text"/>
    <w:basedOn w:val="a"/>
    <w:link w:val="a9"/>
    <w:uiPriority w:val="99"/>
    <w:semiHidden/>
    <w:unhideWhenUsed/>
    <w:rsid w:val="000F6A74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9">
    <w:name w:val="Текст выноски Знак"/>
    <w:basedOn w:val="a0"/>
    <w:link w:val="a8"/>
    <w:uiPriority w:val="99"/>
    <w:semiHidden/>
    <w:rsid w:val="000F6A74"/>
    <w:rPr>
      <w:rFonts w:ascii="Tahoma" w:hAnsi="Tahoma" w:cs="Tahoma"/>
      <w:sz w:val="16"/>
      <w:szCs w:val="16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settings" Target="settings.xml"/><Relationship Id="rId7" Type="http://schemas.openxmlformats.org/officeDocument/2006/relationships/fontTable" Target="fontTable.xml"/><Relationship Id="rId2" Type="http://schemas.openxmlformats.org/officeDocument/2006/relationships/styles" Target="styles.xml"/><Relationship Id="rId1" Type="http://schemas.openxmlformats.org/officeDocument/2006/relationships/customXml" Target="../customXml/item1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6B151B83-7052-47FF-A448-FCA8617980B2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36</TotalTime>
  <Pages>2</Pages>
  <Words>255</Words>
  <Characters>1455</Characters>
  <Application>Microsoft Office Word</Application>
  <DocSecurity>0</DocSecurity>
  <Lines>12</Lines>
  <Paragraphs>3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Reanimator Extreme Edition</Company>
  <LinksUpToDate>false</LinksUpToDate>
  <CharactersWithSpaces>1707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Кузьмичева НН</dc:creator>
  <cp:keywords/>
  <dc:description/>
  <cp:lastModifiedBy>Майоров А.В.</cp:lastModifiedBy>
  <cp:revision>6</cp:revision>
  <cp:lastPrinted>2016-04-30T07:53:00Z</cp:lastPrinted>
  <dcterms:created xsi:type="dcterms:W3CDTF">2017-04-20T11:07:00Z</dcterms:created>
  <dcterms:modified xsi:type="dcterms:W3CDTF">2018-05-07T05:22:00Z</dcterms:modified>
</cp:coreProperties>
</file>