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6B0678">
      <w:pPr>
        <w:spacing w:after="240"/>
        <w:ind w:left="-284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27650A" w:rsidRDefault="006006E1" w:rsidP="006B0678">
      <w:pPr>
        <w:ind w:left="-284"/>
        <w:jc w:val="center"/>
        <w:rPr>
          <w:sz w:val="26"/>
          <w:szCs w:val="26"/>
        </w:rPr>
      </w:pPr>
      <w:r w:rsidRPr="0027650A">
        <w:rPr>
          <w:sz w:val="26"/>
          <w:szCs w:val="26"/>
        </w:rPr>
        <w:t xml:space="preserve">о результатах </w:t>
      </w:r>
      <w:r w:rsidR="005D07E6" w:rsidRPr="0027650A">
        <w:rPr>
          <w:sz w:val="26"/>
          <w:szCs w:val="26"/>
        </w:rPr>
        <w:t xml:space="preserve">публичных слушаний по </w:t>
      </w:r>
      <w:r w:rsidR="0053097E" w:rsidRPr="0027650A">
        <w:rPr>
          <w:sz w:val="26"/>
          <w:szCs w:val="26"/>
        </w:rPr>
        <w:t>вопросу пр</w:t>
      </w:r>
      <w:r w:rsidR="00891A7C" w:rsidRPr="0027650A">
        <w:rPr>
          <w:sz w:val="26"/>
          <w:szCs w:val="26"/>
        </w:rPr>
        <w:t>едоставлении</w:t>
      </w:r>
      <w:r w:rsidR="0053097E" w:rsidRPr="0027650A">
        <w:rPr>
          <w:sz w:val="26"/>
          <w:szCs w:val="26"/>
        </w:rPr>
        <w:t xml:space="preserve"> разрешения на отклонение от предельных параметров разрешенного строительства, </w:t>
      </w:r>
    </w:p>
    <w:p w:rsidR="001E12A4" w:rsidRPr="0027650A" w:rsidRDefault="0053097E" w:rsidP="006B0678">
      <w:pPr>
        <w:ind w:left="-284"/>
        <w:jc w:val="center"/>
        <w:rPr>
          <w:sz w:val="26"/>
          <w:szCs w:val="26"/>
        </w:rPr>
      </w:pPr>
      <w:r w:rsidRPr="0027650A">
        <w:rPr>
          <w:sz w:val="26"/>
          <w:szCs w:val="26"/>
        </w:rPr>
        <w:t>реконструкции объекта капитального строительства</w:t>
      </w:r>
    </w:p>
    <w:p w:rsidR="006006E1" w:rsidRPr="0027650A" w:rsidRDefault="006006E1" w:rsidP="006B0678">
      <w:pPr>
        <w:ind w:left="-284"/>
        <w:jc w:val="center"/>
        <w:rPr>
          <w:sz w:val="26"/>
          <w:szCs w:val="26"/>
        </w:rPr>
      </w:pPr>
    </w:p>
    <w:p w:rsidR="00F824D0" w:rsidRPr="0027650A" w:rsidRDefault="00F824D0" w:rsidP="006B0678">
      <w:pPr>
        <w:ind w:left="-284"/>
        <w:rPr>
          <w:sz w:val="26"/>
          <w:szCs w:val="26"/>
        </w:rPr>
      </w:pPr>
      <w:r w:rsidRPr="0027650A">
        <w:rPr>
          <w:sz w:val="26"/>
          <w:szCs w:val="26"/>
        </w:rPr>
        <w:t xml:space="preserve">от 07.12.2018                                    </w:t>
      </w:r>
      <w:r w:rsidR="006B0678" w:rsidRPr="0027650A">
        <w:rPr>
          <w:sz w:val="26"/>
          <w:szCs w:val="26"/>
        </w:rPr>
        <w:t xml:space="preserve">    </w:t>
      </w:r>
      <w:r w:rsidR="0027650A">
        <w:rPr>
          <w:sz w:val="26"/>
          <w:szCs w:val="26"/>
        </w:rPr>
        <w:t xml:space="preserve">           </w:t>
      </w:r>
      <w:r w:rsidRPr="0027650A">
        <w:rPr>
          <w:sz w:val="26"/>
          <w:szCs w:val="26"/>
        </w:rPr>
        <w:t xml:space="preserve">       Ярославская область, Ярославский р-н,         </w:t>
      </w:r>
    </w:p>
    <w:p w:rsidR="001E12A4" w:rsidRPr="0027650A" w:rsidRDefault="00F824D0" w:rsidP="006B0678">
      <w:pPr>
        <w:ind w:left="-284"/>
        <w:rPr>
          <w:sz w:val="26"/>
          <w:szCs w:val="26"/>
        </w:rPr>
      </w:pPr>
      <w:r w:rsidRPr="0027650A">
        <w:rPr>
          <w:sz w:val="26"/>
          <w:szCs w:val="26"/>
        </w:rPr>
        <w:t xml:space="preserve">                                                                    </w:t>
      </w:r>
      <w:r w:rsidR="0027650A">
        <w:rPr>
          <w:sz w:val="26"/>
          <w:szCs w:val="26"/>
        </w:rPr>
        <w:t xml:space="preserve">          </w:t>
      </w:r>
      <w:r w:rsidRPr="0027650A">
        <w:rPr>
          <w:sz w:val="26"/>
          <w:szCs w:val="26"/>
        </w:rPr>
        <w:t xml:space="preserve">       </w:t>
      </w:r>
      <w:r w:rsidR="006B0678" w:rsidRPr="0027650A">
        <w:rPr>
          <w:sz w:val="26"/>
          <w:szCs w:val="26"/>
        </w:rPr>
        <w:t xml:space="preserve">     </w:t>
      </w:r>
      <w:r w:rsidRPr="0027650A">
        <w:rPr>
          <w:sz w:val="26"/>
          <w:szCs w:val="26"/>
        </w:rPr>
        <w:t xml:space="preserve">                               п. Красный Бор</w:t>
      </w:r>
    </w:p>
    <w:p w:rsidR="00F824D0" w:rsidRPr="0027650A" w:rsidRDefault="00F824D0" w:rsidP="006B0678">
      <w:pPr>
        <w:ind w:left="-284"/>
        <w:rPr>
          <w:sz w:val="26"/>
          <w:szCs w:val="26"/>
        </w:rPr>
      </w:pPr>
    </w:p>
    <w:p w:rsidR="00F824D0" w:rsidRPr="0027650A" w:rsidRDefault="006006E1" w:rsidP="006B0678">
      <w:pPr>
        <w:ind w:left="-284"/>
        <w:jc w:val="both"/>
        <w:rPr>
          <w:sz w:val="26"/>
          <w:szCs w:val="26"/>
        </w:rPr>
      </w:pPr>
      <w:r w:rsidRPr="0027650A">
        <w:rPr>
          <w:b/>
          <w:sz w:val="26"/>
          <w:szCs w:val="26"/>
        </w:rPr>
        <w:t>Место проведения публичных слушаний:</w:t>
      </w:r>
      <w:r w:rsidRPr="0027650A">
        <w:rPr>
          <w:sz w:val="26"/>
          <w:szCs w:val="26"/>
        </w:rPr>
        <w:t xml:space="preserve"> </w:t>
      </w:r>
      <w:r w:rsidR="00F824D0" w:rsidRPr="0027650A">
        <w:rPr>
          <w:sz w:val="26"/>
          <w:szCs w:val="26"/>
        </w:rPr>
        <w:t>Ярославская область, Ярославский район, Пестрецовский сельский округ, п. Красный Бор, на земельном участке с кадастровым номером 76:17:107101:9699</w:t>
      </w:r>
    </w:p>
    <w:p w:rsidR="00F824D0" w:rsidRPr="0027650A" w:rsidRDefault="00F824D0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 xml:space="preserve">Дата проведения: 04.12.2018 </w:t>
      </w:r>
    </w:p>
    <w:p w:rsidR="00F824D0" w:rsidRPr="0027650A" w:rsidRDefault="00F824D0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>Время: 11ч:00 мин.</w:t>
      </w:r>
    </w:p>
    <w:p w:rsidR="00F824D0" w:rsidRPr="0027650A" w:rsidRDefault="00F824D0" w:rsidP="006B0678">
      <w:pPr>
        <w:ind w:left="-284"/>
        <w:jc w:val="both"/>
        <w:rPr>
          <w:sz w:val="26"/>
          <w:szCs w:val="26"/>
        </w:rPr>
      </w:pPr>
      <w:r w:rsidRPr="0027650A">
        <w:rPr>
          <w:b/>
          <w:sz w:val="26"/>
          <w:szCs w:val="26"/>
        </w:rPr>
        <w:t>Участники публичных слушаний</w:t>
      </w:r>
      <w:r w:rsidRPr="0027650A">
        <w:rPr>
          <w:sz w:val="26"/>
          <w:szCs w:val="26"/>
        </w:rPr>
        <w:t>: 10 человек.</w:t>
      </w:r>
    </w:p>
    <w:p w:rsidR="006006E1" w:rsidRPr="0027650A" w:rsidRDefault="00F824D0" w:rsidP="006B0678">
      <w:pPr>
        <w:ind w:left="-284"/>
        <w:jc w:val="both"/>
        <w:rPr>
          <w:sz w:val="26"/>
          <w:szCs w:val="26"/>
        </w:rPr>
      </w:pPr>
      <w:r w:rsidRPr="0027650A">
        <w:rPr>
          <w:b/>
          <w:sz w:val="26"/>
          <w:szCs w:val="26"/>
        </w:rPr>
        <w:t>Сведения о протоколе публичных слушаний</w:t>
      </w:r>
      <w:r w:rsidRPr="0027650A">
        <w:rPr>
          <w:sz w:val="26"/>
          <w:szCs w:val="26"/>
        </w:rPr>
        <w:t>: протокол публичных слушаний от 04.12.2018.</w:t>
      </w:r>
    </w:p>
    <w:p w:rsidR="00C43911" w:rsidRPr="0027650A" w:rsidRDefault="006006E1" w:rsidP="006B0678">
      <w:pPr>
        <w:ind w:left="-284"/>
        <w:jc w:val="both"/>
        <w:rPr>
          <w:sz w:val="26"/>
          <w:szCs w:val="26"/>
        </w:rPr>
      </w:pPr>
      <w:r w:rsidRPr="0027650A">
        <w:rPr>
          <w:b/>
          <w:sz w:val="26"/>
          <w:szCs w:val="26"/>
        </w:rPr>
        <w:t>Предмет слушаний</w:t>
      </w:r>
      <w:r w:rsidRPr="0027650A">
        <w:rPr>
          <w:sz w:val="26"/>
          <w:szCs w:val="26"/>
        </w:rPr>
        <w:t xml:space="preserve">: </w:t>
      </w:r>
      <w:r w:rsidR="00535C25" w:rsidRPr="0027650A">
        <w:rPr>
          <w:sz w:val="26"/>
          <w:szCs w:val="26"/>
        </w:rPr>
        <w:t xml:space="preserve">о предоставлении разрешения на отклонение от предельных параметров разрешенного строительства, реконструкции объектов капитального строительства, для </w:t>
      </w:r>
      <w:r w:rsidR="00F824D0" w:rsidRPr="0027650A">
        <w:rPr>
          <w:sz w:val="26"/>
          <w:szCs w:val="26"/>
        </w:rPr>
        <w:t>строительства многоквартирных жилых домов на земельных участках с кадастровыми номерами 76:17:107101:9697, 76:17:107101:9698, 76:17:107101:9699, 76:17:107101:9700, расположенных по адресу: Ярославская область, Ярославский район, Пестрецовский сельский округ, п.</w:t>
      </w:r>
      <w:r w:rsidR="003152B4">
        <w:rPr>
          <w:sz w:val="26"/>
          <w:szCs w:val="26"/>
        </w:rPr>
        <w:t xml:space="preserve"> Красный Бор</w:t>
      </w:r>
      <w:r w:rsidR="00F824D0" w:rsidRPr="0027650A">
        <w:rPr>
          <w:sz w:val="26"/>
          <w:szCs w:val="26"/>
        </w:rPr>
        <w:t xml:space="preserve"> </w:t>
      </w:r>
      <w:r w:rsidR="003152B4">
        <w:rPr>
          <w:sz w:val="26"/>
          <w:szCs w:val="26"/>
        </w:rPr>
        <w:t>(</w:t>
      </w:r>
      <w:r w:rsidR="00F824D0" w:rsidRPr="0027650A">
        <w:rPr>
          <w:sz w:val="26"/>
          <w:szCs w:val="26"/>
        </w:rPr>
        <w:t>проект застройки Парк-квартал «Светлояр»</w:t>
      </w:r>
      <w:r w:rsidR="003152B4">
        <w:rPr>
          <w:sz w:val="26"/>
          <w:szCs w:val="26"/>
        </w:rPr>
        <w:t>)</w:t>
      </w:r>
      <w:r w:rsidR="002A6254" w:rsidRPr="0027650A">
        <w:rPr>
          <w:sz w:val="26"/>
          <w:szCs w:val="26"/>
        </w:rPr>
        <w:t xml:space="preserve">, </w:t>
      </w:r>
      <w:proofErr w:type="gramStart"/>
      <w:r w:rsidR="002A6254" w:rsidRPr="0027650A">
        <w:rPr>
          <w:sz w:val="26"/>
          <w:szCs w:val="26"/>
        </w:rPr>
        <w:t>согласно проекта</w:t>
      </w:r>
      <w:proofErr w:type="gramEnd"/>
      <w:r w:rsidR="002A6254" w:rsidRPr="0027650A">
        <w:rPr>
          <w:sz w:val="26"/>
          <w:szCs w:val="26"/>
        </w:rPr>
        <w:t xml:space="preserve"> межевания территории</w:t>
      </w:r>
      <w:r w:rsidR="00F824D0" w:rsidRPr="0027650A">
        <w:rPr>
          <w:sz w:val="26"/>
          <w:szCs w:val="26"/>
        </w:rPr>
        <w:t xml:space="preserve"> в части</w:t>
      </w:r>
      <w:r w:rsidR="00535C25" w:rsidRPr="0027650A">
        <w:rPr>
          <w:sz w:val="26"/>
          <w:szCs w:val="26"/>
        </w:rPr>
        <w:t>:</w:t>
      </w:r>
    </w:p>
    <w:p w:rsidR="002A6254" w:rsidRPr="0027650A" w:rsidRDefault="00C43911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 xml:space="preserve">- уменьшения отступов до 3-х метров </w:t>
      </w:r>
      <w:r w:rsidR="00712B58">
        <w:rPr>
          <w:sz w:val="26"/>
          <w:szCs w:val="26"/>
        </w:rPr>
        <w:t>со стороны</w:t>
      </w:r>
      <w:r w:rsidRPr="0027650A">
        <w:rPr>
          <w:sz w:val="26"/>
          <w:szCs w:val="26"/>
        </w:rPr>
        <w:t xml:space="preserve"> северо-восточной </w:t>
      </w:r>
      <w:r w:rsidR="00F65860" w:rsidRPr="0027650A">
        <w:rPr>
          <w:sz w:val="26"/>
          <w:szCs w:val="26"/>
        </w:rPr>
        <w:t xml:space="preserve">и юго-западной </w:t>
      </w:r>
      <w:r w:rsidR="002A6254" w:rsidRPr="0027650A">
        <w:rPr>
          <w:sz w:val="26"/>
          <w:szCs w:val="26"/>
        </w:rPr>
        <w:t xml:space="preserve">границ </w:t>
      </w:r>
      <w:r w:rsidRPr="0027650A">
        <w:rPr>
          <w:sz w:val="26"/>
          <w:szCs w:val="26"/>
        </w:rPr>
        <w:t>земельного участка с кадастровым номером 76:17:107101:9697</w:t>
      </w:r>
      <w:r w:rsidR="002A6254" w:rsidRPr="0027650A">
        <w:rPr>
          <w:sz w:val="26"/>
          <w:szCs w:val="26"/>
        </w:rPr>
        <w:t>;</w:t>
      </w:r>
    </w:p>
    <w:p w:rsidR="00C43911" w:rsidRPr="0027650A" w:rsidRDefault="00535C25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 xml:space="preserve">- уменьшения отступов до </w:t>
      </w:r>
      <w:r w:rsidR="00E55A67" w:rsidRPr="0027650A">
        <w:rPr>
          <w:sz w:val="26"/>
          <w:szCs w:val="26"/>
        </w:rPr>
        <w:t>3</w:t>
      </w:r>
      <w:r w:rsidRPr="0027650A">
        <w:rPr>
          <w:sz w:val="26"/>
          <w:szCs w:val="26"/>
        </w:rPr>
        <w:t xml:space="preserve">-х метров </w:t>
      </w:r>
      <w:r w:rsidR="00712B58" w:rsidRPr="00712B58">
        <w:rPr>
          <w:sz w:val="26"/>
          <w:szCs w:val="26"/>
        </w:rPr>
        <w:t>со стороны</w:t>
      </w:r>
      <w:r w:rsidRPr="0027650A">
        <w:rPr>
          <w:sz w:val="26"/>
          <w:szCs w:val="26"/>
        </w:rPr>
        <w:t xml:space="preserve"> ю</w:t>
      </w:r>
      <w:r w:rsidR="002A6254" w:rsidRPr="0027650A">
        <w:rPr>
          <w:sz w:val="26"/>
          <w:szCs w:val="26"/>
        </w:rPr>
        <w:t>го-восточной</w:t>
      </w:r>
      <w:r w:rsidRPr="0027650A">
        <w:rPr>
          <w:sz w:val="26"/>
          <w:szCs w:val="26"/>
        </w:rPr>
        <w:t xml:space="preserve"> границ</w:t>
      </w:r>
      <w:r w:rsidR="00C43911" w:rsidRPr="0027650A">
        <w:rPr>
          <w:sz w:val="26"/>
          <w:szCs w:val="26"/>
        </w:rPr>
        <w:t>ы</w:t>
      </w:r>
      <w:r w:rsidRPr="0027650A">
        <w:rPr>
          <w:sz w:val="26"/>
          <w:szCs w:val="26"/>
        </w:rPr>
        <w:t xml:space="preserve"> земельного участка с кадастровым номером </w:t>
      </w:r>
      <w:r w:rsidR="00C43911" w:rsidRPr="0027650A">
        <w:rPr>
          <w:sz w:val="26"/>
          <w:szCs w:val="26"/>
        </w:rPr>
        <w:t>76:17:107101:9699</w:t>
      </w:r>
      <w:r w:rsidR="002A6254" w:rsidRPr="0027650A">
        <w:rPr>
          <w:sz w:val="26"/>
          <w:szCs w:val="26"/>
        </w:rPr>
        <w:t>;</w:t>
      </w:r>
    </w:p>
    <w:p w:rsidR="00C43911" w:rsidRPr="0027650A" w:rsidRDefault="00C43911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 xml:space="preserve">- уменьшения отступов до 3-х метров </w:t>
      </w:r>
      <w:r w:rsidR="00712B58" w:rsidRPr="00712B58">
        <w:rPr>
          <w:sz w:val="26"/>
          <w:szCs w:val="26"/>
        </w:rPr>
        <w:t>со стороны</w:t>
      </w:r>
      <w:bookmarkStart w:id="0" w:name="_GoBack"/>
      <w:bookmarkEnd w:id="0"/>
      <w:r w:rsidR="003152B4">
        <w:rPr>
          <w:sz w:val="26"/>
          <w:szCs w:val="26"/>
        </w:rPr>
        <w:t xml:space="preserve"> </w:t>
      </w:r>
      <w:r w:rsidRPr="0027650A">
        <w:rPr>
          <w:sz w:val="26"/>
          <w:szCs w:val="26"/>
        </w:rPr>
        <w:t>северо-восточной границы земельного участка с кадастровым номером 76:17:107101:9700.</w:t>
      </w:r>
    </w:p>
    <w:p w:rsidR="006B0678" w:rsidRPr="0027650A" w:rsidRDefault="008E2143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>Возражений, з</w:t>
      </w:r>
      <w:r w:rsidR="006006E1" w:rsidRPr="0027650A">
        <w:rPr>
          <w:sz w:val="26"/>
          <w:szCs w:val="26"/>
        </w:rPr>
        <w:t xml:space="preserve">амечаний </w:t>
      </w:r>
      <w:r w:rsidR="000A1863" w:rsidRPr="0027650A">
        <w:rPr>
          <w:sz w:val="26"/>
          <w:szCs w:val="26"/>
        </w:rPr>
        <w:t>на момент проведения</w:t>
      </w:r>
      <w:r w:rsidR="006006E1" w:rsidRPr="0027650A">
        <w:rPr>
          <w:sz w:val="26"/>
          <w:szCs w:val="26"/>
        </w:rPr>
        <w:t xml:space="preserve"> публичных слушаний </w:t>
      </w:r>
      <w:r w:rsidR="00535C25" w:rsidRPr="0027650A">
        <w:rPr>
          <w:sz w:val="26"/>
          <w:szCs w:val="26"/>
        </w:rPr>
        <w:t>по вопросу предоставления разрешения на отклонение от предельных парамет</w:t>
      </w:r>
      <w:r w:rsidR="006B0678" w:rsidRPr="0027650A">
        <w:rPr>
          <w:sz w:val="26"/>
          <w:szCs w:val="26"/>
        </w:rPr>
        <w:t xml:space="preserve">ров разрешенного строительства </w:t>
      </w:r>
      <w:r w:rsidR="00535C25" w:rsidRPr="0027650A">
        <w:rPr>
          <w:sz w:val="26"/>
          <w:szCs w:val="26"/>
        </w:rPr>
        <w:t>объектов капитального строительства в управление архитектуры и градостроительства Ярославского муниципального района не поступило</w:t>
      </w:r>
      <w:r w:rsidR="006006E1" w:rsidRPr="0027650A">
        <w:rPr>
          <w:sz w:val="26"/>
          <w:szCs w:val="26"/>
        </w:rPr>
        <w:t>.</w:t>
      </w:r>
      <w:r w:rsidR="006B0678" w:rsidRPr="0027650A">
        <w:rPr>
          <w:sz w:val="26"/>
          <w:szCs w:val="26"/>
        </w:rPr>
        <w:t xml:space="preserve"> </w:t>
      </w:r>
    </w:p>
    <w:p w:rsidR="006006E1" w:rsidRPr="0027650A" w:rsidRDefault="0027650A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>Присутствующими</w:t>
      </w:r>
      <w:r w:rsidR="006B0678" w:rsidRPr="0027650A">
        <w:rPr>
          <w:sz w:val="26"/>
          <w:szCs w:val="26"/>
        </w:rPr>
        <w:t xml:space="preserve"> на публичных слушаниях вопрос рассмотрен положительно</w:t>
      </w:r>
      <w:r w:rsidR="00712B58">
        <w:rPr>
          <w:sz w:val="26"/>
          <w:szCs w:val="26"/>
        </w:rPr>
        <w:t xml:space="preserve"> - единогласно</w:t>
      </w:r>
      <w:r w:rsidR="006B0678" w:rsidRPr="0027650A">
        <w:rPr>
          <w:sz w:val="26"/>
          <w:szCs w:val="26"/>
        </w:rPr>
        <w:t>.</w:t>
      </w:r>
    </w:p>
    <w:p w:rsidR="006006E1" w:rsidRPr="0027650A" w:rsidRDefault="006006E1" w:rsidP="006B0678">
      <w:pPr>
        <w:ind w:left="-284"/>
        <w:jc w:val="both"/>
        <w:rPr>
          <w:b/>
          <w:sz w:val="26"/>
          <w:szCs w:val="26"/>
        </w:rPr>
      </w:pPr>
      <w:r w:rsidRPr="0027650A">
        <w:rPr>
          <w:b/>
          <w:sz w:val="26"/>
          <w:szCs w:val="26"/>
        </w:rPr>
        <w:t>Выводы и рекомендации по результатам публичных слушаний:</w:t>
      </w:r>
    </w:p>
    <w:p w:rsidR="006006E1" w:rsidRPr="0027650A" w:rsidRDefault="006B0678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 xml:space="preserve">Публичные слушания признать состоявшимися. </w:t>
      </w:r>
      <w:r w:rsidR="00C46227" w:rsidRPr="0027650A">
        <w:rPr>
          <w:sz w:val="26"/>
          <w:szCs w:val="26"/>
        </w:rPr>
        <w:t xml:space="preserve">Вынести вопрос </w:t>
      </w:r>
      <w:r w:rsidR="00DD099B" w:rsidRPr="0027650A">
        <w:rPr>
          <w:sz w:val="26"/>
          <w:szCs w:val="26"/>
        </w:rPr>
        <w:t>о предоставлении разрешения на отклонение от предельных параме</w:t>
      </w:r>
      <w:r w:rsidR="00F65860" w:rsidRPr="0027650A">
        <w:rPr>
          <w:sz w:val="26"/>
          <w:szCs w:val="26"/>
        </w:rPr>
        <w:t>тров разрешенного строительства</w:t>
      </w:r>
      <w:r w:rsidR="00DD099B" w:rsidRPr="0027650A">
        <w:rPr>
          <w:sz w:val="26"/>
          <w:szCs w:val="26"/>
        </w:rPr>
        <w:t xml:space="preserve"> </w:t>
      </w:r>
      <w:r w:rsidR="00F65860" w:rsidRPr="0027650A">
        <w:rPr>
          <w:sz w:val="26"/>
          <w:szCs w:val="26"/>
        </w:rPr>
        <w:t>о</w:t>
      </w:r>
      <w:r w:rsidR="00DD099B" w:rsidRPr="0027650A">
        <w:rPr>
          <w:sz w:val="26"/>
          <w:szCs w:val="26"/>
        </w:rPr>
        <w:t xml:space="preserve">бъектов капитального строительства, </w:t>
      </w:r>
      <w:r w:rsidRPr="0027650A">
        <w:rPr>
          <w:sz w:val="26"/>
          <w:szCs w:val="26"/>
        </w:rPr>
        <w:t>для строительства многоквартирных жилых домов на земельных участках с</w:t>
      </w:r>
      <w:r w:rsidR="003152B4">
        <w:rPr>
          <w:sz w:val="26"/>
          <w:szCs w:val="26"/>
        </w:rPr>
        <w:t xml:space="preserve"> </w:t>
      </w:r>
      <w:r w:rsidRPr="0027650A">
        <w:rPr>
          <w:sz w:val="26"/>
          <w:szCs w:val="26"/>
        </w:rPr>
        <w:t xml:space="preserve"> кадастровыми номерами 76:17:107101:9697, 76:17:107101:9698, 76:17:107101:9699, 76:17:107101:9700, расположенных по адресу: Ярославская область, Ярославский район, Пестрецовский сельский округ, п. Красный Бор, проект застройки Парк-квартал «Светлояр»</w:t>
      </w:r>
      <w:r w:rsidR="00712B58" w:rsidRPr="00712B58">
        <w:t xml:space="preserve"> </w:t>
      </w:r>
      <w:r w:rsidR="00712B58" w:rsidRPr="00712B58">
        <w:rPr>
          <w:sz w:val="26"/>
          <w:szCs w:val="26"/>
        </w:rPr>
        <w:t>на градостроительную комиссию</w:t>
      </w:r>
      <w:r w:rsidR="0027650A" w:rsidRPr="0027650A">
        <w:rPr>
          <w:sz w:val="26"/>
          <w:szCs w:val="26"/>
        </w:rPr>
        <w:t>.</w:t>
      </w:r>
    </w:p>
    <w:p w:rsidR="008B2526" w:rsidRPr="0027650A" w:rsidRDefault="008B2526" w:rsidP="006B0678">
      <w:pPr>
        <w:ind w:left="-284"/>
        <w:jc w:val="both"/>
        <w:rPr>
          <w:sz w:val="26"/>
          <w:szCs w:val="26"/>
        </w:rPr>
      </w:pPr>
    </w:p>
    <w:p w:rsidR="008B2526" w:rsidRPr="0027650A" w:rsidRDefault="00E206E1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>Н</w:t>
      </w:r>
      <w:r w:rsidR="008B2526" w:rsidRPr="0027650A">
        <w:rPr>
          <w:sz w:val="26"/>
          <w:szCs w:val="26"/>
        </w:rPr>
        <w:t xml:space="preserve">ачальник </w:t>
      </w:r>
      <w:r w:rsidR="008E2143" w:rsidRPr="0027650A">
        <w:rPr>
          <w:sz w:val="26"/>
          <w:szCs w:val="26"/>
        </w:rPr>
        <w:t>управления</w:t>
      </w:r>
      <w:r w:rsidR="008B2526" w:rsidRPr="0027650A">
        <w:rPr>
          <w:sz w:val="26"/>
          <w:szCs w:val="26"/>
        </w:rPr>
        <w:t xml:space="preserve"> архитектуры и </w:t>
      </w:r>
    </w:p>
    <w:p w:rsidR="008B2526" w:rsidRPr="0027650A" w:rsidRDefault="00E206E1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>г</w:t>
      </w:r>
      <w:r w:rsidR="008B2526" w:rsidRPr="0027650A">
        <w:rPr>
          <w:sz w:val="26"/>
          <w:szCs w:val="26"/>
        </w:rPr>
        <w:t xml:space="preserve">радостроительства Администрации ЯМР – </w:t>
      </w:r>
    </w:p>
    <w:p w:rsidR="00995D2E" w:rsidRPr="0027650A" w:rsidRDefault="00387170" w:rsidP="006B0678">
      <w:pPr>
        <w:ind w:left="-284"/>
        <w:jc w:val="both"/>
        <w:rPr>
          <w:sz w:val="26"/>
          <w:szCs w:val="26"/>
        </w:rPr>
      </w:pPr>
      <w:r w:rsidRPr="0027650A">
        <w:rPr>
          <w:sz w:val="26"/>
          <w:szCs w:val="26"/>
        </w:rPr>
        <w:t xml:space="preserve">главный </w:t>
      </w:r>
      <w:r w:rsidR="008B2526" w:rsidRPr="0027650A">
        <w:rPr>
          <w:sz w:val="26"/>
          <w:szCs w:val="26"/>
        </w:rPr>
        <w:t xml:space="preserve">архитектор                      </w:t>
      </w:r>
      <w:r w:rsidRPr="0027650A">
        <w:rPr>
          <w:sz w:val="26"/>
          <w:szCs w:val="26"/>
        </w:rPr>
        <w:t xml:space="preserve">         </w:t>
      </w:r>
      <w:r w:rsidR="008B2526" w:rsidRPr="0027650A">
        <w:rPr>
          <w:sz w:val="26"/>
          <w:szCs w:val="26"/>
        </w:rPr>
        <w:t xml:space="preserve">       </w:t>
      </w:r>
      <w:r w:rsidR="00003F2B" w:rsidRPr="0027650A">
        <w:rPr>
          <w:sz w:val="26"/>
          <w:szCs w:val="26"/>
        </w:rPr>
        <w:t xml:space="preserve">          </w:t>
      </w:r>
      <w:r w:rsidR="003152B4">
        <w:rPr>
          <w:sz w:val="26"/>
          <w:szCs w:val="26"/>
        </w:rPr>
        <w:t xml:space="preserve">               </w:t>
      </w:r>
      <w:r w:rsidR="00003F2B" w:rsidRPr="0027650A">
        <w:rPr>
          <w:sz w:val="26"/>
          <w:szCs w:val="26"/>
        </w:rPr>
        <w:t xml:space="preserve">      </w:t>
      </w:r>
      <w:r w:rsidR="002E1237" w:rsidRPr="0027650A">
        <w:rPr>
          <w:sz w:val="26"/>
          <w:szCs w:val="26"/>
        </w:rPr>
        <w:t xml:space="preserve">    </w:t>
      </w:r>
      <w:r w:rsidR="00A4432B" w:rsidRPr="0027650A">
        <w:rPr>
          <w:sz w:val="26"/>
          <w:szCs w:val="26"/>
        </w:rPr>
        <w:t xml:space="preserve">        </w:t>
      </w:r>
      <w:r w:rsidR="00E206E1" w:rsidRPr="0027650A">
        <w:rPr>
          <w:sz w:val="26"/>
          <w:szCs w:val="26"/>
        </w:rPr>
        <w:t xml:space="preserve"> </w:t>
      </w:r>
      <w:r w:rsidR="008B2526" w:rsidRPr="0027650A">
        <w:rPr>
          <w:sz w:val="26"/>
          <w:szCs w:val="26"/>
        </w:rPr>
        <w:t xml:space="preserve">  </w:t>
      </w:r>
      <w:r w:rsidRPr="0027650A">
        <w:rPr>
          <w:sz w:val="26"/>
          <w:szCs w:val="26"/>
        </w:rPr>
        <w:t xml:space="preserve">  </w:t>
      </w:r>
      <w:r w:rsidR="008B2526" w:rsidRPr="0027650A">
        <w:rPr>
          <w:sz w:val="26"/>
          <w:szCs w:val="26"/>
        </w:rPr>
        <w:t xml:space="preserve">  </w:t>
      </w:r>
      <w:r w:rsidR="00003F2B" w:rsidRPr="0027650A">
        <w:rPr>
          <w:sz w:val="26"/>
          <w:szCs w:val="26"/>
        </w:rPr>
        <w:t>А.А. Семенова</w:t>
      </w:r>
      <w:r w:rsidR="008B2526" w:rsidRPr="0027650A">
        <w:rPr>
          <w:sz w:val="26"/>
          <w:szCs w:val="26"/>
        </w:rPr>
        <w:t xml:space="preserve"> </w:t>
      </w:r>
    </w:p>
    <w:sectPr w:rsidR="00995D2E" w:rsidRPr="0027650A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A67" w:rsidRDefault="00E55A67" w:rsidP="00E55A67">
      <w:r>
        <w:separator/>
      </w:r>
    </w:p>
  </w:endnote>
  <w:endnote w:type="continuationSeparator" w:id="0">
    <w:p w:rsidR="00E55A67" w:rsidRDefault="00E55A67" w:rsidP="00E55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A67" w:rsidRDefault="00E55A67" w:rsidP="00E55A67">
      <w:r>
        <w:separator/>
      </w:r>
    </w:p>
  </w:footnote>
  <w:footnote w:type="continuationSeparator" w:id="0">
    <w:p w:rsidR="00E55A67" w:rsidRDefault="00E55A67" w:rsidP="00E55A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35D64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7650A"/>
    <w:rsid w:val="00297445"/>
    <w:rsid w:val="002A6254"/>
    <w:rsid w:val="002C4DF8"/>
    <w:rsid w:val="002E0635"/>
    <w:rsid w:val="002E1237"/>
    <w:rsid w:val="002F1666"/>
    <w:rsid w:val="002F17C2"/>
    <w:rsid w:val="00305876"/>
    <w:rsid w:val="00311108"/>
    <w:rsid w:val="00311DC1"/>
    <w:rsid w:val="003152B4"/>
    <w:rsid w:val="00357686"/>
    <w:rsid w:val="00387170"/>
    <w:rsid w:val="003A1257"/>
    <w:rsid w:val="003B39A1"/>
    <w:rsid w:val="004007C8"/>
    <w:rsid w:val="00404619"/>
    <w:rsid w:val="00433030"/>
    <w:rsid w:val="004658D0"/>
    <w:rsid w:val="00472D7B"/>
    <w:rsid w:val="004927C8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35C25"/>
    <w:rsid w:val="00567A7F"/>
    <w:rsid w:val="0059684E"/>
    <w:rsid w:val="005A19CF"/>
    <w:rsid w:val="005A33B3"/>
    <w:rsid w:val="005A498E"/>
    <w:rsid w:val="005D07E6"/>
    <w:rsid w:val="005D4819"/>
    <w:rsid w:val="006006E1"/>
    <w:rsid w:val="00613513"/>
    <w:rsid w:val="0065441A"/>
    <w:rsid w:val="00693240"/>
    <w:rsid w:val="006B0678"/>
    <w:rsid w:val="006B285E"/>
    <w:rsid w:val="006C5669"/>
    <w:rsid w:val="006F6048"/>
    <w:rsid w:val="006F6106"/>
    <w:rsid w:val="006F6704"/>
    <w:rsid w:val="006F6A19"/>
    <w:rsid w:val="006F72B8"/>
    <w:rsid w:val="00712B58"/>
    <w:rsid w:val="00722E0A"/>
    <w:rsid w:val="0076158D"/>
    <w:rsid w:val="00762A35"/>
    <w:rsid w:val="00762D7C"/>
    <w:rsid w:val="007644B5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51802"/>
    <w:rsid w:val="00867282"/>
    <w:rsid w:val="00891A7C"/>
    <w:rsid w:val="008A1BF6"/>
    <w:rsid w:val="008A255B"/>
    <w:rsid w:val="008B2526"/>
    <w:rsid w:val="008B497F"/>
    <w:rsid w:val="008C7EC4"/>
    <w:rsid w:val="008D6716"/>
    <w:rsid w:val="008E0D52"/>
    <w:rsid w:val="008E1C1D"/>
    <w:rsid w:val="008E2143"/>
    <w:rsid w:val="008E39B8"/>
    <w:rsid w:val="008E6A14"/>
    <w:rsid w:val="00902A43"/>
    <w:rsid w:val="0091172C"/>
    <w:rsid w:val="00917D06"/>
    <w:rsid w:val="00955C49"/>
    <w:rsid w:val="00955FCF"/>
    <w:rsid w:val="00961695"/>
    <w:rsid w:val="00961F4D"/>
    <w:rsid w:val="00991B5D"/>
    <w:rsid w:val="00995D2E"/>
    <w:rsid w:val="009A42D2"/>
    <w:rsid w:val="009D15D1"/>
    <w:rsid w:val="009D5AB3"/>
    <w:rsid w:val="00A13B1C"/>
    <w:rsid w:val="00A257BB"/>
    <w:rsid w:val="00A31DFB"/>
    <w:rsid w:val="00A326DE"/>
    <w:rsid w:val="00A4432B"/>
    <w:rsid w:val="00A54DFB"/>
    <w:rsid w:val="00A67D52"/>
    <w:rsid w:val="00A71BCC"/>
    <w:rsid w:val="00A77F03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3911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D0094B"/>
    <w:rsid w:val="00D405EB"/>
    <w:rsid w:val="00D602E6"/>
    <w:rsid w:val="00D614D9"/>
    <w:rsid w:val="00D924AB"/>
    <w:rsid w:val="00DC6656"/>
    <w:rsid w:val="00DD099B"/>
    <w:rsid w:val="00DE24D3"/>
    <w:rsid w:val="00DE34D8"/>
    <w:rsid w:val="00E02073"/>
    <w:rsid w:val="00E206E1"/>
    <w:rsid w:val="00E55A67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65860"/>
    <w:rsid w:val="00F73229"/>
    <w:rsid w:val="00F824D0"/>
    <w:rsid w:val="00F97A39"/>
    <w:rsid w:val="00FB233D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paragraph" w:styleId="a5">
    <w:name w:val="header"/>
    <w:basedOn w:val="a"/>
    <w:link w:val="a6"/>
    <w:uiPriority w:val="99"/>
    <w:unhideWhenUsed/>
    <w:rsid w:val="00E55A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A67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A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A67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paragraph" w:styleId="a5">
    <w:name w:val="header"/>
    <w:basedOn w:val="a"/>
    <w:link w:val="a6"/>
    <w:uiPriority w:val="99"/>
    <w:unhideWhenUsed/>
    <w:rsid w:val="00E55A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A67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5A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A6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287</Words>
  <Characters>2643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12</cp:revision>
  <cp:lastPrinted>2018-12-11T16:31:00Z</cp:lastPrinted>
  <dcterms:created xsi:type="dcterms:W3CDTF">2018-03-21T08:52:00Z</dcterms:created>
  <dcterms:modified xsi:type="dcterms:W3CDTF">2018-12-11T16:31:00Z</dcterms:modified>
</cp:coreProperties>
</file>