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3C" w:rsidRPr="00852B57" w:rsidRDefault="00BB223C" w:rsidP="00BB223C">
      <w:pPr>
        <w:ind w:left="5812" w:firstLine="0"/>
        <w:rPr>
          <w:rFonts w:cs="Times New Roman"/>
          <w:szCs w:val="28"/>
        </w:rPr>
      </w:pPr>
      <w:r w:rsidRPr="00852B57">
        <w:rPr>
          <w:rFonts w:cs="Times New Roman"/>
          <w:szCs w:val="28"/>
        </w:rPr>
        <w:t>УТВЕРЖД</w:t>
      </w:r>
      <w:r w:rsidR="00710609" w:rsidRPr="00852B57">
        <w:rPr>
          <w:rFonts w:cs="Times New Roman"/>
          <w:szCs w:val="28"/>
        </w:rPr>
        <w:t>Е</w:t>
      </w:r>
      <w:r w:rsidRPr="00852B57">
        <w:rPr>
          <w:rFonts w:cs="Times New Roman"/>
          <w:szCs w:val="28"/>
        </w:rPr>
        <w:t>НО</w:t>
      </w:r>
    </w:p>
    <w:p w:rsidR="00BB223C" w:rsidRPr="00852B57" w:rsidRDefault="00BB223C" w:rsidP="00BB223C">
      <w:pPr>
        <w:ind w:left="5812" w:firstLine="0"/>
        <w:rPr>
          <w:rFonts w:cs="Times New Roman"/>
          <w:szCs w:val="28"/>
        </w:rPr>
      </w:pPr>
      <w:r w:rsidRPr="00852B57">
        <w:rPr>
          <w:rFonts w:cs="Times New Roman"/>
          <w:szCs w:val="28"/>
        </w:rPr>
        <w:t>постановлением</w:t>
      </w:r>
      <w:r w:rsidR="00710609" w:rsidRPr="00852B57">
        <w:rPr>
          <w:rFonts w:cs="Times New Roman"/>
          <w:szCs w:val="28"/>
        </w:rPr>
        <w:t xml:space="preserve"> </w:t>
      </w:r>
    </w:p>
    <w:p w:rsidR="00BB223C" w:rsidRPr="00852B57" w:rsidRDefault="00BB223C" w:rsidP="00BB223C">
      <w:pPr>
        <w:ind w:left="5812" w:firstLine="0"/>
        <w:rPr>
          <w:rFonts w:cs="Times New Roman"/>
          <w:szCs w:val="28"/>
        </w:rPr>
      </w:pPr>
      <w:r w:rsidRPr="00852B57">
        <w:rPr>
          <w:rFonts w:cs="Times New Roman"/>
          <w:szCs w:val="28"/>
        </w:rPr>
        <w:t>Правительства области</w:t>
      </w:r>
      <w:r w:rsidR="00710609" w:rsidRPr="00852B57">
        <w:rPr>
          <w:rFonts w:cs="Times New Roman"/>
          <w:szCs w:val="28"/>
        </w:rPr>
        <w:t xml:space="preserve"> </w:t>
      </w:r>
    </w:p>
    <w:p w:rsidR="00BB223C" w:rsidRPr="00852B57" w:rsidRDefault="00BB223C" w:rsidP="00BB223C">
      <w:pPr>
        <w:ind w:left="5812" w:firstLine="0"/>
        <w:rPr>
          <w:rFonts w:cs="Times New Roman"/>
          <w:szCs w:val="28"/>
        </w:rPr>
      </w:pPr>
      <w:r w:rsidRPr="00852B57">
        <w:rPr>
          <w:rFonts w:cs="Times New Roman"/>
          <w:szCs w:val="28"/>
        </w:rPr>
        <w:t>от _______</w:t>
      </w:r>
      <w:r w:rsidR="00710609" w:rsidRPr="00852B57">
        <w:rPr>
          <w:rFonts w:cs="Times New Roman"/>
          <w:szCs w:val="28"/>
        </w:rPr>
        <w:t>_</w:t>
      </w:r>
      <w:r w:rsidRPr="00852B57">
        <w:rPr>
          <w:rFonts w:cs="Times New Roman"/>
          <w:szCs w:val="28"/>
        </w:rPr>
        <w:t xml:space="preserve">____ № ______ </w:t>
      </w:r>
    </w:p>
    <w:p w:rsidR="00BB223C" w:rsidRPr="00852B57" w:rsidRDefault="00BB223C" w:rsidP="00BB223C">
      <w:pPr>
        <w:ind w:left="5103"/>
        <w:rPr>
          <w:rFonts w:cs="Times New Roman"/>
          <w:szCs w:val="28"/>
        </w:rPr>
      </w:pPr>
    </w:p>
    <w:p w:rsidR="00BB223C" w:rsidRPr="00852B57" w:rsidRDefault="00BB223C" w:rsidP="00BB223C">
      <w:pPr>
        <w:ind w:left="5103"/>
        <w:rPr>
          <w:rFonts w:cs="Times New Roman"/>
          <w:szCs w:val="28"/>
        </w:rPr>
      </w:pPr>
    </w:p>
    <w:p w:rsidR="00BB223C" w:rsidRPr="00852B57" w:rsidRDefault="00BB223C" w:rsidP="00BB223C">
      <w:pPr>
        <w:widowControl w:val="0"/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  <w:r w:rsidRPr="00852B57">
        <w:rPr>
          <w:rFonts w:cs="Times New Roman"/>
          <w:b/>
          <w:szCs w:val="28"/>
          <w:lang w:eastAsia="ru-RU"/>
        </w:rPr>
        <w:t>ПОЛОЖЕНИЕ</w:t>
      </w:r>
    </w:p>
    <w:p w:rsidR="00BB223C" w:rsidRPr="00852B57" w:rsidRDefault="00BB223C" w:rsidP="00BB223C">
      <w:pPr>
        <w:widowControl w:val="0"/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  <w:r w:rsidRPr="00852B57">
        <w:rPr>
          <w:rFonts w:cs="Times New Roman"/>
          <w:b/>
          <w:szCs w:val="28"/>
          <w:lang w:eastAsia="ru-RU"/>
        </w:rPr>
        <w:t xml:space="preserve">о порядке присвоения продовольственным товарам </w:t>
      </w:r>
    </w:p>
    <w:p w:rsidR="00BB223C" w:rsidRPr="00852B57" w:rsidRDefault="00BB223C" w:rsidP="00BB223C">
      <w:pPr>
        <w:widowControl w:val="0"/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  <w:r w:rsidRPr="00852B57">
        <w:rPr>
          <w:rFonts w:cs="Times New Roman"/>
          <w:b/>
          <w:szCs w:val="28"/>
          <w:lang w:eastAsia="ru-RU"/>
        </w:rPr>
        <w:t>знака</w:t>
      </w:r>
      <w:r w:rsidR="005751ED">
        <w:rPr>
          <w:rFonts w:cs="Times New Roman"/>
          <w:b/>
          <w:szCs w:val="28"/>
          <w:lang w:eastAsia="ru-RU"/>
        </w:rPr>
        <w:t xml:space="preserve"> «Ярославское</w:t>
      </w:r>
      <w:r w:rsidRPr="00852B57">
        <w:rPr>
          <w:rFonts w:cs="Times New Roman"/>
          <w:b/>
          <w:szCs w:val="28"/>
          <w:lang w:eastAsia="ru-RU"/>
        </w:rPr>
        <w:t xml:space="preserve"> качеств</w:t>
      </w:r>
      <w:r w:rsidR="005751ED">
        <w:rPr>
          <w:rFonts w:cs="Times New Roman"/>
          <w:b/>
          <w:szCs w:val="28"/>
          <w:lang w:eastAsia="ru-RU"/>
        </w:rPr>
        <w:t>о</w:t>
      </w:r>
      <w:r w:rsidRPr="00852B57">
        <w:rPr>
          <w:rFonts w:cs="Times New Roman"/>
          <w:b/>
          <w:szCs w:val="28"/>
          <w:lang w:eastAsia="ru-RU"/>
        </w:rPr>
        <w:t>»</w:t>
      </w:r>
    </w:p>
    <w:p w:rsidR="00BB223C" w:rsidRPr="00852B57" w:rsidRDefault="00BB223C" w:rsidP="00BB223C">
      <w:pPr>
        <w:widowControl w:val="0"/>
        <w:autoSpaceDE w:val="0"/>
        <w:autoSpaceDN w:val="0"/>
        <w:jc w:val="center"/>
        <w:outlineLvl w:val="1"/>
        <w:rPr>
          <w:rFonts w:cs="Times New Roman"/>
          <w:szCs w:val="28"/>
          <w:lang w:eastAsia="ru-RU"/>
        </w:rPr>
      </w:pPr>
    </w:p>
    <w:p w:rsidR="00BB223C" w:rsidRPr="00852B57" w:rsidRDefault="00BB223C" w:rsidP="00BB223C">
      <w:pPr>
        <w:widowControl w:val="0"/>
        <w:autoSpaceDE w:val="0"/>
        <w:autoSpaceDN w:val="0"/>
        <w:ind w:firstLine="0"/>
        <w:jc w:val="center"/>
        <w:outlineLvl w:val="1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1. Общие положения</w:t>
      </w:r>
    </w:p>
    <w:p w:rsidR="00BB223C" w:rsidRPr="00852B57" w:rsidRDefault="00BB223C" w:rsidP="00BB223C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</w:p>
    <w:p w:rsidR="00BB223C" w:rsidRPr="00852B57" w:rsidRDefault="00BB223C" w:rsidP="00BB223C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 xml:space="preserve">1.1. Знак </w:t>
      </w:r>
      <w:r w:rsidR="005751ED" w:rsidRPr="005751ED">
        <w:rPr>
          <w:rFonts w:cs="Times New Roman"/>
          <w:szCs w:val="28"/>
          <w:lang w:eastAsia="ru-RU"/>
        </w:rPr>
        <w:t>«Ярославское качество»</w:t>
      </w:r>
      <w:r w:rsidRPr="00852B57">
        <w:rPr>
          <w:rFonts w:cs="Times New Roman"/>
          <w:szCs w:val="28"/>
          <w:lang w:eastAsia="ru-RU"/>
        </w:rPr>
        <w:t xml:space="preserve"> (далее – знак) предназначен для маркировки продовольственных товаров высокого качества.</w:t>
      </w:r>
    </w:p>
    <w:p w:rsidR="00BB223C" w:rsidRPr="00852B57" w:rsidRDefault="00BB223C" w:rsidP="00BB223C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 xml:space="preserve">Присвоение </w:t>
      </w:r>
      <w:r w:rsidR="000C6F5D" w:rsidRPr="00852B57">
        <w:rPr>
          <w:rFonts w:cs="Times New Roman"/>
          <w:szCs w:val="28"/>
          <w:lang w:eastAsia="ru-RU"/>
        </w:rPr>
        <w:t xml:space="preserve">продовольственным </w:t>
      </w:r>
      <w:r w:rsidRPr="00852B57">
        <w:rPr>
          <w:rFonts w:cs="Times New Roman"/>
          <w:szCs w:val="28"/>
          <w:lang w:eastAsia="ru-RU"/>
        </w:rPr>
        <w:t>товарам знака направлено на формирование положительного имиджа предприятий пищевой и перерабатывающей промышленности Ярославской области, ориентацию населения Ярославской области на потребление продуктов питания, производимых в Ярославской области, стимулирование производителей, зарегистрированных и осуществляющих хозяйственную деятельность на</w:t>
      </w:r>
      <w:r w:rsidR="0080792C" w:rsidRPr="00852B57">
        <w:rPr>
          <w:rFonts w:cs="Times New Roman"/>
          <w:szCs w:val="28"/>
          <w:lang w:eastAsia="ru-RU"/>
        </w:rPr>
        <w:t> </w:t>
      </w:r>
      <w:r w:rsidRPr="00852B57">
        <w:rPr>
          <w:rFonts w:cs="Times New Roman"/>
          <w:szCs w:val="28"/>
          <w:lang w:eastAsia="ru-RU"/>
        </w:rPr>
        <w:t>территории Ярославской области, к улучшению качества продовольственных товаров.</w:t>
      </w:r>
    </w:p>
    <w:p w:rsidR="00A21541" w:rsidRPr="00852B57" w:rsidRDefault="00BB223C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1.2. </w:t>
      </w:r>
      <w:r w:rsidR="00A21541" w:rsidRPr="00852B57">
        <w:rPr>
          <w:rFonts w:cs="Times New Roman"/>
          <w:szCs w:val="28"/>
          <w:lang w:eastAsia="ru-RU"/>
        </w:rPr>
        <w:t xml:space="preserve">Присвоение </w:t>
      </w:r>
      <w:r w:rsidR="00043E9C" w:rsidRPr="00852B57">
        <w:rPr>
          <w:rFonts w:cs="Times New Roman"/>
          <w:szCs w:val="28"/>
          <w:lang w:eastAsia="ru-RU"/>
        </w:rPr>
        <w:t>з</w:t>
      </w:r>
      <w:r w:rsidR="00A21541" w:rsidRPr="00852B57">
        <w:rPr>
          <w:rFonts w:cs="Times New Roman"/>
          <w:szCs w:val="28"/>
          <w:lang w:eastAsia="ru-RU"/>
        </w:rPr>
        <w:t>нака осуществляется в целях:</w:t>
      </w:r>
    </w:p>
    <w:p w:rsidR="00A21541" w:rsidRPr="00852B57" w:rsidRDefault="00A21541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 xml:space="preserve">- увеличения на потребительском рынке </w:t>
      </w:r>
      <w:r w:rsidR="000A2C4B" w:rsidRPr="00852B57">
        <w:rPr>
          <w:rFonts w:cs="Times New Roman"/>
          <w:szCs w:val="28"/>
          <w:lang w:eastAsia="ru-RU"/>
        </w:rPr>
        <w:t xml:space="preserve">количества </w:t>
      </w:r>
      <w:r w:rsidRPr="00852B57">
        <w:rPr>
          <w:rFonts w:cs="Times New Roman"/>
          <w:szCs w:val="28"/>
          <w:lang w:eastAsia="ru-RU"/>
        </w:rPr>
        <w:t>продовольственных товаров, обладающих высокими потребительскими свойствами, изготовленных на</w:t>
      </w:r>
      <w:r w:rsidR="0080792C" w:rsidRPr="00852B57">
        <w:rPr>
          <w:rFonts w:cs="Times New Roman"/>
          <w:szCs w:val="28"/>
          <w:lang w:eastAsia="ru-RU"/>
        </w:rPr>
        <w:t> </w:t>
      </w:r>
      <w:r w:rsidRPr="00852B57">
        <w:rPr>
          <w:rFonts w:cs="Times New Roman"/>
          <w:szCs w:val="28"/>
          <w:lang w:eastAsia="ru-RU"/>
        </w:rPr>
        <w:t>предприятиях Ярославской области;</w:t>
      </w:r>
    </w:p>
    <w:p w:rsidR="00A21541" w:rsidRPr="00852B57" w:rsidRDefault="00A21541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 создани</w:t>
      </w:r>
      <w:r w:rsidR="00043E9C" w:rsidRPr="00852B57">
        <w:rPr>
          <w:rFonts w:cs="Times New Roman"/>
          <w:szCs w:val="28"/>
          <w:lang w:eastAsia="ru-RU"/>
        </w:rPr>
        <w:t>я</w:t>
      </w:r>
      <w:r w:rsidRPr="00852B57">
        <w:rPr>
          <w:rFonts w:cs="Times New Roman"/>
          <w:szCs w:val="28"/>
          <w:lang w:eastAsia="ru-RU"/>
        </w:rPr>
        <w:t xml:space="preserve"> условий для здоровой конкуренции</w:t>
      </w:r>
      <w:r w:rsidR="00043E9C" w:rsidRPr="00852B57">
        <w:rPr>
          <w:rFonts w:cs="Times New Roman"/>
          <w:szCs w:val="28"/>
          <w:lang w:eastAsia="ru-RU"/>
        </w:rPr>
        <w:t xml:space="preserve"> и</w:t>
      </w:r>
      <w:r w:rsidRPr="00852B57">
        <w:rPr>
          <w:rFonts w:cs="Times New Roman"/>
          <w:szCs w:val="28"/>
          <w:lang w:eastAsia="ru-RU"/>
        </w:rPr>
        <w:t xml:space="preserve"> благоприятного предпринимательского климата в Ярославском регионе для предприятий, выпускающих высококачественную продукцию;</w:t>
      </w:r>
    </w:p>
    <w:p w:rsidR="00A21541" w:rsidRPr="00852B57" w:rsidRDefault="00A21541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 формировани</w:t>
      </w:r>
      <w:r w:rsidR="00043E9C" w:rsidRPr="00852B57">
        <w:rPr>
          <w:rFonts w:cs="Times New Roman"/>
          <w:szCs w:val="28"/>
          <w:lang w:eastAsia="ru-RU"/>
        </w:rPr>
        <w:t>я</w:t>
      </w:r>
      <w:r w:rsidRPr="00852B57">
        <w:rPr>
          <w:rFonts w:cs="Times New Roman"/>
          <w:szCs w:val="28"/>
          <w:lang w:eastAsia="ru-RU"/>
        </w:rPr>
        <w:t xml:space="preserve"> благоприятного общественного мнения о продукции, удостоенной </w:t>
      </w:r>
      <w:r w:rsidR="00043E9C" w:rsidRPr="00852B57">
        <w:rPr>
          <w:rFonts w:cs="Times New Roman"/>
          <w:szCs w:val="28"/>
          <w:lang w:eastAsia="ru-RU"/>
        </w:rPr>
        <w:t>з</w:t>
      </w:r>
      <w:r w:rsidRPr="00852B57">
        <w:rPr>
          <w:rFonts w:cs="Times New Roman"/>
          <w:szCs w:val="28"/>
          <w:lang w:eastAsia="ru-RU"/>
        </w:rPr>
        <w:t>нака</w:t>
      </w:r>
      <w:r w:rsidR="00FE42A5" w:rsidRPr="00852B57">
        <w:rPr>
          <w:rFonts w:cs="Times New Roman"/>
          <w:szCs w:val="28"/>
          <w:lang w:eastAsia="ru-RU"/>
        </w:rPr>
        <w:t>,</w:t>
      </w:r>
      <w:r w:rsidRPr="00852B57">
        <w:rPr>
          <w:rFonts w:cs="Times New Roman"/>
          <w:szCs w:val="28"/>
          <w:lang w:eastAsia="ru-RU"/>
        </w:rPr>
        <w:t xml:space="preserve"> и положительного имиджа предприятий, выпускающих </w:t>
      </w:r>
      <w:r w:rsidR="00043E9C" w:rsidRPr="00852B57">
        <w:rPr>
          <w:rFonts w:cs="Times New Roman"/>
          <w:szCs w:val="28"/>
          <w:lang w:eastAsia="ru-RU"/>
        </w:rPr>
        <w:t>такую</w:t>
      </w:r>
      <w:r w:rsidRPr="00852B57">
        <w:rPr>
          <w:rFonts w:cs="Times New Roman"/>
          <w:szCs w:val="28"/>
          <w:lang w:eastAsia="ru-RU"/>
        </w:rPr>
        <w:t xml:space="preserve"> продукцию.</w:t>
      </w:r>
    </w:p>
    <w:p w:rsidR="00A21541" w:rsidRPr="00852B57" w:rsidRDefault="00A21541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1.</w:t>
      </w:r>
      <w:r w:rsidR="00A747D7" w:rsidRPr="00852B57">
        <w:rPr>
          <w:rFonts w:cs="Times New Roman"/>
          <w:szCs w:val="28"/>
          <w:lang w:eastAsia="ru-RU"/>
        </w:rPr>
        <w:t>3</w:t>
      </w:r>
      <w:r w:rsidRPr="00852B57">
        <w:rPr>
          <w:rFonts w:cs="Times New Roman"/>
          <w:szCs w:val="28"/>
          <w:lang w:eastAsia="ru-RU"/>
        </w:rPr>
        <w:t xml:space="preserve">. Общественное доверие к </w:t>
      </w:r>
      <w:r w:rsidR="00572AF1" w:rsidRPr="00852B57">
        <w:rPr>
          <w:rFonts w:cs="Times New Roman"/>
          <w:szCs w:val="28"/>
          <w:lang w:eastAsia="ru-RU"/>
        </w:rPr>
        <w:t>з</w:t>
      </w:r>
      <w:r w:rsidRPr="00852B57">
        <w:rPr>
          <w:rFonts w:cs="Times New Roman"/>
          <w:szCs w:val="28"/>
          <w:lang w:eastAsia="ru-RU"/>
        </w:rPr>
        <w:t xml:space="preserve">наку достигается за счет его широкой популяризации </w:t>
      </w:r>
      <w:r w:rsidR="00572AF1" w:rsidRPr="00852B57">
        <w:rPr>
          <w:rFonts w:cs="Times New Roman"/>
          <w:szCs w:val="28"/>
          <w:lang w:eastAsia="ru-RU"/>
        </w:rPr>
        <w:t xml:space="preserve">в </w:t>
      </w:r>
      <w:r w:rsidRPr="00852B57">
        <w:rPr>
          <w:rFonts w:cs="Times New Roman"/>
          <w:szCs w:val="28"/>
          <w:lang w:eastAsia="ru-RU"/>
        </w:rPr>
        <w:t>средства</w:t>
      </w:r>
      <w:r w:rsidR="00572AF1" w:rsidRPr="00852B57">
        <w:rPr>
          <w:rFonts w:cs="Times New Roman"/>
          <w:szCs w:val="28"/>
          <w:lang w:eastAsia="ru-RU"/>
        </w:rPr>
        <w:t>х</w:t>
      </w:r>
      <w:r w:rsidRPr="00852B57">
        <w:rPr>
          <w:rFonts w:cs="Times New Roman"/>
          <w:szCs w:val="28"/>
          <w:lang w:eastAsia="ru-RU"/>
        </w:rPr>
        <w:t xml:space="preserve"> массовой информации как </w:t>
      </w:r>
      <w:r w:rsidR="00572AF1" w:rsidRPr="00852B57">
        <w:rPr>
          <w:rFonts w:cs="Times New Roman"/>
          <w:szCs w:val="28"/>
          <w:lang w:eastAsia="ru-RU"/>
        </w:rPr>
        <w:t>подтверждения</w:t>
      </w:r>
      <w:r w:rsidRPr="00852B57">
        <w:rPr>
          <w:rFonts w:cs="Times New Roman"/>
          <w:szCs w:val="28"/>
          <w:lang w:eastAsia="ru-RU"/>
        </w:rPr>
        <w:t xml:space="preserve"> добросовестного отношения его обладателя к качеству производимых товаров, соблюдения правил профессиональной этики и честной конкуренции среди участников рынка.</w:t>
      </w:r>
    </w:p>
    <w:p w:rsidR="00A21541" w:rsidRPr="00852B57" w:rsidRDefault="00A21541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1.</w:t>
      </w:r>
      <w:r w:rsidR="00A747D7" w:rsidRPr="00852B57">
        <w:rPr>
          <w:rFonts w:cs="Times New Roman"/>
          <w:szCs w:val="28"/>
          <w:lang w:eastAsia="ru-RU"/>
        </w:rPr>
        <w:t>4</w:t>
      </w:r>
      <w:r w:rsidRPr="00852B57">
        <w:rPr>
          <w:rFonts w:cs="Times New Roman"/>
          <w:szCs w:val="28"/>
          <w:lang w:eastAsia="ru-RU"/>
        </w:rPr>
        <w:t>. </w:t>
      </w:r>
      <w:r w:rsidR="00FF2705" w:rsidRPr="00852B57">
        <w:rPr>
          <w:rFonts w:cs="Times New Roman"/>
          <w:szCs w:val="28"/>
          <w:lang w:eastAsia="ru-RU"/>
        </w:rPr>
        <w:t>Индивидуальные предприниматели и юридические лица</w:t>
      </w:r>
      <w:r w:rsidRPr="00852B57">
        <w:rPr>
          <w:rFonts w:cs="Times New Roman"/>
          <w:szCs w:val="28"/>
          <w:lang w:eastAsia="ru-RU"/>
        </w:rPr>
        <w:t xml:space="preserve">, продукция которых удостоена </w:t>
      </w:r>
      <w:r w:rsidR="00080A33" w:rsidRPr="00852B57">
        <w:rPr>
          <w:rFonts w:cs="Times New Roman"/>
          <w:szCs w:val="28"/>
          <w:lang w:eastAsia="ru-RU"/>
        </w:rPr>
        <w:t>з</w:t>
      </w:r>
      <w:r w:rsidRPr="00852B57">
        <w:rPr>
          <w:rFonts w:cs="Times New Roman"/>
          <w:szCs w:val="28"/>
          <w:lang w:eastAsia="ru-RU"/>
        </w:rPr>
        <w:t>нака, могут использовать его на упаковке, в</w:t>
      </w:r>
      <w:r w:rsidR="0080792C" w:rsidRPr="00852B57">
        <w:rPr>
          <w:rFonts w:cs="Times New Roman"/>
          <w:szCs w:val="28"/>
          <w:lang w:eastAsia="ru-RU"/>
        </w:rPr>
        <w:t> </w:t>
      </w:r>
      <w:r w:rsidRPr="00852B57">
        <w:rPr>
          <w:rFonts w:cs="Times New Roman"/>
          <w:szCs w:val="28"/>
          <w:lang w:eastAsia="ru-RU"/>
        </w:rPr>
        <w:t>рекламе, печатных изданиях, а также размещать в товаросопроводительной документации, на ярлыках и этикетках, на официальных бланках, при</w:t>
      </w:r>
      <w:r w:rsidR="0080792C" w:rsidRPr="00852B57">
        <w:rPr>
          <w:rFonts w:cs="Times New Roman"/>
          <w:szCs w:val="28"/>
          <w:lang w:eastAsia="ru-RU"/>
        </w:rPr>
        <w:t> </w:t>
      </w:r>
      <w:r w:rsidRPr="00852B57">
        <w:rPr>
          <w:rFonts w:cs="Times New Roman"/>
          <w:szCs w:val="28"/>
          <w:lang w:eastAsia="ru-RU"/>
        </w:rPr>
        <w:t>демонстрации экспонатов на выставк</w:t>
      </w:r>
      <w:r w:rsidR="00FE42A5" w:rsidRPr="00852B57">
        <w:rPr>
          <w:rFonts w:cs="Times New Roman"/>
          <w:szCs w:val="28"/>
          <w:lang w:eastAsia="ru-RU"/>
        </w:rPr>
        <w:t>ах</w:t>
      </w:r>
      <w:r w:rsidRPr="00852B57">
        <w:rPr>
          <w:rFonts w:cs="Times New Roman"/>
          <w:szCs w:val="28"/>
          <w:lang w:eastAsia="ru-RU"/>
        </w:rPr>
        <w:t xml:space="preserve"> и ярмарках.</w:t>
      </w:r>
    </w:p>
    <w:p w:rsidR="00A21541" w:rsidRPr="00852B57" w:rsidRDefault="00A21541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1.</w:t>
      </w:r>
      <w:r w:rsidR="00A747D7" w:rsidRPr="00852B57">
        <w:rPr>
          <w:rFonts w:cs="Times New Roman"/>
          <w:szCs w:val="28"/>
          <w:lang w:eastAsia="ru-RU"/>
        </w:rPr>
        <w:t>5</w:t>
      </w:r>
      <w:r w:rsidRPr="00852B57">
        <w:rPr>
          <w:rFonts w:cs="Times New Roman"/>
          <w:szCs w:val="28"/>
          <w:lang w:eastAsia="ru-RU"/>
        </w:rPr>
        <w:t xml:space="preserve">. Право использовать </w:t>
      </w:r>
      <w:r w:rsidR="00080A33" w:rsidRPr="00852B57">
        <w:rPr>
          <w:rFonts w:cs="Times New Roman"/>
          <w:szCs w:val="28"/>
          <w:lang w:eastAsia="ru-RU"/>
        </w:rPr>
        <w:t>з</w:t>
      </w:r>
      <w:r w:rsidRPr="00852B57">
        <w:rPr>
          <w:rFonts w:cs="Times New Roman"/>
          <w:szCs w:val="28"/>
          <w:lang w:eastAsia="ru-RU"/>
        </w:rPr>
        <w:t xml:space="preserve">нак предоставляется на срок </w:t>
      </w:r>
      <w:r w:rsidR="00CC257A">
        <w:rPr>
          <w:rFonts w:cs="Times New Roman"/>
          <w:szCs w:val="28"/>
          <w:lang w:eastAsia="ru-RU"/>
        </w:rPr>
        <w:t>3</w:t>
      </w:r>
      <w:r w:rsidRPr="00852B57">
        <w:rPr>
          <w:rFonts w:cs="Times New Roman"/>
          <w:szCs w:val="28"/>
          <w:lang w:eastAsia="ru-RU"/>
        </w:rPr>
        <w:t xml:space="preserve"> года </w:t>
      </w:r>
      <w:proofErr w:type="gramStart"/>
      <w:r w:rsidRPr="00852B57">
        <w:rPr>
          <w:rFonts w:cs="Times New Roman"/>
          <w:szCs w:val="28"/>
          <w:lang w:eastAsia="ru-RU"/>
        </w:rPr>
        <w:t>с даты вступления</w:t>
      </w:r>
      <w:proofErr w:type="gramEnd"/>
      <w:r w:rsidRPr="00852B57">
        <w:rPr>
          <w:rFonts w:cs="Times New Roman"/>
          <w:szCs w:val="28"/>
          <w:lang w:eastAsia="ru-RU"/>
        </w:rPr>
        <w:t xml:space="preserve"> в силу соответствующего решения.  </w:t>
      </w:r>
    </w:p>
    <w:p w:rsidR="003866E2" w:rsidRPr="00852B57" w:rsidRDefault="00BD1342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1.</w:t>
      </w:r>
      <w:r w:rsidR="00A747D7" w:rsidRPr="00852B57">
        <w:rPr>
          <w:rFonts w:cs="Times New Roman"/>
          <w:szCs w:val="28"/>
          <w:lang w:eastAsia="ru-RU"/>
        </w:rPr>
        <w:t>6</w:t>
      </w:r>
      <w:r w:rsidR="003866E2" w:rsidRPr="00852B57">
        <w:rPr>
          <w:rFonts w:cs="Times New Roman"/>
          <w:szCs w:val="28"/>
          <w:lang w:eastAsia="ru-RU"/>
        </w:rPr>
        <w:t>.</w:t>
      </w:r>
      <w:r w:rsidRPr="00852B57">
        <w:rPr>
          <w:rFonts w:cs="Times New Roman"/>
          <w:szCs w:val="28"/>
          <w:lang w:eastAsia="ru-RU"/>
        </w:rPr>
        <w:t> </w:t>
      </w:r>
      <w:r w:rsidR="003866E2" w:rsidRPr="00852B57">
        <w:rPr>
          <w:rFonts w:cs="Times New Roman"/>
          <w:szCs w:val="28"/>
          <w:lang w:eastAsia="ru-RU"/>
        </w:rPr>
        <w:t>Информация о</w:t>
      </w:r>
      <w:r w:rsidR="00080A33" w:rsidRPr="00852B57">
        <w:rPr>
          <w:rFonts w:cs="Times New Roman"/>
          <w:szCs w:val="28"/>
          <w:lang w:eastAsia="ru-RU"/>
        </w:rPr>
        <w:t xml:space="preserve"> продовольственных</w:t>
      </w:r>
      <w:r w:rsidR="003866E2" w:rsidRPr="00852B57">
        <w:rPr>
          <w:rFonts w:cs="Times New Roman"/>
          <w:szCs w:val="28"/>
          <w:lang w:eastAsia="ru-RU"/>
        </w:rPr>
        <w:t xml:space="preserve"> товарах, удостоенных </w:t>
      </w:r>
      <w:r w:rsidR="00080A33" w:rsidRPr="00852B57">
        <w:rPr>
          <w:rFonts w:cs="Times New Roman"/>
          <w:szCs w:val="28"/>
          <w:lang w:eastAsia="ru-RU"/>
        </w:rPr>
        <w:t>з</w:t>
      </w:r>
      <w:r w:rsidR="003866E2" w:rsidRPr="00852B57">
        <w:rPr>
          <w:rFonts w:cs="Times New Roman"/>
          <w:szCs w:val="28"/>
          <w:lang w:eastAsia="ru-RU"/>
        </w:rPr>
        <w:t xml:space="preserve">нака, </w:t>
      </w:r>
      <w:r w:rsidR="003866E2" w:rsidRPr="00852B57">
        <w:rPr>
          <w:rFonts w:cs="Times New Roman"/>
          <w:szCs w:val="28"/>
          <w:lang w:eastAsia="ru-RU"/>
        </w:rPr>
        <w:lastRenderedPageBreak/>
        <w:t>размещается на странице департамента</w:t>
      </w:r>
      <w:r w:rsidRPr="00852B57">
        <w:rPr>
          <w:rFonts w:cs="Times New Roman"/>
          <w:szCs w:val="28"/>
          <w:lang w:eastAsia="ru-RU"/>
        </w:rPr>
        <w:t xml:space="preserve"> агропромышленного комплекса и потребительского рынка Ярославской области</w:t>
      </w:r>
      <w:r w:rsidR="003866E2" w:rsidRPr="00852B57">
        <w:rPr>
          <w:rFonts w:cs="Times New Roman"/>
          <w:szCs w:val="28"/>
          <w:lang w:eastAsia="ru-RU"/>
        </w:rPr>
        <w:t xml:space="preserve"> на портале органов государственной власти Ярославской области</w:t>
      </w:r>
      <w:r w:rsidR="009F275B" w:rsidRPr="00852B57">
        <w:rPr>
          <w:rFonts w:cs="Times New Roman"/>
          <w:szCs w:val="28"/>
          <w:lang w:eastAsia="ru-RU"/>
        </w:rPr>
        <w:t xml:space="preserve"> </w:t>
      </w:r>
      <w:r w:rsidR="003B5544" w:rsidRPr="00852B57">
        <w:rPr>
          <w:rFonts w:cs="Times New Roman"/>
          <w:szCs w:val="28"/>
          <w:lang w:eastAsia="ru-RU"/>
        </w:rPr>
        <w:t>на срок</w:t>
      </w:r>
      <w:r w:rsidR="009F275B" w:rsidRPr="00852B57">
        <w:rPr>
          <w:rFonts w:cs="Times New Roman"/>
          <w:szCs w:val="28"/>
          <w:lang w:eastAsia="ru-RU"/>
        </w:rPr>
        <w:t xml:space="preserve"> </w:t>
      </w:r>
      <w:r w:rsidR="0093115E">
        <w:rPr>
          <w:rFonts w:cs="Times New Roman"/>
          <w:szCs w:val="28"/>
          <w:lang w:eastAsia="ru-RU"/>
        </w:rPr>
        <w:t>3</w:t>
      </w:r>
      <w:r w:rsidR="009F275B" w:rsidRPr="00852B57">
        <w:rPr>
          <w:rFonts w:cs="Times New Roman"/>
          <w:szCs w:val="28"/>
          <w:lang w:eastAsia="ru-RU"/>
        </w:rPr>
        <w:t xml:space="preserve"> </w:t>
      </w:r>
      <w:r w:rsidR="003B5544" w:rsidRPr="00852B57">
        <w:rPr>
          <w:rFonts w:cs="Times New Roman"/>
          <w:szCs w:val="28"/>
          <w:lang w:eastAsia="ru-RU"/>
        </w:rPr>
        <w:t>года</w:t>
      </w:r>
      <w:r w:rsidR="009F275B" w:rsidRPr="00852B57">
        <w:rPr>
          <w:rFonts w:cs="Times New Roman"/>
          <w:szCs w:val="28"/>
          <w:lang w:eastAsia="ru-RU"/>
        </w:rPr>
        <w:t xml:space="preserve"> </w:t>
      </w:r>
      <w:proofErr w:type="gramStart"/>
      <w:r w:rsidR="009F275B" w:rsidRPr="00852B57">
        <w:rPr>
          <w:rFonts w:cs="Times New Roman"/>
          <w:szCs w:val="28"/>
          <w:lang w:eastAsia="ru-RU"/>
        </w:rPr>
        <w:t>с даты вступления</w:t>
      </w:r>
      <w:proofErr w:type="gramEnd"/>
      <w:r w:rsidR="009F275B" w:rsidRPr="00852B57">
        <w:rPr>
          <w:rFonts w:cs="Times New Roman"/>
          <w:szCs w:val="28"/>
          <w:lang w:eastAsia="ru-RU"/>
        </w:rPr>
        <w:t xml:space="preserve"> в силу решения о присвоении продовольственным товарам знака.</w:t>
      </w:r>
    </w:p>
    <w:p w:rsidR="00A21541" w:rsidRPr="00852B57" w:rsidRDefault="00A21541" w:rsidP="00A21541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</w:p>
    <w:p w:rsidR="000A2C4B" w:rsidRPr="00852B57" w:rsidRDefault="00A21541" w:rsidP="00080A33">
      <w:pPr>
        <w:widowControl w:val="0"/>
        <w:autoSpaceDE w:val="0"/>
        <w:autoSpaceDN w:val="0"/>
        <w:ind w:firstLine="0"/>
        <w:jc w:val="center"/>
        <w:outlineLvl w:val="1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 xml:space="preserve">2. </w:t>
      </w:r>
      <w:r w:rsidR="004052D3" w:rsidRPr="00852B57">
        <w:rPr>
          <w:rFonts w:cs="Times New Roman"/>
          <w:szCs w:val="28"/>
          <w:lang w:eastAsia="ru-RU"/>
        </w:rPr>
        <w:t xml:space="preserve">Условия </w:t>
      </w:r>
      <w:r w:rsidR="00A16B66" w:rsidRPr="00852B57">
        <w:rPr>
          <w:rFonts w:cs="Times New Roman"/>
          <w:szCs w:val="28"/>
          <w:lang w:eastAsia="ru-RU"/>
        </w:rPr>
        <w:t>участия</w:t>
      </w:r>
      <w:r w:rsidR="00080A33" w:rsidRPr="00852B57">
        <w:rPr>
          <w:rFonts w:cs="Times New Roman"/>
          <w:szCs w:val="28"/>
          <w:lang w:eastAsia="ru-RU"/>
        </w:rPr>
        <w:t xml:space="preserve"> продовольственно</w:t>
      </w:r>
      <w:r w:rsidR="00A16B66" w:rsidRPr="00852B57">
        <w:rPr>
          <w:rFonts w:cs="Times New Roman"/>
          <w:szCs w:val="28"/>
          <w:lang w:eastAsia="ru-RU"/>
        </w:rPr>
        <w:t xml:space="preserve">го </w:t>
      </w:r>
      <w:r w:rsidRPr="00852B57">
        <w:rPr>
          <w:rFonts w:cs="Times New Roman"/>
          <w:szCs w:val="28"/>
          <w:lang w:eastAsia="ru-RU"/>
        </w:rPr>
        <w:t>товар</w:t>
      </w:r>
      <w:r w:rsidR="00A16B66" w:rsidRPr="00852B57">
        <w:rPr>
          <w:rFonts w:cs="Times New Roman"/>
          <w:szCs w:val="28"/>
          <w:lang w:eastAsia="ru-RU"/>
        </w:rPr>
        <w:t xml:space="preserve">а </w:t>
      </w:r>
    </w:p>
    <w:p w:rsidR="00A21541" w:rsidRPr="00852B57" w:rsidRDefault="00A16B66" w:rsidP="00080A33">
      <w:pPr>
        <w:widowControl w:val="0"/>
        <w:autoSpaceDE w:val="0"/>
        <w:autoSpaceDN w:val="0"/>
        <w:ind w:firstLine="0"/>
        <w:jc w:val="center"/>
        <w:outlineLvl w:val="1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в процедуре по присвоению</w:t>
      </w:r>
      <w:r w:rsidR="00A21541" w:rsidRPr="00852B57">
        <w:rPr>
          <w:rFonts w:cs="Times New Roman"/>
          <w:szCs w:val="28"/>
          <w:lang w:eastAsia="ru-RU"/>
        </w:rPr>
        <w:t xml:space="preserve"> </w:t>
      </w:r>
      <w:r w:rsidR="00080A33" w:rsidRPr="00852B57">
        <w:rPr>
          <w:rFonts w:cs="Times New Roman"/>
          <w:szCs w:val="28"/>
          <w:lang w:eastAsia="ru-RU"/>
        </w:rPr>
        <w:t>з</w:t>
      </w:r>
      <w:r w:rsidR="00A21541" w:rsidRPr="00852B57">
        <w:rPr>
          <w:rFonts w:cs="Times New Roman"/>
          <w:szCs w:val="28"/>
          <w:lang w:eastAsia="ru-RU"/>
        </w:rPr>
        <w:t xml:space="preserve">нака </w:t>
      </w:r>
    </w:p>
    <w:p w:rsidR="00A21541" w:rsidRPr="00852B57" w:rsidRDefault="00A21541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</w:p>
    <w:p w:rsidR="00A21541" w:rsidRPr="00852B57" w:rsidRDefault="00364473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2.1. </w:t>
      </w:r>
      <w:r w:rsidR="00A16B66" w:rsidRPr="00852B57">
        <w:rPr>
          <w:rFonts w:cs="Times New Roman"/>
          <w:szCs w:val="28"/>
          <w:lang w:eastAsia="ru-RU"/>
        </w:rPr>
        <w:t>Для участия продовольственного товара в процедуре по</w:t>
      </w:r>
      <w:r w:rsidR="00080A33" w:rsidRPr="00852B57">
        <w:rPr>
          <w:rFonts w:cs="Times New Roman"/>
          <w:szCs w:val="28"/>
          <w:lang w:eastAsia="ru-RU"/>
        </w:rPr>
        <w:t xml:space="preserve"> присв</w:t>
      </w:r>
      <w:r w:rsidR="00A16B66" w:rsidRPr="00852B57">
        <w:rPr>
          <w:rFonts w:cs="Times New Roman"/>
          <w:szCs w:val="28"/>
          <w:lang w:eastAsia="ru-RU"/>
        </w:rPr>
        <w:t xml:space="preserve">оению </w:t>
      </w:r>
      <w:r w:rsidR="00080A33" w:rsidRPr="00852B57">
        <w:rPr>
          <w:rFonts w:cs="Times New Roman"/>
          <w:szCs w:val="28"/>
          <w:lang w:eastAsia="ru-RU"/>
        </w:rPr>
        <w:t>продовольственному товару</w:t>
      </w:r>
      <w:r w:rsidR="00A16B66" w:rsidRPr="00852B57">
        <w:rPr>
          <w:rFonts w:cs="Times New Roman"/>
          <w:szCs w:val="28"/>
          <w:lang w:eastAsia="ru-RU"/>
        </w:rPr>
        <w:t xml:space="preserve"> знака должны соблюдаться </w:t>
      </w:r>
      <w:r w:rsidR="00080A33" w:rsidRPr="00852B57">
        <w:rPr>
          <w:rFonts w:cs="Times New Roman"/>
          <w:szCs w:val="28"/>
          <w:lang w:eastAsia="ru-RU"/>
        </w:rPr>
        <w:t>следующи</w:t>
      </w:r>
      <w:r w:rsidR="00A16B66" w:rsidRPr="00852B57">
        <w:rPr>
          <w:rFonts w:cs="Times New Roman"/>
          <w:szCs w:val="28"/>
          <w:lang w:eastAsia="ru-RU"/>
        </w:rPr>
        <w:t>е</w:t>
      </w:r>
      <w:r w:rsidR="004052D3" w:rsidRPr="00852B57">
        <w:rPr>
          <w:rFonts w:cs="Times New Roman"/>
          <w:szCs w:val="28"/>
          <w:lang w:eastAsia="ru-RU"/>
        </w:rPr>
        <w:t xml:space="preserve"> услови</w:t>
      </w:r>
      <w:r w:rsidR="00A16B66" w:rsidRPr="00852B57">
        <w:rPr>
          <w:rFonts w:cs="Times New Roman"/>
          <w:szCs w:val="28"/>
          <w:lang w:eastAsia="ru-RU"/>
        </w:rPr>
        <w:t>я</w:t>
      </w:r>
      <w:r w:rsidR="00A21541" w:rsidRPr="00852B57">
        <w:rPr>
          <w:rFonts w:cs="Times New Roman"/>
          <w:szCs w:val="28"/>
          <w:lang w:eastAsia="ru-RU"/>
        </w:rPr>
        <w:t>:</w:t>
      </w:r>
    </w:p>
    <w:p w:rsidR="00723094" w:rsidRPr="00852B57" w:rsidRDefault="00723094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 индивидуальный предприниматель или юридическое лицо,</w:t>
      </w:r>
      <w:r w:rsidRPr="00852B57">
        <w:t xml:space="preserve"> </w:t>
      </w:r>
      <w:r w:rsidRPr="00852B57">
        <w:rPr>
          <w:rFonts w:cs="Times New Roman"/>
          <w:szCs w:val="28"/>
          <w:lang w:eastAsia="ru-RU"/>
        </w:rPr>
        <w:t>подавшие документы на присвоение товару знака (далее – заявитель)</w:t>
      </w:r>
      <w:r w:rsidR="009B25CC" w:rsidRPr="00852B57">
        <w:rPr>
          <w:rFonts w:cs="Times New Roman"/>
          <w:szCs w:val="28"/>
          <w:lang w:eastAsia="ru-RU"/>
        </w:rPr>
        <w:t>,</w:t>
      </w:r>
      <w:r w:rsidRPr="00852B57">
        <w:rPr>
          <w:rFonts w:cs="Times New Roman"/>
          <w:szCs w:val="28"/>
          <w:lang w:eastAsia="ru-RU"/>
        </w:rPr>
        <w:t xml:space="preserve"> зарегистрированы на территории Ярославской области;</w:t>
      </w:r>
    </w:p>
    <w:p w:rsidR="00D77A4E" w:rsidRPr="00852B57" w:rsidRDefault="00D77A4E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</w:t>
      </w:r>
      <w:r w:rsidR="008B3975" w:rsidRPr="00852B57">
        <w:rPr>
          <w:rFonts w:cs="Times New Roman"/>
          <w:szCs w:val="28"/>
          <w:lang w:val="en-US" w:eastAsia="ru-RU"/>
        </w:rPr>
        <w:t> </w:t>
      </w:r>
      <w:r w:rsidR="008B3975" w:rsidRPr="00852B57">
        <w:rPr>
          <w:rFonts w:cs="Times New Roman"/>
          <w:szCs w:val="28"/>
          <w:lang w:eastAsia="ru-RU"/>
        </w:rPr>
        <w:t>в отношении заявителя</w:t>
      </w:r>
      <w:r w:rsidRPr="00852B57">
        <w:rPr>
          <w:rFonts w:cs="Times New Roman"/>
          <w:szCs w:val="28"/>
          <w:lang w:eastAsia="ru-RU"/>
        </w:rPr>
        <w:t xml:space="preserve"> не </w:t>
      </w:r>
      <w:r w:rsidR="008B3975" w:rsidRPr="00852B57">
        <w:rPr>
          <w:rFonts w:cs="Times New Roman"/>
          <w:szCs w:val="28"/>
          <w:lang w:eastAsia="ru-RU"/>
        </w:rPr>
        <w:t>осуществляются процедуры, предусмотренные законодательством Российской Федерации о несостоятельности (банкротстве);</w:t>
      </w:r>
    </w:p>
    <w:p w:rsidR="00A21541" w:rsidRPr="00852B57" w:rsidRDefault="00A21541" w:rsidP="009D47BF">
      <w:pPr>
        <w:widowControl w:val="0"/>
        <w:tabs>
          <w:tab w:val="left" w:pos="7797"/>
        </w:tabs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 xml:space="preserve">- </w:t>
      </w:r>
      <w:r w:rsidR="00300AC3" w:rsidRPr="00852B57">
        <w:rPr>
          <w:rFonts w:cs="Times New Roman"/>
          <w:szCs w:val="28"/>
          <w:lang w:eastAsia="ru-RU"/>
        </w:rPr>
        <w:t>товар</w:t>
      </w:r>
      <w:r w:rsidRPr="00852B57">
        <w:rPr>
          <w:rFonts w:cs="Times New Roman"/>
          <w:szCs w:val="28"/>
          <w:lang w:eastAsia="ru-RU"/>
        </w:rPr>
        <w:t xml:space="preserve"> произведен согласно требованиям технического регламента, ГОСТ или </w:t>
      </w:r>
      <w:r w:rsidR="00285AF6" w:rsidRPr="00852B57">
        <w:rPr>
          <w:rFonts w:cs="Times New Roman"/>
          <w:szCs w:val="28"/>
          <w:lang w:eastAsia="ru-RU"/>
        </w:rPr>
        <w:t>технических условий для собственного производства</w:t>
      </w:r>
      <w:r w:rsidRPr="00852B57">
        <w:rPr>
          <w:rFonts w:cs="Times New Roman"/>
          <w:szCs w:val="28"/>
          <w:lang w:eastAsia="ru-RU"/>
        </w:rPr>
        <w:t>,</w:t>
      </w:r>
      <w:r w:rsidR="00561304" w:rsidRPr="00852B57">
        <w:rPr>
          <w:rFonts w:cs="Times New Roman"/>
          <w:szCs w:val="28"/>
          <w:lang w:eastAsia="ru-RU"/>
        </w:rPr>
        <w:t xml:space="preserve"> и </w:t>
      </w:r>
      <w:r w:rsidRPr="00852B57">
        <w:rPr>
          <w:rFonts w:cs="Times New Roman"/>
          <w:szCs w:val="28"/>
          <w:lang w:eastAsia="ru-RU"/>
        </w:rPr>
        <w:t>показатели</w:t>
      </w:r>
      <w:r w:rsidR="00561304" w:rsidRPr="00852B57">
        <w:rPr>
          <w:rFonts w:cs="Times New Roman"/>
          <w:szCs w:val="28"/>
          <w:lang w:eastAsia="ru-RU"/>
        </w:rPr>
        <w:t xml:space="preserve"> его</w:t>
      </w:r>
      <w:r w:rsidRPr="00852B57">
        <w:rPr>
          <w:rFonts w:cs="Times New Roman"/>
          <w:szCs w:val="28"/>
          <w:lang w:eastAsia="ru-RU"/>
        </w:rPr>
        <w:t xml:space="preserve"> качества не ниже </w:t>
      </w:r>
      <w:r w:rsidR="00561304" w:rsidRPr="00852B57">
        <w:rPr>
          <w:rFonts w:cs="Times New Roman"/>
          <w:szCs w:val="28"/>
          <w:lang w:eastAsia="ru-RU"/>
        </w:rPr>
        <w:t>показателей качества продовольственных товаров, произведенных в соответствии с ГОСТ</w:t>
      </w:r>
      <w:r w:rsidR="00080A33" w:rsidRPr="00852B57">
        <w:rPr>
          <w:rFonts w:cs="Times New Roman"/>
          <w:szCs w:val="28"/>
          <w:lang w:eastAsia="ru-RU"/>
        </w:rPr>
        <w:t>;</w:t>
      </w:r>
    </w:p>
    <w:p w:rsidR="00A21541" w:rsidRPr="00852B57" w:rsidRDefault="00A21541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 </w:t>
      </w:r>
      <w:r w:rsidR="00300AC3" w:rsidRPr="00852B57">
        <w:rPr>
          <w:rFonts w:cs="Times New Roman"/>
          <w:szCs w:val="28"/>
          <w:lang w:eastAsia="ru-RU"/>
        </w:rPr>
        <w:t>товар прошел</w:t>
      </w:r>
      <w:r w:rsidRPr="00852B57">
        <w:rPr>
          <w:rFonts w:cs="Times New Roman"/>
          <w:szCs w:val="28"/>
          <w:lang w:eastAsia="ru-RU"/>
        </w:rPr>
        <w:t xml:space="preserve"> добровольную сертификацию;</w:t>
      </w:r>
    </w:p>
    <w:p w:rsidR="00A21541" w:rsidRPr="00852B57" w:rsidRDefault="00A21541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</w:t>
      </w:r>
      <w:r w:rsidR="006B6E29" w:rsidRPr="00852B57">
        <w:rPr>
          <w:rFonts w:cs="Times New Roman"/>
          <w:szCs w:val="28"/>
          <w:lang w:eastAsia="ru-RU"/>
        </w:rPr>
        <w:t xml:space="preserve"> в течение трех лет, предшествующих моменту подачи заявки на присвоение продовольственному товару знака, </w:t>
      </w:r>
      <w:r w:rsidR="00B40861" w:rsidRPr="00852B57">
        <w:rPr>
          <w:rFonts w:cs="Times New Roman"/>
          <w:szCs w:val="28"/>
          <w:lang w:eastAsia="ru-RU"/>
        </w:rPr>
        <w:t>з</w:t>
      </w:r>
      <w:r w:rsidR="00FF2705" w:rsidRPr="00852B57">
        <w:rPr>
          <w:rFonts w:cs="Times New Roman"/>
          <w:szCs w:val="28"/>
          <w:lang w:eastAsia="ru-RU"/>
        </w:rPr>
        <w:t>аявитель</w:t>
      </w:r>
      <w:r w:rsidR="00300AC3" w:rsidRPr="00852B57">
        <w:rPr>
          <w:rFonts w:cs="Times New Roman"/>
          <w:szCs w:val="28"/>
          <w:lang w:eastAsia="ru-RU"/>
        </w:rPr>
        <w:t xml:space="preserve"> участвовал </w:t>
      </w:r>
      <w:r w:rsidRPr="00852B57">
        <w:rPr>
          <w:rFonts w:cs="Times New Roman"/>
          <w:szCs w:val="28"/>
          <w:lang w:eastAsia="ru-RU"/>
        </w:rPr>
        <w:t>в</w:t>
      </w:r>
      <w:r w:rsidR="0080792C" w:rsidRPr="00852B57">
        <w:rPr>
          <w:rFonts w:cs="Times New Roman"/>
          <w:szCs w:val="28"/>
          <w:lang w:eastAsia="ru-RU"/>
        </w:rPr>
        <w:t> </w:t>
      </w:r>
      <w:r w:rsidRPr="00852B57">
        <w:rPr>
          <w:rFonts w:cs="Times New Roman"/>
          <w:szCs w:val="28"/>
          <w:lang w:eastAsia="ru-RU"/>
        </w:rPr>
        <w:t>региональных и</w:t>
      </w:r>
      <w:r w:rsidR="00FF2705" w:rsidRPr="00852B57">
        <w:rPr>
          <w:rFonts w:cs="Times New Roman"/>
          <w:szCs w:val="28"/>
          <w:lang w:eastAsia="ru-RU"/>
        </w:rPr>
        <w:t>/или</w:t>
      </w:r>
      <w:r w:rsidRPr="00852B57">
        <w:rPr>
          <w:rFonts w:cs="Times New Roman"/>
          <w:szCs w:val="28"/>
          <w:lang w:eastAsia="ru-RU"/>
        </w:rPr>
        <w:t xml:space="preserve"> федеральных выставках;</w:t>
      </w:r>
    </w:p>
    <w:p w:rsidR="00A21541" w:rsidRDefault="00A21541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 </w:t>
      </w:r>
      <w:r w:rsidR="00EF099A" w:rsidRPr="00852B57">
        <w:rPr>
          <w:rFonts w:cs="Times New Roman"/>
          <w:szCs w:val="28"/>
          <w:lang w:eastAsia="ru-RU"/>
        </w:rPr>
        <w:t xml:space="preserve"> </w:t>
      </w:r>
      <w:r w:rsidR="009D203D" w:rsidRPr="00852B57">
        <w:rPr>
          <w:rFonts w:cs="Times New Roman"/>
          <w:szCs w:val="28"/>
          <w:lang w:eastAsia="ru-RU"/>
        </w:rPr>
        <w:t xml:space="preserve">в течение одного года, предшествующего моменту подачи заявки на присвоение продовольственному товару знака, </w:t>
      </w:r>
      <w:r w:rsidR="000A2C4B" w:rsidRPr="00852B57">
        <w:rPr>
          <w:rFonts w:cs="Times New Roman"/>
          <w:szCs w:val="28"/>
          <w:lang w:eastAsia="ru-RU"/>
        </w:rPr>
        <w:t xml:space="preserve">отсутствуют </w:t>
      </w:r>
      <w:r w:rsidR="009D203D" w:rsidRPr="00852B57">
        <w:rPr>
          <w:rFonts w:cs="Times New Roman"/>
          <w:szCs w:val="28"/>
          <w:lang w:eastAsia="ru-RU"/>
        </w:rPr>
        <w:t>подтвержденны</w:t>
      </w:r>
      <w:r w:rsidR="000A2C4B" w:rsidRPr="00852B57">
        <w:rPr>
          <w:rFonts w:cs="Times New Roman"/>
          <w:szCs w:val="28"/>
          <w:lang w:eastAsia="ru-RU"/>
        </w:rPr>
        <w:t>е</w:t>
      </w:r>
      <w:r w:rsidR="00EF099A" w:rsidRPr="00852B57">
        <w:rPr>
          <w:rFonts w:cs="Times New Roman"/>
          <w:szCs w:val="28"/>
          <w:lang w:eastAsia="ru-RU"/>
        </w:rPr>
        <w:t xml:space="preserve"> контрольными или надзорными органами</w:t>
      </w:r>
      <w:r w:rsidR="009D203D" w:rsidRPr="00852B57">
        <w:rPr>
          <w:rFonts w:cs="Times New Roman"/>
          <w:szCs w:val="28"/>
          <w:lang w:eastAsia="ru-RU"/>
        </w:rPr>
        <w:t xml:space="preserve"> претензи</w:t>
      </w:r>
      <w:r w:rsidR="000A2C4B" w:rsidRPr="00852B57">
        <w:rPr>
          <w:rFonts w:cs="Times New Roman"/>
          <w:szCs w:val="28"/>
          <w:lang w:eastAsia="ru-RU"/>
        </w:rPr>
        <w:t>и</w:t>
      </w:r>
      <w:r w:rsidR="009D203D" w:rsidRPr="00852B57">
        <w:rPr>
          <w:rFonts w:cs="Times New Roman"/>
          <w:szCs w:val="28"/>
          <w:lang w:eastAsia="ru-RU"/>
        </w:rPr>
        <w:t xml:space="preserve"> и жалоб</w:t>
      </w:r>
      <w:r w:rsidR="000A2C4B" w:rsidRPr="00852B57">
        <w:rPr>
          <w:rFonts w:cs="Times New Roman"/>
          <w:szCs w:val="28"/>
          <w:lang w:eastAsia="ru-RU"/>
        </w:rPr>
        <w:t>ы</w:t>
      </w:r>
      <w:r w:rsidR="009D203D" w:rsidRPr="00852B57">
        <w:rPr>
          <w:rFonts w:cs="Times New Roman"/>
          <w:szCs w:val="28"/>
          <w:lang w:eastAsia="ru-RU"/>
        </w:rPr>
        <w:t xml:space="preserve"> на качество товара, в отношении которого ре</w:t>
      </w:r>
      <w:bookmarkStart w:id="0" w:name="_GoBack"/>
      <w:bookmarkEnd w:id="0"/>
      <w:r w:rsidR="009D203D" w:rsidRPr="00852B57">
        <w:rPr>
          <w:rFonts w:cs="Times New Roman"/>
          <w:szCs w:val="28"/>
          <w:lang w:eastAsia="ru-RU"/>
        </w:rPr>
        <w:t>шается вопрос о присвоении знака</w:t>
      </w:r>
      <w:r w:rsidR="00E16C7E">
        <w:rPr>
          <w:rFonts w:cs="Times New Roman"/>
          <w:szCs w:val="28"/>
          <w:lang w:eastAsia="ru-RU"/>
        </w:rPr>
        <w:t>.</w:t>
      </w:r>
    </w:p>
    <w:p w:rsidR="00F0317D" w:rsidRDefault="00F0317D" w:rsidP="00F0317D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F0317D">
        <w:rPr>
          <w:rFonts w:cs="Times New Roman"/>
          <w:szCs w:val="28"/>
          <w:lang w:eastAsia="ru-RU"/>
        </w:rPr>
        <w:t xml:space="preserve">2.2. </w:t>
      </w:r>
      <w:proofErr w:type="gramStart"/>
      <w:r w:rsidRPr="00F0317D">
        <w:rPr>
          <w:rFonts w:cs="Times New Roman"/>
          <w:szCs w:val="28"/>
          <w:lang w:eastAsia="ru-RU"/>
        </w:rPr>
        <w:t xml:space="preserve">Повторная </w:t>
      </w:r>
      <w:r w:rsidR="00F14EE3">
        <w:rPr>
          <w:rFonts w:cs="Times New Roman"/>
          <w:szCs w:val="28"/>
          <w:lang w:eastAsia="ru-RU"/>
        </w:rPr>
        <w:t xml:space="preserve">подача </w:t>
      </w:r>
      <w:r w:rsidRPr="00F0317D">
        <w:rPr>
          <w:rFonts w:cs="Times New Roman"/>
          <w:szCs w:val="28"/>
          <w:lang w:eastAsia="ru-RU"/>
        </w:rPr>
        <w:t>заявк</w:t>
      </w:r>
      <w:r w:rsidR="00F14EE3">
        <w:rPr>
          <w:rFonts w:cs="Times New Roman"/>
          <w:szCs w:val="28"/>
          <w:lang w:eastAsia="ru-RU"/>
        </w:rPr>
        <w:t>и</w:t>
      </w:r>
      <w:r w:rsidRPr="00F0317D">
        <w:rPr>
          <w:rFonts w:cs="Times New Roman"/>
          <w:szCs w:val="28"/>
          <w:lang w:eastAsia="ru-RU"/>
        </w:rPr>
        <w:t xml:space="preserve"> </w:t>
      </w:r>
      <w:r w:rsidR="00F14EE3" w:rsidRPr="00852B57">
        <w:rPr>
          <w:rFonts w:cs="Times New Roman"/>
          <w:szCs w:val="28"/>
          <w:lang w:eastAsia="ru-RU"/>
        </w:rPr>
        <w:t>на присвоение продовольственному товару знака</w:t>
      </w:r>
      <w:r w:rsidR="00F14EE3" w:rsidRPr="00F0317D">
        <w:rPr>
          <w:rFonts w:cs="Times New Roman"/>
          <w:szCs w:val="28"/>
          <w:lang w:eastAsia="ru-RU"/>
        </w:rPr>
        <w:t xml:space="preserve"> </w:t>
      </w:r>
      <w:r w:rsidR="00F14EE3">
        <w:rPr>
          <w:rFonts w:cs="Times New Roman"/>
          <w:szCs w:val="28"/>
          <w:lang w:eastAsia="ru-RU"/>
        </w:rPr>
        <w:t>и</w:t>
      </w:r>
      <w:r w:rsidRPr="00F0317D">
        <w:rPr>
          <w:rFonts w:cs="Times New Roman"/>
          <w:szCs w:val="28"/>
          <w:lang w:eastAsia="ru-RU"/>
        </w:rPr>
        <w:t xml:space="preserve"> участи</w:t>
      </w:r>
      <w:r w:rsidR="00F14EE3">
        <w:rPr>
          <w:rFonts w:cs="Times New Roman"/>
          <w:szCs w:val="28"/>
          <w:lang w:eastAsia="ru-RU"/>
        </w:rPr>
        <w:t>е</w:t>
      </w:r>
      <w:r w:rsidRPr="00F0317D">
        <w:rPr>
          <w:rFonts w:cs="Times New Roman"/>
          <w:szCs w:val="28"/>
          <w:lang w:eastAsia="ru-RU"/>
        </w:rPr>
        <w:t xml:space="preserve"> продовольственного товара в процедуре по</w:t>
      </w:r>
      <w:r w:rsidR="00F14EE3">
        <w:rPr>
          <w:rFonts w:cs="Times New Roman"/>
          <w:szCs w:val="28"/>
          <w:lang w:eastAsia="ru-RU"/>
        </w:rPr>
        <w:t> </w:t>
      </w:r>
      <w:r w:rsidRPr="00F0317D">
        <w:rPr>
          <w:rFonts w:cs="Times New Roman"/>
          <w:szCs w:val="28"/>
          <w:lang w:eastAsia="ru-RU"/>
        </w:rPr>
        <w:t>присвоению продовольственному товару знака после принятия решения о</w:t>
      </w:r>
      <w:r w:rsidR="00F14EE3">
        <w:rPr>
          <w:rFonts w:cs="Times New Roman"/>
          <w:szCs w:val="28"/>
          <w:lang w:eastAsia="ru-RU"/>
        </w:rPr>
        <w:t> </w:t>
      </w:r>
      <w:r w:rsidRPr="00F0317D">
        <w:rPr>
          <w:rFonts w:cs="Times New Roman"/>
          <w:szCs w:val="28"/>
          <w:lang w:eastAsia="ru-RU"/>
        </w:rPr>
        <w:t xml:space="preserve">лишении права использования знака </w:t>
      </w:r>
      <w:r w:rsidR="00F14EE3">
        <w:rPr>
          <w:rFonts w:cs="Times New Roman"/>
          <w:szCs w:val="28"/>
          <w:lang w:eastAsia="ru-RU"/>
        </w:rPr>
        <w:t xml:space="preserve">возможны </w:t>
      </w:r>
      <w:r w:rsidRPr="00F0317D">
        <w:rPr>
          <w:rFonts w:cs="Times New Roman"/>
          <w:szCs w:val="28"/>
          <w:lang w:eastAsia="ru-RU"/>
        </w:rPr>
        <w:t>не ранее чем через один год с момента вступления в силу приказа департамента агропромышленного комплекса и потребительского рынка Ярославской области о лишении права использования знака при соблюдении условий</w:t>
      </w:r>
      <w:r w:rsidR="00F14EE3">
        <w:rPr>
          <w:rFonts w:cs="Times New Roman"/>
          <w:szCs w:val="28"/>
          <w:lang w:eastAsia="ru-RU"/>
        </w:rPr>
        <w:t>, указанных в</w:t>
      </w:r>
      <w:r w:rsidRPr="00F0317D">
        <w:rPr>
          <w:rFonts w:cs="Times New Roman"/>
          <w:szCs w:val="28"/>
          <w:lang w:eastAsia="ru-RU"/>
        </w:rPr>
        <w:t xml:space="preserve"> пункт</w:t>
      </w:r>
      <w:r w:rsidR="00F14EE3">
        <w:rPr>
          <w:rFonts w:cs="Times New Roman"/>
          <w:szCs w:val="28"/>
          <w:lang w:eastAsia="ru-RU"/>
        </w:rPr>
        <w:t>е</w:t>
      </w:r>
      <w:r w:rsidRPr="00F0317D">
        <w:rPr>
          <w:rFonts w:cs="Times New Roman"/>
          <w:szCs w:val="28"/>
          <w:lang w:eastAsia="ru-RU"/>
        </w:rPr>
        <w:t xml:space="preserve"> 2.1</w:t>
      </w:r>
      <w:proofErr w:type="gramEnd"/>
      <w:r w:rsidRPr="00F0317D">
        <w:rPr>
          <w:rFonts w:cs="Times New Roman"/>
          <w:szCs w:val="28"/>
          <w:lang w:eastAsia="ru-RU"/>
        </w:rPr>
        <w:t xml:space="preserve"> </w:t>
      </w:r>
      <w:r w:rsidR="00F14EE3">
        <w:rPr>
          <w:rFonts w:cs="Times New Roman"/>
          <w:szCs w:val="28"/>
          <w:lang w:eastAsia="ru-RU"/>
        </w:rPr>
        <w:t xml:space="preserve">данного </w:t>
      </w:r>
      <w:r w:rsidR="00F14EE3" w:rsidRPr="00F0317D">
        <w:rPr>
          <w:rFonts w:cs="Times New Roman"/>
          <w:szCs w:val="28"/>
          <w:lang w:eastAsia="ru-RU"/>
        </w:rPr>
        <w:t xml:space="preserve">раздела </w:t>
      </w:r>
      <w:r w:rsidRPr="00F0317D">
        <w:rPr>
          <w:rFonts w:cs="Times New Roman"/>
          <w:szCs w:val="28"/>
          <w:lang w:eastAsia="ru-RU"/>
        </w:rPr>
        <w:t>настоящего</w:t>
      </w:r>
      <w:r w:rsidR="00F14EE3">
        <w:rPr>
          <w:rFonts w:cs="Times New Roman"/>
          <w:szCs w:val="28"/>
          <w:lang w:eastAsia="ru-RU"/>
        </w:rPr>
        <w:t xml:space="preserve"> Положения</w:t>
      </w:r>
      <w:r w:rsidRPr="00F0317D">
        <w:rPr>
          <w:rFonts w:cs="Times New Roman"/>
          <w:szCs w:val="28"/>
          <w:lang w:eastAsia="ru-RU"/>
        </w:rPr>
        <w:t>.</w:t>
      </w:r>
    </w:p>
    <w:p w:rsidR="00364473" w:rsidRDefault="00364473" w:rsidP="00364473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</w:p>
    <w:p w:rsidR="008314C5" w:rsidRPr="00852B57" w:rsidRDefault="00A21541" w:rsidP="008314C5">
      <w:pPr>
        <w:widowControl w:val="0"/>
        <w:autoSpaceDE w:val="0"/>
        <w:autoSpaceDN w:val="0"/>
        <w:ind w:firstLine="0"/>
        <w:jc w:val="center"/>
        <w:outlineLvl w:val="1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 xml:space="preserve">3. Порядок принятия решения </w:t>
      </w:r>
    </w:p>
    <w:p w:rsidR="00A21541" w:rsidRPr="00852B57" w:rsidRDefault="00A21541" w:rsidP="008314C5">
      <w:pPr>
        <w:widowControl w:val="0"/>
        <w:autoSpaceDE w:val="0"/>
        <w:autoSpaceDN w:val="0"/>
        <w:ind w:firstLine="0"/>
        <w:jc w:val="center"/>
        <w:outlineLvl w:val="1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о присвоении</w:t>
      </w:r>
      <w:r w:rsidR="007A7143" w:rsidRPr="00852B57">
        <w:rPr>
          <w:rFonts w:cs="Times New Roman"/>
          <w:szCs w:val="28"/>
          <w:lang w:eastAsia="ru-RU"/>
        </w:rPr>
        <w:t xml:space="preserve"> продовольственному</w:t>
      </w:r>
      <w:r w:rsidRPr="00852B57">
        <w:rPr>
          <w:rFonts w:cs="Times New Roman"/>
          <w:szCs w:val="28"/>
          <w:lang w:eastAsia="ru-RU"/>
        </w:rPr>
        <w:t xml:space="preserve"> товар</w:t>
      </w:r>
      <w:r w:rsidR="007A7143" w:rsidRPr="00852B57">
        <w:rPr>
          <w:rFonts w:cs="Times New Roman"/>
          <w:szCs w:val="28"/>
          <w:lang w:eastAsia="ru-RU"/>
        </w:rPr>
        <w:t>у</w:t>
      </w:r>
      <w:r w:rsidR="008314C5" w:rsidRPr="00852B57">
        <w:rPr>
          <w:rFonts w:cs="Times New Roman"/>
          <w:szCs w:val="28"/>
          <w:lang w:eastAsia="ru-RU"/>
        </w:rPr>
        <w:t xml:space="preserve"> </w:t>
      </w:r>
      <w:r w:rsidRPr="00852B57">
        <w:rPr>
          <w:rFonts w:cs="Times New Roman"/>
          <w:szCs w:val="28"/>
          <w:lang w:eastAsia="ru-RU"/>
        </w:rPr>
        <w:t xml:space="preserve">знака </w:t>
      </w:r>
    </w:p>
    <w:p w:rsidR="00355204" w:rsidRPr="00852B57" w:rsidRDefault="00355204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</w:p>
    <w:p w:rsidR="00A21541" w:rsidRPr="00852B57" w:rsidRDefault="00355204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 xml:space="preserve">3.1. </w:t>
      </w:r>
      <w:r w:rsidR="00A21541" w:rsidRPr="00852B57">
        <w:rPr>
          <w:rFonts w:cs="Times New Roman"/>
          <w:szCs w:val="28"/>
          <w:lang w:eastAsia="ru-RU"/>
        </w:rPr>
        <w:t xml:space="preserve">Решение о присвоении </w:t>
      </w:r>
      <w:r w:rsidR="008314C5" w:rsidRPr="00852B57">
        <w:rPr>
          <w:rFonts w:cs="Times New Roman"/>
          <w:szCs w:val="28"/>
          <w:lang w:eastAsia="ru-RU"/>
        </w:rPr>
        <w:t>з</w:t>
      </w:r>
      <w:r w:rsidR="00A21541" w:rsidRPr="00852B57">
        <w:rPr>
          <w:rFonts w:cs="Times New Roman"/>
          <w:szCs w:val="28"/>
          <w:lang w:eastAsia="ru-RU"/>
        </w:rPr>
        <w:t>нака</w:t>
      </w:r>
      <w:r w:rsidR="004722DC" w:rsidRPr="00852B57">
        <w:rPr>
          <w:rFonts w:cs="Times New Roman"/>
          <w:szCs w:val="28"/>
          <w:lang w:eastAsia="ru-RU"/>
        </w:rPr>
        <w:t xml:space="preserve"> </w:t>
      </w:r>
      <w:r w:rsidR="00A21541" w:rsidRPr="00852B57">
        <w:rPr>
          <w:rFonts w:cs="Times New Roman"/>
          <w:szCs w:val="28"/>
          <w:lang w:eastAsia="ru-RU"/>
        </w:rPr>
        <w:t xml:space="preserve">осуществляет </w:t>
      </w:r>
      <w:r w:rsidR="008314C5" w:rsidRPr="00852B57">
        <w:rPr>
          <w:rFonts w:cs="Times New Roman"/>
          <w:szCs w:val="28"/>
          <w:lang w:eastAsia="ru-RU"/>
        </w:rPr>
        <w:t>с</w:t>
      </w:r>
      <w:r w:rsidR="00A21541" w:rsidRPr="00852B57">
        <w:rPr>
          <w:rFonts w:cs="Times New Roman"/>
          <w:szCs w:val="28"/>
          <w:lang w:eastAsia="ru-RU"/>
        </w:rPr>
        <w:t xml:space="preserve">овет по присвоению </w:t>
      </w:r>
      <w:r w:rsidR="008314C5" w:rsidRPr="00852B57">
        <w:rPr>
          <w:rFonts w:cs="Times New Roman"/>
          <w:szCs w:val="28"/>
          <w:lang w:eastAsia="ru-RU"/>
        </w:rPr>
        <w:t xml:space="preserve">продовольственным </w:t>
      </w:r>
      <w:r w:rsidR="00A21541" w:rsidRPr="00852B57">
        <w:rPr>
          <w:rFonts w:cs="Times New Roman"/>
          <w:szCs w:val="28"/>
          <w:lang w:eastAsia="ru-RU"/>
        </w:rPr>
        <w:t xml:space="preserve">товарам знака (далее – </w:t>
      </w:r>
      <w:r w:rsidR="008314C5" w:rsidRPr="00852B57">
        <w:rPr>
          <w:rFonts w:cs="Times New Roman"/>
          <w:szCs w:val="28"/>
          <w:lang w:eastAsia="ru-RU"/>
        </w:rPr>
        <w:t>с</w:t>
      </w:r>
      <w:r w:rsidR="00A21541" w:rsidRPr="00852B57">
        <w:rPr>
          <w:rFonts w:cs="Times New Roman"/>
          <w:szCs w:val="28"/>
          <w:lang w:eastAsia="ru-RU"/>
        </w:rPr>
        <w:t>овет).</w:t>
      </w:r>
    </w:p>
    <w:p w:rsidR="000A7C3A" w:rsidRPr="00852B57" w:rsidRDefault="000A7C3A" w:rsidP="000A7C3A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3.</w:t>
      </w:r>
      <w:r>
        <w:rPr>
          <w:rFonts w:cs="Times New Roman"/>
          <w:szCs w:val="28"/>
          <w:lang w:eastAsia="ru-RU"/>
        </w:rPr>
        <w:t>2</w:t>
      </w:r>
      <w:r w:rsidRPr="00852B57">
        <w:rPr>
          <w:rFonts w:cs="Times New Roman"/>
          <w:szCs w:val="28"/>
          <w:lang w:eastAsia="ru-RU"/>
        </w:rPr>
        <w:t>. Организационно-техническое обеспечение работы совета</w:t>
      </w:r>
      <w:r w:rsidR="00ED2CBE">
        <w:rPr>
          <w:rFonts w:cs="Times New Roman"/>
          <w:szCs w:val="28"/>
          <w:lang w:eastAsia="ru-RU"/>
        </w:rPr>
        <w:t xml:space="preserve"> и разработку </w:t>
      </w:r>
      <w:r w:rsidR="00ED2CBE" w:rsidRPr="00ED2CBE">
        <w:rPr>
          <w:rFonts w:cs="Times New Roman"/>
          <w:szCs w:val="28"/>
          <w:lang w:eastAsia="ru-RU"/>
        </w:rPr>
        <w:t>знака «Ярославское качество»</w:t>
      </w:r>
      <w:r w:rsidRPr="00852B57">
        <w:rPr>
          <w:rFonts w:cs="Times New Roman"/>
          <w:szCs w:val="28"/>
          <w:lang w:eastAsia="ru-RU"/>
        </w:rPr>
        <w:t xml:space="preserve"> осуществляет государственное бюджетное учреждение Ярославской области «Ярославский государственный </w:t>
      </w:r>
      <w:r w:rsidRPr="00852B57">
        <w:rPr>
          <w:rFonts w:cs="Times New Roman"/>
          <w:szCs w:val="28"/>
          <w:lang w:eastAsia="ru-RU"/>
        </w:rPr>
        <w:lastRenderedPageBreak/>
        <w:t>институт качества сырья и пищевых продуктов»</w:t>
      </w:r>
      <w:r>
        <w:rPr>
          <w:rFonts w:cs="Times New Roman"/>
          <w:szCs w:val="28"/>
          <w:lang w:eastAsia="ru-RU"/>
        </w:rPr>
        <w:t xml:space="preserve"> (далее – рабочий орган совета)</w:t>
      </w:r>
      <w:r w:rsidRPr="00852B57">
        <w:rPr>
          <w:rFonts w:cs="Times New Roman"/>
          <w:szCs w:val="28"/>
          <w:lang w:eastAsia="ru-RU"/>
        </w:rPr>
        <w:t xml:space="preserve">. </w:t>
      </w:r>
    </w:p>
    <w:p w:rsidR="000C5609" w:rsidRDefault="003529F9" w:rsidP="003529F9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3.</w:t>
      </w:r>
      <w:r w:rsidR="000A7C3A">
        <w:rPr>
          <w:rFonts w:cs="Times New Roman"/>
          <w:szCs w:val="28"/>
          <w:lang w:eastAsia="ru-RU"/>
        </w:rPr>
        <w:t>3</w:t>
      </w:r>
      <w:r w:rsidRPr="00852B57">
        <w:rPr>
          <w:rFonts w:cs="Times New Roman"/>
          <w:szCs w:val="28"/>
          <w:lang w:eastAsia="ru-RU"/>
        </w:rPr>
        <w:t xml:space="preserve">. </w:t>
      </w:r>
      <w:r w:rsidR="000C5609" w:rsidRPr="000C5609">
        <w:rPr>
          <w:rFonts w:cs="Times New Roman"/>
          <w:szCs w:val="28"/>
          <w:lang w:eastAsia="ru-RU"/>
        </w:rPr>
        <w:t>Рабочий орган совета осуществляет:</w:t>
      </w:r>
    </w:p>
    <w:p w:rsidR="003529F9" w:rsidRPr="00852B57" w:rsidRDefault="003529F9" w:rsidP="003529F9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</w:t>
      </w:r>
      <w:r w:rsidR="00B40500" w:rsidRPr="00852B57">
        <w:rPr>
          <w:rFonts w:cs="Times New Roman"/>
          <w:szCs w:val="28"/>
          <w:lang w:eastAsia="ru-RU"/>
        </w:rPr>
        <w:t> </w:t>
      </w:r>
      <w:r w:rsidR="004722DC" w:rsidRPr="00852B57">
        <w:rPr>
          <w:rFonts w:cs="Times New Roman"/>
          <w:szCs w:val="28"/>
          <w:lang w:eastAsia="ru-RU"/>
        </w:rPr>
        <w:t xml:space="preserve">консультирование индивидуальных предпринимателей и юридических лиц по вопросам присвоения продовольственным товарам </w:t>
      </w:r>
      <w:r w:rsidR="008314C5" w:rsidRPr="00852B57">
        <w:rPr>
          <w:rFonts w:cs="Times New Roman"/>
          <w:szCs w:val="28"/>
          <w:lang w:eastAsia="ru-RU"/>
        </w:rPr>
        <w:t>з</w:t>
      </w:r>
      <w:r w:rsidR="004722DC" w:rsidRPr="00852B57">
        <w:rPr>
          <w:rFonts w:cs="Times New Roman"/>
          <w:szCs w:val="28"/>
          <w:lang w:eastAsia="ru-RU"/>
        </w:rPr>
        <w:t>нака</w:t>
      </w:r>
      <w:r w:rsidRPr="00852B57">
        <w:rPr>
          <w:rFonts w:cs="Times New Roman"/>
          <w:szCs w:val="28"/>
          <w:lang w:eastAsia="ru-RU"/>
        </w:rPr>
        <w:t>;</w:t>
      </w:r>
    </w:p>
    <w:p w:rsidR="003529F9" w:rsidRDefault="003529F9" w:rsidP="003529F9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 xml:space="preserve">- прием, обработку и анализ </w:t>
      </w:r>
      <w:r w:rsidR="004722DC" w:rsidRPr="00852B57">
        <w:rPr>
          <w:rFonts w:cs="Times New Roman"/>
          <w:szCs w:val="28"/>
          <w:lang w:eastAsia="ru-RU"/>
        </w:rPr>
        <w:t>документов</w:t>
      </w:r>
      <w:r w:rsidRPr="00852B57">
        <w:rPr>
          <w:rFonts w:cs="Times New Roman"/>
          <w:szCs w:val="28"/>
          <w:lang w:eastAsia="ru-RU"/>
        </w:rPr>
        <w:t xml:space="preserve">, поданных </w:t>
      </w:r>
      <w:r w:rsidR="008314C5" w:rsidRPr="00852B57">
        <w:rPr>
          <w:rFonts w:cs="Times New Roman"/>
          <w:szCs w:val="28"/>
          <w:lang w:eastAsia="ru-RU"/>
        </w:rPr>
        <w:t>з</w:t>
      </w:r>
      <w:r w:rsidR="004722DC" w:rsidRPr="00852B57">
        <w:rPr>
          <w:rFonts w:cs="Times New Roman"/>
          <w:szCs w:val="28"/>
          <w:lang w:eastAsia="ru-RU"/>
        </w:rPr>
        <w:t>аявителями</w:t>
      </w:r>
      <w:r w:rsidRPr="00852B57">
        <w:rPr>
          <w:rFonts w:cs="Times New Roman"/>
          <w:szCs w:val="28"/>
          <w:lang w:eastAsia="ru-RU"/>
        </w:rPr>
        <w:t>;</w:t>
      </w:r>
    </w:p>
    <w:p w:rsidR="000A7C3A" w:rsidRPr="00852B57" w:rsidRDefault="000A7C3A" w:rsidP="003529F9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 </w:t>
      </w:r>
      <w:r w:rsidR="006D183D">
        <w:rPr>
          <w:rFonts w:cs="Times New Roman"/>
          <w:szCs w:val="28"/>
          <w:lang w:eastAsia="ru-RU"/>
        </w:rPr>
        <w:t xml:space="preserve">регулярный </w:t>
      </w:r>
      <w:r w:rsidRPr="000A7C3A">
        <w:rPr>
          <w:rFonts w:cs="Times New Roman"/>
          <w:szCs w:val="28"/>
          <w:lang w:eastAsia="ru-RU"/>
        </w:rPr>
        <w:t>мониторинг соответствия качества продовольственных товаров, получивших знак,</w:t>
      </w:r>
      <w:r w:rsidR="000C5609">
        <w:rPr>
          <w:rFonts w:cs="Times New Roman"/>
          <w:szCs w:val="28"/>
          <w:lang w:eastAsia="ru-RU"/>
        </w:rPr>
        <w:t xml:space="preserve"> заявленным требованиям</w:t>
      </w:r>
      <w:r w:rsidRPr="000A7C3A">
        <w:rPr>
          <w:rFonts w:cs="Times New Roman"/>
          <w:szCs w:val="28"/>
          <w:lang w:eastAsia="ru-RU"/>
        </w:rPr>
        <w:t xml:space="preserve"> в</w:t>
      </w:r>
      <w:r w:rsidR="00003EC9">
        <w:rPr>
          <w:rFonts w:cs="Times New Roman"/>
          <w:szCs w:val="28"/>
          <w:lang w:eastAsia="ru-RU"/>
        </w:rPr>
        <w:t> </w:t>
      </w:r>
      <w:r w:rsidRPr="000A7C3A">
        <w:rPr>
          <w:rFonts w:cs="Times New Roman"/>
          <w:szCs w:val="28"/>
          <w:lang w:eastAsia="ru-RU"/>
        </w:rPr>
        <w:t xml:space="preserve">установленном </w:t>
      </w:r>
      <w:r w:rsidR="000C5609">
        <w:rPr>
          <w:rFonts w:cs="Times New Roman"/>
          <w:szCs w:val="28"/>
          <w:lang w:eastAsia="ru-RU"/>
        </w:rPr>
        <w:t>р</w:t>
      </w:r>
      <w:r w:rsidR="000C5609" w:rsidRPr="000C5609">
        <w:rPr>
          <w:rFonts w:cs="Times New Roman"/>
          <w:szCs w:val="28"/>
          <w:lang w:eastAsia="ru-RU"/>
        </w:rPr>
        <w:t>абочи</w:t>
      </w:r>
      <w:r w:rsidR="000C5609">
        <w:rPr>
          <w:rFonts w:cs="Times New Roman"/>
          <w:szCs w:val="28"/>
          <w:lang w:eastAsia="ru-RU"/>
        </w:rPr>
        <w:t>м</w:t>
      </w:r>
      <w:r w:rsidR="000C5609" w:rsidRPr="000C5609">
        <w:rPr>
          <w:rFonts w:cs="Times New Roman"/>
          <w:szCs w:val="28"/>
          <w:lang w:eastAsia="ru-RU"/>
        </w:rPr>
        <w:t xml:space="preserve"> орган</w:t>
      </w:r>
      <w:r w:rsidR="000C5609">
        <w:rPr>
          <w:rFonts w:cs="Times New Roman"/>
          <w:szCs w:val="28"/>
          <w:lang w:eastAsia="ru-RU"/>
        </w:rPr>
        <w:t>ом</w:t>
      </w:r>
      <w:r w:rsidR="000C5609" w:rsidRPr="000C5609">
        <w:rPr>
          <w:rFonts w:cs="Times New Roman"/>
          <w:szCs w:val="28"/>
          <w:lang w:eastAsia="ru-RU"/>
        </w:rPr>
        <w:t xml:space="preserve"> совета </w:t>
      </w:r>
      <w:r w:rsidRPr="000A7C3A">
        <w:rPr>
          <w:rFonts w:cs="Times New Roman"/>
          <w:szCs w:val="28"/>
          <w:lang w:eastAsia="ru-RU"/>
        </w:rPr>
        <w:t>порядке;</w:t>
      </w:r>
    </w:p>
    <w:p w:rsidR="003529F9" w:rsidRPr="00852B57" w:rsidRDefault="003529F9" w:rsidP="003529F9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 подготовку протокол</w:t>
      </w:r>
      <w:r w:rsidR="00A00CAA" w:rsidRPr="00852B57">
        <w:rPr>
          <w:rFonts w:cs="Times New Roman"/>
          <w:szCs w:val="28"/>
          <w:lang w:eastAsia="ru-RU"/>
        </w:rPr>
        <w:t xml:space="preserve">ов </w:t>
      </w:r>
      <w:r w:rsidRPr="00852B57">
        <w:rPr>
          <w:rFonts w:cs="Times New Roman"/>
          <w:szCs w:val="28"/>
          <w:lang w:eastAsia="ru-RU"/>
        </w:rPr>
        <w:t xml:space="preserve">по итогам </w:t>
      </w:r>
      <w:r w:rsidR="00A00CAA" w:rsidRPr="00852B57">
        <w:rPr>
          <w:rFonts w:cs="Times New Roman"/>
          <w:szCs w:val="28"/>
          <w:lang w:eastAsia="ru-RU"/>
        </w:rPr>
        <w:t>заседаний совета</w:t>
      </w:r>
      <w:r w:rsidRPr="00852B57">
        <w:rPr>
          <w:rFonts w:cs="Times New Roman"/>
          <w:szCs w:val="28"/>
          <w:lang w:eastAsia="ru-RU"/>
        </w:rPr>
        <w:t>.</w:t>
      </w:r>
    </w:p>
    <w:p w:rsidR="000A7C3A" w:rsidRDefault="00355204" w:rsidP="00355204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3.</w:t>
      </w:r>
      <w:r w:rsidR="00483457" w:rsidRPr="00852B57">
        <w:rPr>
          <w:rFonts w:cs="Times New Roman"/>
          <w:szCs w:val="28"/>
          <w:lang w:eastAsia="ru-RU"/>
        </w:rPr>
        <w:t>4</w:t>
      </w:r>
      <w:r w:rsidRPr="00852B57">
        <w:rPr>
          <w:rFonts w:cs="Times New Roman"/>
          <w:szCs w:val="28"/>
          <w:lang w:eastAsia="ru-RU"/>
        </w:rPr>
        <w:t>. Для присвоения</w:t>
      </w:r>
      <w:r w:rsidR="00CD64E5" w:rsidRPr="00852B57">
        <w:rPr>
          <w:rFonts w:cs="Times New Roman"/>
          <w:szCs w:val="28"/>
          <w:lang w:eastAsia="ru-RU"/>
        </w:rPr>
        <w:t xml:space="preserve"> продовольственному</w:t>
      </w:r>
      <w:r w:rsidRPr="00852B57">
        <w:rPr>
          <w:rFonts w:cs="Times New Roman"/>
          <w:szCs w:val="28"/>
          <w:lang w:eastAsia="ru-RU"/>
        </w:rPr>
        <w:t xml:space="preserve"> товару </w:t>
      </w:r>
      <w:r w:rsidR="00CD64E5" w:rsidRPr="00852B57">
        <w:rPr>
          <w:rFonts w:cs="Times New Roman"/>
          <w:szCs w:val="28"/>
          <w:lang w:eastAsia="ru-RU"/>
        </w:rPr>
        <w:t>з</w:t>
      </w:r>
      <w:r w:rsidRPr="00852B57">
        <w:rPr>
          <w:rFonts w:cs="Times New Roman"/>
          <w:szCs w:val="28"/>
          <w:lang w:eastAsia="ru-RU"/>
        </w:rPr>
        <w:t xml:space="preserve">нака </w:t>
      </w:r>
      <w:r w:rsidR="004F6DB1" w:rsidRPr="00852B57">
        <w:rPr>
          <w:rFonts w:cs="Times New Roman"/>
          <w:szCs w:val="28"/>
          <w:lang w:eastAsia="ru-RU"/>
        </w:rPr>
        <w:t>з</w:t>
      </w:r>
      <w:r w:rsidR="00B40500" w:rsidRPr="00852B57">
        <w:rPr>
          <w:rFonts w:cs="Times New Roman"/>
          <w:szCs w:val="28"/>
          <w:lang w:eastAsia="ru-RU"/>
        </w:rPr>
        <w:t>аявитель</w:t>
      </w:r>
      <w:r w:rsidRPr="00852B57">
        <w:rPr>
          <w:rFonts w:cs="Times New Roman"/>
          <w:szCs w:val="28"/>
          <w:lang w:eastAsia="ru-RU"/>
        </w:rPr>
        <w:t xml:space="preserve"> представляет в </w:t>
      </w:r>
      <w:r w:rsidR="000A7C3A" w:rsidRPr="000A7C3A">
        <w:rPr>
          <w:rFonts w:cs="Times New Roman"/>
          <w:szCs w:val="28"/>
          <w:lang w:eastAsia="ru-RU"/>
        </w:rPr>
        <w:t>рабочий орган совета:</w:t>
      </w:r>
    </w:p>
    <w:p w:rsidR="00355204" w:rsidRPr="00852B57" w:rsidRDefault="00B92BE0" w:rsidP="00355204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</w:t>
      </w:r>
      <w:r w:rsidR="00355204" w:rsidRPr="00852B57">
        <w:rPr>
          <w:rFonts w:cs="Times New Roman"/>
          <w:szCs w:val="28"/>
          <w:lang w:eastAsia="ru-RU"/>
        </w:rPr>
        <w:t xml:space="preserve"> заявку на присвоение</w:t>
      </w:r>
      <w:r w:rsidR="007A7143" w:rsidRPr="00852B57">
        <w:rPr>
          <w:rFonts w:cs="Times New Roman"/>
          <w:szCs w:val="28"/>
          <w:lang w:eastAsia="ru-RU"/>
        </w:rPr>
        <w:t xml:space="preserve"> продовольственному</w:t>
      </w:r>
      <w:r w:rsidR="00355204" w:rsidRPr="00852B57">
        <w:rPr>
          <w:rFonts w:cs="Times New Roman"/>
          <w:szCs w:val="28"/>
          <w:lang w:eastAsia="ru-RU"/>
        </w:rPr>
        <w:t xml:space="preserve"> товару </w:t>
      </w:r>
      <w:r w:rsidR="00590369" w:rsidRPr="00852B57">
        <w:rPr>
          <w:rFonts w:cs="Times New Roman"/>
          <w:szCs w:val="28"/>
          <w:lang w:eastAsia="ru-RU"/>
        </w:rPr>
        <w:t>з</w:t>
      </w:r>
      <w:r w:rsidR="00355204" w:rsidRPr="00852B57">
        <w:rPr>
          <w:rFonts w:cs="Times New Roman"/>
          <w:szCs w:val="28"/>
          <w:lang w:eastAsia="ru-RU"/>
        </w:rPr>
        <w:t>нака по форме согласно приложению к</w:t>
      </w:r>
      <w:r w:rsidR="00590369" w:rsidRPr="00852B57">
        <w:rPr>
          <w:rFonts w:cs="Times New Roman"/>
          <w:szCs w:val="28"/>
          <w:lang w:eastAsia="ru-RU"/>
        </w:rPr>
        <w:t xml:space="preserve"> настоящему</w:t>
      </w:r>
      <w:r w:rsidR="00355204" w:rsidRPr="00852B57">
        <w:rPr>
          <w:rFonts w:cs="Times New Roman"/>
          <w:szCs w:val="28"/>
          <w:lang w:eastAsia="ru-RU"/>
        </w:rPr>
        <w:t xml:space="preserve"> Положению;</w:t>
      </w:r>
    </w:p>
    <w:p w:rsidR="00355204" w:rsidRPr="00852B57" w:rsidRDefault="00B92BE0" w:rsidP="00355204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</w:t>
      </w:r>
      <w:r w:rsidR="00355204" w:rsidRPr="00852B57">
        <w:rPr>
          <w:rFonts w:cs="Times New Roman"/>
          <w:szCs w:val="28"/>
          <w:lang w:eastAsia="ru-RU"/>
        </w:rPr>
        <w:t xml:space="preserve"> </w:t>
      </w:r>
      <w:r w:rsidR="009D203D" w:rsidRPr="00852B57">
        <w:rPr>
          <w:rFonts w:cs="Times New Roman"/>
          <w:szCs w:val="28"/>
          <w:lang w:eastAsia="ru-RU"/>
        </w:rPr>
        <w:t xml:space="preserve">копии </w:t>
      </w:r>
      <w:r w:rsidR="00355204" w:rsidRPr="00852B57">
        <w:rPr>
          <w:rFonts w:cs="Times New Roman"/>
          <w:szCs w:val="28"/>
          <w:lang w:eastAsia="ru-RU"/>
        </w:rPr>
        <w:t>протокол</w:t>
      </w:r>
      <w:r w:rsidR="009D203D" w:rsidRPr="00852B57">
        <w:rPr>
          <w:rFonts w:cs="Times New Roman"/>
          <w:szCs w:val="28"/>
          <w:lang w:eastAsia="ru-RU"/>
        </w:rPr>
        <w:t>а</w:t>
      </w:r>
      <w:r w:rsidR="00355204" w:rsidRPr="00852B57">
        <w:rPr>
          <w:rFonts w:cs="Times New Roman"/>
          <w:szCs w:val="28"/>
          <w:lang w:eastAsia="ru-RU"/>
        </w:rPr>
        <w:t xml:space="preserve"> испытани</w:t>
      </w:r>
      <w:r w:rsidR="009D203D" w:rsidRPr="00852B57">
        <w:rPr>
          <w:rFonts w:cs="Times New Roman"/>
          <w:szCs w:val="28"/>
          <w:lang w:eastAsia="ru-RU"/>
        </w:rPr>
        <w:t>й</w:t>
      </w:r>
      <w:r w:rsidR="00355204" w:rsidRPr="00852B57">
        <w:rPr>
          <w:rFonts w:cs="Times New Roman"/>
          <w:szCs w:val="28"/>
          <w:lang w:eastAsia="ru-RU"/>
        </w:rPr>
        <w:t xml:space="preserve"> продукции и добровольн</w:t>
      </w:r>
      <w:r w:rsidR="009D203D" w:rsidRPr="00852B57">
        <w:rPr>
          <w:rFonts w:cs="Times New Roman"/>
          <w:szCs w:val="28"/>
          <w:lang w:eastAsia="ru-RU"/>
        </w:rPr>
        <w:t>ого</w:t>
      </w:r>
      <w:r w:rsidR="00355204" w:rsidRPr="00852B57">
        <w:rPr>
          <w:rFonts w:cs="Times New Roman"/>
          <w:szCs w:val="28"/>
          <w:lang w:eastAsia="ru-RU"/>
        </w:rPr>
        <w:t xml:space="preserve"> сертификат</w:t>
      </w:r>
      <w:r w:rsidR="009D203D" w:rsidRPr="00852B57">
        <w:rPr>
          <w:rFonts w:cs="Times New Roman"/>
          <w:szCs w:val="28"/>
          <w:lang w:eastAsia="ru-RU"/>
        </w:rPr>
        <w:t>а</w:t>
      </w:r>
      <w:r w:rsidR="00355204" w:rsidRPr="00852B57">
        <w:rPr>
          <w:rFonts w:cs="Times New Roman"/>
          <w:szCs w:val="28"/>
          <w:lang w:eastAsia="ru-RU"/>
        </w:rPr>
        <w:t xml:space="preserve"> соответствия продукции, </w:t>
      </w:r>
      <w:r w:rsidR="00804D84" w:rsidRPr="00852B57">
        <w:rPr>
          <w:rFonts w:cs="Times New Roman"/>
          <w:szCs w:val="28"/>
          <w:lang w:eastAsia="ru-RU"/>
        </w:rPr>
        <w:t>выданны</w:t>
      </w:r>
      <w:r w:rsidR="009D203D" w:rsidRPr="00852B57">
        <w:rPr>
          <w:rFonts w:cs="Times New Roman"/>
          <w:szCs w:val="28"/>
          <w:lang w:eastAsia="ru-RU"/>
        </w:rPr>
        <w:t>х</w:t>
      </w:r>
      <w:r w:rsidR="00804D84" w:rsidRPr="00852B57">
        <w:rPr>
          <w:rFonts w:cs="Times New Roman"/>
          <w:szCs w:val="28"/>
          <w:lang w:eastAsia="ru-RU"/>
        </w:rPr>
        <w:t xml:space="preserve"> аккредитованными уполномоченными органами, внесенными в реестр аккредитованных лиц</w:t>
      </w:r>
      <w:r w:rsidR="00355204" w:rsidRPr="00852B57">
        <w:rPr>
          <w:rFonts w:cs="Times New Roman"/>
          <w:szCs w:val="28"/>
          <w:lang w:eastAsia="ru-RU"/>
        </w:rPr>
        <w:t xml:space="preserve">; </w:t>
      </w:r>
    </w:p>
    <w:p w:rsidR="00355204" w:rsidRPr="00852B57" w:rsidRDefault="00B92BE0" w:rsidP="00355204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</w:t>
      </w:r>
      <w:r w:rsidR="00355204" w:rsidRPr="00852B57">
        <w:rPr>
          <w:rFonts w:cs="Times New Roman"/>
          <w:szCs w:val="28"/>
          <w:lang w:eastAsia="ru-RU"/>
        </w:rPr>
        <w:t xml:space="preserve"> документ</w:t>
      </w:r>
      <w:r w:rsidR="00590369" w:rsidRPr="00852B57">
        <w:rPr>
          <w:rFonts w:cs="Times New Roman"/>
          <w:szCs w:val="28"/>
          <w:lang w:eastAsia="ru-RU"/>
        </w:rPr>
        <w:t>, подтверждающий участие з</w:t>
      </w:r>
      <w:r w:rsidR="007523B5" w:rsidRPr="00852B57">
        <w:rPr>
          <w:rFonts w:cs="Times New Roman"/>
          <w:szCs w:val="28"/>
          <w:lang w:eastAsia="ru-RU"/>
        </w:rPr>
        <w:t xml:space="preserve">аявителя </w:t>
      </w:r>
      <w:r w:rsidR="00355204" w:rsidRPr="00852B57">
        <w:rPr>
          <w:rFonts w:cs="Times New Roman"/>
          <w:szCs w:val="28"/>
          <w:lang w:eastAsia="ru-RU"/>
        </w:rPr>
        <w:t>в региональных и</w:t>
      </w:r>
      <w:r w:rsidR="00133B0E" w:rsidRPr="00852B57">
        <w:rPr>
          <w:rFonts w:cs="Times New Roman"/>
          <w:szCs w:val="28"/>
          <w:lang w:eastAsia="ru-RU"/>
        </w:rPr>
        <w:t>/или</w:t>
      </w:r>
      <w:r w:rsidR="00355204" w:rsidRPr="00852B57">
        <w:rPr>
          <w:rFonts w:cs="Times New Roman"/>
          <w:szCs w:val="28"/>
          <w:lang w:eastAsia="ru-RU"/>
        </w:rPr>
        <w:t xml:space="preserve"> федеральных выставках;</w:t>
      </w:r>
    </w:p>
    <w:p w:rsidR="00355204" w:rsidRPr="00852B57" w:rsidRDefault="00B92BE0" w:rsidP="00355204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</w:t>
      </w:r>
      <w:r w:rsidR="00355204" w:rsidRPr="00852B57">
        <w:rPr>
          <w:rFonts w:cs="Times New Roman"/>
          <w:szCs w:val="28"/>
          <w:lang w:eastAsia="ru-RU"/>
        </w:rPr>
        <w:t xml:space="preserve"> копию свидетельства или уведомления о</w:t>
      </w:r>
      <w:r w:rsidR="00712B31" w:rsidRPr="00852B57">
        <w:rPr>
          <w:rFonts w:cs="Times New Roman"/>
          <w:szCs w:val="28"/>
          <w:lang w:eastAsia="ru-RU"/>
        </w:rPr>
        <w:t> </w:t>
      </w:r>
      <w:r w:rsidR="00355204" w:rsidRPr="00852B57">
        <w:rPr>
          <w:rFonts w:cs="Times New Roman"/>
          <w:szCs w:val="28"/>
          <w:lang w:eastAsia="ru-RU"/>
        </w:rPr>
        <w:t>постановке на учет в налоговых органах на территории Ярославской области</w:t>
      </w:r>
      <w:r w:rsidR="00E16C7E">
        <w:rPr>
          <w:rFonts w:cs="Times New Roman"/>
          <w:szCs w:val="28"/>
          <w:lang w:eastAsia="ru-RU"/>
        </w:rPr>
        <w:t>.</w:t>
      </w:r>
    </w:p>
    <w:p w:rsidR="005D0D16" w:rsidRPr="00852B57" w:rsidRDefault="005D0D16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 xml:space="preserve">Документы, представляемые заявителем в копиях, </w:t>
      </w:r>
      <w:r w:rsidR="006B6E29" w:rsidRPr="00852B57">
        <w:rPr>
          <w:rFonts w:cs="Times New Roman"/>
          <w:szCs w:val="28"/>
          <w:lang w:eastAsia="ru-RU"/>
        </w:rPr>
        <w:t xml:space="preserve">заверяются заявителем </w:t>
      </w:r>
      <w:r w:rsidRPr="00852B57">
        <w:rPr>
          <w:rFonts w:cs="Times New Roman"/>
          <w:szCs w:val="28"/>
          <w:lang w:eastAsia="ru-RU"/>
        </w:rPr>
        <w:t>надлежащим образом.</w:t>
      </w:r>
    </w:p>
    <w:p w:rsidR="00285AF6" w:rsidRPr="00852B57" w:rsidRDefault="00A65495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3.</w:t>
      </w:r>
      <w:r w:rsidR="00311338" w:rsidRPr="00852B57">
        <w:rPr>
          <w:rFonts w:cs="Times New Roman"/>
          <w:szCs w:val="28"/>
          <w:lang w:eastAsia="ru-RU"/>
        </w:rPr>
        <w:t>5</w:t>
      </w:r>
      <w:r w:rsidRPr="00852B57">
        <w:rPr>
          <w:rFonts w:cs="Times New Roman"/>
          <w:szCs w:val="28"/>
          <w:lang w:eastAsia="ru-RU"/>
        </w:rPr>
        <w:t xml:space="preserve">. </w:t>
      </w:r>
      <w:r w:rsidR="00BF526E" w:rsidRPr="00852B57">
        <w:rPr>
          <w:rFonts w:cs="Times New Roman"/>
          <w:szCs w:val="28"/>
          <w:lang w:eastAsia="ru-RU"/>
        </w:rPr>
        <w:t xml:space="preserve">Члены совета на основании полученных от </w:t>
      </w:r>
      <w:r w:rsidR="000A7C3A" w:rsidRPr="000A7C3A">
        <w:rPr>
          <w:rFonts w:cs="Times New Roman"/>
          <w:szCs w:val="28"/>
          <w:lang w:eastAsia="ru-RU"/>
        </w:rPr>
        <w:t xml:space="preserve">рабочего органа совета </w:t>
      </w:r>
      <w:r w:rsidR="00BF526E" w:rsidRPr="00852B57">
        <w:rPr>
          <w:rFonts w:cs="Times New Roman"/>
          <w:szCs w:val="28"/>
          <w:lang w:eastAsia="ru-RU"/>
        </w:rPr>
        <w:t>материалов</w:t>
      </w:r>
      <w:r w:rsidR="000A7C3A">
        <w:rPr>
          <w:rFonts w:cs="Times New Roman"/>
          <w:szCs w:val="28"/>
          <w:lang w:eastAsia="ru-RU"/>
        </w:rPr>
        <w:t>,</w:t>
      </w:r>
      <w:r w:rsidR="000A7C3A" w:rsidRPr="000A7C3A">
        <w:rPr>
          <w:rFonts w:cs="Times New Roman"/>
          <w:szCs w:val="28"/>
          <w:lang w:eastAsia="ru-RU"/>
        </w:rPr>
        <w:t xml:space="preserve"> в том числе </w:t>
      </w:r>
      <w:proofErr w:type="gramStart"/>
      <w:r w:rsidR="000A7C3A" w:rsidRPr="000A7C3A">
        <w:rPr>
          <w:rFonts w:cs="Times New Roman"/>
          <w:szCs w:val="28"/>
          <w:lang w:eastAsia="ru-RU"/>
        </w:rPr>
        <w:t>о</w:t>
      </w:r>
      <w:proofErr w:type="gramEnd"/>
      <w:r w:rsidR="000A7C3A" w:rsidRPr="000A7C3A">
        <w:rPr>
          <w:rFonts w:cs="Times New Roman"/>
          <w:szCs w:val="28"/>
          <w:lang w:eastAsia="ru-RU"/>
        </w:rPr>
        <w:t xml:space="preserve"> имеющихся заключениях проверок контрольных и/или надзорных органов, </w:t>
      </w:r>
      <w:r w:rsidR="00BF526E" w:rsidRPr="00852B57">
        <w:rPr>
          <w:rFonts w:cs="Times New Roman"/>
          <w:szCs w:val="28"/>
          <w:lang w:eastAsia="ru-RU"/>
        </w:rPr>
        <w:t xml:space="preserve">о соблюдении заявителем </w:t>
      </w:r>
      <w:r w:rsidR="00111E52" w:rsidRPr="00852B57">
        <w:rPr>
          <w:rFonts w:cs="Times New Roman"/>
          <w:szCs w:val="28"/>
          <w:lang w:eastAsia="ru-RU"/>
        </w:rPr>
        <w:t xml:space="preserve">условий, указанных в </w:t>
      </w:r>
      <w:r w:rsidR="00BF526E" w:rsidRPr="00852B57">
        <w:rPr>
          <w:rFonts w:cs="Times New Roman"/>
          <w:szCs w:val="28"/>
          <w:lang w:eastAsia="ru-RU"/>
        </w:rPr>
        <w:t>абзац</w:t>
      </w:r>
      <w:r w:rsidR="00111E52" w:rsidRPr="00852B57">
        <w:rPr>
          <w:rFonts w:cs="Times New Roman"/>
          <w:szCs w:val="28"/>
          <w:lang w:eastAsia="ru-RU"/>
        </w:rPr>
        <w:t>е</w:t>
      </w:r>
      <w:r w:rsidR="00BF526E" w:rsidRPr="00852B57">
        <w:rPr>
          <w:rFonts w:cs="Times New Roman"/>
          <w:szCs w:val="28"/>
          <w:lang w:eastAsia="ru-RU"/>
        </w:rPr>
        <w:t xml:space="preserve"> </w:t>
      </w:r>
      <w:r w:rsidR="00622B40">
        <w:rPr>
          <w:rFonts w:cs="Times New Roman"/>
          <w:szCs w:val="28"/>
          <w:lang w:eastAsia="ru-RU"/>
        </w:rPr>
        <w:t>седьмом пункта 2.1</w:t>
      </w:r>
      <w:r w:rsidR="00BF526E" w:rsidRPr="00852B57">
        <w:rPr>
          <w:rFonts w:cs="Times New Roman"/>
          <w:szCs w:val="28"/>
          <w:lang w:eastAsia="ru-RU"/>
        </w:rPr>
        <w:t xml:space="preserve"> раздела 2 настоящего Положения</w:t>
      </w:r>
      <w:r w:rsidR="00111E52" w:rsidRPr="00852B57">
        <w:rPr>
          <w:rFonts w:cs="Times New Roman"/>
          <w:szCs w:val="28"/>
          <w:lang w:eastAsia="ru-RU"/>
        </w:rPr>
        <w:t>,</w:t>
      </w:r>
      <w:r w:rsidR="00BF526E" w:rsidRPr="00852B57">
        <w:rPr>
          <w:rFonts w:cs="Times New Roman"/>
          <w:szCs w:val="28"/>
          <w:lang w:eastAsia="ru-RU"/>
        </w:rPr>
        <w:t xml:space="preserve"> принимают на заседании совета </w:t>
      </w:r>
      <w:r w:rsidR="00285AF6" w:rsidRPr="00852B57">
        <w:rPr>
          <w:rFonts w:cs="Times New Roman"/>
          <w:szCs w:val="28"/>
          <w:lang w:eastAsia="ru-RU"/>
        </w:rPr>
        <w:t xml:space="preserve">следующие </w:t>
      </w:r>
      <w:r w:rsidR="00BF526E" w:rsidRPr="00852B57">
        <w:rPr>
          <w:rFonts w:cs="Times New Roman"/>
          <w:szCs w:val="28"/>
          <w:lang w:eastAsia="ru-RU"/>
        </w:rPr>
        <w:t>решени</w:t>
      </w:r>
      <w:r w:rsidR="00285AF6" w:rsidRPr="00852B57">
        <w:rPr>
          <w:rFonts w:cs="Times New Roman"/>
          <w:szCs w:val="28"/>
          <w:lang w:eastAsia="ru-RU"/>
        </w:rPr>
        <w:t>я:</w:t>
      </w:r>
    </w:p>
    <w:p w:rsidR="00BF526E" w:rsidRPr="00852B57" w:rsidRDefault="00285AF6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</w:t>
      </w:r>
      <w:r w:rsidR="00BF526E" w:rsidRPr="00852B57">
        <w:rPr>
          <w:rFonts w:cs="Times New Roman"/>
          <w:szCs w:val="28"/>
          <w:lang w:eastAsia="ru-RU"/>
        </w:rPr>
        <w:t xml:space="preserve"> о</w:t>
      </w:r>
      <w:r w:rsidR="006A0582" w:rsidRPr="00852B57">
        <w:rPr>
          <w:rFonts w:cs="Times New Roman"/>
          <w:szCs w:val="28"/>
          <w:lang w:eastAsia="ru-RU"/>
        </w:rPr>
        <w:t xml:space="preserve"> возможности</w:t>
      </w:r>
      <w:r w:rsidR="00BF526E" w:rsidRPr="00852B57">
        <w:rPr>
          <w:rFonts w:cs="Times New Roman"/>
          <w:szCs w:val="28"/>
          <w:lang w:eastAsia="ru-RU"/>
        </w:rPr>
        <w:t xml:space="preserve"> присвоени</w:t>
      </w:r>
      <w:r w:rsidR="006A0582" w:rsidRPr="00852B57">
        <w:rPr>
          <w:rFonts w:cs="Times New Roman"/>
          <w:szCs w:val="28"/>
          <w:lang w:eastAsia="ru-RU"/>
        </w:rPr>
        <w:t>я</w:t>
      </w:r>
      <w:r w:rsidR="00BF526E" w:rsidRPr="00852B57">
        <w:rPr>
          <w:rFonts w:cs="Times New Roman"/>
          <w:szCs w:val="28"/>
          <w:lang w:eastAsia="ru-RU"/>
        </w:rPr>
        <w:t xml:space="preserve"> продовольственному товару знака</w:t>
      </w:r>
      <w:r w:rsidRPr="00852B57">
        <w:rPr>
          <w:rFonts w:cs="Times New Roman"/>
          <w:szCs w:val="28"/>
          <w:lang w:eastAsia="ru-RU"/>
        </w:rPr>
        <w:t>;</w:t>
      </w:r>
    </w:p>
    <w:p w:rsidR="00285AF6" w:rsidRPr="00852B57" w:rsidRDefault="00285AF6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 об отказе в присвоении продовольственному товару знака;</w:t>
      </w:r>
    </w:p>
    <w:p w:rsidR="00285AF6" w:rsidRPr="00852B57" w:rsidRDefault="00285AF6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- о</w:t>
      </w:r>
      <w:r w:rsidR="006A0582" w:rsidRPr="00852B57">
        <w:rPr>
          <w:rFonts w:cs="Times New Roman"/>
          <w:szCs w:val="28"/>
          <w:lang w:eastAsia="ru-RU"/>
        </w:rPr>
        <w:t xml:space="preserve"> необходимости</w:t>
      </w:r>
      <w:r w:rsidRPr="00852B57">
        <w:rPr>
          <w:rFonts w:cs="Times New Roman"/>
          <w:szCs w:val="28"/>
          <w:lang w:eastAsia="ru-RU"/>
        </w:rPr>
        <w:t xml:space="preserve"> лишени</w:t>
      </w:r>
      <w:r w:rsidR="006A0582" w:rsidRPr="00852B57">
        <w:rPr>
          <w:rFonts w:cs="Times New Roman"/>
          <w:szCs w:val="28"/>
          <w:lang w:eastAsia="ru-RU"/>
        </w:rPr>
        <w:t>я</w:t>
      </w:r>
      <w:r w:rsidRPr="00852B57">
        <w:rPr>
          <w:rFonts w:cs="Times New Roman"/>
          <w:szCs w:val="28"/>
          <w:lang w:eastAsia="ru-RU"/>
        </w:rPr>
        <w:t xml:space="preserve"> индивидуального предпринимателя или юридического лица права использования знака.</w:t>
      </w:r>
    </w:p>
    <w:p w:rsidR="00533CD5" w:rsidRPr="00852B57" w:rsidRDefault="00A21541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3.</w:t>
      </w:r>
      <w:r w:rsidR="00311338" w:rsidRPr="00852B57">
        <w:rPr>
          <w:rFonts w:cs="Times New Roman"/>
          <w:szCs w:val="28"/>
          <w:lang w:eastAsia="ru-RU"/>
        </w:rPr>
        <w:t>6</w:t>
      </w:r>
      <w:r w:rsidRPr="00852B57">
        <w:rPr>
          <w:rFonts w:cs="Times New Roman"/>
          <w:szCs w:val="28"/>
          <w:lang w:eastAsia="ru-RU"/>
        </w:rPr>
        <w:t>. </w:t>
      </w:r>
      <w:r w:rsidR="00533CD5" w:rsidRPr="00852B57">
        <w:rPr>
          <w:rFonts w:cs="Times New Roman"/>
          <w:szCs w:val="28"/>
          <w:lang w:eastAsia="ru-RU"/>
        </w:rPr>
        <w:t>Заседание совета является правомочным в случае присутствия на нем не менее двух третей членов совета. Решени</w:t>
      </w:r>
      <w:r w:rsidR="00A747D7" w:rsidRPr="00852B57">
        <w:rPr>
          <w:rFonts w:cs="Times New Roman"/>
          <w:szCs w:val="28"/>
          <w:lang w:eastAsia="ru-RU"/>
        </w:rPr>
        <w:t>я</w:t>
      </w:r>
      <w:r w:rsidR="00533CD5" w:rsidRPr="00852B57">
        <w:rPr>
          <w:rFonts w:cs="Times New Roman"/>
          <w:szCs w:val="28"/>
          <w:lang w:eastAsia="ru-RU"/>
        </w:rPr>
        <w:t xml:space="preserve"> совета принима</w:t>
      </w:r>
      <w:r w:rsidR="00A747D7" w:rsidRPr="00852B57">
        <w:rPr>
          <w:rFonts w:cs="Times New Roman"/>
          <w:szCs w:val="28"/>
          <w:lang w:eastAsia="ru-RU"/>
        </w:rPr>
        <w:t>ю</w:t>
      </w:r>
      <w:r w:rsidR="00533CD5" w:rsidRPr="00852B57">
        <w:rPr>
          <w:rFonts w:cs="Times New Roman"/>
          <w:szCs w:val="28"/>
          <w:lang w:eastAsia="ru-RU"/>
        </w:rPr>
        <w:t>тся простым большинством голосов присутствующих на заседании совета. При равенстве голосов по итогам голосования голос председателя совета является решающим. При отсутствии на заседании совета председателя совета председательствующий</w:t>
      </w:r>
      <w:r w:rsidR="00111E52" w:rsidRPr="00852B57">
        <w:t xml:space="preserve"> </w:t>
      </w:r>
      <w:r w:rsidR="00111E52" w:rsidRPr="00852B57">
        <w:rPr>
          <w:rFonts w:cs="Times New Roman"/>
          <w:szCs w:val="28"/>
          <w:lang w:eastAsia="ru-RU"/>
        </w:rPr>
        <w:t>на заседании совета</w:t>
      </w:r>
      <w:r w:rsidR="00533CD5" w:rsidRPr="00852B57">
        <w:rPr>
          <w:rFonts w:cs="Times New Roman"/>
          <w:szCs w:val="28"/>
          <w:lang w:eastAsia="ru-RU"/>
        </w:rPr>
        <w:t xml:space="preserve"> избирается простым большинством голосов присутствующих </w:t>
      </w:r>
      <w:r w:rsidR="00764749" w:rsidRPr="00852B57">
        <w:rPr>
          <w:rFonts w:cs="Times New Roman"/>
          <w:szCs w:val="28"/>
          <w:lang w:eastAsia="ru-RU"/>
        </w:rPr>
        <w:t>членов</w:t>
      </w:r>
      <w:r w:rsidR="00533CD5" w:rsidRPr="00852B57">
        <w:rPr>
          <w:rFonts w:cs="Times New Roman"/>
          <w:szCs w:val="28"/>
          <w:lang w:eastAsia="ru-RU"/>
        </w:rPr>
        <w:t xml:space="preserve"> совета. </w:t>
      </w:r>
      <w:r w:rsidR="00E0709D" w:rsidRPr="00852B57">
        <w:rPr>
          <w:rFonts w:cs="Times New Roman"/>
          <w:szCs w:val="28"/>
          <w:lang w:eastAsia="ru-RU"/>
        </w:rPr>
        <w:t>В случае отсутствия председателя совета п</w:t>
      </w:r>
      <w:r w:rsidR="00533CD5" w:rsidRPr="00852B57">
        <w:rPr>
          <w:rFonts w:cs="Times New Roman"/>
          <w:szCs w:val="28"/>
          <w:lang w:eastAsia="ru-RU"/>
        </w:rPr>
        <w:t>ри равенстве голосов по итогам голосования голос</w:t>
      </w:r>
      <w:r w:rsidR="00764749" w:rsidRPr="00852B57">
        <w:rPr>
          <w:rFonts w:cs="Times New Roman"/>
          <w:szCs w:val="28"/>
          <w:lang w:eastAsia="ru-RU"/>
        </w:rPr>
        <w:t xml:space="preserve"> председательствующего</w:t>
      </w:r>
      <w:r w:rsidR="00533CD5" w:rsidRPr="00852B57">
        <w:rPr>
          <w:rFonts w:cs="Times New Roman"/>
          <w:szCs w:val="28"/>
          <w:lang w:eastAsia="ru-RU"/>
        </w:rPr>
        <w:t xml:space="preserve"> </w:t>
      </w:r>
      <w:r w:rsidR="00111E52" w:rsidRPr="00852B57">
        <w:rPr>
          <w:rFonts w:cs="Times New Roman"/>
          <w:szCs w:val="28"/>
          <w:lang w:eastAsia="ru-RU"/>
        </w:rPr>
        <w:t xml:space="preserve">на заседании совета </w:t>
      </w:r>
      <w:r w:rsidR="00533CD5" w:rsidRPr="00852B57">
        <w:rPr>
          <w:rFonts w:cs="Times New Roman"/>
          <w:szCs w:val="28"/>
          <w:lang w:eastAsia="ru-RU"/>
        </w:rPr>
        <w:t>является решающим.</w:t>
      </w:r>
    </w:p>
    <w:p w:rsidR="00AF5258" w:rsidRPr="00852B57" w:rsidRDefault="007A58F8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3.</w:t>
      </w:r>
      <w:r w:rsidR="00311338" w:rsidRPr="00852B57">
        <w:rPr>
          <w:rFonts w:cs="Times New Roman"/>
          <w:szCs w:val="28"/>
          <w:lang w:eastAsia="ru-RU"/>
        </w:rPr>
        <w:t>7</w:t>
      </w:r>
      <w:r w:rsidRPr="00852B57">
        <w:rPr>
          <w:rFonts w:cs="Times New Roman"/>
          <w:szCs w:val="28"/>
          <w:lang w:eastAsia="ru-RU"/>
        </w:rPr>
        <w:t>. </w:t>
      </w:r>
      <w:r w:rsidR="00AF5258" w:rsidRPr="00852B57">
        <w:rPr>
          <w:rFonts w:cs="Times New Roman"/>
          <w:szCs w:val="28"/>
          <w:lang w:eastAsia="ru-RU"/>
        </w:rPr>
        <w:t xml:space="preserve">Решения совета в течение 5 рабочих дней с момента проведения заседания совета оформляются протоколом, который подписывается председателем совета, а в его отсутствие </w:t>
      </w:r>
      <w:r w:rsidR="00111E52" w:rsidRPr="00852B57">
        <w:rPr>
          <w:rFonts w:cs="Times New Roman"/>
          <w:szCs w:val="28"/>
          <w:lang w:eastAsia="ru-RU"/>
        </w:rPr>
        <w:t>–</w:t>
      </w:r>
      <w:r w:rsidR="00AF5258" w:rsidRPr="00852B57">
        <w:rPr>
          <w:rFonts w:cs="Times New Roman"/>
          <w:szCs w:val="28"/>
          <w:lang w:eastAsia="ru-RU"/>
        </w:rPr>
        <w:t xml:space="preserve"> председательствующим на заседании совета. Один экземпляр протокола в течение 7 рабочих дней с </w:t>
      </w:r>
      <w:r w:rsidR="00AF5258" w:rsidRPr="00852B57">
        <w:rPr>
          <w:rFonts w:cs="Times New Roman"/>
          <w:szCs w:val="28"/>
          <w:lang w:eastAsia="ru-RU"/>
        </w:rPr>
        <w:lastRenderedPageBreak/>
        <w:t>момента проведения заседания совета передается в департамент агропромышленного комплекса и потребительского рынка Ярославской области</w:t>
      </w:r>
      <w:r w:rsidR="00F510FC" w:rsidRPr="00852B57">
        <w:rPr>
          <w:rFonts w:cs="Times New Roman"/>
          <w:szCs w:val="28"/>
          <w:lang w:eastAsia="ru-RU"/>
        </w:rPr>
        <w:t xml:space="preserve"> для подготовки</w:t>
      </w:r>
      <w:r w:rsidR="00901A23" w:rsidRPr="00852B57">
        <w:rPr>
          <w:rFonts w:cs="Times New Roman"/>
          <w:szCs w:val="28"/>
          <w:lang w:eastAsia="ru-RU"/>
        </w:rPr>
        <w:t xml:space="preserve"> </w:t>
      </w:r>
      <w:r w:rsidR="007D35D7">
        <w:rPr>
          <w:rFonts w:cs="Times New Roman"/>
          <w:szCs w:val="28"/>
          <w:lang w:eastAsia="ru-RU"/>
        </w:rPr>
        <w:t>приказа департамента</w:t>
      </w:r>
      <w:r w:rsidR="00C400C4" w:rsidRPr="00C400C4">
        <w:t xml:space="preserve"> </w:t>
      </w:r>
      <w:r w:rsidR="00C400C4" w:rsidRPr="00C400C4">
        <w:rPr>
          <w:rFonts w:cs="Times New Roman"/>
          <w:szCs w:val="28"/>
          <w:lang w:eastAsia="ru-RU"/>
        </w:rPr>
        <w:t>агропромышленного комплекса и потребительского рынка Ярославской области</w:t>
      </w:r>
      <w:r w:rsidR="00F510FC" w:rsidRPr="00852B57">
        <w:rPr>
          <w:rFonts w:cs="Times New Roman"/>
          <w:szCs w:val="28"/>
          <w:lang w:eastAsia="ru-RU"/>
        </w:rPr>
        <w:t xml:space="preserve"> о присвоении продовольственным товарам знака</w:t>
      </w:r>
      <w:r w:rsidR="007B4347" w:rsidRPr="00852B57">
        <w:rPr>
          <w:rFonts w:cs="Times New Roman"/>
          <w:szCs w:val="28"/>
          <w:lang w:eastAsia="ru-RU"/>
        </w:rPr>
        <w:t xml:space="preserve"> и (или) о лишении права использования знака</w:t>
      </w:r>
      <w:r w:rsidR="00AF5258" w:rsidRPr="00852B57">
        <w:rPr>
          <w:rFonts w:cs="Times New Roman"/>
          <w:szCs w:val="28"/>
          <w:lang w:eastAsia="ru-RU"/>
        </w:rPr>
        <w:t>.</w:t>
      </w:r>
    </w:p>
    <w:p w:rsidR="00311338" w:rsidRPr="00852B57" w:rsidRDefault="00311338" w:rsidP="00311338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 xml:space="preserve">3.8. Документы, представляемые заявителем, </w:t>
      </w:r>
      <w:r w:rsidR="00852B57">
        <w:rPr>
          <w:rFonts w:cs="Times New Roman"/>
          <w:szCs w:val="28"/>
          <w:lang w:eastAsia="ru-RU"/>
        </w:rPr>
        <w:t>должны быть рассмотрены</w:t>
      </w:r>
      <w:r w:rsidR="00852B57" w:rsidRPr="00852B57">
        <w:rPr>
          <w:rFonts w:cs="Times New Roman"/>
          <w:szCs w:val="28"/>
          <w:lang w:eastAsia="ru-RU"/>
        </w:rPr>
        <w:t xml:space="preserve"> </w:t>
      </w:r>
      <w:r w:rsidRPr="00852B57">
        <w:rPr>
          <w:rFonts w:cs="Times New Roman"/>
          <w:szCs w:val="28"/>
          <w:lang w:eastAsia="ru-RU"/>
        </w:rPr>
        <w:t>советом</w:t>
      </w:r>
      <w:r w:rsidR="00852B57">
        <w:rPr>
          <w:rFonts w:cs="Times New Roman"/>
          <w:szCs w:val="28"/>
          <w:lang w:eastAsia="ru-RU"/>
        </w:rPr>
        <w:t xml:space="preserve"> в срок</w:t>
      </w:r>
      <w:r w:rsidRPr="00852B57">
        <w:rPr>
          <w:rFonts w:cs="Times New Roman"/>
          <w:szCs w:val="28"/>
          <w:lang w:eastAsia="ru-RU"/>
        </w:rPr>
        <w:t xml:space="preserve"> не позднее 90 календарных дней с момента их </w:t>
      </w:r>
      <w:r w:rsidR="00852B57">
        <w:rPr>
          <w:rFonts w:cs="Times New Roman"/>
          <w:szCs w:val="28"/>
          <w:lang w:eastAsia="ru-RU"/>
        </w:rPr>
        <w:t>поступления</w:t>
      </w:r>
      <w:r w:rsidRPr="00852B57">
        <w:rPr>
          <w:rFonts w:cs="Times New Roman"/>
          <w:szCs w:val="28"/>
          <w:lang w:eastAsia="ru-RU"/>
        </w:rPr>
        <w:t>.</w:t>
      </w:r>
      <w:r w:rsidR="00E46C91" w:rsidRPr="00852B57">
        <w:rPr>
          <w:rFonts w:cs="Times New Roman"/>
          <w:szCs w:val="28"/>
          <w:lang w:eastAsia="ru-RU"/>
        </w:rPr>
        <w:t xml:space="preserve"> </w:t>
      </w:r>
    </w:p>
    <w:p w:rsidR="00E9210E" w:rsidRPr="00852B57" w:rsidRDefault="00311338" w:rsidP="00311338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При наличии оснований для лишения права использования знака совет собирается на заседание не позднее</w:t>
      </w:r>
      <w:r w:rsidR="00A17D17" w:rsidRPr="00852B57">
        <w:rPr>
          <w:rFonts w:cs="Times New Roman"/>
          <w:szCs w:val="28"/>
          <w:lang w:eastAsia="ru-RU"/>
        </w:rPr>
        <w:t xml:space="preserve"> чем через</w:t>
      </w:r>
      <w:r w:rsidRPr="00852B57">
        <w:rPr>
          <w:rFonts w:cs="Times New Roman"/>
          <w:szCs w:val="28"/>
          <w:lang w:eastAsia="ru-RU"/>
        </w:rPr>
        <w:t xml:space="preserve"> 15 рабочих дней с момента получения</w:t>
      </w:r>
      <w:r w:rsidR="000630F7" w:rsidRPr="00852B57">
        <w:rPr>
          <w:rFonts w:cs="Times New Roman"/>
          <w:szCs w:val="28"/>
          <w:lang w:eastAsia="ru-RU"/>
        </w:rPr>
        <w:t xml:space="preserve"> сведений о</w:t>
      </w:r>
      <w:r w:rsidRPr="00852B57">
        <w:rPr>
          <w:rFonts w:cs="Times New Roman"/>
          <w:szCs w:val="28"/>
          <w:lang w:eastAsia="ru-RU"/>
        </w:rPr>
        <w:t xml:space="preserve"> таких основани</w:t>
      </w:r>
      <w:r w:rsidR="000630F7" w:rsidRPr="00852B57">
        <w:rPr>
          <w:rFonts w:cs="Times New Roman"/>
          <w:szCs w:val="28"/>
          <w:lang w:eastAsia="ru-RU"/>
        </w:rPr>
        <w:t>ях</w:t>
      </w:r>
      <w:r w:rsidRPr="00852B57">
        <w:rPr>
          <w:rFonts w:cs="Times New Roman"/>
          <w:szCs w:val="28"/>
          <w:lang w:eastAsia="ru-RU"/>
        </w:rPr>
        <w:t>.</w:t>
      </w:r>
      <w:r w:rsidR="00E9210E" w:rsidRPr="00852B57">
        <w:rPr>
          <w:rFonts w:cs="Times New Roman"/>
          <w:szCs w:val="28"/>
          <w:lang w:eastAsia="ru-RU"/>
        </w:rPr>
        <w:t xml:space="preserve"> </w:t>
      </w:r>
    </w:p>
    <w:p w:rsidR="00311338" w:rsidRPr="00852B57" w:rsidRDefault="00E9210E" w:rsidP="00311338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 xml:space="preserve">На очередном заседании совета рассматриваются все заявки, поступившие не </w:t>
      </w:r>
      <w:proofErr w:type="gramStart"/>
      <w:r w:rsidRPr="00852B57">
        <w:rPr>
          <w:rFonts w:cs="Times New Roman"/>
          <w:szCs w:val="28"/>
          <w:lang w:eastAsia="ru-RU"/>
        </w:rPr>
        <w:t>позднее</w:t>
      </w:r>
      <w:proofErr w:type="gramEnd"/>
      <w:r w:rsidRPr="00852B57">
        <w:rPr>
          <w:rFonts w:cs="Times New Roman"/>
          <w:szCs w:val="28"/>
          <w:lang w:eastAsia="ru-RU"/>
        </w:rPr>
        <w:t xml:space="preserve"> чем за 5 рабочих дней до даты проведения заседания, а также вопросы о необходимости лишения индивидуального предпринимателя или юридического лица права использования знака.</w:t>
      </w:r>
    </w:p>
    <w:p w:rsidR="00A21541" w:rsidRPr="00852B57" w:rsidRDefault="00D47856" w:rsidP="006A0582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3.9. В случае принятия на заседании совета решения об отказе в</w:t>
      </w:r>
      <w:r w:rsidR="00A17D17" w:rsidRPr="00852B57">
        <w:rPr>
          <w:rFonts w:cs="Times New Roman"/>
          <w:szCs w:val="28"/>
          <w:lang w:eastAsia="ru-RU"/>
        </w:rPr>
        <w:t> </w:t>
      </w:r>
      <w:r w:rsidRPr="00852B57">
        <w:rPr>
          <w:rFonts w:cs="Times New Roman"/>
          <w:szCs w:val="28"/>
          <w:lang w:eastAsia="ru-RU"/>
        </w:rPr>
        <w:t xml:space="preserve">присвоении продовольственному товару знака индивидуальный предприниматель или юридическое лицо вправе подать документы повторно, но не ранее чем через 6 месяцев </w:t>
      </w:r>
      <w:proofErr w:type="gramStart"/>
      <w:r w:rsidRPr="00852B57">
        <w:rPr>
          <w:rFonts w:cs="Times New Roman"/>
          <w:szCs w:val="28"/>
          <w:lang w:eastAsia="ru-RU"/>
        </w:rPr>
        <w:t xml:space="preserve">с даты </w:t>
      </w:r>
      <w:r w:rsidR="006A0582" w:rsidRPr="00852B57">
        <w:rPr>
          <w:rFonts w:cs="Times New Roman"/>
          <w:szCs w:val="28"/>
          <w:lang w:eastAsia="ru-RU"/>
        </w:rPr>
        <w:t>принятия</w:t>
      </w:r>
      <w:proofErr w:type="gramEnd"/>
      <w:r w:rsidR="006A0582" w:rsidRPr="00852B57">
        <w:rPr>
          <w:rFonts w:cs="Times New Roman"/>
          <w:szCs w:val="28"/>
          <w:lang w:eastAsia="ru-RU"/>
        </w:rPr>
        <w:t xml:space="preserve"> членами совета решения об</w:t>
      </w:r>
      <w:r w:rsidR="00A17D17" w:rsidRPr="00852B57">
        <w:rPr>
          <w:rFonts w:cs="Times New Roman"/>
          <w:szCs w:val="28"/>
          <w:lang w:eastAsia="ru-RU"/>
        </w:rPr>
        <w:t> </w:t>
      </w:r>
      <w:r w:rsidR="006A0582" w:rsidRPr="00852B57">
        <w:rPr>
          <w:rFonts w:cs="Times New Roman"/>
          <w:szCs w:val="28"/>
          <w:lang w:eastAsia="ru-RU"/>
        </w:rPr>
        <w:t>отказе в присвоении продовольственному товару знака.</w:t>
      </w:r>
    </w:p>
    <w:p w:rsidR="006A0582" w:rsidRPr="00852B57" w:rsidRDefault="006A0582" w:rsidP="006A0582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</w:p>
    <w:p w:rsidR="00A21541" w:rsidRPr="00852B57" w:rsidRDefault="00A21541" w:rsidP="00A21541">
      <w:pPr>
        <w:widowControl w:val="0"/>
        <w:autoSpaceDE w:val="0"/>
        <w:autoSpaceDN w:val="0"/>
        <w:ind w:firstLine="0"/>
        <w:jc w:val="center"/>
        <w:outlineLvl w:val="1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4. Порядок присвоения, использования и лишения знака</w:t>
      </w:r>
    </w:p>
    <w:p w:rsidR="00A21541" w:rsidRPr="00852B57" w:rsidRDefault="00A21541" w:rsidP="00A21541">
      <w:pPr>
        <w:widowControl w:val="0"/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</w:p>
    <w:p w:rsidR="003529F9" w:rsidRPr="00852B57" w:rsidRDefault="00A21541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4.1. </w:t>
      </w:r>
      <w:r w:rsidR="000A7C3A" w:rsidRPr="000A7C3A">
        <w:rPr>
          <w:rFonts w:cs="Times New Roman"/>
          <w:szCs w:val="28"/>
          <w:lang w:eastAsia="ru-RU"/>
        </w:rPr>
        <w:t xml:space="preserve">Рабочий орган совета </w:t>
      </w:r>
      <w:r w:rsidRPr="00852B57">
        <w:rPr>
          <w:rFonts w:cs="Times New Roman"/>
          <w:szCs w:val="28"/>
          <w:lang w:eastAsia="ru-RU"/>
        </w:rPr>
        <w:t xml:space="preserve">информирует </w:t>
      </w:r>
      <w:r w:rsidR="007A7143" w:rsidRPr="00852B57">
        <w:rPr>
          <w:rFonts w:cs="Times New Roman"/>
          <w:szCs w:val="28"/>
          <w:lang w:eastAsia="ru-RU"/>
        </w:rPr>
        <w:t>з</w:t>
      </w:r>
      <w:r w:rsidR="0085404C" w:rsidRPr="00852B57">
        <w:rPr>
          <w:rFonts w:cs="Times New Roman"/>
          <w:szCs w:val="28"/>
          <w:lang w:eastAsia="ru-RU"/>
        </w:rPr>
        <w:t>аявител</w:t>
      </w:r>
      <w:r w:rsidR="00735C3E" w:rsidRPr="00852B57">
        <w:rPr>
          <w:rFonts w:cs="Times New Roman"/>
          <w:szCs w:val="28"/>
          <w:lang w:eastAsia="ru-RU"/>
        </w:rPr>
        <w:t>я</w:t>
      </w:r>
      <w:r w:rsidR="00C4121E" w:rsidRPr="00852B57">
        <w:t xml:space="preserve"> </w:t>
      </w:r>
      <w:r w:rsidRPr="00852B57">
        <w:rPr>
          <w:rFonts w:cs="Times New Roman"/>
          <w:szCs w:val="28"/>
          <w:lang w:eastAsia="ru-RU"/>
        </w:rPr>
        <w:t xml:space="preserve">о </w:t>
      </w:r>
      <w:r w:rsidR="0036360C" w:rsidRPr="00852B57">
        <w:rPr>
          <w:rFonts w:cs="Times New Roman"/>
          <w:szCs w:val="28"/>
          <w:lang w:eastAsia="ru-RU"/>
        </w:rPr>
        <w:t xml:space="preserve">решении, </w:t>
      </w:r>
      <w:r w:rsidRPr="00852B57">
        <w:rPr>
          <w:rFonts w:cs="Times New Roman"/>
          <w:szCs w:val="28"/>
          <w:lang w:eastAsia="ru-RU"/>
        </w:rPr>
        <w:t xml:space="preserve">принятом в отношении </w:t>
      </w:r>
      <w:r w:rsidR="00735C3E" w:rsidRPr="00852B57">
        <w:rPr>
          <w:rFonts w:cs="Times New Roman"/>
          <w:szCs w:val="28"/>
          <w:lang w:eastAsia="ru-RU"/>
        </w:rPr>
        <w:t>его</w:t>
      </w:r>
      <w:r w:rsidRPr="00852B57">
        <w:rPr>
          <w:rFonts w:cs="Times New Roman"/>
          <w:szCs w:val="28"/>
          <w:lang w:eastAsia="ru-RU"/>
        </w:rPr>
        <w:t xml:space="preserve"> заявки</w:t>
      </w:r>
      <w:r w:rsidR="0036360C" w:rsidRPr="00852B57">
        <w:rPr>
          <w:rFonts w:cs="Times New Roman"/>
          <w:szCs w:val="28"/>
          <w:lang w:eastAsia="ru-RU"/>
        </w:rPr>
        <w:t>,</w:t>
      </w:r>
      <w:r w:rsidRPr="00852B57">
        <w:rPr>
          <w:rFonts w:cs="Times New Roman"/>
          <w:szCs w:val="28"/>
          <w:lang w:eastAsia="ru-RU"/>
        </w:rPr>
        <w:t xml:space="preserve"> </w:t>
      </w:r>
      <w:r w:rsidR="009421F5" w:rsidRPr="00852B57">
        <w:rPr>
          <w:rFonts w:cs="Times New Roman"/>
          <w:szCs w:val="28"/>
          <w:lang w:eastAsia="ru-RU"/>
        </w:rPr>
        <w:t xml:space="preserve">любым доступным способом, в том числе посредством информационно-коммуникационных технологий, </w:t>
      </w:r>
      <w:r w:rsidR="007A58F8" w:rsidRPr="00852B57">
        <w:rPr>
          <w:rFonts w:cs="Times New Roman"/>
          <w:szCs w:val="28"/>
          <w:lang w:eastAsia="ru-RU"/>
        </w:rPr>
        <w:t xml:space="preserve">в течение </w:t>
      </w:r>
      <w:r w:rsidR="00C4121E" w:rsidRPr="00852B57">
        <w:rPr>
          <w:rFonts w:cs="Times New Roman"/>
          <w:szCs w:val="28"/>
          <w:lang w:eastAsia="ru-RU"/>
        </w:rPr>
        <w:t>7</w:t>
      </w:r>
      <w:r w:rsidR="0036360C" w:rsidRPr="00852B57">
        <w:rPr>
          <w:rFonts w:cs="Times New Roman"/>
          <w:szCs w:val="28"/>
          <w:lang w:eastAsia="ru-RU"/>
        </w:rPr>
        <w:t> </w:t>
      </w:r>
      <w:r w:rsidR="007A58F8" w:rsidRPr="00852B57">
        <w:rPr>
          <w:rFonts w:cs="Times New Roman"/>
          <w:szCs w:val="28"/>
          <w:lang w:eastAsia="ru-RU"/>
        </w:rPr>
        <w:t>рабочих дней</w:t>
      </w:r>
      <w:r w:rsidR="007A724C" w:rsidRPr="00852B57">
        <w:rPr>
          <w:rFonts w:cs="Times New Roman"/>
          <w:szCs w:val="28"/>
          <w:lang w:eastAsia="ru-RU"/>
        </w:rPr>
        <w:t xml:space="preserve"> с момента проведения заседания </w:t>
      </w:r>
      <w:r w:rsidR="007A7143" w:rsidRPr="00852B57">
        <w:rPr>
          <w:rFonts w:cs="Times New Roman"/>
          <w:szCs w:val="28"/>
          <w:lang w:eastAsia="ru-RU"/>
        </w:rPr>
        <w:t>с</w:t>
      </w:r>
      <w:r w:rsidR="007A724C" w:rsidRPr="00852B57">
        <w:rPr>
          <w:rFonts w:cs="Times New Roman"/>
          <w:szCs w:val="28"/>
          <w:lang w:eastAsia="ru-RU"/>
        </w:rPr>
        <w:t>овета</w:t>
      </w:r>
      <w:r w:rsidR="003529F9" w:rsidRPr="00852B57">
        <w:rPr>
          <w:rFonts w:cs="Times New Roman"/>
          <w:szCs w:val="28"/>
          <w:lang w:eastAsia="ru-RU"/>
        </w:rPr>
        <w:t xml:space="preserve">. </w:t>
      </w:r>
    </w:p>
    <w:p w:rsidR="00A21541" w:rsidRPr="00852B57" w:rsidRDefault="00A21541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4.2. Решени</w:t>
      </w:r>
      <w:r w:rsidR="003529F9" w:rsidRPr="00852B57">
        <w:rPr>
          <w:rFonts w:cs="Times New Roman"/>
          <w:szCs w:val="28"/>
          <w:lang w:eastAsia="ru-RU"/>
        </w:rPr>
        <w:t>я</w:t>
      </w:r>
      <w:r w:rsidRPr="00852B57">
        <w:rPr>
          <w:rFonts w:cs="Times New Roman"/>
          <w:szCs w:val="28"/>
          <w:lang w:eastAsia="ru-RU"/>
        </w:rPr>
        <w:t xml:space="preserve"> о присвоении</w:t>
      </w:r>
      <w:r w:rsidR="007A7143" w:rsidRPr="00852B57">
        <w:rPr>
          <w:rFonts w:cs="Times New Roman"/>
          <w:szCs w:val="28"/>
          <w:lang w:eastAsia="ru-RU"/>
        </w:rPr>
        <w:t xml:space="preserve"> продовольственным</w:t>
      </w:r>
      <w:r w:rsidR="003529F9" w:rsidRPr="00852B57">
        <w:rPr>
          <w:rFonts w:cs="Times New Roman"/>
          <w:szCs w:val="28"/>
          <w:lang w:eastAsia="ru-RU"/>
        </w:rPr>
        <w:t xml:space="preserve"> товарам</w:t>
      </w:r>
      <w:r w:rsidRPr="00852B57">
        <w:rPr>
          <w:rFonts w:cs="Times New Roman"/>
          <w:szCs w:val="28"/>
          <w:lang w:eastAsia="ru-RU"/>
        </w:rPr>
        <w:t xml:space="preserve"> </w:t>
      </w:r>
      <w:r w:rsidR="007A7143" w:rsidRPr="00852B57">
        <w:rPr>
          <w:rFonts w:cs="Times New Roman"/>
          <w:szCs w:val="28"/>
          <w:lang w:eastAsia="ru-RU"/>
        </w:rPr>
        <w:t>з</w:t>
      </w:r>
      <w:r w:rsidRPr="00852B57">
        <w:rPr>
          <w:rFonts w:cs="Times New Roman"/>
          <w:szCs w:val="28"/>
          <w:lang w:eastAsia="ru-RU"/>
        </w:rPr>
        <w:t xml:space="preserve">нака </w:t>
      </w:r>
      <w:r w:rsidR="0036360C" w:rsidRPr="00852B57">
        <w:rPr>
          <w:rFonts w:cs="Times New Roman"/>
          <w:szCs w:val="28"/>
          <w:lang w:eastAsia="ru-RU"/>
        </w:rPr>
        <w:t xml:space="preserve">оформляются </w:t>
      </w:r>
      <w:r w:rsidR="007D35D7">
        <w:rPr>
          <w:rFonts w:cs="Times New Roman"/>
          <w:szCs w:val="28"/>
          <w:lang w:eastAsia="ru-RU"/>
        </w:rPr>
        <w:t xml:space="preserve">приказами </w:t>
      </w:r>
      <w:r w:rsidR="007D35D7" w:rsidRPr="007D35D7">
        <w:rPr>
          <w:rFonts w:cs="Times New Roman"/>
          <w:szCs w:val="28"/>
          <w:lang w:eastAsia="ru-RU"/>
        </w:rPr>
        <w:t>департамент</w:t>
      </w:r>
      <w:r w:rsidR="007D35D7">
        <w:rPr>
          <w:rFonts w:cs="Times New Roman"/>
          <w:szCs w:val="28"/>
          <w:lang w:eastAsia="ru-RU"/>
        </w:rPr>
        <w:t>а</w:t>
      </w:r>
      <w:r w:rsidR="007D35D7" w:rsidRPr="007D35D7">
        <w:rPr>
          <w:rFonts w:cs="Times New Roman"/>
          <w:szCs w:val="28"/>
          <w:lang w:eastAsia="ru-RU"/>
        </w:rPr>
        <w:t xml:space="preserve"> агропромышленного комплекса и потребительского рынка Ярославской области</w:t>
      </w:r>
      <w:r w:rsidR="003529F9" w:rsidRPr="00852B57">
        <w:rPr>
          <w:rFonts w:cs="Times New Roman"/>
          <w:szCs w:val="28"/>
          <w:lang w:eastAsia="ru-RU"/>
        </w:rPr>
        <w:t>.</w:t>
      </w:r>
    </w:p>
    <w:p w:rsidR="002D7791" w:rsidRPr="00852B57" w:rsidRDefault="00A21541" w:rsidP="002D779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4.</w:t>
      </w:r>
      <w:r w:rsidR="00A34519" w:rsidRPr="00852B57">
        <w:rPr>
          <w:rFonts w:cs="Times New Roman"/>
          <w:szCs w:val="28"/>
          <w:lang w:eastAsia="ru-RU"/>
        </w:rPr>
        <w:t>3</w:t>
      </w:r>
      <w:r w:rsidRPr="00852B57">
        <w:rPr>
          <w:rFonts w:cs="Times New Roman"/>
          <w:szCs w:val="28"/>
          <w:lang w:eastAsia="ru-RU"/>
        </w:rPr>
        <w:t xml:space="preserve">. Знак может использоваться </w:t>
      </w:r>
      <w:r w:rsidR="007A7143" w:rsidRPr="00852B57">
        <w:rPr>
          <w:rFonts w:cs="Times New Roman"/>
          <w:szCs w:val="28"/>
          <w:lang w:eastAsia="ru-RU"/>
        </w:rPr>
        <w:t>з</w:t>
      </w:r>
      <w:r w:rsidR="0085404C" w:rsidRPr="00852B57">
        <w:rPr>
          <w:rFonts w:cs="Times New Roman"/>
          <w:szCs w:val="28"/>
          <w:lang w:eastAsia="ru-RU"/>
        </w:rPr>
        <w:t>аявителем</w:t>
      </w:r>
      <w:r w:rsidRPr="00852B57">
        <w:rPr>
          <w:rFonts w:cs="Times New Roman"/>
          <w:szCs w:val="28"/>
          <w:lang w:eastAsia="ru-RU"/>
        </w:rPr>
        <w:t xml:space="preserve"> только в отношении тех </w:t>
      </w:r>
      <w:r w:rsidR="00FB1E23" w:rsidRPr="00852B57">
        <w:rPr>
          <w:rFonts w:cs="Times New Roman"/>
          <w:szCs w:val="28"/>
          <w:lang w:eastAsia="ru-RU"/>
        </w:rPr>
        <w:t xml:space="preserve">продовольственных </w:t>
      </w:r>
      <w:r w:rsidRPr="00852B57">
        <w:rPr>
          <w:rFonts w:cs="Times New Roman"/>
          <w:szCs w:val="28"/>
          <w:lang w:eastAsia="ru-RU"/>
        </w:rPr>
        <w:t>товаров, которым</w:t>
      </w:r>
      <w:r w:rsidR="007A7143" w:rsidRPr="00852B57">
        <w:rPr>
          <w:rFonts w:cs="Times New Roman"/>
          <w:szCs w:val="28"/>
          <w:lang w:eastAsia="ru-RU"/>
        </w:rPr>
        <w:t xml:space="preserve"> он</w:t>
      </w:r>
      <w:r w:rsidR="002D7791" w:rsidRPr="00852B57">
        <w:rPr>
          <w:rFonts w:cs="Times New Roman"/>
          <w:szCs w:val="28"/>
          <w:lang w:eastAsia="ru-RU"/>
        </w:rPr>
        <w:t xml:space="preserve"> присвоен.</w:t>
      </w:r>
    </w:p>
    <w:p w:rsidR="00A21541" w:rsidRPr="00852B57" w:rsidRDefault="00A21541" w:rsidP="00A21541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852B57">
        <w:rPr>
          <w:rFonts w:cs="Times New Roman"/>
          <w:szCs w:val="28"/>
          <w:lang w:eastAsia="ru-RU"/>
        </w:rPr>
        <w:t>4.</w:t>
      </w:r>
      <w:r w:rsidR="00A34519" w:rsidRPr="00852B57">
        <w:rPr>
          <w:rFonts w:cs="Times New Roman"/>
          <w:szCs w:val="28"/>
          <w:lang w:eastAsia="ru-RU"/>
        </w:rPr>
        <w:t>4</w:t>
      </w:r>
      <w:r w:rsidRPr="00852B57">
        <w:rPr>
          <w:rFonts w:cs="Times New Roman"/>
          <w:szCs w:val="28"/>
          <w:lang w:eastAsia="ru-RU"/>
        </w:rPr>
        <w:t>. Совет</w:t>
      </w:r>
      <w:r w:rsidR="00901A23" w:rsidRPr="00852B57">
        <w:rPr>
          <w:rFonts w:cs="Times New Roman"/>
          <w:szCs w:val="28"/>
          <w:lang w:eastAsia="ru-RU"/>
        </w:rPr>
        <w:t xml:space="preserve"> принимает решение о</w:t>
      </w:r>
      <w:r w:rsidR="00DB1F0C" w:rsidRPr="00852B57">
        <w:rPr>
          <w:rFonts w:cs="Times New Roman"/>
          <w:szCs w:val="28"/>
          <w:lang w:eastAsia="ru-RU"/>
        </w:rPr>
        <w:t xml:space="preserve"> необходимости</w:t>
      </w:r>
      <w:r w:rsidR="00901A23" w:rsidRPr="00852B57">
        <w:rPr>
          <w:rFonts w:cs="Times New Roman"/>
          <w:szCs w:val="28"/>
          <w:lang w:eastAsia="ru-RU"/>
        </w:rPr>
        <w:t xml:space="preserve"> </w:t>
      </w:r>
      <w:r w:rsidRPr="00852B57">
        <w:rPr>
          <w:rFonts w:cs="Times New Roman"/>
          <w:szCs w:val="28"/>
          <w:lang w:eastAsia="ru-RU"/>
        </w:rPr>
        <w:t>лиш</w:t>
      </w:r>
      <w:r w:rsidR="00901A23" w:rsidRPr="00852B57">
        <w:rPr>
          <w:rFonts w:cs="Times New Roman"/>
          <w:szCs w:val="28"/>
          <w:lang w:eastAsia="ru-RU"/>
        </w:rPr>
        <w:t>ени</w:t>
      </w:r>
      <w:r w:rsidR="00DB1F0C" w:rsidRPr="00852B57">
        <w:rPr>
          <w:rFonts w:cs="Times New Roman"/>
          <w:szCs w:val="28"/>
          <w:lang w:eastAsia="ru-RU"/>
        </w:rPr>
        <w:t>я</w:t>
      </w:r>
      <w:r w:rsidRPr="00852B57">
        <w:rPr>
          <w:rFonts w:cs="Times New Roman"/>
          <w:szCs w:val="28"/>
          <w:lang w:eastAsia="ru-RU"/>
        </w:rPr>
        <w:t xml:space="preserve"> </w:t>
      </w:r>
      <w:r w:rsidR="0085404C" w:rsidRPr="00852B57">
        <w:rPr>
          <w:rFonts w:cs="Times New Roman"/>
          <w:szCs w:val="28"/>
          <w:lang w:eastAsia="ru-RU"/>
        </w:rPr>
        <w:t>индивидуального предпринимателя или юридическо</w:t>
      </w:r>
      <w:r w:rsidR="00901A23" w:rsidRPr="00852B57">
        <w:rPr>
          <w:rFonts w:cs="Times New Roman"/>
          <w:szCs w:val="28"/>
          <w:lang w:eastAsia="ru-RU"/>
        </w:rPr>
        <w:t>го</w:t>
      </w:r>
      <w:r w:rsidR="0085404C" w:rsidRPr="00852B57">
        <w:rPr>
          <w:rFonts w:cs="Times New Roman"/>
          <w:szCs w:val="28"/>
          <w:lang w:eastAsia="ru-RU"/>
        </w:rPr>
        <w:t xml:space="preserve"> лиц</w:t>
      </w:r>
      <w:r w:rsidR="00901A23" w:rsidRPr="00852B57">
        <w:rPr>
          <w:rFonts w:cs="Times New Roman"/>
          <w:szCs w:val="28"/>
          <w:lang w:eastAsia="ru-RU"/>
        </w:rPr>
        <w:t>а</w:t>
      </w:r>
      <w:r w:rsidRPr="00852B57">
        <w:rPr>
          <w:rFonts w:cs="Times New Roman"/>
          <w:szCs w:val="28"/>
          <w:lang w:eastAsia="ru-RU"/>
        </w:rPr>
        <w:t xml:space="preserve"> права использования </w:t>
      </w:r>
      <w:r w:rsidR="007A7143" w:rsidRPr="00852B57">
        <w:rPr>
          <w:rFonts w:cs="Times New Roman"/>
          <w:szCs w:val="28"/>
          <w:lang w:eastAsia="ru-RU"/>
        </w:rPr>
        <w:t>з</w:t>
      </w:r>
      <w:r w:rsidRPr="00852B57">
        <w:rPr>
          <w:rFonts w:cs="Times New Roman"/>
          <w:szCs w:val="28"/>
          <w:lang w:eastAsia="ru-RU"/>
        </w:rPr>
        <w:t xml:space="preserve">нака в случае, если по результатам </w:t>
      </w:r>
      <w:r w:rsidR="006D183D">
        <w:rPr>
          <w:rFonts w:cs="Times New Roman"/>
          <w:szCs w:val="28"/>
          <w:lang w:eastAsia="ru-RU"/>
        </w:rPr>
        <w:t xml:space="preserve">регулярного </w:t>
      </w:r>
      <w:r w:rsidR="000A7C3A" w:rsidRPr="000A7C3A">
        <w:rPr>
          <w:rFonts w:cs="Times New Roman"/>
          <w:szCs w:val="28"/>
          <w:lang w:eastAsia="ru-RU"/>
        </w:rPr>
        <w:t>мониторинга рабочим органом совета</w:t>
      </w:r>
      <w:r w:rsidRPr="00852B57">
        <w:rPr>
          <w:rFonts w:cs="Times New Roman"/>
          <w:szCs w:val="28"/>
          <w:lang w:eastAsia="ru-RU"/>
        </w:rPr>
        <w:t xml:space="preserve"> будет установлен факт нарушения требований сертификации.</w:t>
      </w:r>
      <w:r w:rsidR="00A34519" w:rsidRPr="00852B57">
        <w:rPr>
          <w:rFonts w:cs="Times New Roman"/>
          <w:szCs w:val="28"/>
          <w:lang w:eastAsia="ru-RU"/>
        </w:rPr>
        <w:t xml:space="preserve"> Решение о лишении права использования </w:t>
      </w:r>
      <w:r w:rsidR="007A7143" w:rsidRPr="00852B57">
        <w:rPr>
          <w:rFonts w:cs="Times New Roman"/>
          <w:szCs w:val="28"/>
          <w:lang w:eastAsia="ru-RU"/>
        </w:rPr>
        <w:t>з</w:t>
      </w:r>
      <w:r w:rsidR="00A34519" w:rsidRPr="00852B57">
        <w:rPr>
          <w:rFonts w:cs="Times New Roman"/>
          <w:szCs w:val="28"/>
          <w:lang w:eastAsia="ru-RU"/>
        </w:rPr>
        <w:t xml:space="preserve">нака </w:t>
      </w:r>
      <w:r w:rsidR="0036360C" w:rsidRPr="00852B57">
        <w:rPr>
          <w:rFonts w:cs="Times New Roman"/>
          <w:szCs w:val="28"/>
          <w:lang w:eastAsia="ru-RU"/>
        </w:rPr>
        <w:t xml:space="preserve">оформляется </w:t>
      </w:r>
      <w:r w:rsidR="007D35D7" w:rsidRPr="007D35D7">
        <w:rPr>
          <w:rFonts w:cs="Times New Roman"/>
          <w:szCs w:val="28"/>
          <w:lang w:eastAsia="ru-RU"/>
        </w:rPr>
        <w:t>приказ</w:t>
      </w:r>
      <w:r w:rsidR="007D35D7">
        <w:rPr>
          <w:rFonts w:cs="Times New Roman"/>
          <w:szCs w:val="28"/>
          <w:lang w:eastAsia="ru-RU"/>
        </w:rPr>
        <w:t>ом</w:t>
      </w:r>
      <w:r w:rsidR="007D35D7" w:rsidRPr="007D35D7">
        <w:rPr>
          <w:rFonts w:cs="Times New Roman"/>
          <w:szCs w:val="28"/>
          <w:lang w:eastAsia="ru-RU"/>
        </w:rPr>
        <w:t xml:space="preserve"> департамента агропромышленного комплекса и потребительского рынка Ярославской области</w:t>
      </w:r>
      <w:r w:rsidR="00A34519" w:rsidRPr="00852B57">
        <w:rPr>
          <w:rFonts w:cs="Times New Roman"/>
          <w:szCs w:val="28"/>
          <w:lang w:eastAsia="ru-RU"/>
        </w:rPr>
        <w:t>.</w:t>
      </w:r>
    </w:p>
    <w:p w:rsidR="005E5245" w:rsidRPr="006E3128" w:rsidRDefault="00A21541" w:rsidP="007654A7">
      <w:pPr>
        <w:widowControl w:val="0"/>
        <w:autoSpaceDE w:val="0"/>
        <w:autoSpaceDN w:val="0"/>
        <w:jc w:val="both"/>
      </w:pPr>
      <w:r w:rsidRPr="00852B57">
        <w:rPr>
          <w:rFonts w:cs="Times New Roman"/>
          <w:szCs w:val="28"/>
          <w:lang w:eastAsia="ru-RU"/>
        </w:rPr>
        <w:t>4.</w:t>
      </w:r>
      <w:r w:rsidR="0036360C" w:rsidRPr="00852B57">
        <w:rPr>
          <w:rFonts w:cs="Times New Roman"/>
          <w:szCs w:val="28"/>
          <w:lang w:eastAsia="ru-RU"/>
        </w:rPr>
        <w:t>5</w:t>
      </w:r>
      <w:r w:rsidRPr="00852B57">
        <w:rPr>
          <w:rFonts w:cs="Times New Roman"/>
          <w:szCs w:val="28"/>
          <w:lang w:eastAsia="ru-RU"/>
        </w:rPr>
        <w:t xml:space="preserve">. По истечении </w:t>
      </w:r>
      <w:r w:rsidR="00001308">
        <w:rPr>
          <w:rFonts w:cs="Times New Roman"/>
          <w:szCs w:val="28"/>
          <w:lang w:eastAsia="ru-RU"/>
        </w:rPr>
        <w:t>трех</w:t>
      </w:r>
      <w:r w:rsidRPr="00852B57">
        <w:rPr>
          <w:rFonts w:cs="Times New Roman"/>
          <w:szCs w:val="28"/>
          <w:lang w:eastAsia="ru-RU"/>
        </w:rPr>
        <w:t xml:space="preserve"> лет </w:t>
      </w:r>
      <w:proofErr w:type="gramStart"/>
      <w:r w:rsidRPr="00852B57">
        <w:rPr>
          <w:rFonts w:cs="Times New Roman"/>
          <w:szCs w:val="28"/>
          <w:lang w:eastAsia="ru-RU"/>
        </w:rPr>
        <w:t>с даты вступления</w:t>
      </w:r>
      <w:proofErr w:type="gramEnd"/>
      <w:r w:rsidRPr="00852B57">
        <w:rPr>
          <w:rFonts w:cs="Times New Roman"/>
          <w:szCs w:val="28"/>
          <w:lang w:eastAsia="ru-RU"/>
        </w:rPr>
        <w:t xml:space="preserve"> в силу </w:t>
      </w:r>
      <w:r w:rsidR="007D35D7" w:rsidRPr="007D35D7">
        <w:rPr>
          <w:rFonts w:cs="Times New Roman"/>
          <w:szCs w:val="28"/>
          <w:lang w:eastAsia="ru-RU"/>
        </w:rPr>
        <w:t>приказа департамента агропромышленного комплекса и потребительского рынка Ярославской области</w:t>
      </w:r>
      <w:r w:rsidRPr="00852B57">
        <w:rPr>
          <w:rFonts w:cs="Times New Roman"/>
          <w:szCs w:val="28"/>
          <w:lang w:eastAsia="ru-RU"/>
        </w:rPr>
        <w:t xml:space="preserve"> о присвоении</w:t>
      </w:r>
      <w:r w:rsidR="00D43E3F" w:rsidRPr="00852B57">
        <w:rPr>
          <w:rFonts w:cs="Times New Roman"/>
          <w:szCs w:val="28"/>
          <w:lang w:eastAsia="ru-RU"/>
        </w:rPr>
        <w:t xml:space="preserve"> продовольственному</w:t>
      </w:r>
      <w:r w:rsidRPr="00852B57">
        <w:rPr>
          <w:rFonts w:cs="Times New Roman"/>
          <w:szCs w:val="28"/>
          <w:lang w:eastAsia="ru-RU"/>
        </w:rPr>
        <w:t xml:space="preserve"> </w:t>
      </w:r>
      <w:r w:rsidR="00A34519" w:rsidRPr="00852B57">
        <w:rPr>
          <w:rFonts w:cs="Times New Roman"/>
          <w:szCs w:val="28"/>
          <w:lang w:eastAsia="ru-RU"/>
        </w:rPr>
        <w:t>товару</w:t>
      </w:r>
      <w:r w:rsidRPr="00852B57">
        <w:rPr>
          <w:rFonts w:cs="Times New Roman"/>
          <w:szCs w:val="28"/>
          <w:lang w:eastAsia="ru-RU"/>
        </w:rPr>
        <w:t xml:space="preserve"> </w:t>
      </w:r>
      <w:r w:rsidR="00D43E3F" w:rsidRPr="00852B57">
        <w:rPr>
          <w:rFonts w:cs="Times New Roman"/>
          <w:szCs w:val="28"/>
          <w:lang w:eastAsia="ru-RU"/>
        </w:rPr>
        <w:t>з</w:t>
      </w:r>
      <w:r w:rsidRPr="00852B57">
        <w:rPr>
          <w:rFonts w:cs="Times New Roman"/>
          <w:szCs w:val="28"/>
          <w:lang w:eastAsia="ru-RU"/>
        </w:rPr>
        <w:t xml:space="preserve">нака организация </w:t>
      </w:r>
      <w:r w:rsidR="00E16C7E">
        <w:rPr>
          <w:rFonts w:cs="Times New Roman"/>
          <w:szCs w:val="28"/>
          <w:lang w:eastAsia="ru-RU"/>
        </w:rPr>
        <w:t>утрачивает</w:t>
      </w:r>
      <w:r w:rsidRPr="00852B57">
        <w:rPr>
          <w:rFonts w:cs="Times New Roman"/>
          <w:szCs w:val="28"/>
          <w:lang w:eastAsia="ru-RU"/>
        </w:rPr>
        <w:t xml:space="preserve"> право </w:t>
      </w:r>
      <w:r w:rsidR="001864C7" w:rsidRPr="00852B57">
        <w:rPr>
          <w:rFonts w:cs="Times New Roman"/>
          <w:szCs w:val="28"/>
          <w:lang w:eastAsia="ru-RU"/>
        </w:rPr>
        <w:t>на использование</w:t>
      </w:r>
      <w:r w:rsidRPr="00852B57">
        <w:rPr>
          <w:rFonts w:cs="Times New Roman"/>
          <w:szCs w:val="28"/>
          <w:lang w:eastAsia="ru-RU"/>
        </w:rPr>
        <w:t xml:space="preserve"> </w:t>
      </w:r>
      <w:r w:rsidR="00D43E3F" w:rsidRPr="00852B57">
        <w:rPr>
          <w:rFonts w:cs="Times New Roman"/>
          <w:szCs w:val="28"/>
          <w:lang w:eastAsia="ru-RU"/>
        </w:rPr>
        <w:t>з</w:t>
      </w:r>
      <w:r w:rsidR="001864C7" w:rsidRPr="00852B57">
        <w:rPr>
          <w:rFonts w:cs="Times New Roman"/>
          <w:szCs w:val="28"/>
          <w:lang w:eastAsia="ru-RU"/>
        </w:rPr>
        <w:t>нака</w:t>
      </w:r>
      <w:r w:rsidRPr="00852B57">
        <w:rPr>
          <w:rFonts w:cs="Times New Roman"/>
          <w:szCs w:val="28"/>
          <w:lang w:eastAsia="ru-RU"/>
        </w:rPr>
        <w:t>, если не получит его повторно в порядке, установленном настоящим Положением.</w:t>
      </w:r>
      <w:r w:rsidR="007654A7" w:rsidRPr="006E3128">
        <w:t xml:space="preserve"> </w:t>
      </w:r>
    </w:p>
    <w:sectPr w:rsidR="005E5245" w:rsidRPr="006E3128" w:rsidSect="007D35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454" w:bottom="1134" w:left="1985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1C" w:rsidRDefault="0083301C" w:rsidP="00E30EA9">
      <w:r>
        <w:separator/>
      </w:r>
    </w:p>
  </w:endnote>
  <w:endnote w:type="continuationSeparator" w:id="0">
    <w:p w:rsidR="0083301C" w:rsidRDefault="0083301C" w:rsidP="00E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C4" w:rsidRDefault="00C400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C4" w:rsidRDefault="00C400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C4" w:rsidRDefault="00C400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1C" w:rsidRDefault="0083301C" w:rsidP="00E30EA9">
      <w:r>
        <w:separator/>
      </w:r>
    </w:p>
  </w:footnote>
  <w:footnote w:type="continuationSeparator" w:id="0">
    <w:p w:rsidR="0083301C" w:rsidRDefault="0083301C" w:rsidP="00E30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C4" w:rsidRDefault="00C400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311842127"/>
      <w:docPartObj>
        <w:docPartGallery w:val="Page Numbers (Top of Page)"/>
        <w:docPartUnique/>
      </w:docPartObj>
    </w:sdtPr>
    <w:sdtEndPr/>
    <w:sdtContent>
      <w:p w:rsidR="005E5245" w:rsidRPr="007D35D7" w:rsidRDefault="005E5245">
        <w:pPr>
          <w:pStyle w:val="a3"/>
          <w:jc w:val="center"/>
          <w:rPr>
            <w:sz w:val="24"/>
            <w:szCs w:val="24"/>
          </w:rPr>
        </w:pPr>
        <w:r w:rsidRPr="007D35D7">
          <w:rPr>
            <w:sz w:val="24"/>
            <w:szCs w:val="24"/>
          </w:rPr>
          <w:fldChar w:fldCharType="begin"/>
        </w:r>
        <w:r w:rsidRPr="007D35D7">
          <w:rPr>
            <w:sz w:val="24"/>
            <w:szCs w:val="24"/>
          </w:rPr>
          <w:instrText>PAGE   \* MERGEFORMAT</w:instrText>
        </w:r>
        <w:r w:rsidRPr="007D35D7">
          <w:rPr>
            <w:sz w:val="24"/>
            <w:szCs w:val="24"/>
          </w:rPr>
          <w:fldChar w:fldCharType="separate"/>
        </w:r>
        <w:r w:rsidR="00EE4A65">
          <w:rPr>
            <w:noProof/>
            <w:sz w:val="24"/>
            <w:szCs w:val="24"/>
          </w:rPr>
          <w:t>3</w:t>
        </w:r>
        <w:r w:rsidRPr="007D35D7">
          <w:rPr>
            <w:sz w:val="24"/>
            <w:szCs w:val="24"/>
          </w:rPr>
          <w:fldChar w:fldCharType="end"/>
        </w:r>
      </w:p>
    </w:sdtContent>
  </w:sdt>
  <w:p w:rsidR="00C436A3" w:rsidRPr="00532191" w:rsidRDefault="0083301C" w:rsidP="00532191">
    <w:pPr>
      <w:pStyle w:val="a3"/>
      <w:jc w:val="center"/>
      <w:rPr>
        <w:rFonts w:cs="Times New Roman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C4" w:rsidRDefault="00C400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B2"/>
    <w:rsid w:val="00001308"/>
    <w:rsid w:val="00003EC9"/>
    <w:rsid w:val="00024B9E"/>
    <w:rsid w:val="00043E9C"/>
    <w:rsid w:val="00052C19"/>
    <w:rsid w:val="00062B0C"/>
    <w:rsid w:val="000630F7"/>
    <w:rsid w:val="00064332"/>
    <w:rsid w:val="0007442A"/>
    <w:rsid w:val="00080A33"/>
    <w:rsid w:val="000A2C4B"/>
    <w:rsid w:val="000A7C3A"/>
    <w:rsid w:val="000C5609"/>
    <w:rsid w:val="000C6F5D"/>
    <w:rsid w:val="000C7134"/>
    <w:rsid w:val="00111E52"/>
    <w:rsid w:val="00115756"/>
    <w:rsid w:val="00133B0E"/>
    <w:rsid w:val="00142D2B"/>
    <w:rsid w:val="00153BF4"/>
    <w:rsid w:val="00170FE4"/>
    <w:rsid w:val="00176F56"/>
    <w:rsid w:val="001864C7"/>
    <w:rsid w:val="001C78DA"/>
    <w:rsid w:val="001D25B5"/>
    <w:rsid w:val="002306C4"/>
    <w:rsid w:val="002575E9"/>
    <w:rsid w:val="0026385A"/>
    <w:rsid w:val="00285146"/>
    <w:rsid w:val="00285AF6"/>
    <w:rsid w:val="002A7979"/>
    <w:rsid w:val="002B4BCD"/>
    <w:rsid w:val="002D1F3A"/>
    <w:rsid w:val="002D7791"/>
    <w:rsid w:val="002E2D73"/>
    <w:rsid w:val="002F4AAE"/>
    <w:rsid w:val="00300AC3"/>
    <w:rsid w:val="00300C01"/>
    <w:rsid w:val="00311338"/>
    <w:rsid w:val="00340BB3"/>
    <w:rsid w:val="003472A3"/>
    <w:rsid w:val="003529F9"/>
    <w:rsid w:val="00355204"/>
    <w:rsid w:val="00363599"/>
    <w:rsid w:val="0036360C"/>
    <w:rsid w:val="00364473"/>
    <w:rsid w:val="00377C2F"/>
    <w:rsid w:val="0038047A"/>
    <w:rsid w:val="003866E2"/>
    <w:rsid w:val="003A2DCC"/>
    <w:rsid w:val="003A7D0D"/>
    <w:rsid w:val="003B5544"/>
    <w:rsid w:val="003D1E8D"/>
    <w:rsid w:val="003D30EC"/>
    <w:rsid w:val="003D3618"/>
    <w:rsid w:val="003E2FB0"/>
    <w:rsid w:val="004052D3"/>
    <w:rsid w:val="0040656C"/>
    <w:rsid w:val="00413AC9"/>
    <w:rsid w:val="0047106E"/>
    <w:rsid w:val="004722DC"/>
    <w:rsid w:val="00481692"/>
    <w:rsid w:val="00482E41"/>
    <w:rsid w:val="00483457"/>
    <w:rsid w:val="0049623A"/>
    <w:rsid w:val="004977E4"/>
    <w:rsid w:val="004C077F"/>
    <w:rsid w:val="004D44CA"/>
    <w:rsid w:val="004E322E"/>
    <w:rsid w:val="004F6DB1"/>
    <w:rsid w:val="00523006"/>
    <w:rsid w:val="00533CD5"/>
    <w:rsid w:val="00533D84"/>
    <w:rsid w:val="00537A6E"/>
    <w:rsid w:val="00544401"/>
    <w:rsid w:val="00553592"/>
    <w:rsid w:val="00561304"/>
    <w:rsid w:val="00572AF1"/>
    <w:rsid w:val="005751ED"/>
    <w:rsid w:val="00590369"/>
    <w:rsid w:val="005B2F7A"/>
    <w:rsid w:val="005D0D16"/>
    <w:rsid w:val="005E048E"/>
    <w:rsid w:val="005E5245"/>
    <w:rsid w:val="006055AD"/>
    <w:rsid w:val="00622B40"/>
    <w:rsid w:val="006249ED"/>
    <w:rsid w:val="0063285C"/>
    <w:rsid w:val="0063743E"/>
    <w:rsid w:val="0065304E"/>
    <w:rsid w:val="006570B3"/>
    <w:rsid w:val="00687D4D"/>
    <w:rsid w:val="00692DA6"/>
    <w:rsid w:val="006A0582"/>
    <w:rsid w:val="006A60AC"/>
    <w:rsid w:val="006B6E29"/>
    <w:rsid w:val="006D183D"/>
    <w:rsid w:val="006E3128"/>
    <w:rsid w:val="00710609"/>
    <w:rsid w:val="00712B31"/>
    <w:rsid w:val="00723094"/>
    <w:rsid w:val="007231E5"/>
    <w:rsid w:val="00734A2C"/>
    <w:rsid w:val="00735C3E"/>
    <w:rsid w:val="007523B5"/>
    <w:rsid w:val="00756FB2"/>
    <w:rsid w:val="00763DD5"/>
    <w:rsid w:val="00764749"/>
    <w:rsid w:val="007654A7"/>
    <w:rsid w:val="007A1BCA"/>
    <w:rsid w:val="007A58F8"/>
    <w:rsid w:val="007A7143"/>
    <w:rsid w:val="007A724C"/>
    <w:rsid w:val="007B4347"/>
    <w:rsid w:val="007B68C7"/>
    <w:rsid w:val="007D35D7"/>
    <w:rsid w:val="007E5515"/>
    <w:rsid w:val="007F788C"/>
    <w:rsid w:val="00804D84"/>
    <w:rsid w:val="0080792C"/>
    <w:rsid w:val="008112D0"/>
    <w:rsid w:val="008251A1"/>
    <w:rsid w:val="008314C5"/>
    <w:rsid w:val="0083301C"/>
    <w:rsid w:val="008339EC"/>
    <w:rsid w:val="0083616B"/>
    <w:rsid w:val="00852B57"/>
    <w:rsid w:val="0085404C"/>
    <w:rsid w:val="00876199"/>
    <w:rsid w:val="008A5062"/>
    <w:rsid w:val="008B3975"/>
    <w:rsid w:val="008C21B9"/>
    <w:rsid w:val="008E2AB6"/>
    <w:rsid w:val="00901A23"/>
    <w:rsid w:val="0091419F"/>
    <w:rsid w:val="00926CA7"/>
    <w:rsid w:val="0093115E"/>
    <w:rsid w:val="0093404B"/>
    <w:rsid w:val="009421F5"/>
    <w:rsid w:val="009431CE"/>
    <w:rsid w:val="009442FC"/>
    <w:rsid w:val="00950958"/>
    <w:rsid w:val="00953F67"/>
    <w:rsid w:val="009A1798"/>
    <w:rsid w:val="009B25CC"/>
    <w:rsid w:val="009C742A"/>
    <w:rsid w:val="009D203D"/>
    <w:rsid w:val="009D47BF"/>
    <w:rsid w:val="009E245C"/>
    <w:rsid w:val="009E31FD"/>
    <w:rsid w:val="009F275B"/>
    <w:rsid w:val="00A00CAA"/>
    <w:rsid w:val="00A14F0A"/>
    <w:rsid w:val="00A16B66"/>
    <w:rsid w:val="00A17D17"/>
    <w:rsid w:val="00A21541"/>
    <w:rsid w:val="00A31943"/>
    <w:rsid w:val="00A34519"/>
    <w:rsid w:val="00A417AD"/>
    <w:rsid w:val="00A64C68"/>
    <w:rsid w:val="00A65495"/>
    <w:rsid w:val="00A747D7"/>
    <w:rsid w:val="00A87B29"/>
    <w:rsid w:val="00A95A4F"/>
    <w:rsid w:val="00AA1FB1"/>
    <w:rsid w:val="00AB0337"/>
    <w:rsid w:val="00AE3646"/>
    <w:rsid w:val="00AE4476"/>
    <w:rsid w:val="00AE79F1"/>
    <w:rsid w:val="00AF24D6"/>
    <w:rsid w:val="00AF3799"/>
    <w:rsid w:val="00AF5258"/>
    <w:rsid w:val="00B40500"/>
    <w:rsid w:val="00B40861"/>
    <w:rsid w:val="00B60F03"/>
    <w:rsid w:val="00B92BE0"/>
    <w:rsid w:val="00BA2845"/>
    <w:rsid w:val="00BB1812"/>
    <w:rsid w:val="00BB223C"/>
    <w:rsid w:val="00BD1342"/>
    <w:rsid w:val="00BF526E"/>
    <w:rsid w:val="00BF6424"/>
    <w:rsid w:val="00C03881"/>
    <w:rsid w:val="00C22193"/>
    <w:rsid w:val="00C25474"/>
    <w:rsid w:val="00C400C4"/>
    <w:rsid w:val="00C4121E"/>
    <w:rsid w:val="00C56744"/>
    <w:rsid w:val="00C65F4A"/>
    <w:rsid w:val="00C909D4"/>
    <w:rsid w:val="00CC257A"/>
    <w:rsid w:val="00CC6E91"/>
    <w:rsid w:val="00CD64E5"/>
    <w:rsid w:val="00D00EFB"/>
    <w:rsid w:val="00D06D96"/>
    <w:rsid w:val="00D43E3F"/>
    <w:rsid w:val="00D47856"/>
    <w:rsid w:val="00D61343"/>
    <w:rsid w:val="00D72C55"/>
    <w:rsid w:val="00D77A4E"/>
    <w:rsid w:val="00D9764A"/>
    <w:rsid w:val="00DA66E0"/>
    <w:rsid w:val="00DB1F0C"/>
    <w:rsid w:val="00DC07B1"/>
    <w:rsid w:val="00DE71B2"/>
    <w:rsid w:val="00DF1A45"/>
    <w:rsid w:val="00E013E1"/>
    <w:rsid w:val="00E01F2F"/>
    <w:rsid w:val="00E0709D"/>
    <w:rsid w:val="00E1407E"/>
    <w:rsid w:val="00E16C7E"/>
    <w:rsid w:val="00E30EA9"/>
    <w:rsid w:val="00E46C91"/>
    <w:rsid w:val="00E67B92"/>
    <w:rsid w:val="00E86E7F"/>
    <w:rsid w:val="00E9210E"/>
    <w:rsid w:val="00ED1D11"/>
    <w:rsid w:val="00ED2CBE"/>
    <w:rsid w:val="00ED3660"/>
    <w:rsid w:val="00ED5CD8"/>
    <w:rsid w:val="00EE4A65"/>
    <w:rsid w:val="00EE55D4"/>
    <w:rsid w:val="00EF099A"/>
    <w:rsid w:val="00EF3C8F"/>
    <w:rsid w:val="00F018E3"/>
    <w:rsid w:val="00F0317D"/>
    <w:rsid w:val="00F032CD"/>
    <w:rsid w:val="00F14EE3"/>
    <w:rsid w:val="00F22CD3"/>
    <w:rsid w:val="00F375E3"/>
    <w:rsid w:val="00F510FC"/>
    <w:rsid w:val="00F516C6"/>
    <w:rsid w:val="00FB1D82"/>
    <w:rsid w:val="00FB1E23"/>
    <w:rsid w:val="00FE42A5"/>
    <w:rsid w:val="00FF018F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106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0609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71060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1060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10609"/>
    <w:rPr>
      <w:rFonts w:ascii="Times New Roman" w:eastAsia="Times New Roman" w:hAnsi="Times New Roman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060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10609"/>
    <w:rPr>
      <w:rFonts w:ascii="Times New Roman" w:eastAsia="Times New Roman" w:hAnsi="Times New Roman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106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0609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71060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1060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10609"/>
    <w:rPr>
      <w:rFonts w:ascii="Times New Roman" w:eastAsia="Times New Roman" w:hAnsi="Times New Roman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060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10609"/>
    <w:rPr>
      <w:rFonts w:ascii="Times New Roman" w:eastAsia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AA37336-449C-4141-AD46-D2A4EF0A9FB8}">
  <ds:schemaRefs>
    <ds:schemaRef ds:uri="http://schemas.microsoft.com/office/2006/metadata/properties"/>
    <ds:schemaRef ds:uri="b468e2e6-0af2-49b6-8148-798aa515d8d2"/>
  </ds:schemaRefs>
</ds:datastoreItem>
</file>

<file path=customXml/itemProps2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области.dotx</Template>
  <TotalTime>1670</TotalTime>
  <Pages>4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Усилов</dc:creator>
  <cp:lastModifiedBy>Гайдук Ирина Вячеславовна</cp:lastModifiedBy>
  <cp:revision>117</cp:revision>
  <dcterms:created xsi:type="dcterms:W3CDTF">2011-07-01T06:21:00Z</dcterms:created>
  <dcterms:modified xsi:type="dcterms:W3CDTF">2018-07-13T10:12:00Z</dcterms:modified>
</cp:coreProperties>
</file>