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8A6" w:rsidRPr="00004014" w:rsidRDefault="008218A6" w:rsidP="00EC5DDE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04014">
        <w:rPr>
          <w:rFonts w:ascii="Times New Roman" w:hAnsi="Times New Roman"/>
          <w:sz w:val="28"/>
          <w:szCs w:val="28"/>
        </w:rPr>
        <w:t>ЗАКЛЮЧЕНИЕ</w:t>
      </w:r>
    </w:p>
    <w:p w:rsidR="00B86C7C" w:rsidRPr="00004014" w:rsidRDefault="00BF2F30" w:rsidP="00B86C7C">
      <w:pPr>
        <w:contextualSpacing/>
        <w:jc w:val="center"/>
        <w:rPr>
          <w:sz w:val="26"/>
          <w:szCs w:val="26"/>
        </w:rPr>
      </w:pPr>
      <w:r w:rsidRPr="00004014">
        <w:rPr>
          <w:rFonts w:ascii="Times New Roman" w:eastAsia="Times New Roman" w:hAnsi="Times New Roman"/>
          <w:sz w:val="28"/>
          <w:szCs w:val="28"/>
        </w:rPr>
        <w:t xml:space="preserve">о результатах </w:t>
      </w:r>
      <w:r w:rsidR="00D60E0A" w:rsidRPr="00004014">
        <w:rPr>
          <w:rFonts w:ascii="Times New Roman" w:eastAsia="Times New Roman" w:hAnsi="Times New Roman"/>
          <w:sz w:val="28"/>
          <w:szCs w:val="28"/>
        </w:rPr>
        <w:t xml:space="preserve">публичных слушаний </w:t>
      </w:r>
      <w:r w:rsidRPr="00004014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9B2B53" w:rsidRPr="00004014">
        <w:rPr>
          <w:rFonts w:ascii="Times New Roman" w:hAnsi="Times New Roman"/>
          <w:sz w:val="28"/>
          <w:szCs w:val="28"/>
        </w:rPr>
        <w:t xml:space="preserve">вопросу </w:t>
      </w:r>
      <w:r w:rsidR="00B86C7C" w:rsidRPr="00004014">
        <w:rPr>
          <w:rFonts w:ascii="Times New Roman" w:hAnsi="Times New Roman"/>
          <w:sz w:val="28"/>
          <w:szCs w:val="28"/>
        </w:rPr>
        <w:t>предоставления разрешения на условно разрешенный вид использования земельн</w:t>
      </w:r>
      <w:r w:rsidR="00004014" w:rsidRPr="00004014">
        <w:rPr>
          <w:rFonts w:ascii="Times New Roman" w:hAnsi="Times New Roman"/>
          <w:sz w:val="28"/>
          <w:szCs w:val="28"/>
        </w:rPr>
        <w:t>ых</w:t>
      </w:r>
      <w:r w:rsidR="00B86C7C" w:rsidRPr="00004014">
        <w:rPr>
          <w:rFonts w:ascii="Times New Roman" w:hAnsi="Times New Roman"/>
          <w:sz w:val="28"/>
          <w:szCs w:val="28"/>
        </w:rPr>
        <w:t xml:space="preserve"> участк</w:t>
      </w:r>
      <w:r w:rsidR="00004014" w:rsidRPr="00004014">
        <w:rPr>
          <w:rFonts w:ascii="Times New Roman" w:hAnsi="Times New Roman"/>
          <w:sz w:val="28"/>
          <w:szCs w:val="28"/>
        </w:rPr>
        <w:t>ов</w:t>
      </w:r>
      <w:r w:rsidR="00B86C7C" w:rsidRPr="00004014">
        <w:rPr>
          <w:rFonts w:ascii="Times New Roman" w:hAnsi="Times New Roman"/>
          <w:sz w:val="28"/>
          <w:szCs w:val="28"/>
        </w:rPr>
        <w:t xml:space="preserve"> </w:t>
      </w:r>
    </w:p>
    <w:p w:rsidR="001166CB" w:rsidRPr="00004014" w:rsidRDefault="001166CB" w:rsidP="009B2B53">
      <w:pPr>
        <w:shd w:val="clear" w:color="auto" w:fill="FFFFFF"/>
        <w:spacing w:after="0" w:line="330" w:lineRule="atLeast"/>
        <w:jc w:val="center"/>
        <w:rPr>
          <w:rFonts w:ascii="Times New Roman" w:hAnsi="Times New Roman"/>
          <w:sz w:val="28"/>
          <w:szCs w:val="28"/>
        </w:rPr>
      </w:pPr>
    </w:p>
    <w:p w:rsidR="00323A27" w:rsidRPr="00004014" w:rsidRDefault="00323A27" w:rsidP="009B2B53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/>
          <w:sz w:val="28"/>
          <w:szCs w:val="28"/>
        </w:rPr>
      </w:pPr>
    </w:p>
    <w:p w:rsidR="008B39D5" w:rsidRDefault="008218A6" w:rsidP="008B39D5">
      <w:pPr>
        <w:shd w:val="clear" w:color="auto" w:fill="FFFFFF"/>
        <w:spacing w:after="0" w:line="330" w:lineRule="atLeast"/>
        <w:rPr>
          <w:rFonts w:ascii="Times New Roman" w:hAnsi="Times New Roman"/>
          <w:bCs/>
          <w:sz w:val="28"/>
          <w:szCs w:val="28"/>
        </w:rPr>
      </w:pPr>
      <w:r w:rsidRPr="00B35080">
        <w:rPr>
          <w:rFonts w:ascii="Times New Roman" w:hAnsi="Times New Roman"/>
          <w:bCs/>
          <w:sz w:val="28"/>
          <w:szCs w:val="28"/>
        </w:rPr>
        <w:t xml:space="preserve">от </w:t>
      </w:r>
      <w:r w:rsidR="00B35080" w:rsidRPr="00B35080">
        <w:rPr>
          <w:rFonts w:ascii="Times New Roman" w:hAnsi="Times New Roman"/>
          <w:bCs/>
          <w:sz w:val="28"/>
          <w:szCs w:val="28"/>
        </w:rPr>
        <w:t>0</w:t>
      </w:r>
      <w:r w:rsidR="00CD6535" w:rsidRPr="00B35080">
        <w:rPr>
          <w:rFonts w:ascii="Times New Roman" w:hAnsi="Times New Roman"/>
          <w:bCs/>
          <w:sz w:val="28"/>
          <w:szCs w:val="28"/>
        </w:rPr>
        <w:t>6</w:t>
      </w:r>
      <w:r w:rsidRPr="00B35080">
        <w:rPr>
          <w:rFonts w:ascii="Times New Roman" w:hAnsi="Times New Roman"/>
          <w:bCs/>
          <w:sz w:val="28"/>
          <w:szCs w:val="28"/>
        </w:rPr>
        <w:t>.</w:t>
      </w:r>
      <w:r w:rsidR="00B35080" w:rsidRPr="00B35080">
        <w:rPr>
          <w:rFonts w:ascii="Times New Roman" w:hAnsi="Times New Roman"/>
          <w:bCs/>
          <w:sz w:val="28"/>
          <w:szCs w:val="28"/>
        </w:rPr>
        <w:t>09</w:t>
      </w:r>
      <w:r w:rsidRPr="00B35080">
        <w:rPr>
          <w:rFonts w:ascii="Times New Roman" w:hAnsi="Times New Roman"/>
          <w:bCs/>
          <w:sz w:val="28"/>
          <w:szCs w:val="28"/>
        </w:rPr>
        <w:t>.201</w:t>
      </w:r>
      <w:r w:rsidR="00CD6535" w:rsidRPr="00B35080">
        <w:rPr>
          <w:rFonts w:ascii="Times New Roman" w:hAnsi="Times New Roman"/>
          <w:bCs/>
          <w:sz w:val="28"/>
          <w:szCs w:val="28"/>
        </w:rPr>
        <w:t xml:space="preserve">8 </w:t>
      </w:r>
      <w:r w:rsidR="00323A27" w:rsidRPr="00B35080">
        <w:rPr>
          <w:rFonts w:ascii="Times New Roman" w:hAnsi="Times New Roman"/>
          <w:bCs/>
          <w:sz w:val="28"/>
          <w:szCs w:val="28"/>
        </w:rPr>
        <w:t xml:space="preserve">                                             </w:t>
      </w:r>
      <w:r w:rsidR="008B39D5">
        <w:rPr>
          <w:rFonts w:ascii="Times New Roman" w:hAnsi="Times New Roman"/>
          <w:bCs/>
          <w:sz w:val="28"/>
          <w:szCs w:val="28"/>
        </w:rPr>
        <w:t xml:space="preserve"> </w:t>
      </w:r>
      <w:r w:rsidR="00092102" w:rsidRPr="00B35080">
        <w:rPr>
          <w:rFonts w:ascii="Times New Roman" w:hAnsi="Times New Roman"/>
          <w:bCs/>
          <w:sz w:val="28"/>
          <w:szCs w:val="28"/>
        </w:rPr>
        <w:t xml:space="preserve">    </w:t>
      </w:r>
      <w:r w:rsidR="008B39D5">
        <w:rPr>
          <w:rFonts w:ascii="Times New Roman" w:hAnsi="Times New Roman"/>
          <w:bCs/>
          <w:sz w:val="28"/>
          <w:szCs w:val="28"/>
        </w:rPr>
        <w:t>Ярославская область</w:t>
      </w:r>
      <w:r w:rsidR="001563B8" w:rsidRPr="00B35080">
        <w:rPr>
          <w:rFonts w:ascii="Times New Roman" w:hAnsi="Times New Roman"/>
          <w:bCs/>
          <w:sz w:val="28"/>
          <w:szCs w:val="28"/>
        </w:rPr>
        <w:t>,</w:t>
      </w:r>
      <w:r w:rsidR="008B39D5">
        <w:rPr>
          <w:rFonts w:ascii="Times New Roman" w:hAnsi="Times New Roman"/>
          <w:bCs/>
          <w:sz w:val="28"/>
          <w:szCs w:val="28"/>
        </w:rPr>
        <w:t xml:space="preserve"> </w:t>
      </w:r>
      <w:r w:rsidR="001563B8" w:rsidRPr="00B35080">
        <w:rPr>
          <w:rFonts w:ascii="Times New Roman" w:hAnsi="Times New Roman"/>
          <w:bCs/>
          <w:sz w:val="28"/>
          <w:szCs w:val="28"/>
        </w:rPr>
        <w:t>Ярославский р-н</w:t>
      </w:r>
      <w:r w:rsidR="005C5D1F" w:rsidRPr="00B35080">
        <w:rPr>
          <w:rFonts w:ascii="Times New Roman" w:hAnsi="Times New Roman"/>
          <w:bCs/>
          <w:sz w:val="28"/>
          <w:szCs w:val="28"/>
        </w:rPr>
        <w:t>,</w:t>
      </w:r>
      <w:r w:rsidR="008B39D5">
        <w:rPr>
          <w:rFonts w:ascii="Times New Roman" w:hAnsi="Times New Roman"/>
          <w:bCs/>
          <w:sz w:val="28"/>
          <w:szCs w:val="28"/>
        </w:rPr>
        <w:t xml:space="preserve">         </w:t>
      </w:r>
    </w:p>
    <w:p w:rsidR="008218A6" w:rsidRPr="008B39D5" w:rsidRDefault="008B39D5" w:rsidP="008B39D5">
      <w:pPr>
        <w:shd w:val="clear" w:color="auto" w:fill="FFFFFF"/>
        <w:spacing w:after="0" w:line="330" w:lineRule="atLeas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                                               </w:t>
      </w:r>
      <w:bookmarkStart w:id="0" w:name="_GoBack"/>
      <w:bookmarkEnd w:id="0"/>
      <w:r w:rsidR="00B35080" w:rsidRPr="00B35080">
        <w:rPr>
          <w:rFonts w:ascii="Times New Roman" w:hAnsi="Times New Roman"/>
          <w:sz w:val="28"/>
          <w:szCs w:val="28"/>
        </w:rPr>
        <w:t>п. Карачиха</w:t>
      </w:r>
    </w:p>
    <w:p w:rsidR="005C5D1F" w:rsidRPr="00B35080" w:rsidRDefault="005C5D1F" w:rsidP="005C5D1F">
      <w:pPr>
        <w:shd w:val="clear" w:color="auto" w:fill="FFFFFF"/>
        <w:spacing w:after="0" w:line="330" w:lineRule="atLeast"/>
        <w:rPr>
          <w:rFonts w:ascii="Times New Roman" w:hAnsi="Times New Roman"/>
          <w:bCs/>
          <w:sz w:val="20"/>
          <w:szCs w:val="20"/>
        </w:rPr>
      </w:pPr>
    </w:p>
    <w:p w:rsidR="008218A6" w:rsidRPr="00B35080" w:rsidRDefault="008218A6" w:rsidP="000505BF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B35080" w:rsidRPr="00B35080">
        <w:rPr>
          <w:rFonts w:ascii="Times New Roman" w:hAnsi="Times New Roman"/>
          <w:bCs/>
          <w:sz w:val="28"/>
          <w:szCs w:val="28"/>
        </w:rPr>
        <w:t>Ярославская область, Ярославский район, Ивняковский сельский округ, п. Карачиха, ул. Школьная, на земельном участке с кадастровым номером 76:17:160301:779</w:t>
      </w:r>
    </w:p>
    <w:p w:rsidR="00256355" w:rsidRPr="00B35080" w:rsidRDefault="00256355" w:rsidP="000505BF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b/>
          <w:bCs/>
          <w:sz w:val="28"/>
          <w:szCs w:val="28"/>
        </w:rPr>
        <w:t>Дата проведения:</w:t>
      </w:r>
      <w:r w:rsidR="008218A6" w:rsidRPr="00B35080">
        <w:rPr>
          <w:rFonts w:ascii="Times New Roman" w:hAnsi="Times New Roman"/>
          <w:sz w:val="28"/>
          <w:szCs w:val="28"/>
        </w:rPr>
        <w:t xml:space="preserve"> </w:t>
      </w:r>
      <w:r w:rsidR="00B35080" w:rsidRPr="00B35080">
        <w:rPr>
          <w:rFonts w:ascii="Times New Roman" w:hAnsi="Times New Roman"/>
          <w:sz w:val="28"/>
          <w:szCs w:val="28"/>
        </w:rPr>
        <w:t>31.08</w:t>
      </w:r>
      <w:r w:rsidR="00CD6535" w:rsidRPr="00B35080">
        <w:rPr>
          <w:rFonts w:ascii="Times New Roman" w:hAnsi="Times New Roman"/>
          <w:sz w:val="28"/>
          <w:szCs w:val="28"/>
        </w:rPr>
        <w:t>.2018</w:t>
      </w:r>
      <w:r w:rsidR="008218A6" w:rsidRPr="00B35080">
        <w:rPr>
          <w:rFonts w:ascii="Times New Roman" w:hAnsi="Times New Roman"/>
          <w:sz w:val="28"/>
          <w:szCs w:val="28"/>
        </w:rPr>
        <w:t xml:space="preserve"> </w:t>
      </w:r>
    </w:p>
    <w:p w:rsidR="008218A6" w:rsidRPr="00B35080" w:rsidRDefault="00256355" w:rsidP="000505BF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sz w:val="28"/>
          <w:szCs w:val="28"/>
        </w:rPr>
        <w:t xml:space="preserve">Время: </w:t>
      </w:r>
      <w:r w:rsidR="00B35080" w:rsidRPr="00B35080">
        <w:rPr>
          <w:rFonts w:ascii="Times New Roman" w:hAnsi="Times New Roman"/>
          <w:sz w:val="28"/>
          <w:szCs w:val="28"/>
        </w:rPr>
        <w:t>14</w:t>
      </w:r>
      <w:r w:rsidR="00CD6535" w:rsidRPr="00B35080">
        <w:rPr>
          <w:rFonts w:ascii="Times New Roman" w:hAnsi="Times New Roman"/>
          <w:sz w:val="28"/>
          <w:szCs w:val="28"/>
        </w:rPr>
        <w:t>ч:0</w:t>
      </w:r>
      <w:r w:rsidR="00745E90" w:rsidRPr="00B35080">
        <w:rPr>
          <w:rFonts w:ascii="Times New Roman" w:hAnsi="Times New Roman"/>
          <w:sz w:val="28"/>
          <w:szCs w:val="28"/>
        </w:rPr>
        <w:t>0</w:t>
      </w:r>
      <w:r w:rsidR="00CD6535" w:rsidRPr="00B35080">
        <w:rPr>
          <w:rFonts w:ascii="Times New Roman" w:hAnsi="Times New Roman"/>
          <w:sz w:val="28"/>
          <w:szCs w:val="28"/>
        </w:rPr>
        <w:t xml:space="preserve"> мин</w:t>
      </w:r>
      <w:r w:rsidR="00004014" w:rsidRPr="00B35080">
        <w:rPr>
          <w:rFonts w:ascii="Times New Roman" w:hAnsi="Times New Roman"/>
          <w:sz w:val="28"/>
          <w:szCs w:val="28"/>
        </w:rPr>
        <w:t>.</w:t>
      </w:r>
    </w:p>
    <w:p w:rsidR="008218A6" w:rsidRPr="00B35080" w:rsidRDefault="008218A6" w:rsidP="000505BF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B35080">
        <w:rPr>
          <w:rFonts w:ascii="Times New Roman" w:hAnsi="Times New Roman"/>
          <w:sz w:val="28"/>
          <w:szCs w:val="28"/>
        </w:rPr>
        <w:t xml:space="preserve"> </w:t>
      </w:r>
      <w:r w:rsidR="00B35080" w:rsidRPr="00B35080">
        <w:rPr>
          <w:rFonts w:ascii="Times New Roman" w:hAnsi="Times New Roman"/>
          <w:sz w:val="28"/>
          <w:szCs w:val="28"/>
        </w:rPr>
        <w:t>10</w:t>
      </w:r>
      <w:r w:rsidRPr="00B35080">
        <w:rPr>
          <w:rFonts w:ascii="Times New Roman" w:hAnsi="Times New Roman"/>
          <w:sz w:val="28"/>
          <w:szCs w:val="28"/>
        </w:rPr>
        <w:t xml:space="preserve"> человек.</w:t>
      </w:r>
    </w:p>
    <w:p w:rsidR="000505BF" w:rsidRPr="00B35080" w:rsidRDefault="008218A6" w:rsidP="000505BF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B35080">
        <w:rPr>
          <w:rFonts w:ascii="Times New Roman" w:hAnsi="Times New Roman"/>
          <w:sz w:val="28"/>
          <w:szCs w:val="28"/>
        </w:rPr>
        <w:t xml:space="preserve"> протокол публичных слушаний </w:t>
      </w:r>
      <w:r w:rsidR="00774AF1" w:rsidRPr="00B35080">
        <w:rPr>
          <w:rFonts w:ascii="Times New Roman" w:hAnsi="Times New Roman"/>
          <w:sz w:val="28"/>
          <w:szCs w:val="28"/>
        </w:rPr>
        <w:t xml:space="preserve">от </w:t>
      </w:r>
      <w:r w:rsidR="00B35080" w:rsidRPr="00B35080">
        <w:rPr>
          <w:rFonts w:ascii="Times New Roman" w:hAnsi="Times New Roman"/>
          <w:sz w:val="28"/>
          <w:szCs w:val="28"/>
        </w:rPr>
        <w:t>31.08</w:t>
      </w:r>
      <w:r w:rsidR="00CD6535" w:rsidRPr="00B35080">
        <w:rPr>
          <w:rFonts w:ascii="Times New Roman" w:hAnsi="Times New Roman"/>
          <w:sz w:val="28"/>
          <w:szCs w:val="28"/>
        </w:rPr>
        <w:t>.2018</w:t>
      </w:r>
    </w:p>
    <w:p w:rsidR="008218A6" w:rsidRPr="0008418E" w:rsidRDefault="000505BF" w:rsidP="000505BF">
      <w:pPr>
        <w:spacing w:after="0"/>
        <w:jc w:val="both"/>
        <w:rPr>
          <w:rFonts w:ascii="Times New Roman" w:hAnsi="Times New Roman"/>
          <w:sz w:val="28"/>
          <w:szCs w:val="28"/>
          <w:highlight w:val="yellow"/>
        </w:rPr>
      </w:pPr>
      <w:r w:rsidRPr="00B35080">
        <w:rPr>
          <w:rFonts w:ascii="Times New Roman" w:hAnsi="Times New Roman"/>
          <w:b/>
          <w:sz w:val="28"/>
          <w:szCs w:val="28"/>
        </w:rPr>
        <w:t>Предмет слушаний:</w:t>
      </w:r>
      <w:r w:rsidRPr="00B35080">
        <w:t xml:space="preserve"> </w:t>
      </w:r>
      <w:r w:rsidR="00A34EA6" w:rsidRPr="00B35080">
        <w:rPr>
          <w:rFonts w:ascii="Times New Roman" w:hAnsi="Times New Roman"/>
          <w:sz w:val="28"/>
          <w:szCs w:val="28"/>
        </w:rPr>
        <w:t xml:space="preserve">по вопросу </w:t>
      </w:r>
      <w:r w:rsidR="00B35080" w:rsidRPr="00B35080">
        <w:rPr>
          <w:rFonts w:ascii="Times New Roman" w:hAnsi="Times New Roman"/>
          <w:sz w:val="28"/>
          <w:szCs w:val="28"/>
        </w:rPr>
        <w:t xml:space="preserve">предоставления разрешения на условно разрешенный вид использования - «Магазины: размещение объектов капитального строительства, предназначенных для продажи товаров, торговая площадь которых составляет до 5000 кв. м» земельному участку с кадастровым номером 76:17:160301:779 расположенного по </w:t>
      </w:r>
      <w:r w:rsidR="00B35080">
        <w:rPr>
          <w:rFonts w:ascii="Times New Roman" w:hAnsi="Times New Roman"/>
          <w:sz w:val="28"/>
          <w:szCs w:val="28"/>
        </w:rPr>
        <w:t xml:space="preserve">адресу: </w:t>
      </w:r>
      <w:r w:rsidR="00B35080" w:rsidRPr="00B35080">
        <w:rPr>
          <w:rFonts w:ascii="Times New Roman" w:hAnsi="Times New Roman"/>
          <w:sz w:val="28"/>
          <w:szCs w:val="28"/>
        </w:rPr>
        <w:t>Ярославская область, Ярославский район, Ивняко</w:t>
      </w:r>
      <w:r w:rsidR="00B35080">
        <w:rPr>
          <w:rFonts w:ascii="Times New Roman" w:hAnsi="Times New Roman"/>
          <w:sz w:val="28"/>
          <w:szCs w:val="28"/>
        </w:rPr>
        <w:t xml:space="preserve">вский сельский округ, </w:t>
      </w:r>
      <w:r w:rsidR="00B35080" w:rsidRPr="00B35080">
        <w:rPr>
          <w:rFonts w:ascii="Times New Roman" w:hAnsi="Times New Roman"/>
          <w:sz w:val="28"/>
          <w:szCs w:val="28"/>
        </w:rPr>
        <w:t>п. Карачиха, ул. Школьная</w:t>
      </w:r>
      <w:r w:rsidR="001563B8" w:rsidRPr="0008418E">
        <w:rPr>
          <w:rFonts w:ascii="Times New Roman" w:hAnsi="Times New Roman"/>
          <w:sz w:val="28"/>
          <w:szCs w:val="28"/>
          <w:highlight w:val="yellow"/>
        </w:rPr>
        <w:t xml:space="preserve"> </w:t>
      </w:r>
    </w:p>
    <w:p w:rsidR="00A34EA6" w:rsidRPr="0008418E" w:rsidRDefault="00A34EA6" w:rsidP="000505BF">
      <w:pPr>
        <w:spacing w:after="0"/>
        <w:jc w:val="both"/>
        <w:rPr>
          <w:rFonts w:ascii="Times New Roman" w:hAnsi="Times New Roman"/>
          <w:sz w:val="28"/>
          <w:szCs w:val="28"/>
          <w:highlight w:val="yellow"/>
        </w:rPr>
      </w:pPr>
      <w:r w:rsidRPr="00B35080">
        <w:rPr>
          <w:rFonts w:ascii="Times New Roman" w:hAnsi="Times New Roman"/>
          <w:sz w:val="28"/>
          <w:szCs w:val="28"/>
        </w:rPr>
        <w:t>Возражений, замечаний на момент проведения публичных слушаний не поступило.</w:t>
      </w:r>
    </w:p>
    <w:p w:rsidR="008218A6" w:rsidRPr="00B35080" w:rsidRDefault="008218A6" w:rsidP="000505BF">
      <w:pPr>
        <w:shd w:val="clear" w:color="auto" w:fill="FFFFFF"/>
        <w:spacing w:after="0" w:line="330" w:lineRule="atLeast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</w:t>
      </w:r>
      <w:r w:rsidR="000505BF" w:rsidRPr="00B35080">
        <w:rPr>
          <w:rFonts w:ascii="Times New Roman" w:hAnsi="Times New Roman"/>
          <w:b/>
          <w:bCs/>
          <w:sz w:val="28"/>
          <w:szCs w:val="28"/>
        </w:rPr>
        <w:t xml:space="preserve">результатам </w:t>
      </w:r>
      <w:r w:rsidRPr="00B35080">
        <w:rPr>
          <w:rFonts w:ascii="Times New Roman" w:hAnsi="Times New Roman"/>
          <w:b/>
          <w:bCs/>
          <w:sz w:val="28"/>
          <w:szCs w:val="28"/>
        </w:rPr>
        <w:t>публичных слушаний:</w:t>
      </w:r>
    </w:p>
    <w:p w:rsidR="00004014" w:rsidRPr="005C5D1F" w:rsidRDefault="00A34EA6" w:rsidP="0000401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sz w:val="28"/>
          <w:szCs w:val="28"/>
        </w:rPr>
        <w:t>Публичные с</w:t>
      </w:r>
      <w:r w:rsidR="00B35080">
        <w:rPr>
          <w:rFonts w:ascii="Times New Roman" w:hAnsi="Times New Roman"/>
          <w:sz w:val="28"/>
          <w:szCs w:val="28"/>
        </w:rPr>
        <w:t>лушания признать состоявшимися</w:t>
      </w:r>
      <w:r w:rsidR="00B35080" w:rsidRPr="00B35080">
        <w:rPr>
          <w:rFonts w:ascii="Times New Roman" w:hAnsi="Times New Roman"/>
          <w:sz w:val="28"/>
          <w:szCs w:val="28"/>
        </w:rPr>
        <w:t>.</w:t>
      </w:r>
      <w:r w:rsidR="00B35080">
        <w:rPr>
          <w:rFonts w:ascii="Times New Roman" w:hAnsi="Times New Roman"/>
          <w:sz w:val="28"/>
          <w:szCs w:val="28"/>
        </w:rPr>
        <w:t xml:space="preserve"> </w:t>
      </w:r>
      <w:r w:rsidR="007021A4" w:rsidRPr="00B35080">
        <w:rPr>
          <w:rFonts w:ascii="Times New Roman" w:hAnsi="Times New Roman"/>
          <w:sz w:val="28"/>
          <w:szCs w:val="28"/>
        </w:rPr>
        <w:t xml:space="preserve">Вынести </w:t>
      </w:r>
      <w:r w:rsidRPr="00B35080">
        <w:rPr>
          <w:rFonts w:ascii="Times New Roman" w:hAnsi="Times New Roman"/>
          <w:sz w:val="28"/>
          <w:szCs w:val="28"/>
        </w:rPr>
        <w:t xml:space="preserve">вопрос о </w:t>
      </w:r>
      <w:r w:rsidR="00B35080" w:rsidRPr="00B35080">
        <w:rPr>
          <w:rFonts w:ascii="Times New Roman" w:hAnsi="Times New Roman"/>
          <w:sz w:val="28"/>
          <w:szCs w:val="28"/>
        </w:rPr>
        <w:t>предоставления разрешения на условно разрешенный вид использования - «Магазины: размещение объектов капитального строительства, предназначенных для продажи товаров, торговая площадь которых составляет до 5000 кв. м» земельному участку с кадастровым номером 76:17:160301</w:t>
      </w:r>
      <w:r w:rsidR="00B35080">
        <w:rPr>
          <w:rFonts w:ascii="Times New Roman" w:hAnsi="Times New Roman"/>
          <w:sz w:val="28"/>
          <w:szCs w:val="28"/>
        </w:rPr>
        <w:t xml:space="preserve">:779 расположенного по адресу: </w:t>
      </w:r>
      <w:r w:rsidR="00B35080" w:rsidRPr="00B35080">
        <w:rPr>
          <w:rFonts w:ascii="Times New Roman" w:hAnsi="Times New Roman"/>
          <w:sz w:val="28"/>
          <w:szCs w:val="28"/>
        </w:rPr>
        <w:t>Ярославская область, Ярославский район, Ивняковский сельский округ,           п. Карачиха, ул. Школьная</w:t>
      </w:r>
      <w:r w:rsidR="007021A4" w:rsidRPr="00B35080">
        <w:rPr>
          <w:rFonts w:ascii="Times New Roman" w:hAnsi="Times New Roman"/>
          <w:sz w:val="28"/>
          <w:szCs w:val="28"/>
        </w:rPr>
        <w:t xml:space="preserve"> на градостроительную комиссию</w:t>
      </w:r>
      <w:r w:rsidRPr="00B35080">
        <w:rPr>
          <w:rFonts w:ascii="Times New Roman" w:hAnsi="Times New Roman"/>
          <w:sz w:val="28"/>
          <w:szCs w:val="28"/>
        </w:rPr>
        <w:t>.</w:t>
      </w:r>
      <w:r w:rsidR="00A55E41" w:rsidRPr="00A55E41">
        <w:t xml:space="preserve"> </w:t>
      </w:r>
      <w:r w:rsidR="00A55E41" w:rsidRPr="00A55E41">
        <w:rPr>
          <w:rFonts w:ascii="Times New Roman" w:hAnsi="Times New Roman"/>
          <w:sz w:val="28"/>
          <w:szCs w:val="28"/>
        </w:rPr>
        <w:t xml:space="preserve">При </w:t>
      </w:r>
      <w:r w:rsidR="00A55E41">
        <w:rPr>
          <w:rFonts w:ascii="Times New Roman" w:hAnsi="Times New Roman"/>
          <w:sz w:val="28"/>
          <w:szCs w:val="28"/>
        </w:rPr>
        <w:t>принятии решения,</w:t>
      </w:r>
      <w:r w:rsidR="00A55E41" w:rsidRPr="00A55E41">
        <w:rPr>
          <w:rFonts w:ascii="Times New Roman" w:hAnsi="Times New Roman"/>
          <w:sz w:val="28"/>
          <w:szCs w:val="28"/>
        </w:rPr>
        <w:t xml:space="preserve"> в </w:t>
      </w:r>
      <w:r w:rsidR="00A55E41">
        <w:rPr>
          <w:rFonts w:ascii="Times New Roman" w:hAnsi="Times New Roman"/>
          <w:sz w:val="28"/>
          <w:szCs w:val="28"/>
        </w:rPr>
        <w:t>соответствии с протоколом публичных слушаний от 31.08.2018</w:t>
      </w:r>
      <w:r w:rsidR="00A55E41" w:rsidRPr="00A55E41">
        <w:rPr>
          <w:rFonts w:ascii="Times New Roman" w:hAnsi="Times New Roman"/>
          <w:sz w:val="28"/>
          <w:szCs w:val="28"/>
        </w:rPr>
        <w:t xml:space="preserve"> учесть выполнение </w:t>
      </w:r>
      <w:r w:rsidR="00A55E41">
        <w:rPr>
          <w:rFonts w:ascii="Times New Roman" w:hAnsi="Times New Roman"/>
          <w:sz w:val="28"/>
          <w:szCs w:val="28"/>
        </w:rPr>
        <w:t>условий смежного землепользователя на земельном участке с кадастровым номером 76:17:160301:33 и жителей п. Карачиха.</w:t>
      </w:r>
      <w:r w:rsidR="00A55E41" w:rsidRPr="00A55E41">
        <w:rPr>
          <w:rFonts w:ascii="Times New Roman" w:hAnsi="Times New Roman"/>
          <w:sz w:val="28"/>
          <w:szCs w:val="28"/>
        </w:rPr>
        <w:t xml:space="preserve"> </w:t>
      </w:r>
    </w:p>
    <w:p w:rsidR="009927D3" w:rsidRPr="00004014" w:rsidRDefault="009927D3" w:rsidP="00004014">
      <w:pPr>
        <w:pStyle w:val="a3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166CB" w:rsidRPr="00004014" w:rsidRDefault="001166CB" w:rsidP="000505BF">
      <w:pPr>
        <w:spacing w:after="0"/>
        <w:rPr>
          <w:rFonts w:ascii="Times New Roman" w:hAnsi="Times New Roman"/>
          <w:sz w:val="28"/>
          <w:szCs w:val="28"/>
        </w:rPr>
      </w:pPr>
    </w:p>
    <w:p w:rsidR="00A34EA6" w:rsidRPr="00A34EA6" w:rsidRDefault="00A34EA6" w:rsidP="00A34EA6">
      <w:pPr>
        <w:spacing w:after="0"/>
        <w:rPr>
          <w:rFonts w:ascii="Times New Roman" w:hAnsi="Times New Roman"/>
          <w:sz w:val="28"/>
          <w:szCs w:val="28"/>
        </w:rPr>
      </w:pPr>
      <w:r w:rsidRPr="00A34EA6">
        <w:rPr>
          <w:rFonts w:ascii="Times New Roman" w:hAnsi="Times New Roman"/>
          <w:sz w:val="28"/>
          <w:szCs w:val="28"/>
        </w:rPr>
        <w:t xml:space="preserve">Начальник управления архитектуры и </w:t>
      </w:r>
    </w:p>
    <w:p w:rsidR="00A34EA6" w:rsidRPr="00A34EA6" w:rsidRDefault="00A34EA6" w:rsidP="00A34EA6">
      <w:pPr>
        <w:spacing w:after="0"/>
        <w:rPr>
          <w:rFonts w:ascii="Times New Roman" w:hAnsi="Times New Roman"/>
          <w:sz w:val="28"/>
          <w:szCs w:val="28"/>
        </w:rPr>
      </w:pPr>
      <w:r w:rsidRPr="00A34EA6">
        <w:rPr>
          <w:rFonts w:ascii="Times New Roman" w:hAnsi="Times New Roman"/>
          <w:sz w:val="28"/>
          <w:szCs w:val="28"/>
        </w:rPr>
        <w:t xml:space="preserve">градостроительства Администрации ЯМР – </w:t>
      </w:r>
    </w:p>
    <w:p w:rsidR="008218A6" w:rsidRPr="00004014" w:rsidRDefault="00A34EA6" w:rsidP="00A34EA6">
      <w:pPr>
        <w:spacing w:after="0"/>
      </w:pPr>
      <w:r w:rsidRPr="00A34EA6">
        <w:rPr>
          <w:rFonts w:ascii="Times New Roman" w:hAnsi="Times New Roman"/>
          <w:sz w:val="28"/>
          <w:szCs w:val="28"/>
        </w:rPr>
        <w:t xml:space="preserve">главный архитектор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A34EA6">
        <w:rPr>
          <w:rFonts w:ascii="Times New Roman" w:hAnsi="Times New Roman"/>
          <w:sz w:val="28"/>
          <w:szCs w:val="28"/>
        </w:rPr>
        <w:t xml:space="preserve">                                                            А.А. Семенова</w:t>
      </w:r>
    </w:p>
    <w:sectPr w:rsidR="008218A6" w:rsidRPr="00004014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C6C89"/>
    <w:multiLevelType w:val="hybridMultilevel"/>
    <w:tmpl w:val="04E292DE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9B06E8"/>
    <w:multiLevelType w:val="hybridMultilevel"/>
    <w:tmpl w:val="0E5AD10C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9C1A54"/>
    <w:multiLevelType w:val="hybridMultilevel"/>
    <w:tmpl w:val="D7822706"/>
    <w:lvl w:ilvl="0" w:tplc="FA866F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DB533B5"/>
    <w:multiLevelType w:val="hybridMultilevel"/>
    <w:tmpl w:val="35EC01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14302"/>
    <w:multiLevelType w:val="hybridMultilevel"/>
    <w:tmpl w:val="51AECF46"/>
    <w:lvl w:ilvl="0" w:tplc="8B687A74">
      <w:start w:val="1"/>
      <w:numFmt w:val="decimal"/>
      <w:lvlText w:val="%1."/>
      <w:lvlJc w:val="left"/>
      <w:pPr>
        <w:ind w:left="765" w:hanging="405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69B8"/>
    <w:rsid w:val="00004014"/>
    <w:rsid w:val="00025034"/>
    <w:rsid w:val="00037475"/>
    <w:rsid w:val="000505BF"/>
    <w:rsid w:val="000774BB"/>
    <w:rsid w:val="000835F5"/>
    <w:rsid w:val="0008418E"/>
    <w:rsid w:val="00087FB2"/>
    <w:rsid w:val="00092102"/>
    <w:rsid w:val="000A79BF"/>
    <w:rsid w:val="000B0DF3"/>
    <w:rsid w:val="000B416E"/>
    <w:rsid w:val="0010191D"/>
    <w:rsid w:val="00114DDC"/>
    <w:rsid w:val="001166CB"/>
    <w:rsid w:val="001441B1"/>
    <w:rsid w:val="001563B8"/>
    <w:rsid w:val="00162DC1"/>
    <w:rsid w:val="00175926"/>
    <w:rsid w:val="001A06EA"/>
    <w:rsid w:val="002068D9"/>
    <w:rsid w:val="0023761C"/>
    <w:rsid w:val="002437A9"/>
    <w:rsid w:val="00256355"/>
    <w:rsid w:val="00272FFA"/>
    <w:rsid w:val="002B2754"/>
    <w:rsid w:val="002C6CFE"/>
    <w:rsid w:val="002F35D0"/>
    <w:rsid w:val="00311108"/>
    <w:rsid w:val="00323A27"/>
    <w:rsid w:val="003F1ED7"/>
    <w:rsid w:val="003F5BDD"/>
    <w:rsid w:val="00404619"/>
    <w:rsid w:val="004204E4"/>
    <w:rsid w:val="00465075"/>
    <w:rsid w:val="00473DA2"/>
    <w:rsid w:val="004755E3"/>
    <w:rsid w:val="00475721"/>
    <w:rsid w:val="004D31B8"/>
    <w:rsid w:val="004E3677"/>
    <w:rsid w:val="00502720"/>
    <w:rsid w:val="00527BCC"/>
    <w:rsid w:val="00536D36"/>
    <w:rsid w:val="00542A09"/>
    <w:rsid w:val="005C5D1F"/>
    <w:rsid w:val="005D6971"/>
    <w:rsid w:val="00630B9A"/>
    <w:rsid w:val="00657D37"/>
    <w:rsid w:val="00660D56"/>
    <w:rsid w:val="00663985"/>
    <w:rsid w:val="006A66A4"/>
    <w:rsid w:val="006C310B"/>
    <w:rsid w:val="006D3FD5"/>
    <w:rsid w:val="006E2213"/>
    <w:rsid w:val="00701F56"/>
    <w:rsid w:val="007021A4"/>
    <w:rsid w:val="0073310D"/>
    <w:rsid w:val="00745E90"/>
    <w:rsid w:val="00774AF1"/>
    <w:rsid w:val="007A20A2"/>
    <w:rsid w:val="007C3654"/>
    <w:rsid w:val="007E45E8"/>
    <w:rsid w:val="00804DB9"/>
    <w:rsid w:val="008218A6"/>
    <w:rsid w:val="0083001B"/>
    <w:rsid w:val="00844C17"/>
    <w:rsid w:val="00880CCE"/>
    <w:rsid w:val="008869B8"/>
    <w:rsid w:val="008A1A77"/>
    <w:rsid w:val="008B39D5"/>
    <w:rsid w:val="008C62D9"/>
    <w:rsid w:val="009555AA"/>
    <w:rsid w:val="009927D3"/>
    <w:rsid w:val="009B2B53"/>
    <w:rsid w:val="009C7EDD"/>
    <w:rsid w:val="009D1508"/>
    <w:rsid w:val="009F3674"/>
    <w:rsid w:val="00A13D65"/>
    <w:rsid w:val="00A34EA6"/>
    <w:rsid w:val="00A55E41"/>
    <w:rsid w:val="00A566C3"/>
    <w:rsid w:val="00AC77FC"/>
    <w:rsid w:val="00AE10EC"/>
    <w:rsid w:val="00AF7C5C"/>
    <w:rsid w:val="00B06884"/>
    <w:rsid w:val="00B35080"/>
    <w:rsid w:val="00B86C7C"/>
    <w:rsid w:val="00BD1F27"/>
    <w:rsid w:val="00BD51B1"/>
    <w:rsid w:val="00BF2F30"/>
    <w:rsid w:val="00BF7041"/>
    <w:rsid w:val="00C11F06"/>
    <w:rsid w:val="00C1311C"/>
    <w:rsid w:val="00C520D4"/>
    <w:rsid w:val="00C55A3B"/>
    <w:rsid w:val="00C84019"/>
    <w:rsid w:val="00CD6535"/>
    <w:rsid w:val="00D04AC0"/>
    <w:rsid w:val="00D45C6E"/>
    <w:rsid w:val="00D602E6"/>
    <w:rsid w:val="00D60E0A"/>
    <w:rsid w:val="00D80AA2"/>
    <w:rsid w:val="00DC6FA0"/>
    <w:rsid w:val="00DC7614"/>
    <w:rsid w:val="00DE24D3"/>
    <w:rsid w:val="00DE48D8"/>
    <w:rsid w:val="00E61E2B"/>
    <w:rsid w:val="00E63CD4"/>
    <w:rsid w:val="00E74BEF"/>
    <w:rsid w:val="00EA3EAF"/>
    <w:rsid w:val="00EA7D0F"/>
    <w:rsid w:val="00EC5DDE"/>
    <w:rsid w:val="00ED1CA2"/>
    <w:rsid w:val="00F10D22"/>
    <w:rsid w:val="00F40D4C"/>
    <w:rsid w:val="00F863F9"/>
    <w:rsid w:val="00F962AC"/>
    <w:rsid w:val="00F97A39"/>
    <w:rsid w:val="00FC09E3"/>
    <w:rsid w:val="00FD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C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C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1</Pages>
  <Words>225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Марина Грисенко</cp:lastModifiedBy>
  <cp:revision>75</cp:revision>
  <cp:lastPrinted>2017-08-24T07:13:00Z</cp:lastPrinted>
  <dcterms:created xsi:type="dcterms:W3CDTF">2015-12-15T12:32:00Z</dcterms:created>
  <dcterms:modified xsi:type="dcterms:W3CDTF">2018-09-12T06:50:00Z</dcterms:modified>
</cp:coreProperties>
</file>