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3D" w:rsidRDefault="00F04FD7" w:rsidP="00F04FD7">
      <w:pPr>
        <w:spacing w:line="276" w:lineRule="auto"/>
        <w:ind w:left="6521" w:right="-1"/>
        <w:rPr>
          <w:rFonts w:eastAsia="Arial Unicode MS"/>
        </w:rPr>
      </w:pPr>
      <w:r w:rsidRPr="00F04FD7">
        <w:rPr>
          <w:rFonts w:eastAsia="Arial Unicode MS"/>
          <w:noProof/>
        </w:rPr>
        <w:drawing>
          <wp:anchor distT="0" distB="0" distL="114300" distR="114300" simplePos="0" relativeHeight="251659264" behindDoc="0" locked="0" layoutInCell="1" allowOverlap="1">
            <wp:simplePos x="0" y="0"/>
            <wp:positionH relativeFrom="column">
              <wp:posOffset>2620010</wp:posOffset>
            </wp:positionH>
            <wp:positionV relativeFrom="paragraph">
              <wp:posOffset>46355</wp:posOffset>
            </wp:positionV>
            <wp:extent cx="592455" cy="74739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 cy="747395"/>
                    </a:xfrm>
                    <a:prstGeom prst="rect">
                      <a:avLst/>
                    </a:prstGeom>
                  </pic:spPr>
                </pic:pic>
              </a:graphicData>
            </a:graphic>
          </wp:anchor>
        </w:drawing>
      </w:r>
      <w:r w:rsidR="00231FB5">
        <w:rPr>
          <w:rFonts w:eastAsia="Arial Unicode MS"/>
        </w:rPr>
        <w:t xml:space="preserve">             </w:t>
      </w:r>
    </w:p>
    <w:p w:rsidR="00CC123D" w:rsidRPr="00C51B71" w:rsidRDefault="00CC123D" w:rsidP="00E64A07">
      <w:pPr>
        <w:pStyle w:val="6"/>
        <w:rPr>
          <w:rFonts w:eastAsia="Arial Unicode MS"/>
          <w:spacing w:val="80"/>
          <w:sz w:val="36"/>
          <w:szCs w:val="36"/>
        </w:rPr>
      </w:pPr>
      <w:r w:rsidRPr="00C51B71">
        <w:rPr>
          <w:spacing w:val="80"/>
          <w:sz w:val="36"/>
          <w:szCs w:val="36"/>
        </w:rPr>
        <w:t>МУНИЦИПАЛЬНЫЙ СОВЕТ</w:t>
      </w:r>
    </w:p>
    <w:p w:rsidR="00CC123D" w:rsidRDefault="00CC123D" w:rsidP="00E64A07">
      <w:pPr>
        <w:pStyle w:val="ConsTitle"/>
        <w:widowControl/>
        <w:ind w:right="0"/>
        <w:jc w:val="center"/>
        <w:rPr>
          <w:rFonts w:ascii="Times New Roman" w:hAnsi="Times New Roman"/>
          <w:sz w:val="36"/>
        </w:rPr>
      </w:pPr>
      <w:r>
        <w:rPr>
          <w:rFonts w:ascii="Times New Roman" w:hAnsi="Times New Roman"/>
          <w:sz w:val="36"/>
        </w:rPr>
        <w:t>Ярославского муниц</w:t>
      </w:r>
      <w:r w:rsidR="00B63941">
        <w:rPr>
          <w:rFonts w:ascii="Times New Roman" w:hAnsi="Times New Roman"/>
          <w:sz w:val="36"/>
        </w:rPr>
        <w:t>и</w:t>
      </w:r>
      <w:r>
        <w:rPr>
          <w:rFonts w:ascii="Times New Roman" w:hAnsi="Times New Roman"/>
          <w:sz w:val="36"/>
        </w:rPr>
        <w:t>пального района</w:t>
      </w:r>
    </w:p>
    <w:p w:rsidR="00CC123D" w:rsidRPr="007B7FCA" w:rsidRDefault="00CC123D" w:rsidP="00E64A07">
      <w:pPr>
        <w:pStyle w:val="ConsTitle"/>
        <w:widowControl/>
        <w:ind w:right="0"/>
        <w:jc w:val="center"/>
        <w:rPr>
          <w:rFonts w:ascii="Times New Roman" w:hAnsi="Times New Roman"/>
        </w:rPr>
      </w:pPr>
    </w:p>
    <w:p w:rsidR="00CC123D" w:rsidRPr="00C51B71" w:rsidRDefault="00CC123D" w:rsidP="00C91627">
      <w:pPr>
        <w:pStyle w:val="ConsTitle"/>
        <w:widowControl/>
        <w:ind w:right="0"/>
        <w:jc w:val="center"/>
        <w:rPr>
          <w:rFonts w:ascii="Times New Roman" w:hAnsi="Times New Roman"/>
          <w:bCs w:val="0"/>
          <w:spacing w:val="80"/>
          <w:sz w:val="28"/>
          <w:szCs w:val="28"/>
        </w:rPr>
      </w:pPr>
      <w:r w:rsidRPr="00C51B71">
        <w:rPr>
          <w:rFonts w:ascii="Times New Roman" w:hAnsi="Times New Roman"/>
          <w:bCs w:val="0"/>
          <w:spacing w:val="80"/>
          <w:sz w:val="32"/>
          <w:szCs w:val="32"/>
        </w:rPr>
        <w:t>РЕШЕНИЕ</w:t>
      </w:r>
    </w:p>
    <w:p w:rsidR="00C91627" w:rsidRPr="002358A9" w:rsidRDefault="00C91627" w:rsidP="00C91627">
      <w:pPr>
        <w:pStyle w:val="ConsTitle"/>
        <w:widowControl/>
        <w:ind w:right="0"/>
        <w:jc w:val="center"/>
        <w:rPr>
          <w:rFonts w:ascii="Times New Roman" w:hAnsi="Times New Roman"/>
          <w:b w:val="0"/>
          <w:bCs w:val="0"/>
          <w:sz w:val="28"/>
          <w:szCs w:val="28"/>
        </w:rPr>
      </w:pPr>
    </w:p>
    <w:p w:rsidR="00B767DA" w:rsidRDefault="004D1EAD" w:rsidP="00FC6F8D">
      <w:pPr>
        <w:pStyle w:val="ConsTitle"/>
        <w:widowControl/>
        <w:ind w:right="0"/>
        <w:rPr>
          <w:rFonts w:ascii="Times New Roman" w:hAnsi="Times New Roman"/>
          <w:bCs w:val="0"/>
          <w:sz w:val="28"/>
          <w:szCs w:val="28"/>
        </w:rPr>
      </w:pPr>
      <w:r>
        <w:rPr>
          <w:rFonts w:ascii="Times New Roman" w:hAnsi="Times New Roman"/>
          <w:bCs w:val="0"/>
          <w:sz w:val="24"/>
          <w:szCs w:val="24"/>
        </w:rPr>
        <w:t>22.12.2022                                                                                                                                   № 111</w:t>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r>
      <w:r w:rsidR="000843AF" w:rsidRPr="000843AF">
        <w:rPr>
          <w:rFonts w:ascii="Times New Roman" w:hAnsi="Times New Roman"/>
          <w:bCs w:val="0"/>
          <w:sz w:val="28"/>
          <w:szCs w:val="28"/>
        </w:rPr>
        <w:tab/>
        <w:t xml:space="preserve">    </w:t>
      </w:r>
    </w:p>
    <w:p w:rsidR="00E54EC9" w:rsidRPr="000843AF" w:rsidRDefault="00E54EC9" w:rsidP="00FC6F8D">
      <w:pPr>
        <w:pStyle w:val="ConsTitle"/>
        <w:widowControl/>
        <w:ind w:right="0"/>
        <w:rPr>
          <w:rFonts w:ascii="Times New Roman" w:hAnsi="Times New Roman"/>
          <w:bCs w:val="0"/>
          <w:sz w:val="28"/>
          <w:szCs w:val="28"/>
        </w:rPr>
      </w:pPr>
    </w:p>
    <w:p w:rsidR="00E54EC9" w:rsidRDefault="00E54EC9" w:rsidP="00E54EC9">
      <w:pPr>
        <w:pStyle w:val="ConsTitle"/>
        <w:widowControl/>
        <w:tabs>
          <w:tab w:val="left" w:pos="142"/>
          <w:tab w:val="left" w:pos="993"/>
          <w:tab w:val="center" w:pos="4819"/>
        </w:tabs>
        <w:ind w:right="0"/>
        <w:rPr>
          <w:rFonts w:ascii="Times New Roman" w:hAnsi="Times New Roman" w:cs="Times New Roman"/>
          <w:sz w:val="28"/>
          <w:szCs w:val="28"/>
        </w:rPr>
      </w:pPr>
      <w:r>
        <w:rPr>
          <w:rFonts w:ascii="Times New Roman" w:hAnsi="Times New Roman" w:cs="Times New Roman"/>
          <w:sz w:val="28"/>
          <w:szCs w:val="28"/>
        </w:rPr>
        <w:t xml:space="preserve">               О районном  бюджете Ярославского  муниципального </w:t>
      </w:r>
      <w:r>
        <w:rPr>
          <w:rFonts w:ascii="Times New Roman" w:hAnsi="Times New Roman" w:cs="Times New Roman"/>
          <w:sz w:val="28"/>
          <w:szCs w:val="28"/>
        </w:rPr>
        <w:tab/>
      </w:r>
    </w:p>
    <w:p w:rsidR="00E54EC9" w:rsidRDefault="00E54EC9" w:rsidP="00E54EC9">
      <w:pPr>
        <w:pStyle w:val="ConsTitle"/>
        <w:widowControl/>
        <w:tabs>
          <w:tab w:val="left" w:pos="1015"/>
          <w:tab w:val="left" w:pos="5040"/>
        </w:tabs>
        <w:ind w:right="55"/>
        <w:rPr>
          <w:rFonts w:ascii="Times New Roman" w:hAnsi="Times New Roman"/>
          <w:sz w:val="28"/>
          <w:szCs w:val="28"/>
        </w:rPr>
      </w:pPr>
      <w:r>
        <w:rPr>
          <w:rFonts w:ascii="Times New Roman" w:hAnsi="Times New Roman"/>
          <w:b w:val="0"/>
          <w:sz w:val="24"/>
          <w:szCs w:val="24"/>
        </w:rPr>
        <w:tab/>
      </w:r>
      <w:r>
        <w:rPr>
          <w:rFonts w:ascii="Times New Roman" w:hAnsi="Times New Roman"/>
          <w:sz w:val="28"/>
          <w:szCs w:val="28"/>
        </w:rPr>
        <w:t>района  на 202</w:t>
      </w:r>
      <w:r w:rsidR="00BD5F7C">
        <w:rPr>
          <w:rFonts w:ascii="Times New Roman" w:hAnsi="Times New Roman"/>
          <w:sz w:val="28"/>
          <w:szCs w:val="28"/>
        </w:rPr>
        <w:t>3</w:t>
      </w:r>
      <w:r>
        <w:rPr>
          <w:rFonts w:ascii="Times New Roman" w:hAnsi="Times New Roman"/>
          <w:sz w:val="28"/>
          <w:szCs w:val="28"/>
        </w:rPr>
        <w:t xml:space="preserve"> год и плановый  период  202</w:t>
      </w:r>
      <w:r w:rsidR="00BD5F7C">
        <w:rPr>
          <w:rFonts w:ascii="Times New Roman" w:hAnsi="Times New Roman"/>
          <w:sz w:val="28"/>
          <w:szCs w:val="28"/>
        </w:rPr>
        <w:t>4</w:t>
      </w:r>
      <w:r>
        <w:rPr>
          <w:rFonts w:ascii="Times New Roman" w:hAnsi="Times New Roman"/>
          <w:sz w:val="28"/>
          <w:szCs w:val="28"/>
        </w:rPr>
        <w:t xml:space="preserve"> и 202</w:t>
      </w:r>
      <w:r w:rsidR="00BD5F7C">
        <w:rPr>
          <w:rFonts w:ascii="Times New Roman" w:hAnsi="Times New Roman"/>
          <w:sz w:val="28"/>
          <w:szCs w:val="28"/>
        </w:rPr>
        <w:t>5</w:t>
      </w:r>
      <w:r>
        <w:rPr>
          <w:rFonts w:ascii="Times New Roman" w:hAnsi="Times New Roman"/>
          <w:sz w:val="28"/>
          <w:szCs w:val="28"/>
        </w:rPr>
        <w:t xml:space="preserve"> годов</w:t>
      </w:r>
      <w:r>
        <w:rPr>
          <w:rFonts w:ascii="Times New Roman" w:hAnsi="Times New Roman"/>
          <w:sz w:val="28"/>
          <w:szCs w:val="28"/>
        </w:rPr>
        <w:tab/>
      </w:r>
    </w:p>
    <w:p w:rsidR="00E54EC9" w:rsidRDefault="00E54EC9" w:rsidP="00E54EC9">
      <w:pPr>
        <w:pStyle w:val="ConsTitle"/>
        <w:widowControl/>
        <w:tabs>
          <w:tab w:val="left" w:pos="5040"/>
        </w:tabs>
        <w:ind w:right="55"/>
        <w:jc w:val="right"/>
        <w:rPr>
          <w:rFonts w:ascii="Times New Roman" w:hAnsi="Times New Roman"/>
          <w:b w:val="0"/>
          <w:sz w:val="24"/>
          <w:szCs w:val="24"/>
        </w:rPr>
      </w:pPr>
    </w:p>
    <w:p w:rsidR="00E54EC9" w:rsidRDefault="00E54EC9" w:rsidP="00E54EC9">
      <w:pPr>
        <w:pStyle w:val="ConsTitle"/>
        <w:widowControl/>
        <w:tabs>
          <w:tab w:val="left" w:pos="5040"/>
        </w:tabs>
        <w:ind w:right="55"/>
        <w:jc w:val="right"/>
        <w:rPr>
          <w:rFonts w:ascii="Times New Roman" w:hAnsi="Times New Roman"/>
          <w:b w:val="0"/>
          <w:sz w:val="24"/>
          <w:szCs w:val="24"/>
        </w:rPr>
      </w:pP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Принято на заседании</w:t>
      </w: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Муниципального Совета</w:t>
      </w: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Ярославского муниципального района</w:t>
      </w:r>
    </w:p>
    <w:p w:rsidR="00E54EC9" w:rsidRDefault="004D1EAD"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 xml:space="preserve">от </w:t>
      </w:r>
      <w:r w:rsidR="00E54EC9">
        <w:rPr>
          <w:rFonts w:ascii="Times New Roman" w:hAnsi="Times New Roman"/>
          <w:b w:val="0"/>
          <w:sz w:val="24"/>
          <w:szCs w:val="24"/>
        </w:rPr>
        <w:t>«</w:t>
      </w:r>
      <w:r>
        <w:rPr>
          <w:rFonts w:ascii="Times New Roman" w:hAnsi="Times New Roman"/>
          <w:b w:val="0"/>
          <w:sz w:val="24"/>
          <w:szCs w:val="24"/>
        </w:rPr>
        <w:t>22»декабря</w:t>
      </w:r>
      <w:r w:rsidR="00E54EC9">
        <w:rPr>
          <w:rFonts w:ascii="Times New Roman" w:hAnsi="Times New Roman"/>
          <w:b w:val="0"/>
          <w:sz w:val="24"/>
          <w:szCs w:val="24"/>
        </w:rPr>
        <w:t xml:space="preserve"> 202</w:t>
      </w:r>
      <w:r w:rsidR="00BD5F7C">
        <w:rPr>
          <w:rFonts w:ascii="Times New Roman" w:hAnsi="Times New Roman"/>
          <w:b w:val="0"/>
          <w:sz w:val="24"/>
          <w:szCs w:val="24"/>
        </w:rPr>
        <w:t>2</w:t>
      </w:r>
      <w:r w:rsidR="00E54EC9">
        <w:rPr>
          <w:rFonts w:ascii="Times New Roman" w:hAnsi="Times New Roman"/>
          <w:b w:val="0"/>
          <w:sz w:val="24"/>
          <w:szCs w:val="24"/>
        </w:rPr>
        <w:t xml:space="preserve"> г.</w:t>
      </w:r>
    </w:p>
    <w:p w:rsidR="00E54EC9" w:rsidRDefault="00E54EC9" w:rsidP="00E54EC9">
      <w:pPr>
        <w:pStyle w:val="ConsTitle"/>
        <w:widowControl/>
        <w:ind w:right="4854"/>
        <w:rPr>
          <w:rFonts w:ascii="Times New Roman" w:hAnsi="Times New Roman"/>
          <w:b w:val="0"/>
          <w:sz w:val="28"/>
          <w:szCs w:val="28"/>
        </w:rPr>
      </w:pPr>
    </w:p>
    <w:p w:rsidR="00E54EC9" w:rsidRDefault="00E54EC9" w:rsidP="00E54EC9">
      <w:pPr>
        <w:pStyle w:val="ConsPlusTitle"/>
        <w:widowControl/>
        <w:rPr>
          <w:rFonts w:ascii="Times New Roman" w:hAnsi="Times New Roman" w:cs="Times New Roman"/>
          <w:b w:val="0"/>
          <w:sz w:val="28"/>
          <w:szCs w:val="28"/>
        </w:rPr>
      </w:pPr>
    </w:p>
    <w:p w:rsidR="00E54EC9" w:rsidRDefault="00E54EC9" w:rsidP="00E54EC9">
      <w:pPr>
        <w:pStyle w:val="ConsNormal"/>
        <w:widowControl/>
        <w:ind w:right="0" w:firstLine="426"/>
        <w:jc w:val="both"/>
        <w:rPr>
          <w:rFonts w:ascii="Times New Roman" w:hAnsi="Times New Roman" w:cs="Times New Roman"/>
          <w:sz w:val="28"/>
          <w:szCs w:val="28"/>
        </w:rPr>
      </w:pPr>
      <w:r>
        <w:rPr>
          <w:rFonts w:ascii="Times New Roman" w:hAnsi="Times New Roman" w:cs="Times New Roman"/>
          <w:b/>
          <w:bCs/>
          <w:sz w:val="28"/>
          <w:szCs w:val="28"/>
        </w:rPr>
        <w:t>МУНИЦИПАЛЬНЫЙ СОВЕТ ЯРОСЛАВСКОГО МУНИЦИПАЛЬНОГО РАЙОНА</w:t>
      </w:r>
      <w:r>
        <w:rPr>
          <w:rFonts w:ascii="Times New Roman" w:hAnsi="Times New Roman" w:cs="Times New Roman"/>
          <w:sz w:val="28"/>
          <w:szCs w:val="28"/>
        </w:rPr>
        <w:t xml:space="preserve"> </w:t>
      </w:r>
      <w:r>
        <w:rPr>
          <w:rFonts w:ascii="Times New Roman" w:hAnsi="Times New Roman" w:cs="Times New Roman"/>
          <w:b/>
          <w:bCs/>
          <w:sz w:val="28"/>
          <w:szCs w:val="28"/>
        </w:rPr>
        <w:t>РЕШИЛ</w:t>
      </w:r>
      <w:r>
        <w:rPr>
          <w:rFonts w:ascii="Times New Roman" w:hAnsi="Times New Roman" w:cs="Times New Roman"/>
          <w:sz w:val="28"/>
          <w:szCs w:val="28"/>
        </w:rPr>
        <w:t>:</w:t>
      </w:r>
    </w:p>
    <w:p w:rsidR="00E54EC9" w:rsidRPr="00C86F90" w:rsidRDefault="00E54EC9" w:rsidP="00E54EC9">
      <w:pPr>
        <w:pStyle w:val="a3"/>
        <w:ind w:firstLine="709"/>
        <w:jc w:val="both"/>
        <w:rPr>
          <w:color w:val="auto"/>
          <w:sz w:val="27"/>
          <w:szCs w:val="27"/>
        </w:rPr>
      </w:pPr>
      <w:r>
        <w:rPr>
          <w:color w:val="auto"/>
          <w:sz w:val="28"/>
          <w:szCs w:val="28"/>
        </w:rPr>
        <w:t>1</w:t>
      </w:r>
      <w:r w:rsidRPr="00C86F90">
        <w:rPr>
          <w:color w:val="auto"/>
          <w:sz w:val="27"/>
          <w:szCs w:val="27"/>
        </w:rPr>
        <w:t>. Утвердить основные характеристики районного бюджета ЯМР на 202</w:t>
      </w:r>
      <w:r w:rsidR="00BD5F7C" w:rsidRPr="00C86F90">
        <w:rPr>
          <w:color w:val="auto"/>
          <w:sz w:val="27"/>
          <w:szCs w:val="27"/>
        </w:rPr>
        <w:t xml:space="preserve">3 </w:t>
      </w:r>
      <w:r w:rsidRPr="00C86F90">
        <w:rPr>
          <w:color w:val="auto"/>
          <w:sz w:val="27"/>
          <w:szCs w:val="27"/>
        </w:rPr>
        <w:t>год:</w:t>
      </w:r>
    </w:p>
    <w:p w:rsidR="00E54EC9" w:rsidRPr="00C86F90" w:rsidRDefault="00E54EC9" w:rsidP="00E54EC9">
      <w:pPr>
        <w:ind w:firstLine="709"/>
        <w:jc w:val="both"/>
        <w:rPr>
          <w:color w:val="000000"/>
          <w:sz w:val="27"/>
          <w:szCs w:val="27"/>
        </w:rPr>
      </w:pPr>
      <w:r w:rsidRPr="00C86F90">
        <w:rPr>
          <w:color w:val="000000"/>
          <w:sz w:val="27"/>
          <w:szCs w:val="27"/>
        </w:rPr>
        <w:t>1.1 Прогнозируемый общий объем доходов районного бюджета ЯМР</w:t>
      </w:r>
      <w:r w:rsidRPr="00C86F90">
        <w:rPr>
          <w:color w:val="000000"/>
          <w:sz w:val="27"/>
          <w:szCs w:val="27"/>
        </w:rPr>
        <w:br/>
        <w:t>в сумме</w:t>
      </w:r>
      <w:r w:rsidR="009E511E" w:rsidRPr="00C86F90">
        <w:rPr>
          <w:color w:val="000000"/>
          <w:sz w:val="27"/>
          <w:szCs w:val="27"/>
        </w:rPr>
        <w:t xml:space="preserve"> </w:t>
      </w:r>
      <w:r w:rsidR="00AB245D" w:rsidRPr="00C86F90">
        <w:rPr>
          <w:color w:val="000000"/>
          <w:sz w:val="27"/>
          <w:szCs w:val="27"/>
        </w:rPr>
        <w:t>3</w:t>
      </w:r>
      <w:r w:rsidR="00E3597D" w:rsidRPr="00C86F90">
        <w:rPr>
          <w:color w:val="000000"/>
          <w:sz w:val="27"/>
          <w:szCs w:val="27"/>
        </w:rPr>
        <w:t> </w:t>
      </w:r>
      <w:r w:rsidR="00AB245D" w:rsidRPr="00C86F90">
        <w:rPr>
          <w:color w:val="000000"/>
          <w:sz w:val="27"/>
          <w:szCs w:val="27"/>
        </w:rPr>
        <w:t>0</w:t>
      </w:r>
      <w:r w:rsidR="00541A63" w:rsidRPr="00C86F90">
        <w:rPr>
          <w:color w:val="000000"/>
          <w:sz w:val="27"/>
          <w:szCs w:val="27"/>
        </w:rPr>
        <w:t>7</w:t>
      </w:r>
      <w:r w:rsidR="00E3597D" w:rsidRPr="00C86F90">
        <w:rPr>
          <w:color w:val="000000"/>
          <w:sz w:val="27"/>
          <w:szCs w:val="27"/>
        </w:rPr>
        <w:t xml:space="preserve">9 </w:t>
      </w:r>
      <w:r w:rsidR="00AB245D" w:rsidRPr="00C86F90">
        <w:rPr>
          <w:color w:val="000000"/>
          <w:sz w:val="27"/>
          <w:szCs w:val="27"/>
        </w:rPr>
        <w:t>808 589</w:t>
      </w:r>
      <w:r w:rsidRPr="00C86F90">
        <w:rPr>
          <w:color w:val="000000"/>
          <w:sz w:val="27"/>
          <w:szCs w:val="27"/>
        </w:rPr>
        <w:t xml:space="preserve"> рубл</w:t>
      </w:r>
      <w:r w:rsidR="00AB245D" w:rsidRPr="00C86F90">
        <w:rPr>
          <w:color w:val="000000"/>
          <w:sz w:val="27"/>
          <w:szCs w:val="27"/>
        </w:rPr>
        <w:t>ей</w:t>
      </w:r>
      <w:r w:rsidRPr="00C86F90">
        <w:rPr>
          <w:color w:val="000000"/>
          <w:sz w:val="27"/>
          <w:szCs w:val="27"/>
        </w:rPr>
        <w:t>.</w:t>
      </w:r>
    </w:p>
    <w:p w:rsidR="00E54EC9" w:rsidRPr="00C86F90" w:rsidRDefault="00E54EC9" w:rsidP="00E54EC9">
      <w:pPr>
        <w:ind w:firstLine="709"/>
        <w:jc w:val="both"/>
        <w:rPr>
          <w:color w:val="000000"/>
          <w:sz w:val="27"/>
          <w:szCs w:val="27"/>
        </w:rPr>
      </w:pPr>
      <w:r w:rsidRPr="00C86F90">
        <w:rPr>
          <w:color w:val="000000"/>
          <w:sz w:val="27"/>
          <w:szCs w:val="27"/>
        </w:rPr>
        <w:t xml:space="preserve">1.2 Общий объем расходов районного бюджета ЯМР в сумме              </w:t>
      </w:r>
      <w:r w:rsidR="00AB245D" w:rsidRPr="00C86F90">
        <w:rPr>
          <w:color w:val="000000"/>
          <w:sz w:val="27"/>
          <w:szCs w:val="27"/>
        </w:rPr>
        <w:t>3 0</w:t>
      </w:r>
      <w:r w:rsidR="00541A63" w:rsidRPr="00C86F90">
        <w:rPr>
          <w:color w:val="000000"/>
          <w:sz w:val="27"/>
          <w:szCs w:val="27"/>
        </w:rPr>
        <w:t>7</w:t>
      </w:r>
      <w:r w:rsidR="00E3597D" w:rsidRPr="00C86F90">
        <w:rPr>
          <w:color w:val="000000"/>
          <w:sz w:val="27"/>
          <w:szCs w:val="27"/>
        </w:rPr>
        <w:t>9</w:t>
      </w:r>
      <w:r w:rsidR="00AB245D" w:rsidRPr="00C86F90">
        <w:rPr>
          <w:color w:val="000000"/>
          <w:sz w:val="27"/>
          <w:szCs w:val="27"/>
        </w:rPr>
        <w:t> 808 589</w:t>
      </w:r>
      <w:r w:rsidR="009E511E" w:rsidRPr="00C86F90">
        <w:rPr>
          <w:color w:val="000000"/>
          <w:sz w:val="27"/>
          <w:szCs w:val="27"/>
        </w:rPr>
        <w:t xml:space="preserve"> </w:t>
      </w:r>
      <w:r w:rsidRPr="00C86F90">
        <w:rPr>
          <w:color w:val="000000"/>
          <w:sz w:val="27"/>
          <w:szCs w:val="27"/>
        </w:rPr>
        <w:t>рубл</w:t>
      </w:r>
      <w:r w:rsidR="00AB245D" w:rsidRPr="00C86F90">
        <w:rPr>
          <w:color w:val="000000"/>
          <w:sz w:val="27"/>
          <w:szCs w:val="27"/>
        </w:rPr>
        <w:t>ей</w:t>
      </w:r>
      <w:r w:rsidRPr="00C86F90">
        <w:rPr>
          <w:color w:val="000000"/>
          <w:sz w:val="27"/>
          <w:szCs w:val="27"/>
        </w:rPr>
        <w:t>.</w:t>
      </w:r>
    </w:p>
    <w:p w:rsidR="00E54EC9" w:rsidRPr="00C86F90" w:rsidRDefault="00E54EC9" w:rsidP="00E54EC9">
      <w:pPr>
        <w:ind w:firstLine="709"/>
        <w:jc w:val="both"/>
        <w:rPr>
          <w:color w:val="000000"/>
          <w:sz w:val="27"/>
          <w:szCs w:val="27"/>
        </w:rPr>
      </w:pPr>
      <w:r w:rsidRPr="00C86F90">
        <w:rPr>
          <w:color w:val="000000"/>
          <w:sz w:val="27"/>
          <w:szCs w:val="27"/>
        </w:rPr>
        <w:t xml:space="preserve">2. Утвердить основные характеристики районного бюджета ЯМР </w:t>
      </w:r>
      <w:r w:rsidRPr="00C86F90">
        <w:rPr>
          <w:color w:val="000000"/>
          <w:sz w:val="27"/>
          <w:szCs w:val="27"/>
        </w:rPr>
        <w:br w:type="textWrapping" w:clear="all"/>
        <w:t>на 202</w:t>
      </w:r>
      <w:r w:rsidR="00BD5F7C" w:rsidRPr="00C86F90">
        <w:rPr>
          <w:color w:val="000000"/>
          <w:sz w:val="27"/>
          <w:szCs w:val="27"/>
        </w:rPr>
        <w:t>4</w:t>
      </w:r>
      <w:r w:rsidRPr="00C86F90">
        <w:rPr>
          <w:color w:val="000000"/>
          <w:sz w:val="27"/>
          <w:szCs w:val="27"/>
        </w:rPr>
        <w:t>, 202</w:t>
      </w:r>
      <w:r w:rsidR="00BD5F7C" w:rsidRPr="00C86F90">
        <w:rPr>
          <w:color w:val="000000"/>
          <w:sz w:val="27"/>
          <w:szCs w:val="27"/>
        </w:rPr>
        <w:t>5</w:t>
      </w:r>
      <w:r w:rsidRPr="00C86F90">
        <w:rPr>
          <w:color w:val="000000"/>
          <w:sz w:val="27"/>
          <w:szCs w:val="27"/>
        </w:rPr>
        <w:t xml:space="preserve"> годы:</w:t>
      </w:r>
    </w:p>
    <w:p w:rsidR="00E54EC9" w:rsidRPr="00C86F90" w:rsidRDefault="00E54EC9" w:rsidP="00E54EC9">
      <w:pPr>
        <w:ind w:firstLine="709"/>
        <w:jc w:val="both"/>
        <w:rPr>
          <w:color w:val="000000"/>
          <w:sz w:val="27"/>
          <w:szCs w:val="27"/>
        </w:rPr>
      </w:pPr>
      <w:r w:rsidRPr="00C86F90">
        <w:rPr>
          <w:color w:val="000000"/>
          <w:sz w:val="27"/>
          <w:szCs w:val="27"/>
        </w:rPr>
        <w:t>2.1 Прогнозируемый общий объем доходов районного бюджета ЯМР:</w:t>
      </w:r>
    </w:p>
    <w:p w:rsidR="00E54EC9" w:rsidRPr="00C86F90" w:rsidRDefault="00E54EC9" w:rsidP="00E54EC9">
      <w:pPr>
        <w:ind w:firstLine="709"/>
        <w:jc w:val="both"/>
        <w:rPr>
          <w:color w:val="000000"/>
          <w:sz w:val="27"/>
          <w:szCs w:val="27"/>
        </w:rPr>
      </w:pPr>
      <w:r w:rsidRPr="00C86F90">
        <w:rPr>
          <w:color w:val="000000"/>
          <w:sz w:val="27"/>
          <w:szCs w:val="27"/>
        </w:rPr>
        <w:t>- на 202</w:t>
      </w:r>
      <w:r w:rsidR="00BD5F7C" w:rsidRPr="00C86F90">
        <w:rPr>
          <w:color w:val="000000"/>
          <w:sz w:val="27"/>
          <w:szCs w:val="27"/>
        </w:rPr>
        <w:t>4</w:t>
      </w:r>
      <w:r w:rsidRPr="00C86F90">
        <w:rPr>
          <w:color w:val="000000"/>
          <w:sz w:val="27"/>
          <w:szCs w:val="27"/>
        </w:rPr>
        <w:t xml:space="preserve"> год в сумме </w:t>
      </w:r>
      <w:r w:rsidR="009E511E" w:rsidRPr="00C86F90">
        <w:rPr>
          <w:color w:val="000000"/>
          <w:sz w:val="27"/>
          <w:szCs w:val="27"/>
        </w:rPr>
        <w:t xml:space="preserve"> </w:t>
      </w:r>
      <w:r w:rsidR="00AB245D" w:rsidRPr="00C86F90">
        <w:rPr>
          <w:color w:val="000000"/>
          <w:sz w:val="27"/>
          <w:szCs w:val="27"/>
        </w:rPr>
        <w:t>3 129 167 099</w:t>
      </w:r>
      <w:r w:rsidR="009E511E" w:rsidRPr="00C86F90">
        <w:rPr>
          <w:color w:val="000000"/>
          <w:sz w:val="27"/>
          <w:szCs w:val="27"/>
        </w:rPr>
        <w:t xml:space="preserve"> рубл</w:t>
      </w:r>
      <w:r w:rsidR="00AB245D" w:rsidRPr="00C86F90">
        <w:rPr>
          <w:color w:val="000000"/>
          <w:sz w:val="27"/>
          <w:szCs w:val="27"/>
        </w:rPr>
        <w:t>ей</w:t>
      </w:r>
      <w:r w:rsidRPr="00C86F90">
        <w:rPr>
          <w:color w:val="000000"/>
          <w:sz w:val="27"/>
          <w:szCs w:val="27"/>
        </w:rPr>
        <w:t>;</w:t>
      </w:r>
    </w:p>
    <w:p w:rsidR="00E54EC9" w:rsidRPr="00C86F90" w:rsidRDefault="00E54EC9" w:rsidP="00E54EC9">
      <w:pPr>
        <w:ind w:firstLine="709"/>
        <w:jc w:val="both"/>
        <w:rPr>
          <w:color w:val="000000"/>
          <w:sz w:val="27"/>
          <w:szCs w:val="27"/>
        </w:rPr>
      </w:pPr>
      <w:r w:rsidRPr="00C86F90">
        <w:rPr>
          <w:color w:val="000000"/>
          <w:sz w:val="27"/>
          <w:szCs w:val="27"/>
        </w:rPr>
        <w:t>- на 202</w:t>
      </w:r>
      <w:r w:rsidR="00BD5F7C" w:rsidRPr="00C86F90">
        <w:rPr>
          <w:color w:val="000000"/>
          <w:sz w:val="27"/>
          <w:szCs w:val="27"/>
        </w:rPr>
        <w:t>5</w:t>
      </w:r>
      <w:r w:rsidRPr="00C86F90">
        <w:rPr>
          <w:color w:val="000000"/>
          <w:sz w:val="27"/>
          <w:szCs w:val="27"/>
        </w:rPr>
        <w:t xml:space="preserve"> год в сумме </w:t>
      </w:r>
      <w:r w:rsidR="009E511E" w:rsidRPr="00C86F90">
        <w:rPr>
          <w:color w:val="000000"/>
          <w:sz w:val="27"/>
          <w:szCs w:val="27"/>
        </w:rPr>
        <w:t xml:space="preserve"> </w:t>
      </w:r>
      <w:r w:rsidR="00AB245D" w:rsidRPr="00C86F90">
        <w:rPr>
          <w:color w:val="000000"/>
          <w:sz w:val="27"/>
          <w:szCs w:val="27"/>
        </w:rPr>
        <w:t>2 306 759 650</w:t>
      </w:r>
      <w:r w:rsidR="009E511E" w:rsidRPr="00C86F90">
        <w:rPr>
          <w:color w:val="000000"/>
          <w:sz w:val="27"/>
          <w:szCs w:val="27"/>
        </w:rPr>
        <w:t xml:space="preserve"> рублей</w:t>
      </w:r>
      <w:r w:rsidRPr="00C86F90">
        <w:rPr>
          <w:color w:val="000000"/>
          <w:sz w:val="27"/>
          <w:szCs w:val="27"/>
        </w:rPr>
        <w:t>.</w:t>
      </w:r>
    </w:p>
    <w:p w:rsidR="00E54EC9" w:rsidRPr="00C86F90" w:rsidRDefault="00E54EC9" w:rsidP="00E54EC9">
      <w:pPr>
        <w:ind w:firstLine="709"/>
        <w:jc w:val="both"/>
        <w:rPr>
          <w:color w:val="000000"/>
          <w:sz w:val="27"/>
          <w:szCs w:val="27"/>
        </w:rPr>
      </w:pPr>
      <w:r w:rsidRPr="00C86F90">
        <w:rPr>
          <w:color w:val="000000"/>
          <w:sz w:val="27"/>
          <w:szCs w:val="27"/>
        </w:rPr>
        <w:t>2.2 Общий объем расходов районного бюджета ЯМР:</w:t>
      </w:r>
    </w:p>
    <w:p w:rsidR="00E54EC9" w:rsidRPr="00C86F90" w:rsidRDefault="00E54EC9" w:rsidP="00E54EC9">
      <w:pPr>
        <w:ind w:firstLine="709"/>
        <w:jc w:val="both"/>
        <w:rPr>
          <w:color w:val="000000"/>
          <w:sz w:val="27"/>
          <w:szCs w:val="27"/>
        </w:rPr>
      </w:pPr>
      <w:r w:rsidRPr="00C86F90">
        <w:rPr>
          <w:color w:val="000000"/>
          <w:sz w:val="27"/>
          <w:szCs w:val="27"/>
        </w:rPr>
        <w:t>- на 202</w:t>
      </w:r>
      <w:r w:rsidR="00BD5F7C" w:rsidRPr="00C86F90">
        <w:rPr>
          <w:color w:val="000000"/>
          <w:sz w:val="27"/>
          <w:szCs w:val="27"/>
        </w:rPr>
        <w:t>4</w:t>
      </w:r>
      <w:r w:rsidRPr="00C86F90">
        <w:rPr>
          <w:color w:val="000000"/>
          <w:sz w:val="27"/>
          <w:szCs w:val="27"/>
        </w:rPr>
        <w:t xml:space="preserve"> год в сумме </w:t>
      </w:r>
      <w:r w:rsidR="00AB245D" w:rsidRPr="00C86F90">
        <w:rPr>
          <w:color w:val="000000"/>
          <w:sz w:val="27"/>
          <w:szCs w:val="27"/>
        </w:rPr>
        <w:t xml:space="preserve">3 129 167 099 </w:t>
      </w:r>
      <w:r w:rsidR="009E511E" w:rsidRPr="00C86F90">
        <w:rPr>
          <w:color w:val="000000"/>
          <w:sz w:val="27"/>
          <w:szCs w:val="27"/>
        </w:rPr>
        <w:t>рубл</w:t>
      </w:r>
      <w:r w:rsidR="00AB245D" w:rsidRPr="00C86F90">
        <w:rPr>
          <w:color w:val="000000"/>
          <w:sz w:val="27"/>
          <w:szCs w:val="27"/>
        </w:rPr>
        <w:t>ей</w:t>
      </w:r>
      <w:r w:rsidRPr="00C86F90">
        <w:rPr>
          <w:color w:val="000000"/>
          <w:sz w:val="27"/>
          <w:szCs w:val="27"/>
        </w:rPr>
        <w:t>,</w:t>
      </w:r>
      <w:r w:rsidRPr="00C86F90">
        <w:rPr>
          <w:sz w:val="27"/>
          <w:szCs w:val="27"/>
        </w:rPr>
        <w:t xml:space="preserve"> в том числе условно утвержденные расходы в сумме </w:t>
      </w:r>
      <w:r w:rsidR="009E511E" w:rsidRPr="00C86F90">
        <w:rPr>
          <w:sz w:val="27"/>
          <w:szCs w:val="27"/>
        </w:rPr>
        <w:t xml:space="preserve">15 500 000 </w:t>
      </w:r>
      <w:r w:rsidRPr="00C86F90">
        <w:rPr>
          <w:sz w:val="27"/>
          <w:szCs w:val="27"/>
        </w:rPr>
        <w:t>рублей;</w:t>
      </w:r>
    </w:p>
    <w:p w:rsidR="00E54EC9" w:rsidRPr="00C86F90" w:rsidRDefault="00E54EC9" w:rsidP="00E54EC9">
      <w:pPr>
        <w:tabs>
          <w:tab w:val="left" w:pos="540"/>
        </w:tabs>
        <w:ind w:firstLine="709"/>
        <w:jc w:val="both"/>
        <w:rPr>
          <w:color w:val="000000"/>
          <w:sz w:val="27"/>
          <w:szCs w:val="27"/>
        </w:rPr>
      </w:pPr>
      <w:r w:rsidRPr="00C86F90">
        <w:rPr>
          <w:color w:val="000000"/>
          <w:sz w:val="27"/>
          <w:szCs w:val="27"/>
        </w:rPr>
        <w:t>- на 202</w:t>
      </w:r>
      <w:r w:rsidR="00BD5F7C" w:rsidRPr="00C86F90">
        <w:rPr>
          <w:color w:val="000000"/>
          <w:sz w:val="27"/>
          <w:szCs w:val="27"/>
        </w:rPr>
        <w:t>5</w:t>
      </w:r>
      <w:r w:rsidRPr="00C86F90">
        <w:rPr>
          <w:color w:val="000000"/>
          <w:sz w:val="27"/>
          <w:szCs w:val="27"/>
        </w:rPr>
        <w:t xml:space="preserve"> год в сумме </w:t>
      </w:r>
      <w:r w:rsidR="00AB245D" w:rsidRPr="00C86F90">
        <w:rPr>
          <w:color w:val="000000"/>
          <w:sz w:val="27"/>
          <w:szCs w:val="27"/>
        </w:rPr>
        <w:t xml:space="preserve">2 306 759 650 </w:t>
      </w:r>
      <w:r w:rsidR="009E511E" w:rsidRPr="00C86F90">
        <w:rPr>
          <w:color w:val="000000"/>
          <w:sz w:val="27"/>
          <w:szCs w:val="27"/>
        </w:rPr>
        <w:t>рублей</w:t>
      </w:r>
      <w:r w:rsidRPr="00C86F90">
        <w:rPr>
          <w:color w:val="000000"/>
          <w:sz w:val="27"/>
          <w:szCs w:val="27"/>
        </w:rPr>
        <w:t xml:space="preserve">, </w:t>
      </w:r>
      <w:r w:rsidRPr="00C86F90">
        <w:rPr>
          <w:sz w:val="27"/>
          <w:szCs w:val="27"/>
        </w:rPr>
        <w:t xml:space="preserve">в том числе условно утвержденные расходы в сумме </w:t>
      </w:r>
      <w:r w:rsidR="009E511E" w:rsidRPr="00C86F90">
        <w:rPr>
          <w:sz w:val="27"/>
          <w:szCs w:val="27"/>
        </w:rPr>
        <w:t>29 500 000</w:t>
      </w:r>
      <w:r w:rsidRPr="00C86F90">
        <w:rPr>
          <w:sz w:val="27"/>
          <w:szCs w:val="27"/>
        </w:rPr>
        <w:t xml:space="preserve"> рублей.</w:t>
      </w:r>
    </w:p>
    <w:p w:rsidR="00E54EC9" w:rsidRPr="00C86F90" w:rsidRDefault="00E54EC9" w:rsidP="00E54EC9">
      <w:pPr>
        <w:ind w:firstLine="709"/>
        <w:jc w:val="both"/>
        <w:rPr>
          <w:sz w:val="27"/>
          <w:szCs w:val="27"/>
        </w:rPr>
      </w:pPr>
      <w:r w:rsidRPr="00C86F90">
        <w:rPr>
          <w:sz w:val="27"/>
          <w:szCs w:val="27"/>
        </w:rPr>
        <w:t>3. Установить, что доходы районного бюджета ЯМР формируются</w:t>
      </w:r>
      <w:r w:rsidRPr="00C86F90">
        <w:rPr>
          <w:sz w:val="27"/>
          <w:szCs w:val="27"/>
        </w:rPr>
        <w:br/>
        <w:t>в соответствии с законодательством Российской Федерации, Ярославской области и нормативными правовыми актами Ярославского муниципального района.</w:t>
      </w:r>
    </w:p>
    <w:p w:rsidR="00E54EC9" w:rsidRPr="00C86F90" w:rsidRDefault="00E54EC9" w:rsidP="00E54EC9">
      <w:pPr>
        <w:ind w:firstLine="709"/>
        <w:jc w:val="both"/>
        <w:rPr>
          <w:sz w:val="27"/>
          <w:szCs w:val="27"/>
        </w:rPr>
      </w:pPr>
      <w:r w:rsidRPr="00C86F90">
        <w:rPr>
          <w:sz w:val="27"/>
          <w:szCs w:val="27"/>
        </w:rPr>
        <w:t>3.2.В связи с передачей отдельных бюджетных полномочий финансового органа поселени</w:t>
      </w:r>
      <w:r w:rsidR="00EB00E5" w:rsidRPr="00C86F90">
        <w:rPr>
          <w:sz w:val="27"/>
          <w:szCs w:val="27"/>
        </w:rPr>
        <w:t>й</w:t>
      </w:r>
      <w:r w:rsidRPr="00C86F90">
        <w:rPr>
          <w:sz w:val="27"/>
          <w:szCs w:val="27"/>
        </w:rPr>
        <w:t xml:space="preserve"> финансовому органу </w:t>
      </w:r>
      <w:r w:rsidR="00EB00E5" w:rsidRPr="00C86F90">
        <w:rPr>
          <w:sz w:val="27"/>
          <w:szCs w:val="27"/>
        </w:rPr>
        <w:t xml:space="preserve">Ярославского </w:t>
      </w:r>
      <w:r w:rsidRPr="00C86F90">
        <w:rPr>
          <w:sz w:val="27"/>
          <w:szCs w:val="27"/>
        </w:rPr>
        <w:t>муниципального района на основе соглашени</w:t>
      </w:r>
      <w:r w:rsidR="00EB00E5" w:rsidRPr="00C86F90">
        <w:rPr>
          <w:sz w:val="27"/>
          <w:szCs w:val="27"/>
        </w:rPr>
        <w:t>й</w:t>
      </w:r>
      <w:r w:rsidRPr="00C86F90">
        <w:rPr>
          <w:sz w:val="27"/>
          <w:szCs w:val="27"/>
        </w:rPr>
        <w:t xml:space="preserve"> между Администрациями поселений и Администрацией </w:t>
      </w:r>
      <w:r w:rsidR="00EB00E5" w:rsidRPr="00C86F90">
        <w:rPr>
          <w:sz w:val="27"/>
          <w:szCs w:val="27"/>
        </w:rPr>
        <w:t xml:space="preserve">Ярославского муниципального района </w:t>
      </w:r>
      <w:r w:rsidRPr="00C86F90">
        <w:rPr>
          <w:sz w:val="27"/>
          <w:szCs w:val="27"/>
        </w:rPr>
        <w:t xml:space="preserve">по кассовому обслуживанию исполнения </w:t>
      </w:r>
      <w:r w:rsidR="00EB00E5" w:rsidRPr="00C86F90">
        <w:rPr>
          <w:sz w:val="27"/>
          <w:szCs w:val="27"/>
        </w:rPr>
        <w:t xml:space="preserve">местных </w:t>
      </w:r>
      <w:r w:rsidRPr="00C86F90">
        <w:rPr>
          <w:sz w:val="27"/>
          <w:szCs w:val="27"/>
        </w:rPr>
        <w:t>бюджет</w:t>
      </w:r>
      <w:r w:rsidR="00EB00E5" w:rsidRPr="00C86F90">
        <w:rPr>
          <w:sz w:val="27"/>
          <w:szCs w:val="27"/>
        </w:rPr>
        <w:t>ов поселений</w:t>
      </w:r>
      <w:r w:rsidRPr="00C86F90">
        <w:rPr>
          <w:sz w:val="27"/>
          <w:szCs w:val="27"/>
        </w:rPr>
        <w:t xml:space="preserve">, поступления по следующим кодам доходов с </w:t>
      </w:r>
      <w:r w:rsidRPr="00C86F90">
        <w:rPr>
          <w:sz w:val="27"/>
          <w:szCs w:val="27"/>
        </w:rPr>
        <w:lastRenderedPageBreak/>
        <w:t>администратором доходов 801 и элементом 10 (для сельских поселений) и 13 (для городских поселений) (в 12-13 разрядах КБК), зачисляются в бюджеты поселений по нормативу 100 процентов:</w:t>
      </w:r>
    </w:p>
    <w:p w:rsidR="00E54EC9" w:rsidRPr="00C86F90" w:rsidRDefault="00E54EC9" w:rsidP="00E54EC9">
      <w:pPr>
        <w:pStyle w:val="a3"/>
        <w:ind w:firstLine="709"/>
        <w:rPr>
          <w:color w:val="auto"/>
          <w:sz w:val="27"/>
          <w:szCs w:val="27"/>
        </w:rPr>
      </w:pPr>
      <w:r w:rsidRPr="00C86F90">
        <w:rPr>
          <w:color w:val="auto"/>
          <w:sz w:val="27"/>
          <w:szCs w:val="27"/>
        </w:rPr>
        <w:t xml:space="preserve">- невыясненные поступления, зачисляемые в бюджеты поселений; </w:t>
      </w:r>
    </w:p>
    <w:p w:rsidR="00E54EC9" w:rsidRPr="00C86F90" w:rsidRDefault="00E54EC9" w:rsidP="00E54EC9">
      <w:pPr>
        <w:pStyle w:val="a3"/>
        <w:ind w:firstLine="709"/>
        <w:jc w:val="both"/>
        <w:rPr>
          <w:color w:val="auto"/>
          <w:sz w:val="27"/>
          <w:szCs w:val="27"/>
        </w:rPr>
      </w:pPr>
      <w:r w:rsidRPr="00C86F90">
        <w:rPr>
          <w:color w:val="auto"/>
          <w:sz w:val="27"/>
          <w:szCs w:val="27"/>
        </w:rPr>
        <w:t xml:space="preserve">- перечисления из </w:t>
      </w:r>
      <w:r w:rsidR="00EB00E5" w:rsidRPr="00C86F90">
        <w:rPr>
          <w:color w:val="auto"/>
          <w:sz w:val="27"/>
          <w:szCs w:val="27"/>
        </w:rPr>
        <w:t xml:space="preserve">местных </w:t>
      </w:r>
      <w:r w:rsidRPr="00C86F90">
        <w:rPr>
          <w:color w:val="auto"/>
          <w:sz w:val="27"/>
          <w:szCs w:val="27"/>
        </w:rPr>
        <w:t xml:space="preserve">бюджетов поселений (в </w:t>
      </w:r>
      <w:r w:rsidR="00EB00E5" w:rsidRPr="00C86F90">
        <w:rPr>
          <w:color w:val="auto"/>
          <w:sz w:val="27"/>
          <w:szCs w:val="27"/>
        </w:rPr>
        <w:t xml:space="preserve">местные </w:t>
      </w:r>
      <w:r w:rsidRPr="00C86F90">
        <w:rPr>
          <w:color w:val="auto"/>
          <w:sz w:val="27"/>
          <w:szCs w:val="27"/>
        </w:rPr>
        <w:t>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w:t>
      </w:r>
      <w:r w:rsidR="00EB00E5" w:rsidRPr="00C86F90">
        <w:rPr>
          <w:color w:val="auto"/>
          <w:sz w:val="27"/>
          <w:szCs w:val="27"/>
        </w:rPr>
        <w:t xml:space="preserve"> </w:t>
      </w:r>
      <w:r w:rsidRPr="00C86F90">
        <w:rPr>
          <w:color w:val="auto"/>
          <w:sz w:val="27"/>
          <w:szCs w:val="27"/>
        </w:rPr>
        <w:t>за несвоевременное осуществление такого возврата и процентов, начисленных на излишне взысканные суммы;</w:t>
      </w:r>
    </w:p>
    <w:p w:rsidR="00E54EC9" w:rsidRPr="00C86F90" w:rsidRDefault="00E54EC9" w:rsidP="00E54EC9">
      <w:pPr>
        <w:pStyle w:val="a3"/>
        <w:ind w:firstLine="709"/>
        <w:jc w:val="both"/>
        <w:rPr>
          <w:color w:val="auto"/>
          <w:sz w:val="27"/>
          <w:szCs w:val="27"/>
        </w:rPr>
      </w:pPr>
      <w:r w:rsidRPr="00C86F90">
        <w:rPr>
          <w:color w:val="auto"/>
          <w:sz w:val="27"/>
          <w:szCs w:val="27"/>
        </w:rPr>
        <w:t xml:space="preserve">4. </w:t>
      </w:r>
      <w:r w:rsidRPr="00C86F90">
        <w:rPr>
          <w:color w:val="000000" w:themeColor="text1"/>
          <w:sz w:val="27"/>
          <w:szCs w:val="27"/>
        </w:rPr>
        <w:t>Утвердить прогнозируемые доходы районного бюджета ЯМР</w:t>
      </w:r>
      <w:r w:rsidRPr="00C86F90">
        <w:rPr>
          <w:color w:val="000000" w:themeColor="text1"/>
          <w:sz w:val="27"/>
          <w:szCs w:val="27"/>
        </w:rPr>
        <w:br/>
        <w:t>в соответствии с классификацией доходов бюджетов Российской Федерации</w:t>
      </w:r>
      <w:r w:rsidRPr="00C86F90">
        <w:rPr>
          <w:color w:val="auto"/>
          <w:sz w:val="27"/>
          <w:szCs w:val="27"/>
        </w:rPr>
        <w:t>:</w:t>
      </w:r>
    </w:p>
    <w:p w:rsidR="00E54EC9" w:rsidRPr="00C86F90" w:rsidRDefault="00E54EC9" w:rsidP="00E54EC9">
      <w:pPr>
        <w:ind w:firstLine="709"/>
        <w:jc w:val="both"/>
        <w:rPr>
          <w:sz w:val="27"/>
          <w:szCs w:val="27"/>
        </w:rPr>
      </w:pPr>
      <w:r w:rsidRPr="00C86F90">
        <w:rPr>
          <w:sz w:val="27"/>
          <w:szCs w:val="27"/>
        </w:rPr>
        <w:t>1) на 202</w:t>
      </w:r>
      <w:r w:rsidR="00BD5F7C" w:rsidRPr="00C86F90">
        <w:rPr>
          <w:sz w:val="27"/>
          <w:szCs w:val="27"/>
        </w:rPr>
        <w:t>3</w:t>
      </w:r>
      <w:r w:rsidRPr="00C86F90">
        <w:rPr>
          <w:sz w:val="27"/>
          <w:szCs w:val="27"/>
        </w:rPr>
        <w:t xml:space="preserve"> год согласно приложению </w:t>
      </w:r>
      <w:r w:rsidR="005A2E58" w:rsidRPr="00C86F90">
        <w:rPr>
          <w:sz w:val="27"/>
          <w:szCs w:val="27"/>
        </w:rPr>
        <w:t>1</w:t>
      </w:r>
      <w:r w:rsidRPr="00C86F90">
        <w:rPr>
          <w:sz w:val="27"/>
          <w:szCs w:val="27"/>
        </w:rPr>
        <w:t xml:space="preserve"> к настоящему решению;</w:t>
      </w:r>
    </w:p>
    <w:p w:rsidR="00E54EC9" w:rsidRPr="00C86F90" w:rsidRDefault="00E54EC9" w:rsidP="00E54EC9">
      <w:pPr>
        <w:ind w:firstLine="709"/>
        <w:jc w:val="both"/>
        <w:rPr>
          <w:color w:val="000000"/>
          <w:sz w:val="27"/>
          <w:szCs w:val="27"/>
        </w:rPr>
      </w:pPr>
      <w:r w:rsidRPr="00C86F90">
        <w:rPr>
          <w:sz w:val="27"/>
          <w:szCs w:val="27"/>
        </w:rPr>
        <w:t xml:space="preserve">2) </w:t>
      </w:r>
      <w:r w:rsidRPr="00C86F90">
        <w:rPr>
          <w:color w:val="000000"/>
          <w:sz w:val="27"/>
          <w:szCs w:val="27"/>
        </w:rPr>
        <w:t>на плановый период 202</w:t>
      </w:r>
      <w:r w:rsidR="00BD5F7C" w:rsidRPr="00C86F90">
        <w:rPr>
          <w:color w:val="000000"/>
          <w:sz w:val="27"/>
          <w:szCs w:val="27"/>
        </w:rPr>
        <w:t>4</w:t>
      </w:r>
      <w:r w:rsidRPr="00C86F90">
        <w:rPr>
          <w:color w:val="000000"/>
          <w:sz w:val="27"/>
          <w:szCs w:val="27"/>
        </w:rPr>
        <w:t xml:space="preserve"> и 202</w:t>
      </w:r>
      <w:r w:rsidR="00BD5F7C" w:rsidRPr="00C86F90">
        <w:rPr>
          <w:color w:val="000000"/>
          <w:sz w:val="27"/>
          <w:szCs w:val="27"/>
        </w:rPr>
        <w:t>5</w:t>
      </w:r>
      <w:r w:rsidRPr="00C86F90">
        <w:rPr>
          <w:color w:val="000000"/>
          <w:sz w:val="27"/>
          <w:szCs w:val="27"/>
        </w:rPr>
        <w:t xml:space="preserve"> годов согласно приложению </w:t>
      </w:r>
      <w:r w:rsidR="005A2E58" w:rsidRPr="00C86F90">
        <w:rPr>
          <w:color w:val="000000"/>
          <w:sz w:val="27"/>
          <w:szCs w:val="27"/>
        </w:rPr>
        <w:t>2</w:t>
      </w:r>
      <w:r w:rsidRPr="00C86F90">
        <w:rPr>
          <w:color w:val="000000"/>
          <w:sz w:val="27"/>
          <w:szCs w:val="27"/>
        </w:rPr>
        <w:t xml:space="preserve"> </w:t>
      </w:r>
      <w:r w:rsidR="004D1EAD">
        <w:rPr>
          <w:color w:val="000000"/>
          <w:sz w:val="27"/>
          <w:szCs w:val="27"/>
        </w:rPr>
        <w:t xml:space="preserve">                               </w:t>
      </w:r>
      <w:r w:rsidRPr="00C86F90">
        <w:rPr>
          <w:color w:val="000000"/>
          <w:sz w:val="27"/>
          <w:szCs w:val="27"/>
        </w:rPr>
        <w:t>к настоящему решению.</w:t>
      </w:r>
    </w:p>
    <w:p w:rsidR="00E54EC9" w:rsidRPr="00C86F90" w:rsidRDefault="00E54EC9" w:rsidP="00E54EC9">
      <w:pPr>
        <w:ind w:firstLine="709"/>
        <w:jc w:val="both"/>
        <w:rPr>
          <w:bCs/>
          <w:sz w:val="27"/>
          <w:szCs w:val="27"/>
        </w:rPr>
      </w:pPr>
      <w:r w:rsidRPr="00C86F90">
        <w:rPr>
          <w:color w:val="000000"/>
          <w:sz w:val="27"/>
          <w:szCs w:val="27"/>
        </w:rPr>
        <w:t xml:space="preserve">5. </w:t>
      </w:r>
      <w:r w:rsidRPr="00C86F90">
        <w:rPr>
          <w:sz w:val="27"/>
          <w:szCs w:val="27"/>
        </w:rPr>
        <w:t>Утвердить расходы районного бюджета по разделам и подразделам</w:t>
      </w:r>
      <w:r w:rsidRPr="00C86F90">
        <w:rPr>
          <w:b/>
          <w:bCs/>
          <w:sz w:val="27"/>
          <w:szCs w:val="27"/>
        </w:rPr>
        <w:t xml:space="preserve"> </w:t>
      </w:r>
      <w:r w:rsidRPr="00C86F90">
        <w:rPr>
          <w:bCs/>
          <w:sz w:val="27"/>
          <w:szCs w:val="27"/>
        </w:rPr>
        <w:t>классификации расходов бюджетов Российской Федерации:</w:t>
      </w:r>
    </w:p>
    <w:p w:rsidR="00E54EC9" w:rsidRPr="00C86F90" w:rsidRDefault="00E54EC9" w:rsidP="00E54EC9">
      <w:pPr>
        <w:autoSpaceDE w:val="0"/>
        <w:autoSpaceDN w:val="0"/>
        <w:adjustRightInd w:val="0"/>
        <w:ind w:firstLine="709"/>
        <w:jc w:val="both"/>
        <w:rPr>
          <w:sz w:val="27"/>
          <w:szCs w:val="27"/>
        </w:rPr>
      </w:pPr>
      <w:r w:rsidRPr="00C86F90">
        <w:rPr>
          <w:sz w:val="27"/>
          <w:szCs w:val="27"/>
        </w:rPr>
        <w:t xml:space="preserve">1) </w:t>
      </w:r>
      <w:hyperlink r:id="rId10" w:history="1">
        <w:r w:rsidRPr="00C86F90">
          <w:rPr>
            <w:rStyle w:val="aff3"/>
            <w:color w:val="auto"/>
            <w:sz w:val="27"/>
            <w:szCs w:val="27"/>
            <w:u w:val="none"/>
          </w:rPr>
          <w:t>на 202</w:t>
        </w:r>
        <w:r w:rsidR="00BD5F7C" w:rsidRPr="00C86F90">
          <w:rPr>
            <w:rStyle w:val="aff3"/>
            <w:color w:val="auto"/>
            <w:sz w:val="27"/>
            <w:szCs w:val="27"/>
            <w:u w:val="none"/>
          </w:rPr>
          <w:t>3</w:t>
        </w:r>
        <w:r w:rsidRPr="00C86F90">
          <w:rPr>
            <w:rStyle w:val="aff3"/>
            <w:color w:val="auto"/>
            <w:sz w:val="27"/>
            <w:szCs w:val="27"/>
            <w:u w:val="none"/>
          </w:rPr>
          <w:t xml:space="preserve"> год</w:t>
        </w:r>
      </w:hyperlink>
      <w:r w:rsidRPr="00C86F90">
        <w:rPr>
          <w:sz w:val="27"/>
          <w:szCs w:val="27"/>
        </w:rPr>
        <w:t xml:space="preserve"> согласно приложению </w:t>
      </w:r>
      <w:r w:rsidR="005A2E58" w:rsidRPr="00C86F90">
        <w:rPr>
          <w:sz w:val="27"/>
          <w:szCs w:val="27"/>
        </w:rPr>
        <w:t>3</w:t>
      </w:r>
      <w:r w:rsidRPr="00C86F90">
        <w:rPr>
          <w:sz w:val="27"/>
          <w:szCs w:val="27"/>
        </w:rPr>
        <w:t xml:space="preserve"> к настоящему решению;</w:t>
      </w:r>
    </w:p>
    <w:p w:rsidR="00E54EC9" w:rsidRPr="00C86F90" w:rsidRDefault="00E54EC9" w:rsidP="00E54EC9">
      <w:pPr>
        <w:autoSpaceDE w:val="0"/>
        <w:autoSpaceDN w:val="0"/>
        <w:adjustRightInd w:val="0"/>
        <w:ind w:firstLine="709"/>
        <w:jc w:val="both"/>
        <w:rPr>
          <w:color w:val="000000"/>
          <w:sz w:val="27"/>
          <w:szCs w:val="27"/>
        </w:rPr>
      </w:pPr>
      <w:r w:rsidRPr="00C86F90">
        <w:rPr>
          <w:sz w:val="27"/>
          <w:szCs w:val="27"/>
        </w:rPr>
        <w:t xml:space="preserve">2) </w:t>
      </w:r>
      <w:hyperlink r:id="rId11" w:history="1">
        <w:r w:rsidRPr="00C86F90">
          <w:rPr>
            <w:rStyle w:val="aff3"/>
            <w:color w:val="auto"/>
            <w:sz w:val="27"/>
            <w:szCs w:val="27"/>
            <w:u w:val="none"/>
          </w:rPr>
          <w:t>на плановый период 202</w:t>
        </w:r>
        <w:r w:rsidR="00BD5F7C" w:rsidRPr="00C86F90">
          <w:rPr>
            <w:rStyle w:val="aff3"/>
            <w:color w:val="auto"/>
            <w:sz w:val="27"/>
            <w:szCs w:val="27"/>
            <w:u w:val="none"/>
          </w:rPr>
          <w:t>4</w:t>
        </w:r>
        <w:r w:rsidRPr="00C86F90">
          <w:rPr>
            <w:rStyle w:val="aff3"/>
            <w:color w:val="auto"/>
            <w:sz w:val="27"/>
            <w:szCs w:val="27"/>
            <w:u w:val="none"/>
          </w:rPr>
          <w:t xml:space="preserve"> и 202</w:t>
        </w:r>
        <w:r w:rsidR="00BD5F7C" w:rsidRPr="00C86F90">
          <w:rPr>
            <w:rStyle w:val="aff3"/>
            <w:color w:val="auto"/>
            <w:sz w:val="27"/>
            <w:szCs w:val="27"/>
            <w:u w:val="none"/>
          </w:rPr>
          <w:t>5</w:t>
        </w:r>
        <w:r w:rsidRPr="00C86F90">
          <w:rPr>
            <w:rStyle w:val="aff3"/>
            <w:color w:val="auto"/>
            <w:sz w:val="27"/>
            <w:szCs w:val="27"/>
            <w:u w:val="none"/>
          </w:rPr>
          <w:t xml:space="preserve"> годов</w:t>
        </w:r>
      </w:hyperlink>
      <w:r w:rsidRPr="00C86F90">
        <w:rPr>
          <w:sz w:val="27"/>
          <w:szCs w:val="27"/>
        </w:rPr>
        <w:t xml:space="preserve"> согласно приложению </w:t>
      </w:r>
      <w:r w:rsidR="004D1EAD">
        <w:rPr>
          <w:sz w:val="27"/>
          <w:szCs w:val="27"/>
        </w:rPr>
        <w:t xml:space="preserve">4                                 </w:t>
      </w:r>
      <w:r w:rsidRPr="00C86F90">
        <w:rPr>
          <w:sz w:val="27"/>
          <w:szCs w:val="27"/>
        </w:rPr>
        <w:t>к настоящему решению.</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 xml:space="preserve">6. Утвердить расходы районного бюджета по целевым статьям (муниципальным программам и непрограммным направлениям деятельности) </w:t>
      </w:r>
      <w:r w:rsidRPr="00C86F90">
        <w:rPr>
          <w:sz w:val="27"/>
          <w:szCs w:val="27"/>
        </w:rPr>
        <w:br/>
        <w:t>и группам видов расходов классификации расходов бюджетов Российской Федерации:</w:t>
      </w:r>
    </w:p>
    <w:p w:rsidR="00E54EC9" w:rsidRPr="00C86F90" w:rsidRDefault="00E54EC9" w:rsidP="00E54EC9">
      <w:pPr>
        <w:autoSpaceDE w:val="0"/>
        <w:autoSpaceDN w:val="0"/>
        <w:adjustRightInd w:val="0"/>
        <w:ind w:firstLine="709"/>
        <w:jc w:val="both"/>
        <w:rPr>
          <w:sz w:val="27"/>
          <w:szCs w:val="27"/>
        </w:rPr>
      </w:pPr>
      <w:r w:rsidRPr="00C86F90">
        <w:rPr>
          <w:sz w:val="27"/>
          <w:szCs w:val="27"/>
        </w:rPr>
        <w:t xml:space="preserve">1) </w:t>
      </w:r>
      <w:hyperlink r:id="rId12" w:history="1">
        <w:r w:rsidRPr="00C86F90">
          <w:rPr>
            <w:rStyle w:val="aff3"/>
            <w:color w:val="auto"/>
            <w:sz w:val="27"/>
            <w:szCs w:val="27"/>
            <w:u w:val="none"/>
          </w:rPr>
          <w:t>на 202</w:t>
        </w:r>
        <w:r w:rsidR="00BD5F7C" w:rsidRPr="00C86F90">
          <w:rPr>
            <w:rStyle w:val="aff3"/>
            <w:color w:val="auto"/>
            <w:sz w:val="27"/>
            <w:szCs w:val="27"/>
            <w:u w:val="none"/>
          </w:rPr>
          <w:t>3</w:t>
        </w:r>
        <w:r w:rsidRPr="00C86F90">
          <w:rPr>
            <w:rStyle w:val="aff3"/>
            <w:color w:val="auto"/>
            <w:sz w:val="27"/>
            <w:szCs w:val="27"/>
            <w:u w:val="none"/>
          </w:rPr>
          <w:t xml:space="preserve"> год</w:t>
        </w:r>
      </w:hyperlink>
      <w:r w:rsidRPr="00C86F90">
        <w:rPr>
          <w:sz w:val="27"/>
          <w:szCs w:val="27"/>
        </w:rPr>
        <w:t xml:space="preserve"> согласно приложению </w:t>
      </w:r>
      <w:r w:rsidR="005A2E58" w:rsidRPr="00C86F90">
        <w:rPr>
          <w:sz w:val="27"/>
          <w:szCs w:val="27"/>
        </w:rPr>
        <w:t>5</w:t>
      </w:r>
      <w:r w:rsidRPr="00C86F90">
        <w:rPr>
          <w:sz w:val="27"/>
          <w:szCs w:val="27"/>
        </w:rPr>
        <w:t xml:space="preserve"> к настоящему решению;</w:t>
      </w:r>
    </w:p>
    <w:p w:rsidR="00E54EC9" w:rsidRPr="00C86F90" w:rsidRDefault="00E54EC9" w:rsidP="004D1EAD">
      <w:pPr>
        <w:autoSpaceDE w:val="0"/>
        <w:autoSpaceDN w:val="0"/>
        <w:adjustRightInd w:val="0"/>
        <w:ind w:firstLine="709"/>
        <w:jc w:val="both"/>
        <w:rPr>
          <w:sz w:val="27"/>
          <w:szCs w:val="27"/>
        </w:rPr>
      </w:pPr>
      <w:r w:rsidRPr="00C86F90">
        <w:rPr>
          <w:sz w:val="27"/>
          <w:szCs w:val="27"/>
        </w:rPr>
        <w:t xml:space="preserve">2) </w:t>
      </w:r>
      <w:hyperlink r:id="rId13" w:history="1">
        <w:r w:rsidRPr="00C86F90">
          <w:rPr>
            <w:rStyle w:val="aff3"/>
            <w:color w:val="auto"/>
            <w:sz w:val="27"/>
            <w:szCs w:val="27"/>
            <w:u w:val="none"/>
          </w:rPr>
          <w:t>на плановый период 202</w:t>
        </w:r>
        <w:r w:rsidR="00BD5F7C" w:rsidRPr="00C86F90">
          <w:rPr>
            <w:rStyle w:val="aff3"/>
            <w:color w:val="auto"/>
            <w:sz w:val="27"/>
            <w:szCs w:val="27"/>
            <w:u w:val="none"/>
          </w:rPr>
          <w:t>4</w:t>
        </w:r>
        <w:r w:rsidRPr="00C86F90">
          <w:rPr>
            <w:rStyle w:val="aff3"/>
            <w:color w:val="auto"/>
            <w:sz w:val="27"/>
            <w:szCs w:val="27"/>
            <w:u w:val="none"/>
          </w:rPr>
          <w:t xml:space="preserve"> и 202</w:t>
        </w:r>
        <w:r w:rsidR="00BD5F7C" w:rsidRPr="00C86F90">
          <w:rPr>
            <w:rStyle w:val="aff3"/>
            <w:color w:val="auto"/>
            <w:sz w:val="27"/>
            <w:szCs w:val="27"/>
            <w:u w:val="none"/>
          </w:rPr>
          <w:t>5</w:t>
        </w:r>
        <w:r w:rsidRPr="00C86F90">
          <w:rPr>
            <w:rStyle w:val="aff3"/>
            <w:color w:val="auto"/>
            <w:sz w:val="27"/>
            <w:szCs w:val="27"/>
            <w:u w:val="none"/>
          </w:rPr>
          <w:t xml:space="preserve"> годов</w:t>
        </w:r>
      </w:hyperlink>
      <w:r w:rsidRPr="00C86F90">
        <w:rPr>
          <w:sz w:val="27"/>
          <w:szCs w:val="27"/>
        </w:rPr>
        <w:t xml:space="preserve"> согласно приложению </w:t>
      </w:r>
      <w:r w:rsidR="005A2E58" w:rsidRPr="00C86F90">
        <w:rPr>
          <w:sz w:val="27"/>
          <w:szCs w:val="27"/>
        </w:rPr>
        <w:t>6</w:t>
      </w:r>
      <w:r w:rsidR="004D1EAD">
        <w:rPr>
          <w:sz w:val="27"/>
          <w:szCs w:val="27"/>
        </w:rPr>
        <w:t xml:space="preserve">                                 </w:t>
      </w:r>
      <w:r w:rsidRPr="00C86F90">
        <w:rPr>
          <w:sz w:val="27"/>
          <w:szCs w:val="27"/>
        </w:rPr>
        <w:t>к настоящему решению.</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7. Утвердить ведомственную структуру расходов районного бюджета:</w:t>
      </w:r>
    </w:p>
    <w:p w:rsidR="00E54EC9" w:rsidRPr="00C86F90" w:rsidRDefault="00E54EC9" w:rsidP="00E54EC9">
      <w:pPr>
        <w:autoSpaceDE w:val="0"/>
        <w:autoSpaceDN w:val="0"/>
        <w:adjustRightInd w:val="0"/>
        <w:ind w:firstLine="709"/>
        <w:jc w:val="both"/>
        <w:rPr>
          <w:sz w:val="27"/>
          <w:szCs w:val="27"/>
        </w:rPr>
      </w:pPr>
      <w:r w:rsidRPr="00C86F90">
        <w:rPr>
          <w:sz w:val="27"/>
          <w:szCs w:val="27"/>
        </w:rPr>
        <w:t xml:space="preserve">1) </w:t>
      </w:r>
      <w:hyperlink r:id="rId14" w:history="1">
        <w:r w:rsidRPr="00C86F90">
          <w:rPr>
            <w:rStyle w:val="aff3"/>
            <w:color w:val="auto"/>
            <w:sz w:val="27"/>
            <w:szCs w:val="27"/>
            <w:u w:val="none"/>
          </w:rPr>
          <w:t>на 202</w:t>
        </w:r>
        <w:r w:rsidR="00BD5F7C" w:rsidRPr="00C86F90">
          <w:rPr>
            <w:rStyle w:val="aff3"/>
            <w:color w:val="auto"/>
            <w:sz w:val="27"/>
            <w:szCs w:val="27"/>
            <w:u w:val="none"/>
          </w:rPr>
          <w:t>3</w:t>
        </w:r>
        <w:r w:rsidRPr="00C86F90">
          <w:rPr>
            <w:rStyle w:val="aff3"/>
            <w:color w:val="auto"/>
            <w:sz w:val="27"/>
            <w:szCs w:val="27"/>
            <w:u w:val="none"/>
          </w:rPr>
          <w:t xml:space="preserve"> год</w:t>
        </w:r>
      </w:hyperlink>
      <w:r w:rsidRPr="00C86F90">
        <w:rPr>
          <w:sz w:val="27"/>
          <w:szCs w:val="27"/>
        </w:rPr>
        <w:t xml:space="preserve"> согласно приложению </w:t>
      </w:r>
      <w:r w:rsidR="005A2E58" w:rsidRPr="00C86F90">
        <w:rPr>
          <w:sz w:val="27"/>
          <w:szCs w:val="27"/>
        </w:rPr>
        <w:t>7</w:t>
      </w:r>
      <w:r w:rsidRPr="00C86F90">
        <w:rPr>
          <w:sz w:val="27"/>
          <w:szCs w:val="27"/>
        </w:rPr>
        <w:t xml:space="preserve"> к настоящему решению;</w:t>
      </w:r>
    </w:p>
    <w:p w:rsidR="00E54EC9" w:rsidRPr="00C86F90" w:rsidRDefault="00E54EC9" w:rsidP="004D1EAD">
      <w:pPr>
        <w:autoSpaceDE w:val="0"/>
        <w:autoSpaceDN w:val="0"/>
        <w:adjustRightInd w:val="0"/>
        <w:ind w:firstLine="709"/>
        <w:jc w:val="both"/>
        <w:rPr>
          <w:sz w:val="27"/>
          <w:szCs w:val="27"/>
        </w:rPr>
      </w:pPr>
      <w:r w:rsidRPr="00C86F90">
        <w:rPr>
          <w:sz w:val="27"/>
          <w:szCs w:val="27"/>
        </w:rPr>
        <w:t xml:space="preserve">2) </w:t>
      </w:r>
      <w:hyperlink r:id="rId15" w:history="1">
        <w:r w:rsidRPr="00C86F90">
          <w:rPr>
            <w:rStyle w:val="aff3"/>
            <w:color w:val="auto"/>
            <w:sz w:val="27"/>
            <w:szCs w:val="27"/>
            <w:u w:val="none"/>
          </w:rPr>
          <w:t>на плановый период 202</w:t>
        </w:r>
        <w:r w:rsidR="00BD5F7C" w:rsidRPr="00C86F90">
          <w:rPr>
            <w:rStyle w:val="aff3"/>
            <w:color w:val="auto"/>
            <w:sz w:val="27"/>
            <w:szCs w:val="27"/>
            <w:u w:val="none"/>
          </w:rPr>
          <w:t>4</w:t>
        </w:r>
        <w:r w:rsidRPr="00C86F90">
          <w:rPr>
            <w:rStyle w:val="aff3"/>
            <w:color w:val="auto"/>
            <w:sz w:val="27"/>
            <w:szCs w:val="27"/>
            <w:u w:val="none"/>
          </w:rPr>
          <w:t xml:space="preserve"> и 202</w:t>
        </w:r>
        <w:r w:rsidR="00BD5F7C" w:rsidRPr="00C86F90">
          <w:rPr>
            <w:rStyle w:val="aff3"/>
            <w:color w:val="auto"/>
            <w:sz w:val="27"/>
            <w:szCs w:val="27"/>
            <w:u w:val="none"/>
          </w:rPr>
          <w:t>5</w:t>
        </w:r>
        <w:r w:rsidRPr="00C86F90">
          <w:rPr>
            <w:rStyle w:val="aff3"/>
            <w:color w:val="auto"/>
            <w:sz w:val="27"/>
            <w:szCs w:val="27"/>
            <w:u w:val="none"/>
          </w:rPr>
          <w:t xml:space="preserve"> годов</w:t>
        </w:r>
      </w:hyperlink>
      <w:r w:rsidRPr="00C86F90">
        <w:rPr>
          <w:sz w:val="27"/>
          <w:szCs w:val="27"/>
        </w:rPr>
        <w:t xml:space="preserve"> согласно приложению </w:t>
      </w:r>
      <w:r w:rsidR="005A2E58" w:rsidRPr="00C86F90">
        <w:rPr>
          <w:sz w:val="27"/>
          <w:szCs w:val="27"/>
        </w:rPr>
        <w:t>8</w:t>
      </w:r>
      <w:r w:rsidR="004D1EAD">
        <w:rPr>
          <w:sz w:val="27"/>
          <w:szCs w:val="27"/>
        </w:rPr>
        <w:t xml:space="preserve">                                  </w:t>
      </w:r>
      <w:r w:rsidRPr="00C86F90">
        <w:rPr>
          <w:sz w:val="27"/>
          <w:szCs w:val="27"/>
        </w:rPr>
        <w:t>к настоящему решению.</w:t>
      </w:r>
    </w:p>
    <w:p w:rsidR="00BD5F7C" w:rsidRPr="00C86F90" w:rsidRDefault="00E54EC9" w:rsidP="00E54EC9">
      <w:pPr>
        <w:autoSpaceDE w:val="0"/>
        <w:autoSpaceDN w:val="0"/>
        <w:adjustRightInd w:val="0"/>
        <w:ind w:firstLine="709"/>
        <w:jc w:val="both"/>
        <w:outlineLvl w:val="1"/>
        <w:rPr>
          <w:sz w:val="27"/>
          <w:szCs w:val="27"/>
        </w:rPr>
      </w:pPr>
      <w:r w:rsidRPr="00C86F90">
        <w:rPr>
          <w:sz w:val="27"/>
          <w:szCs w:val="27"/>
        </w:rPr>
        <w:t>8. Утвердить общий объем бюджетных ассигнований на исполнение публичных нормативных обязательств</w:t>
      </w:r>
    </w:p>
    <w:p w:rsidR="00E54EC9" w:rsidRPr="00C86F90" w:rsidRDefault="00BD5F7C" w:rsidP="00E54EC9">
      <w:pPr>
        <w:autoSpaceDE w:val="0"/>
        <w:autoSpaceDN w:val="0"/>
        <w:adjustRightInd w:val="0"/>
        <w:ind w:firstLine="709"/>
        <w:jc w:val="both"/>
        <w:outlineLvl w:val="1"/>
        <w:rPr>
          <w:sz w:val="27"/>
          <w:szCs w:val="27"/>
        </w:rPr>
      </w:pPr>
      <w:r w:rsidRPr="00C86F90">
        <w:rPr>
          <w:sz w:val="27"/>
          <w:szCs w:val="27"/>
        </w:rPr>
        <w:t>- на 2023 год в сумме</w:t>
      </w:r>
      <w:r w:rsidR="00C56886" w:rsidRPr="00C86F90">
        <w:rPr>
          <w:sz w:val="27"/>
          <w:szCs w:val="27"/>
        </w:rPr>
        <w:t xml:space="preserve"> </w:t>
      </w:r>
      <w:r w:rsidR="00011E58" w:rsidRPr="00C86F90">
        <w:rPr>
          <w:sz w:val="27"/>
          <w:szCs w:val="27"/>
        </w:rPr>
        <w:t>259 982 894</w:t>
      </w:r>
      <w:r w:rsidR="00E54EC9" w:rsidRPr="00C86F90">
        <w:rPr>
          <w:sz w:val="27"/>
          <w:szCs w:val="27"/>
        </w:rPr>
        <w:t xml:space="preserve"> рубл</w:t>
      </w:r>
      <w:r w:rsidR="00011E58" w:rsidRPr="00C86F90">
        <w:rPr>
          <w:sz w:val="27"/>
          <w:szCs w:val="27"/>
        </w:rPr>
        <w:t>я</w:t>
      </w:r>
      <w:r w:rsidR="00E54EC9" w:rsidRPr="00C86F90">
        <w:rPr>
          <w:sz w:val="27"/>
          <w:szCs w:val="27"/>
        </w:rPr>
        <w:t>;</w:t>
      </w:r>
    </w:p>
    <w:p w:rsidR="00E54EC9" w:rsidRPr="00C86F90" w:rsidRDefault="00E54EC9" w:rsidP="00E54EC9">
      <w:pPr>
        <w:pStyle w:val="ConsNonformat"/>
        <w:widowControl/>
        <w:ind w:right="0" w:firstLine="709"/>
        <w:jc w:val="both"/>
        <w:rPr>
          <w:rFonts w:ascii="Times New Roman" w:hAnsi="Times New Roman" w:cs="Times New Roman"/>
          <w:sz w:val="27"/>
          <w:szCs w:val="27"/>
        </w:rPr>
      </w:pPr>
      <w:r w:rsidRPr="00C86F90">
        <w:rPr>
          <w:rFonts w:ascii="Times New Roman" w:hAnsi="Times New Roman" w:cs="Times New Roman"/>
          <w:sz w:val="27"/>
          <w:szCs w:val="27"/>
        </w:rPr>
        <w:t>- на 202</w:t>
      </w:r>
      <w:r w:rsidR="00BD5F7C" w:rsidRPr="00C86F90">
        <w:rPr>
          <w:rFonts w:ascii="Times New Roman" w:hAnsi="Times New Roman" w:cs="Times New Roman"/>
          <w:sz w:val="27"/>
          <w:szCs w:val="27"/>
        </w:rPr>
        <w:t>4</w:t>
      </w:r>
      <w:r w:rsidRPr="00C86F90">
        <w:rPr>
          <w:rFonts w:ascii="Times New Roman" w:hAnsi="Times New Roman" w:cs="Times New Roman"/>
          <w:sz w:val="27"/>
          <w:szCs w:val="27"/>
        </w:rPr>
        <w:t xml:space="preserve"> год в сумме </w:t>
      </w:r>
      <w:r w:rsidR="00011E58" w:rsidRPr="00C86F90">
        <w:rPr>
          <w:rFonts w:ascii="Times New Roman" w:hAnsi="Times New Roman" w:cs="Times New Roman"/>
          <w:sz w:val="27"/>
          <w:szCs w:val="27"/>
        </w:rPr>
        <w:t>149 811 598</w:t>
      </w:r>
      <w:r w:rsidR="00C56886" w:rsidRPr="00C86F90">
        <w:rPr>
          <w:rFonts w:ascii="Times New Roman" w:hAnsi="Times New Roman" w:cs="Times New Roman"/>
          <w:sz w:val="27"/>
          <w:szCs w:val="27"/>
        </w:rPr>
        <w:t xml:space="preserve"> </w:t>
      </w:r>
      <w:r w:rsidRPr="00C86F90">
        <w:rPr>
          <w:rFonts w:ascii="Times New Roman" w:hAnsi="Times New Roman" w:cs="Times New Roman"/>
          <w:sz w:val="27"/>
          <w:szCs w:val="27"/>
        </w:rPr>
        <w:t>рублей;</w:t>
      </w:r>
    </w:p>
    <w:p w:rsidR="00E54EC9" w:rsidRPr="00C86F90" w:rsidRDefault="00E54EC9" w:rsidP="00E54EC9">
      <w:pPr>
        <w:pStyle w:val="ConsNonformat"/>
        <w:widowControl/>
        <w:ind w:right="0" w:firstLine="709"/>
        <w:jc w:val="both"/>
        <w:rPr>
          <w:rFonts w:ascii="Times New Roman" w:hAnsi="Times New Roman" w:cs="Times New Roman"/>
          <w:sz w:val="27"/>
          <w:szCs w:val="27"/>
        </w:rPr>
      </w:pPr>
      <w:r w:rsidRPr="00C86F90">
        <w:rPr>
          <w:rFonts w:ascii="Times New Roman" w:hAnsi="Times New Roman" w:cs="Times New Roman"/>
          <w:sz w:val="27"/>
          <w:szCs w:val="27"/>
        </w:rPr>
        <w:t>- на 202</w:t>
      </w:r>
      <w:r w:rsidR="00BD5F7C" w:rsidRPr="00C86F90">
        <w:rPr>
          <w:rFonts w:ascii="Times New Roman" w:hAnsi="Times New Roman" w:cs="Times New Roman"/>
          <w:sz w:val="27"/>
          <w:szCs w:val="27"/>
        </w:rPr>
        <w:t>5</w:t>
      </w:r>
      <w:r w:rsidRPr="00C86F90">
        <w:rPr>
          <w:rFonts w:ascii="Times New Roman" w:hAnsi="Times New Roman" w:cs="Times New Roman"/>
          <w:sz w:val="27"/>
          <w:szCs w:val="27"/>
        </w:rPr>
        <w:t xml:space="preserve"> год в сумме</w:t>
      </w:r>
      <w:r w:rsidR="00011E58" w:rsidRPr="00C86F90">
        <w:rPr>
          <w:rFonts w:ascii="Times New Roman" w:hAnsi="Times New Roman" w:cs="Times New Roman"/>
          <w:sz w:val="27"/>
          <w:szCs w:val="27"/>
        </w:rPr>
        <w:t xml:space="preserve"> 127 153 218</w:t>
      </w:r>
      <w:r w:rsidRPr="00C86F90">
        <w:rPr>
          <w:rFonts w:ascii="Times New Roman" w:hAnsi="Times New Roman" w:cs="Times New Roman"/>
          <w:sz w:val="27"/>
          <w:szCs w:val="27"/>
        </w:rPr>
        <w:t xml:space="preserve"> рублей. </w:t>
      </w:r>
    </w:p>
    <w:p w:rsidR="00E54EC9" w:rsidRPr="00C86F90" w:rsidRDefault="00E54EC9" w:rsidP="00E54EC9">
      <w:pPr>
        <w:autoSpaceDE w:val="0"/>
        <w:autoSpaceDN w:val="0"/>
        <w:adjustRightInd w:val="0"/>
        <w:ind w:firstLine="709"/>
        <w:jc w:val="both"/>
        <w:rPr>
          <w:sz w:val="27"/>
          <w:szCs w:val="27"/>
        </w:rPr>
      </w:pPr>
      <w:r w:rsidRPr="00C86F90">
        <w:rPr>
          <w:sz w:val="27"/>
          <w:szCs w:val="27"/>
        </w:rPr>
        <w:t>9. Утвердить объем бюджетных ассигнований дорожного фонда:</w:t>
      </w:r>
    </w:p>
    <w:p w:rsidR="00E54EC9" w:rsidRPr="00C86F90" w:rsidRDefault="00E54EC9" w:rsidP="00E54EC9">
      <w:pPr>
        <w:autoSpaceDE w:val="0"/>
        <w:autoSpaceDN w:val="0"/>
        <w:adjustRightInd w:val="0"/>
        <w:ind w:firstLine="709"/>
        <w:jc w:val="both"/>
        <w:rPr>
          <w:sz w:val="27"/>
          <w:szCs w:val="27"/>
        </w:rPr>
      </w:pPr>
      <w:r w:rsidRPr="00C86F90">
        <w:rPr>
          <w:sz w:val="27"/>
          <w:szCs w:val="27"/>
        </w:rPr>
        <w:t>- на 202</w:t>
      </w:r>
      <w:r w:rsidR="00BD5F7C" w:rsidRPr="00C86F90">
        <w:rPr>
          <w:sz w:val="27"/>
          <w:szCs w:val="27"/>
        </w:rPr>
        <w:t>3</w:t>
      </w:r>
      <w:r w:rsidRPr="00C86F90">
        <w:rPr>
          <w:sz w:val="27"/>
          <w:szCs w:val="27"/>
        </w:rPr>
        <w:t xml:space="preserve"> год в сумме</w:t>
      </w:r>
      <w:r w:rsidR="009E511E" w:rsidRPr="00C86F90">
        <w:rPr>
          <w:sz w:val="27"/>
          <w:szCs w:val="27"/>
        </w:rPr>
        <w:t xml:space="preserve"> </w:t>
      </w:r>
      <w:r w:rsidR="00E3597D" w:rsidRPr="00C86F90">
        <w:rPr>
          <w:sz w:val="27"/>
          <w:szCs w:val="27"/>
        </w:rPr>
        <w:t>132</w:t>
      </w:r>
      <w:r w:rsidR="009E511E" w:rsidRPr="00C86F90">
        <w:rPr>
          <w:sz w:val="27"/>
          <w:szCs w:val="27"/>
        </w:rPr>
        <w:t> </w:t>
      </w:r>
      <w:r w:rsidR="00E3597D" w:rsidRPr="00C86F90">
        <w:rPr>
          <w:sz w:val="27"/>
          <w:szCs w:val="27"/>
        </w:rPr>
        <w:t>2</w:t>
      </w:r>
      <w:r w:rsidR="009E511E" w:rsidRPr="00C86F90">
        <w:rPr>
          <w:sz w:val="27"/>
          <w:szCs w:val="27"/>
        </w:rPr>
        <w:t>61 631</w:t>
      </w:r>
      <w:r w:rsidRPr="00C86F90">
        <w:rPr>
          <w:sz w:val="27"/>
          <w:szCs w:val="27"/>
        </w:rPr>
        <w:t xml:space="preserve"> рубл</w:t>
      </w:r>
      <w:r w:rsidR="009E511E" w:rsidRPr="00C86F90">
        <w:rPr>
          <w:sz w:val="27"/>
          <w:szCs w:val="27"/>
        </w:rPr>
        <w:t>ь</w:t>
      </w:r>
      <w:r w:rsidRPr="00C86F90">
        <w:rPr>
          <w:sz w:val="27"/>
          <w:szCs w:val="27"/>
        </w:rPr>
        <w:t>;</w:t>
      </w:r>
    </w:p>
    <w:p w:rsidR="00E54EC9" w:rsidRPr="00C86F90" w:rsidRDefault="00E54EC9" w:rsidP="00E54EC9">
      <w:pPr>
        <w:autoSpaceDE w:val="0"/>
        <w:autoSpaceDN w:val="0"/>
        <w:adjustRightInd w:val="0"/>
        <w:ind w:firstLine="709"/>
        <w:jc w:val="both"/>
        <w:rPr>
          <w:sz w:val="27"/>
          <w:szCs w:val="27"/>
        </w:rPr>
      </w:pPr>
      <w:r w:rsidRPr="00C86F90">
        <w:rPr>
          <w:sz w:val="27"/>
          <w:szCs w:val="27"/>
        </w:rPr>
        <w:t>- на 202</w:t>
      </w:r>
      <w:r w:rsidR="00BD5F7C" w:rsidRPr="00C86F90">
        <w:rPr>
          <w:sz w:val="27"/>
          <w:szCs w:val="27"/>
        </w:rPr>
        <w:t>4</w:t>
      </w:r>
      <w:r w:rsidRPr="00C86F90">
        <w:rPr>
          <w:sz w:val="27"/>
          <w:szCs w:val="27"/>
        </w:rPr>
        <w:t xml:space="preserve"> год в сумме </w:t>
      </w:r>
      <w:r w:rsidR="003D5EB8" w:rsidRPr="00C86F90">
        <w:rPr>
          <w:sz w:val="27"/>
          <w:szCs w:val="27"/>
        </w:rPr>
        <w:t xml:space="preserve">60 708 631 </w:t>
      </w:r>
      <w:r w:rsidRPr="00C86F90">
        <w:rPr>
          <w:sz w:val="27"/>
          <w:szCs w:val="27"/>
        </w:rPr>
        <w:t>рубль;</w:t>
      </w:r>
    </w:p>
    <w:p w:rsidR="00E54EC9" w:rsidRPr="00C86F90" w:rsidRDefault="00E54EC9" w:rsidP="00E54EC9">
      <w:pPr>
        <w:autoSpaceDE w:val="0"/>
        <w:autoSpaceDN w:val="0"/>
        <w:adjustRightInd w:val="0"/>
        <w:ind w:firstLine="709"/>
        <w:jc w:val="both"/>
        <w:rPr>
          <w:sz w:val="27"/>
          <w:szCs w:val="27"/>
        </w:rPr>
      </w:pPr>
      <w:r w:rsidRPr="00C86F90">
        <w:rPr>
          <w:sz w:val="27"/>
          <w:szCs w:val="27"/>
        </w:rPr>
        <w:t>- на 202</w:t>
      </w:r>
      <w:r w:rsidR="00BD5F7C" w:rsidRPr="00C86F90">
        <w:rPr>
          <w:sz w:val="27"/>
          <w:szCs w:val="27"/>
        </w:rPr>
        <w:t>5</w:t>
      </w:r>
      <w:r w:rsidRPr="00C86F90">
        <w:rPr>
          <w:sz w:val="27"/>
          <w:szCs w:val="27"/>
        </w:rPr>
        <w:t xml:space="preserve"> год в сумме </w:t>
      </w:r>
      <w:r w:rsidR="003D5EB8" w:rsidRPr="00C86F90">
        <w:rPr>
          <w:sz w:val="27"/>
          <w:szCs w:val="27"/>
        </w:rPr>
        <w:t xml:space="preserve">32 069 631 </w:t>
      </w:r>
      <w:r w:rsidRPr="00C86F90">
        <w:rPr>
          <w:sz w:val="27"/>
          <w:szCs w:val="27"/>
        </w:rPr>
        <w:t>рубль.</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10.Утвердить резервный фонд Администрации Ярославского муниципального района:</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 на 202</w:t>
      </w:r>
      <w:r w:rsidR="00BD5F7C" w:rsidRPr="00C86F90">
        <w:rPr>
          <w:sz w:val="27"/>
          <w:szCs w:val="27"/>
        </w:rPr>
        <w:t>3</w:t>
      </w:r>
      <w:r w:rsidRPr="00C86F90">
        <w:rPr>
          <w:sz w:val="27"/>
          <w:szCs w:val="27"/>
        </w:rPr>
        <w:t xml:space="preserve"> год в сумме 1 000 000 рублей;</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 на 202</w:t>
      </w:r>
      <w:r w:rsidR="00BD5F7C" w:rsidRPr="00C86F90">
        <w:rPr>
          <w:sz w:val="27"/>
          <w:szCs w:val="27"/>
        </w:rPr>
        <w:t>4</w:t>
      </w:r>
      <w:r w:rsidRPr="00C86F90">
        <w:rPr>
          <w:sz w:val="27"/>
          <w:szCs w:val="27"/>
        </w:rPr>
        <w:t xml:space="preserve"> год в сумме 1 000 000 рублей;</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 на 202</w:t>
      </w:r>
      <w:r w:rsidR="00BD5F7C" w:rsidRPr="00C86F90">
        <w:rPr>
          <w:sz w:val="27"/>
          <w:szCs w:val="27"/>
        </w:rPr>
        <w:t>5</w:t>
      </w:r>
      <w:r w:rsidRPr="00C86F90">
        <w:rPr>
          <w:sz w:val="27"/>
          <w:szCs w:val="27"/>
        </w:rPr>
        <w:t xml:space="preserve"> год в сумме 1 000 000 рублей.</w:t>
      </w:r>
    </w:p>
    <w:p w:rsidR="00E54EC9" w:rsidRPr="00C86F90" w:rsidRDefault="00E54EC9" w:rsidP="00E54EC9">
      <w:pPr>
        <w:ind w:firstLine="709"/>
        <w:jc w:val="both"/>
        <w:rPr>
          <w:sz w:val="27"/>
          <w:szCs w:val="27"/>
        </w:rPr>
      </w:pPr>
      <w:r w:rsidRPr="00C86F90">
        <w:rPr>
          <w:sz w:val="27"/>
          <w:szCs w:val="27"/>
        </w:rPr>
        <w:t xml:space="preserve">Средства резервного фонда Администрации Ярославского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w:t>
      </w:r>
      <w:r w:rsidRPr="00C86F90">
        <w:rPr>
          <w:sz w:val="27"/>
          <w:szCs w:val="27"/>
        </w:rPr>
        <w:lastRenderedPageBreak/>
        <w:t>связанных с ликвидацией последствий стихийных бедствий и других чрезвычайных ситуаций.</w:t>
      </w:r>
    </w:p>
    <w:p w:rsidR="00E54EC9" w:rsidRPr="00C86F90" w:rsidRDefault="00E54EC9" w:rsidP="00E54EC9">
      <w:pPr>
        <w:autoSpaceDE w:val="0"/>
        <w:autoSpaceDN w:val="0"/>
        <w:adjustRightInd w:val="0"/>
        <w:ind w:firstLine="709"/>
        <w:jc w:val="both"/>
        <w:rPr>
          <w:sz w:val="27"/>
          <w:szCs w:val="27"/>
        </w:rPr>
      </w:pPr>
      <w:r w:rsidRPr="00C86F90">
        <w:rPr>
          <w:sz w:val="27"/>
          <w:szCs w:val="27"/>
        </w:rPr>
        <w:t>11.1. Утвердить общий объем и распределение дотаций на выравнивание бюджетной обеспеченности поселений Ярославского муниципального района:</w:t>
      </w:r>
    </w:p>
    <w:p w:rsidR="00E54EC9" w:rsidRPr="00C86F90" w:rsidRDefault="00E54EC9" w:rsidP="00E54EC9">
      <w:pPr>
        <w:autoSpaceDE w:val="0"/>
        <w:autoSpaceDN w:val="0"/>
        <w:adjustRightInd w:val="0"/>
        <w:ind w:firstLine="709"/>
        <w:jc w:val="both"/>
        <w:rPr>
          <w:sz w:val="27"/>
          <w:szCs w:val="27"/>
        </w:rPr>
      </w:pPr>
      <w:r w:rsidRPr="00C86F90">
        <w:rPr>
          <w:sz w:val="27"/>
          <w:szCs w:val="27"/>
        </w:rPr>
        <w:t xml:space="preserve">1) </w:t>
      </w:r>
      <w:hyperlink r:id="rId16" w:history="1">
        <w:r w:rsidRPr="00C86F90">
          <w:rPr>
            <w:rStyle w:val="aff3"/>
            <w:color w:val="auto"/>
            <w:sz w:val="27"/>
            <w:szCs w:val="27"/>
            <w:u w:val="none"/>
          </w:rPr>
          <w:t>на 202</w:t>
        </w:r>
        <w:r w:rsidR="00BD5F7C" w:rsidRPr="00C86F90">
          <w:rPr>
            <w:rStyle w:val="aff3"/>
            <w:color w:val="auto"/>
            <w:sz w:val="27"/>
            <w:szCs w:val="27"/>
            <w:u w:val="none"/>
          </w:rPr>
          <w:t xml:space="preserve">3 </w:t>
        </w:r>
        <w:r w:rsidRPr="00C86F90">
          <w:rPr>
            <w:rStyle w:val="aff3"/>
            <w:color w:val="auto"/>
            <w:sz w:val="27"/>
            <w:szCs w:val="27"/>
            <w:u w:val="none"/>
          </w:rPr>
          <w:t>год</w:t>
        </w:r>
      </w:hyperlink>
      <w:r w:rsidRPr="00C86F90">
        <w:rPr>
          <w:sz w:val="27"/>
          <w:szCs w:val="27"/>
        </w:rPr>
        <w:t xml:space="preserve"> согласно приложению </w:t>
      </w:r>
      <w:r w:rsidR="005A2E58" w:rsidRPr="00C86F90">
        <w:rPr>
          <w:sz w:val="27"/>
          <w:szCs w:val="27"/>
        </w:rPr>
        <w:t>9</w:t>
      </w:r>
      <w:r w:rsidRPr="00C86F90">
        <w:rPr>
          <w:sz w:val="27"/>
          <w:szCs w:val="27"/>
        </w:rPr>
        <w:t xml:space="preserve"> к настоящему решению;</w:t>
      </w:r>
    </w:p>
    <w:p w:rsidR="00E54EC9" w:rsidRPr="00C86F90" w:rsidRDefault="00E54EC9" w:rsidP="00E54EC9">
      <w:pPr>
        <w:ind w:firstLine="709"/>
        <w:jc w:val="both"/>
        <w:rPr>
          <w:sz w:val="27"/>
          <w:szCs w:val="27"/>
        </w:rPr>
      </w:pPr>
      <w:r w:rsidRPr="00C86F90">
        <w:rPr>
          <w:sz w:val="27"/>
          <w:szCs w:val="27"/>
        </w:rPr>
        <w:t xml:space="preserve">2) </w:t>
      </w:r>
      <w:hyperlink r:id="rId17" w:history="1">
        <w:r w:rsidRPr="00C86F90">
          <w:rPr>
            <w:rStyle w:val="aff3"/>
            <w:color w:val="auto"/>
            <w:sz w:val="27"/>
            <w:szCs w:val="27"/>
            <w:u w:val="none"/>
          </w:rPr>
          <w:t>на плановый период 202</w:t>
        </w:r>
        <w:r w:rsidR="00BD5F7C" w:rsidRPr="00C86F90">
          <w:rPr>
            <w:rStyle w:val="aff3"/>
            <w:color w:val="auto"/>
            <w:sz w:val="27"/>
            <w:szCs w:val="27"/>
            <w:u w:val="none"/>
          </w:rPr>
          <w:t>4</w:t>
        </w:r>
        <w:r w:rsidRPr="00C86F90">
          <w:rPr>
            <w:rStyle w:val="aff3"/>
            <w:color w:val="auto"/>
            <w:sz w:val="27"/>
            <w:szCs w:val="27"/>
            <w:u w:val="none"/>
          </w:rPr>
          <w:t xml:space="preserve"> и 202</w:t>
        </w:r>
        <w:r w:rsidR="00BD5F7C" w:rsidRPr="00C86F90">
          <w:rPr>
            <w:rStyle w:val="aff3"/>
            <w:color w:val="auto"/>
            <w:sz w:val="27"/>
            <w:szCs w:val="27"/>
            <w:u w:val="none"/>
          </w:rPr>
          <w:t>5</w:t>
        </w:r>
        <w:r w:rsidRPr="00C86F90">
          <w:rPr>
            <w:rStyle w:val="aff3"/>
            <w:color w:val="auto"/>
            <w:sz w:val="27"/>
            <w:szCs w:val="27"/>
            <w:u w:val="none"/>
          </w:rPr>
          <w:t xml:space="preserve"> годов</w:t>
        </w:r>
      </w:hyperlink>
      <w:r w:rsidRPr="00C86F90">
        <w:rPr>
          <w:sz w:val="27"/>
          <w:szCs w:val="27"/>
        </w:rPr>
        <w:t xml:space="preserve"> согласно приложению 1</w:t>
      </w:r>
      <w:r w:rsidR="005A2E58" w:rsidRPr="00C86F90">
        <w:rPr>
          <w:sz w:val="27"/>
          <w:szCs w:val="27"/>
        </w:rPr>
        <w:t>0</w:t>
      </w:r>
      <w:r w:rsidRPr="00C86F90">
        <w:rPr>
          <w:sz w:val="27"/>
          <w:szCs w:val="27"/>
        </w:rPr>
        <w:t xml:space="preserve"> </w:t>
      </w:r>
      <w:r w:rsidRPr="00C86F90">
        <w:rPr>
          <w:sz w:val="27"/>
          <w:szCs w:val="27"/>
        </w:rPr>
        <w:br/>
        <w:t>к настоящему решению.</w:t>
      </w:r>
    </w:p>
    <w:p w:rsidR="00E54EC9" w:rsidRPr="00C86F90" w:rsidRDefault="00E54EC9" w:rsidP="00E54EC9">
      <w:pPr>
        <w:ind w:firstLine="709"/>
        <w:jc w:val="both"/>
        <w:rPr>
          <w:sz w:val="27"/>
          <w:szCs w:val="27"/>
        </w:rPr>
      </w:pPr>
      <w:r w:rsidRPr="00C86F90">
        <w:rPr>
          <w:sz w:val="27"/>
          <w:szCs w:val="27"/>
        </w:rPr>
        <w:t>11.2. Установить критерий выравнивания финансовых возможностей поселений Ярославского муниципального района на 202</w:t>
      </w:r>
      <w:r w:rsidR="00BD5F7C" w:rsidRPr="00C86F90">
        <w:rPr>
          <w:sz w:val="27"/>
          <w:szCs w:val="27"/>
        </w:rPr>
        <w:t>3</w:t>
      </w:r>
      <w:r w:rsidRPr="00C86F90">
        <w:rPr>
          <w:sz w:val="27"/>
          <w:szCs w:val="27"/>
        </w:rPr>
        <w:t xml:space="preserve"> год равным</w:t>
      </w:r>
      <w:r w:rsidR="00C56886" w:rsidRPr="00C86F90">
        <w:rPr>
          <w:sz w:val="27"/>
          <w:szCs w:val="27"/>
        </w:rPr>
        <w:t xml:space="preserve"> 0,84</w:t>
      </w:r>
      <w:r w:rsidRPr="00C86F90">
        <w:rPr>
          <w:sz w:val="27"/>
          <w:szCs w:val="27"/>
        </w:rPr>
        <w:t xml:space="preserve"> ; </w:t>
      </w:r>
      <w:r w:rsidRPr="00C86F90">
        <w:rPr>
          <w:sz w:val="27"/>
          <w:szCs w:val="27"/>
        </w:rPr>
        <w:br/>
        <w:t>на 202</w:t>
      </w:r>
      <w:r w:rsidR="00BD5F7C" w:rsidRPr="00C86F90">
        <w:rPr>
          <w:sz w:val="27"/>
          <w:szCs w:val="27"/>
        </w:rPr>
        <w:t>4</w:t>
      </w:r>
      <w:r w:rsidRPr="00C86F90">
        <w:rPr>
          <w:sz w:val="27"/>
          <w:szCs w:val="27"/>
        </w:rPr>
        <w:t xml:space="preserve"> год равным  </w:t>
      </w:r>
      <w:r w:rsidR="00C56886" w:rsidRPr="00C86F90">
        <w:rPr>
          <w:sz w:val="27"/>
          <w:szCs w:val="27"/>
        </w:rPr>
        <w:t>0,50</w:t>
      </w:r>
      <w:r w:rsidRPr="00C86F90">
        <w:rPr>
          <w:sz w:val="27"/>
          <w:szCs w:val="27"/>
        </w:rPr>
        <w:t xml:space="preserve"> и на 202</w:t>
      </w:r>
      <w:r w:rsidR="00BD5F7C" w:rsidRPr="00C86F90">
        <w:rPr>
          <w:sz w:val="27"/>
          <w:szCs w:val="27"/>
        </w:rPr>
        <w:t>5</w:t>
      </w:r>
      <w:r w:rsidRPr="00C86F90">
        <w:rPr>
          <w:sz w:val="27"/>
          <w:szCs w:val="27"/>
        </w:rPr>
        <w:t xml:space="preserve"> год равным</w:t>
      </w:r>
      <w:r w:rsidR="00C56886" w:rsidRPr="00C86F90">
        <w:rPr>
          <w:sz w:val="27"/>
          <w:szCs w:val="27"/>
        </w:rPr>
        <w:t xml:space="preserve">  0,41</w:t>
      </w:r>
      <w:r w:rsidR="00BD5F7C" w:rsidRPr="00C86F90">
        <w:rPr>
          <w:sz w:val="27"/>
          <w:szCs w:val="27"/>
        </w:rPr>
        <w:t xml:space="preserve"> </w:t>
      </w:r>
      <w:r w:rsidRPr="00C86F90">
        <w:rPr>
          <w:sz w:val="27"/>
          <w:szCs w:val="27"/>
        </w:rPr>
        <w:t>.</w:t>
      </w:r>
    </w:p>
    <w:p w:rsidR="00E54EC9" w:rsidRPr="00C86F90" w:rsidRDefault="00E54EC9" w:rsidP="00E54EC9">
      <w:pPr>
        <w:autoSpaceDE w:val="0"/>
        <w:autoSpaceDN w:val="0"/>
        <w:adjustRightInd w:val="0"/>
        <w:ind w:firstLine="709"/>
        <w:jc w:val="both"/>
        <w:rPr>
          <w:sz w:val="27"/>
          <w:szCs w:val="27"/>
        </w:rPr>
      </w:pPr>
      <w:r w:rsidRPr="00C86F90">
        <w:rPr>
          <w:sz w:val="27"/>
          <w:szCs w:val="27"/>
        </w:rPr>
        <w:t xml:space="preserve">12. Утвердить общий объем, перечень и распределение иных межбюджетных трансфертов бюджетам поселений Ярославского муниципального района </w:t>
      </w:r>
      <w:hyperlink r:id="rId18" w:history="1">
        <w:r w:rsidRPr="00C86F90">
          <w:rPr>
            <w:rStyle w:val="aff3"/>
            <w:color w:val="auto"/>
            <w:sz w:val="27"/>
            <w:szCs w:val="27"/>
            <w:u w:val="none"/>
          </w:rPr>
          <w:t>на 202</w:t>
        </w:r>
        <w:r w:rsidR="00BD5F7C" w:rsidRPr="00C86F90">
          <w:rPr>
            <w:rStyle w:val="aff3"/>
            <w:color w:val="auto"/>
            <w:sz w:val="27"/>
            <w:szCs w:val="27"/>
            <w:u w:val="none"/>
          </w:rPr>
          <w:t>3</w:t>
        </w:r>
        <w:r w:rsidRPr="00C86F90">
          <w:rPr>
            <w:rStyle w:val="aff3"/>
            <w:color w:val="auto"/>
            <w:sz w:val="27"/>
            <w:szCs w:val="27"/>
            <w:u w:val="none"/>
          </w:rPr>
          <w:t xml:space="preserve"> год</w:t>
        </w:r>
      </w:hyperlink>
      <w:r w:rsidRPr="00C86F90">
        <w:rPr>
          <w:sz w:val="27"/>
          <w:szCs w:val="27"/>
        </w:rPr>
        <w:t xml:space="preserve"> согласно приложению 1</w:t>
      </w:r>
      <w:r w:rsidR="005A2E58" w:rsidRPr="00C86F90">
        <w:rPr>
          <w:sz w:val="27"/>
          <w:szCs w:val="27"/>
        </w:rPr>
        <w:t>1</w:t>
      </w:r>
      <w:r w:rsidRPr="00C86F90">
        <w:rPr>
          <w:sz w:val="27"/>
          <w:szCs w:val="27"/>
        </w:rPr>
        <w:t xml:space="preserve"> к настоящему решению.</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13. Утвердить источники финансирования дефицита районного бюджета:</w:t>
      </w:r>
    </w:p>
    <w:p w:rsidR="00E54EC9" w:rsidRPr="00C86F90" w:rsidRDefault="00E54EC9" w:rsidP="00E54EC9">
      <w:pPr>
        <w:autoSpaceDE w:val="0"/>
        <w:autoSpaceDN w:val="0"/>
        <w:adjustRightInd w:val="0"/>
        <w:ind w:firstLine="709"/>
        <w:jc w:val="both"/>
        <w:rPr>
          <w:sz w:val="27"/>
          <w:szCs w:val="27"/>
        </w:rPr>
      </w:pPr>
      <w:r w:rsidRPr="00C86F90">
        <w:rPr>
          <w:sz w:val="27"/>
          <w:szCs w:val="27"/>
        </w:rPr>
        <w:t xml:space="preserve">1) </w:t>
      </w:r>
      <w:hyperlink r:id="rId19" w:history="1">
        <w:r w:rsidRPr="00C86F90">
          <w:rPr>
            <w:rStyle w:val="aff3"/>
            <w:color w:val="auto"/>
            <w:sz w:val="27"/>
            <w:szCs w:val="27"/>
            <w:u w:val="none"/>
          </w:rPr>
          <w:t>на 202</w:t>
        </w:r>
        <w:r w:rsidR="00BD5F7C" w:rsidRPr="00C86F90">
          <w:rPr>
            <w:rStyle w:val="aff3"/>
            <w:color w:val="auto"/>
            <w:sz w:val="27"/>
            <w:szCs w:val="27"/>
            <w:u w:val="none"/>
          </w:rPr>
          <w:t>3</w:t>
        </w:r>
        <w:r w:rsidRPr="00C86F90">
          <w:rPr>
            <w:rStyle w:val="aff3"/>
            <w:color w:val="auto"/>
            <w:sz w:val="27"/>
            <w:szCs w:val="27"/>
            <w:u w:val="none"/>
          </w:rPr>
          <w:t xml:space="preserve"> год</w:t>
        </w:r>
      </w:hyperlink>
      <w:r w:rsidRPr="00C86F90">
        <w:rPr>
          <w:sz w:val="27"/>
          <w:szCs w:val="27"/>
        </w:rPr>
        <w:t xml:space="preserve"> согласно приложению 1</w:t>
      </w:r>
      <w:r w:rsidR="005A2E58" w:rsidRPr="00C86F90">
        <w:rPr>
          <w:sz w:val="27"/>
          <w:szCs w:val="27"/>
        </w:rPr>
        <w:t>2</w:t>
      </w:r>
      <w:r w:rsidRPr="00C86F90">
        <w:rPr>
          <w:sz w:val="27"/>
          <w:szCs w:val="27"/>
        </w:rPr>
        <w:t xml:space="preserve"> к настоящему решению;</w:t>
      </w:r>
    </w:p>
    <w:p w:rsidR="00E54EC9" w:rsidRPr="00C86F90" w:rsidRDefault="00E54EC9" w:rsidP="00E54EC9">
      <w:pPr>
        <w:autoSpaceDE w:val="0"/>
        <w:autoSpaceDN w:val="0"/>
        <w:adjustRightInd w:val="0"/>
        <w:ind w:firstLine="709"/>
        <w:jc w:val="both"/>
        <w:rPr>
          <w:sz w:val="27"/>
          <w:szCs w:val="27"/>
        </w:rPr>
      </w:pPr>
      <w:r w:rsidRPr="00C86F90">
        <w:rPr>
          <w:sz w:val="27"/>
          <w:szCs w:val="27"/>
        </w:rPr>
        <w:t xml:space="preserve">2) </w:t>
      </w:r>
      <w:hyperlink r:id="rId20" w:history="1">
        <w:r w:rsidRPr="00C86F90">
          <w:rPr>
            <w:rStyle w:val="aff3"/>
            <w:color w:val="auto"/>
            <w:sz w:val="27"/>
            <w:szCs w:val="27"/>
            <w:u w:val="none"/>
          </w:rPr>
          <w:t>на плановый период 202</w:t>
        </w:r>
        <w:r w:rsidR="00BD5F7C" w:rsidRPr="00C86F90">
          <w:rPr>
            <w:rStyle w:val="aff3"/>
            <w:color w:val="auto"/>
            <w:sz w:val="27"/>
            <w:szCs w:val="27"/>
            <w:u w:val="none"/>
          </w:rPr>
          <w:t>4</w:t>
        </w:r>
        <w:r w:rsidRPr="00C86F90">
          <w:rPr>
            <w:rStyle w:val="aff3"/>
            <w:color w:val="auto"/>
            <w:sz w:val="27"/>
            <w:szCs w:val="27"/>
            <w:u w:val="none"/>
          </w:rPr>
          <w:t xml:space="preserve"> и 202</w:t>
        </w:r>
        <w:r w:rsidR="00BD5F7C" w:rsidRPr="00C86F90">
          <w:rPr>
            <w:rStyle w:val="aff3"/>
            <w:color w:val="auto"/>
            <w:sz w:val="27"/>
            <w:szCs w:val="27"/>
            <w:u w:val="none"/>
          </w:rPr>
          <w:t>5</w:t>
        </w:r>
        <w:r w:rsidRPr="00C86F90">
          <w:rPr>
            <w:rStyle w:val="aff3"/>
            <w:color w:val="auto"/>
            <w:sz w:val="27"/>
            <w:szCs w:val="27"/>
            <w:u w:val="none"/>
          </w:rPr>
          <w:t xml:space="preserve"> годов</w:t>
        </w:r>
      </w:hyperlink>
      <w:r w:rsidRPr="00C86F90">
        <w:rPr>
          <w:sz w:val="27"/>
          <w:szCs w:val="27"/>
        </w:rPr>
        <w:t xml:space="preserve"> согласно приложению 1</w:t>
      </w:r>
      <w:r w:rsidR="005A2E58" w:rsidRPr="00C86F90">
        <w:rPr>
          <w:sz w:val="27"/>
          <w:szCs w:val="27"/>
        </w:rPr>
        <w:t>3</w:t>
      </w:r>
      <w:r w:rsidRPr="00C86F90">
        <w:rPr>
          <w:sz w:val="27"/>
          <w:szCs w:val="27"/>
        </w:rPr>
        <w:t xml:space="preserve"> </w:t>
      </w:r>
      <w:r w:rsidRPr="00C86F90">
        <w:rPr>
          <w:sz w:val="27"/>
          <w:szCs w:val="27"/>
        </w:rPr>
        <w:br/>
        <w:t xml:space="preserve">к настоящему решению. </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14. Установить размеры верхнего предела внутреннего муниципального долга Ярославского муниципального района:</w:t>
      </w:r>
    </w:p>
    <w:p w:rsidR="00E54EC9" w:rsidRPr="00C86F90" w:rsidRDefault="00E54EC9" w:rsidP="00E54EC9">
      <w:pPr>
        <w:pStyle w:val="ConsNonformat"/>
        <w:widowControl/>
        <w:ind w:right="0" w:firstLine="709"/>
        <w:jc w:val="both"/>
        <w:rPr>
          <w:rFonts w:ascii="Times New Roman" w:hAnsi="Times New Roman" w:cs="Times New Roman"/>
          <w:sz w:val="27"/>
          <w:szCs w:val="27"/>
        </w:rPr>
      </w:pPr>
      <w:r w:rsidRPr="00C86F90">
        <w:rPr>
          <w:rFonts w:ascii="Times New Roman" w:hAnsi="Times New Roman" w:cs="Times New Roman"/>
          <w:sz w:val="27"/>
          <w:szCs w:val="27"/>
        </w:rPr>
        <w:t>- на 1 января 202</w:t>
      </w:r>
      <w:r w:rsidR="00BD5F7C" w:rsidRPr="00C86F90">
        <w:rPr>
          <w:rFonts w:ascii="Times New Roman" w:hAnsi="Times New Roman" w:cs="Times New Roman"/>
          <w:sz w:val="27"/>
          <w:szCs w:val="27"/>
        </w:rPr>
        <w:t>4</w:t>
      </w:r>
      <w:r w:rsidRPr="00C86F90">
        <w:rPr>
          <w:rFonts w:ascii="Times New Roman" w:hAnsi="Times New Roman" w:cs="Times New Roman"/>
          <w:sz w:val="27"/>
          <w:szCs w:val="27"/>
        </w:rPr>
        <w:t xml:space="preserve"> года в сумме </w:t>
      </w:r>
      <w:r w:rsidR="00C56886" w:rsidRPr="00C86F90">
        <w:rPr>
          <w:rFonts w:ascii="Times New Roman" w:hAnsi="Times New Roman" w:cs="Times New Roman"/>
          <w:sz w:val="27"/>
          <w:szCs w:val="27"/>
        </w:rPr>
        <w:t>23 00</w:t>
      </w:r>
      <w:r w:rsidR="00054096" w:rsidRPr="00C86F90">
        <w:rPr>
          <w:rFonts w:ascii="Times New Roman" w:hAnsi="Times New Roman" w:cs="Times New Roman"/>
          <w:sz w:val="27"/>
          <w:szCs w:val="27"/>
        </w:rPr>
        <w:t>0 000</w:t>
      </w:r>
      <w:r w:rsidRPr="00C86F90">
        <w:rPr>
          <w:rFonts w:ascii="Times New Roman" w:hAnsi="Times New Roman" w:cs="Times New Roman"/>
          <w:sz w:val="27"/>
          <w:szCs w:val="27"/>
        </w:rPr>
        <w:t xml:space="preserve"> рублей, в том числе верхний предел муниципальных гарантий в сумме 0 рублей;</w:t>
      </w:r>
    </w:p>
    <w:p w:rsidR="00E54EC9" w:rsidRPr="00C86F90" w:rsidRDefault="00E54EC9" w:rsidP="00E54EC9">
      <w:pPr>
        <w:pStyle w:val="ConsNonformat"/>
        <w:widowControl/>
        <w:ind w:right="0" w:firstLine="709"/>
        <w:jc w:val="both"/>
        <w:rPr>
          <w:rFonts w:ascii="Times New Roman" w:hAnsi="Times New Roman" w:cs="Times New Roman"/>
          <w:sz w:val="27"/>
          <w:szCs w:val="27"/>
        </w:rPr>
      </w:pPr>
      <w:r w:rsidRPr="00C86F90">
        <w:rPr>
          <w:rFonts w:ascii="Times New Roman" w:hAnsi="Times New Roman" w:cs="Times New Roman"/>
          <w:sz w:val="27"/>
          <w:szCs w:val="27"/>
        </w:rPr>
        <w:t>- на 1 января 202</w:t>
      </w:r>
      <w:r w:rsidR="00BD5F7C" w:rsidRPr="00C86F90">
        <w:rPr>
          <w:rFonts w:ascii="Times New Roman" w:hAnsi="Times New Roman" w:cs="Times New Roman"/>
          <w:sz w:val="27"/>
          <w:szCs w:val="27"/>
        </w:rPr>
        <w:t>5</w:t>
      </w:r>
      <w:r w:rsidRPr="00C86F90">
        <w:rPr>
          <w:rFonts w:ascii="Times New Roman" w:hAnsi="Times New Roman" w:cs="Times New Roman"/>
          <w:sz w:val="27"/>
          <w:szCs w:val="27"/>
        </w:rPr>
        <w:t xml:space="preserve"> года в сумме </w:t>
      </w:r>
      <w:r w:rsidR="00054096" w:rsidRPr="00C86F90">
        <w:rPr>
          <w:rFonts w:ascii="Times New Roman" w:hAnsi="Times New Roman" w:cs="Times New Roman"/>
          <w:sz w:val="27"/>
          <w:szCs w:val="27"/>
        </w:rPr>
        <w:t>23 000 000</w:t>
      </w:r>
      <w:r w:rsidRPr="00C86F90">
        <w:rPr>
          <w:rFonts w:ascii="Times New Roman" w:hAnsi="Times New Roman" w:cs="Times New Roman"/>
          <w:sz w:val="27"/>
          <w:szCs w:val="27"/>
        </w:rPr>
        <w:t xml:space="preserve"> рублей, в том числе верхний предел муниципальных гарантий в сумме 0 рублей;</w:t>
      </w:r>
    </w:p>
    <w:p w:rsidR="00E54EC9" w:rsidRPr="00C86F90" w:rsidRDefault="00E54EC9" w:rsidP="00E54EC9">
      <w:pPr>
        <w:pStyle w:val="ConsNonformat"/>
        <w:widowControl/>
        <w:ind w:right="0" w:firstLine="709"/>
        <w:jc w:val="both"/>
        <w:rPr>
          <w:rFonts w:ascii="Times New Roman" w:hAnsi="Times New Roman" w:cs="Times New Roman"/>
          <w:sz w:val="27"/>
          <w:szCs w:val="27"/>
        </w:rPr>
      </w:pPr>
      <w:r w:rsidRPr="00C86F90">
        <w:rPr>
          <w:rFonts w:ascii="Times New Roman" w:hAnsi="Times New Roman" w:cs="Times New Roman"/>
          <w:sz w:val="27"/>
          <w:szCs w:val="27"/>
        </w:rPr>
        <w:t>- на 1 января 202</w:t>
      </w:r>
      <w:r w:rsidR="00BD5F7C" w:rsidRPr="00C86F90">
        <w:rPr>
          <w:rFonts w:ascii="Times New Roman" w:hAnsi="Times New Roman" w:cs="Times New Roman"/>
          <w:sz w:val="27"/>
          <w:szCs w:val="27"/>
        </w:rPr>
        <w:t>6</w:t>
      </w:r>
      <w:r w:rsidR="00054096" w:rsidRPr="00C86F90">
        <w:rPr>
          <w:rFonts w:ascii="Times New Roman" w:hAnsi="Times New Roman" w:cs="Times New Roman"/>
          <w:sz w:val="27"/>
          <w:szCs w:val="27"/>
        </w:rPr>
        <w:t xml:space="preserve"> </w:t>
      </w:r>
      <w:r w:rsidRPr="00C86F90">
        <w:rPr>
          <w:rFonts w:ascii="Times New Roman" w:hAnsi="Times New Roman" w:cs="Times New Roman"/>
          <w:sz w:val="27"/>
          <w:szCs w:val="27"/>
        </w:rPr>
        <w:t xml:space="preserve">года в сумме </w:t>
      </w:r>
      <w:r w:rsidR="00054096" w:rsidRPr="00C86F90">
        <w:rPr>
          <w:rFonts w:ascii="Times New Roman" w:hAnsi="Times New Roman" w:cs="Times New Roman"/>
          <w:sz w:val="27"/>
          <w:szCs w:val="27"/>
        </w:rPr>
        <w:t>23 000 000</w:t>
      </w:r>
      <w:r w:rsidRPr="00C86F90">
        <w:rPr>
          <w:rFonts w:ascii="Times New Roman" w:hAnsi="Times New Roman" w:cs="Times New Roman"/>
          <w:sz w:val="27"/>
          <w:szCs w:val="27"/>
        </w:rPr>
        <w:t xml:space="preserve"> рублей, в том числе верхний предел муниципальных гарантий в сумме 0 рублей.</w:t>
      </w:r>
    </w:p>
    <w:p w:rsidR="00B476D6" w:rsidRPr="00C86F90" w:rsidRDefault="00B476D6" w:rsidP="00B476D6">
      <w:pPr>
        <w:autoSpaceDE w:val="0"/>
        <w:autoSpaceDN w:val="0"/>
        <w:adjustRightInd w:val="0"/>
        <w:ind w:firstLine="709"/>
        <w:jc w:val="both"/>
        <w:outlineLvl w:val="1"/>
        <w:rPr>
          <w:sz w:val="27"/>
          <w:szCs w:val="27"/>
        </w:rPr>
      </w:pPr>
      <w:r w:rsidRPr="00C86F90">
        <w:rPr>
          <w:sz w:val="27"/>
          <w:szCs w:val="27"/>
        </w:rPr>
        <w:t>Бюджетные ассигнования на исполнение муниципальных гарантий Ярославского муниципального района в валюте Российской Федерации по возможным гарантийным случаям на 2023 год и плановый период 2024 и 2025 годов не предусмотрены.</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 xml:space="preserve">15. Утвердить </w:t>
      </w:r>
      <w:hyperlink r:id="rId21" w:history="1">
        <w:r w:rsidRPr="00C86F90">
          <w:rPr>
            <w:rStyle w:val="aff3"/>
            <w:color w:val="auto"/>
            <w:sz w:val="27"/>
            <w:szCs w:val="27"/>
            <w:u w:val="none"/>
          </w:rPr>
          <w:t>Программу</w:t>
        </w:r>
      </w:hyperlink>
      <w:r w:rsidRPr="00C86F90">
        <w:rPr>
          <w:sz w:val="27"/>
          <w:szCs w:val="27"/>
        </w:rPr>
        <w:t xml:space="preserve"> муниципальных внутренних заимствований Ярославского муниципального района на 202</w:t>
      </w:r>
      <w:r w:rsidR="00BD5F7C" w:rsidRPr="00C86F90">
        <w:rPr>
          <w:sz w:val="27"/>
          <w:szCs w:val="27"/>
        </w:rPr>
        <w:t>3</w:t>
      </w:r>
      <w:r w:rsidRPr="00C86F90">
        <w:rPr>
          <w:sz w:val="27"/>
          <w:szCs w:val="27"/>
        </w:rPr>
        <w:t xml:space="preserve"> год и на плановый период 202</w:t>
      </w:r>
      <w:r w:rsidR="00BD5F7C" w:rsidRPr="00C86F90">
        <w:rPr>
          <w:sz w:val="27"/>
          <w:szCs w:val="27"/>
        </w:rPr>
        <w:t>4</w:t>
      </w:r>
      <w:r w:rsidRPr="00C86F90">
        <w:rPr>
          <w:sz w:val="27"/>
          <w:szCs w:val="27"/>
        </w:rPr>
        <w:br/>
        <w:t>и 202</w:t>
      </w:r>
      <w:r w:rsidR="00BD5F7C" w:rsidRPr="00C86F90">
        <w:rPr>
          <w:sz w:val="27"/>
          <w:szCs w:val="27"/>
        </w:rPr>
        <w:t>5</w:t>
      </w:r>
      <w:r w:rsidRPr="00C86F90">
        <w:rPr>
          <w:sz w:val="27"/>
          <w:szCs w:val="27"/>
        </w:rPr>
        <w:t xml:space="preserve"> годов согласно приложению 1</w:t>
      </w:r>
      <w:r w:rsidR="005A2E58" w:rsidRPr="00C86F90">
        <w:rPr>
          <w:sz w:val="27"/>
          <w:szCs w:val="27"/>
        </w:rPr>
        <w:t>4</w:t>
      </w:r>
      <w:r w:rsidRPr="00C86F90">
        <w:rPr>
          <w:sz w:val="27"/>
          <w:szCs w:val="27"/>
        </w:rPr>
        <w:t xml:space="preserve"> к настоящему решению.</w:t>
      </w:r>
    </w:p>
    <w:p w:rsidR="00920C97" w:rsidRPr="00C86F90" w:rsidRDefault="00920C97" w:rsidP="00E54EC9">
      <w:pPr>
        <w:autoSpaceDE w:val="0"/>
        <w:autoSpaceDN w:val="0"/>
        <w:adjustRightInd w:val="0"/>
        <w:ind w:firstLine="709"/>
        <w:jc w:val="both"/>
        <w:outlineLvl w:val="1"/>
        <w:rPr>
          <w:sz w:val="27"/>
          <w:szCs w:val="27"/>
        </w:rPr>
      </w:pPr>
      <w:r w:rsidRPr="00C86F90">
        <w:rPr>
          <w:sz w:val="27"/>
          <w:szCs w:val="27"/>
        </w:rPr>
        <w:t>16.</w:t>
      </w:r>
      <w:r w:rsidR="00893A07" w:rsidRPr="00C86F90">
        <w:rPr>
          <w:sz w:val="27"/>
          <w:szCs w:val="27"/>
        </w:rPr>
        <w:t xml:space="preserve"> </w:t>
      </w:r>
      <w:r w:rsidRPr="00C86F90">
        <w:rPr>
          <w:sz w:val="27"/>
          <w:szCs w:val="27"/>
        </w:rPr>
        <w:t>Утвердить Программу муниципальных гарантий Ярославского муниципального района в валюте Российской на 2023 год и плановый период 2024 и 2025 годов согласно приложению 15 к настоящему решению.</w:t>
      </w:r>
    </w:p>
    <w:p w:rsidR="00E54EC9" w:rsidRPr="00C86F90" w:rsidRDefault="00E54EC9" w:rsidP="00E54EC9">
      <w:pPr>
        <w:ind w:firstLine="709"/>
        <w:jc w:val="both"/>
        <w:rPr>
          <w:sz w:val="27"/>
          <w:szCs w:val="27"/>
        </w:rPr>
      </w:pPr>
      <w:r w:rsidRPr="00C86F90">
        <w:rPr>
          <w:sz w:val="27"/>
          <w:szCs w:val="27"/>
        </w:rPr>
        <w:t>1</w:t>
      </w:r>
      <w:r w:rsidR="00920C97" w:rsidRPr="00C86F90">
        <w:rPr>
          <w:sz w:val="27"/>
          <w:szCs w:val="27"/>
        </w:rPr>
        <w:t>7</w:t>
      </w:r>
      <w:r w:rsidRPr="00C86F90">
        <w:rPr>
          <w:sz w:val="27"/>
          <w:szCs w:val="27"/>
        </w:rPr>
        <w:t xml:space="preserve">. Установить, что в соответствии </w:t>
      </w:r>
      <w:r w:rsidR="00893A07" w:rsidRPr="00C86F90">
        <w:rPr>
          <w:sz w:val="27"/>
          <w:szCs w:val="27"/>
        </w:rPr>
        <w:t xml:space="preserve"> с </w:t>
      </w:r>
      <w:r w:rsidRPr="00C86F90">
        <w:rPr>
          <w:sz w:val="27"/>
          <w:szCs w:val="27"/>
        </w:rPr>
        <w:t xml:space="preserve">пунктом 2 статьи 78 Бюджетного кодекса Российской Федерации субсидии из районного бюджета предоставляются главными распорядителями бюджетных средств, а также получателями бюджетных средств, наделенными Администрацией Ярославского муниципального района полномочиями по предоставлению субсидий, в пределах предусмотренных им в районном бюджете бюджетных ассигнований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безвозмездной </w:t>
      </w:r>
      <w:r w:rsidRPr="00C86F90">
        <w:rPr>
          <w:sz w:val="27"/>
          <w:szCs w:val="27"/>
        </w:rPr>
        <w:br/>
        <w:t xml:space="preserve">и безвозвратной основе в целях возмещения недополученных доходов </w:t>
      </w:r>
      <w:r w:rsidRPr="00C86F90">
        <w:rPr>
          <w:sz w:val="27"/>
          <w:szCs w:val="27"/>
        </w:rPr>
        <w:br/>
        <w:t xml:space="preserve">и (или) финансового обеспечения (возмещения) затрат в связи с производством (реализацией) товаров за исключением подакцизных товаров), выполнением работ, </w:t>
      </w:r>
      <w:r w:rsidRPr="00C86F90">
        <w:rPr>
          <w:sz w:val="27"/>
          <w:szCs w:val="27"/>
        </w:rPr>
        <w:lastRenderedPageBreak/>
        <w:t>оказанием услуг</w:t>
      </w:r>
      <w:r w:rsidR="00893A07" w:rsidRPr="00C86F90">
        <w:rPr>
          <w:sz w:val="27"/>
          <w:szCs w:val="27"/>
        </w:rPr>
        <w:t xml:space="preserve"> в случае их участия </w:t>
      </w:r>
      <w:r w:rsidRPr="00C86F90">
        <w:rPr>
          <w:sz w:val="27"/>
          <w:szCs w:val="27"/>
        </w:rPr>
        <w:t xml:space="preserve"> в реализации мероприятий муниципальных программ Яро</w:t>
      </w:r>
      <w:r w:rsidR="00893A07" w:rsidRPr="00C86F90">
        <w:rPr>
          <w:sz w:val="27"/>
          <w:szCs w:val="27"/>
        </w:rPr>
        <w:t>славского муниципального района.</w:t>
      </w:r>
    </w:p>
    <w:p w:rsidR="00E54EC9" w:rsidRPr="00C86F90" w:rsidRDefault="00E54EC9" w:rsidP="00E54EC9">
      <w:pPr>
        <w:autoSpaceDE w:val="0"/>
        <w:autoSpaceDN w:val="0"/>
        <w:adjustRightInd w:val="0"/>
        <w:ind w:firstLine="709"/>
        <w:jc w:val="both"/>
        <w:rPr>
          <w:sz w:val="27"/>
          <w:szCs w:val="27"/>
        </w:rPr>
      </w:pPr>
      <w:r w:rsidRPr="00C86F90">
        <w:rPr>
          <w:sz w:val="27"/>
          <w:szCs w:val="27"/>
        </w:rPr>
        <w:t>Порядок предоставления субсидий устанавливается Администрацией Ярославского муниципального района.</w:t>
      </w:r>
    </w:p>
    <w:p w:rsidR="00E54EC9" w:rsidRPr="00C86F90" w:rsidRDefault="00E54EC9" w:rsidP="00E54EC9">
      <w:pPr>
        <w:autoSpaceDE w:val="0"/>
        <w:autoSpaceDN w:val="0"/>
        <w:adjustRightInd w:val="0"/>
        <w:ind w:firstLine="709"/>
        <w:jc w:val="both"/>
        <w:rPr>
          <w:sz w:val="27"/>
          <w:szCs w:val="27"/>
        </w:rPr>
      </w:pPr>
      <w:r w:rsidRPr="00C86F90">
        <w:rPr>
          <w:sz w:val="27"/>
          <w:szCs w:val="27"/>
        </w:rPr>
        <w:t>1</w:t>
      </w:r>
      <w:r w:rsidR="00920C97" w:rsidRPr="00C86F90">
        <w:rPr>
          <w:sz w:val="27"/>
          <w:szCs w:val="27"/>
        </w:rPr>
        <w:t>8</w:t>
      </w:r>
      <w:r w:rsidRPr="00C86F90">
        <w:rPr>
          <w:sz w:val="27"/>
          <w:szCs w:val="27"/>
        </w:rPr>
        <w:t xml:space="preserve">. Установить в соответствии с пунктом 8 статьи 217 Бюджетного кодекса Российской Федерации следующие основания для внесения изменений </w:t>
      </w:r>
      <w:r w:rsidRPr="00C86F90">
        <w:rPr>
          <w:sz w:val="27"/>
          <w:szCs w:val="27"/>
        </w:rPr>
        <w:br/>
        <w:t>в сводную бюджетную роспись районного бюджета в пределах объема бюджетных ассигнований,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E54EC9" w:rsidRPr="00C86F90" w:rsidRDefault="00E54EC9" w:rsidP="00E54EC9">
      <w:pPr>
        <w:autoSpaceDE w:val="0"/>
        <w:autoSpaceDN w:val="0"/>
        <w:adjustRightInd w:val="0"/>
        <w:ind w:firstLine="709"/>
        <w:jc w:val="both"/>
        <w:rPr>
          <w:sz w:val="27"/>
          <w:szCs w:val="27"/>
        </w:rPr>
      </w:pPr>
      <w:r w:rsidRPr="00C86F90">
        <w:rPr>
          <w:sz w:val="27"/>
          <w:szCs w:val="27"/>
        </w:rPr>
        <w:t xml:space="preserve">1) перераспределение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w:t>
      </w:r>
      <w:r w:rsidRPr="00C86F90">
        <w:rPr>
          <w:sz w:val="27"/>
          <w:szCs w:val="27"/>
        </w:rPr>
        <w:br/>
        <w:t>по источникам финансирования дефицита районного бюджета, предусмотренных на соответствующий финансовый год;</w:t>
      </w:r>
    </w:p>
    <w:p w:rsidR="00E54EC9" w:rsidRPr="00C86F90" w:rsidRDefault="00E54EC9" w:rsidP="00E54EC9">
      <w:pPr>
        <w:tabs>
          <w:tab w:val="left" w:pos="540"/>
        </w:tabs>
        <w:autoSpaceDE w:val="0"/>
        <w:autoSpaceDN w:val="0"/>
        <w:adjustRightInd w:val="0"/>
        <w:ind w:firstLine="709"/>
        <w:jc w:val="both"/>
        <w:rPr>
          <w:sz w:val="27"/>
          <w:szCs w:val="27"/>
        </w:rPr>
      </w:pPr>
      <w:r w:rsidRPr="00C86F90">
        <w:rPr>
          <w:sz w:val="27"/>
          <w:szCs w:val="27"/>
        </w:rPr>
        <w:t xml:space="preserve">2) перераспределение бюджетных ассигнований между задачами </w:t>
      </w:r>
      <w:r w:rsidRPr="00C86F90">
        <w:rPr>
          <w:sz w:val="27"/>
          <w:szCs w:val="27"/>
        </w:rPr>
        <w:br/>
        <w:t>в пределах подпрограммы без изменения направления расходования средств районного бюджета;</w:t>
      </w:r>
    </w:p>
    <w:p w:rsidR="00E54EC9" w:rsidRPr="00C86F90" w:rsidRDefault="00E54EC9" w:rsidP="00E54EC9">
      <w:pPr>
        <w:autoSpaceDE w:val="0"/>
        <w:autoSpaceDN w:val="0"/>
        <w:adjustRightInd w:val="0"/>
        <w:ind w:firstLine="709"/>
        <w:jc w:val="both"/>
        <w:rPr>
          <w:bCs/>
          <w:sz w:val="27"/>
          <w:szCs w:val="27"/>
        </w:rPr>
      </w:pPr>
      <w:r w:rsidRPr="00C86F90">
        <w:rPr>
          <w:bCs/>
          <w:sz w:val="27"/>
          <w:szCs w:val="27"/>
        </w:rPr>
        <w:t>3) приостановление (сокращение) расходов районного бюджета.</w:t>
      </w:r>
    </w:p>
    <w:p w:rsidR="00E54EC9" w:rsidRPr="00C86F90" w:rsidRDefault="00E54EC9" w:rsidP="00E54EC9">
      <w:pPr>
        <w:autoSpaceDE w:val="0"/>
        <w:autoSpaceDN w:val="0"/>
        <w:adjustRightInd w:val="0"/>
        <w:ind w:firstLine="709"/>
        <w:jc w:val="both"/>
        <w:outlineLvl w:val="1"/>
        <w:rPr>
          <w:sz w:val="27"/>
          <w:szCs w:val="27"/>
        </w:rPr>
      </w:pPr>
      <w:r w:rsidRPr="00C86F90">
        <w:rPr>
          <w:sz w:val="27"/>
          <w:szCs w:val="27"/>
        </w:rPr>
        <w:t>1</w:t>
      </w:r>
      <w:r w:rsidR="00920C97" w:rsidRPr="00C86F90">
        <w:rPr>
          <w:sz w:val="27"/>
          <w:szCs w:val="27"/>
        </w:rPr>
        <w:t>9</w:t>
      </w:r>
      <w:r w:rsidRPr="00C86F90">
        <w:rPr>
          <w:sz w:val="27"/>
          <w:szCs w:val="27"/>
        </w:rPr>
        <w:t>. Установить, что в 202</w:t>
      </w:r>
      <w:r w:rsidR="00BD5F7C" w:rsidRPr="00C86F90">
        <w:rPr>
          <w:sz w:val="27"/>
          <w:szCs w:val="27"/>
        </w:rPr>
        <w:t>3</w:t>
      </w:r>
      <w:r w:rsidRPr="00C86F90">
        <w:rPr>
          <w:sz w:val="27"/>
          <w:szCs w:val="27"/>
        </w:rPr>
        <w:t xml:space="preserve"> году осуществляется приоритетное финансирование обязательств по выплате заработной платы, оплате жилищных и коммунальных услуг, выполнению публичных нормативных обязательств, обслуживанию и погашению долговых обязательств Ярославского муниципального района, закупке продуктов питания, ликвидации последствий чрезвычайных ситуаций, в том числе в составе муниципальных заданий муниципальным бюджетным и автономным учреждениям Ярославского муниципального района и предоставлению межбюджетных трансфертов </w:t>
      </w:r>
      <w:r w:rsidRPr="00C86F90">
        <w:rPr>
          <w:sz w:val="27"/>
          <w:szCs w:val="27"/>
        </w:rPr>
        <w:br/>
        <w:t>(за исключением субсидий).</w:t>
      </w:r>
    </w:p>
    <w:p w:rsidR="00E54EC9" w:rsidRPr="00C86F90" w:rsidRDefault="00920C97" w:rsidP="00E54EC9">
      <w:pPr>
        <w:autoSpaceDE w:val="0"/>
        <w:autoSpaceDN w:val="0"/>
        <w:adjustRightInd w:val="0"/>
        <w:ind w:firstLine="709"/>
        <w:jc w:val="both"/>
        <w:rPr>
          <w:b/>
          <w:sz w:val="27"/>
          <w:szCs w:val="27"/>
        </w:rPr>
      </w:pPr>
      <w:r w:rsidRPr="00C86F90">
        <w:rPr>
          <w:sz w:val="27"/>
          <w:szCs w:val="27"/>
        </w:rPr>
        <w:t>20</w:t>
      </w:r>
      <w:r w:rsidR="00E54EC9" w:rsidRPr="00C86F90">
        <w:rPr>
          <w:sz w:val="27"/>
          <w:szCs w:val="27"/>
        </w:rPr>
        <w:t xml:space="preserve">. При составлении и ведении кассового плана районного бюджета финансовый орган района обеспечивает в первоочередном порядке финансирование расходов, указанных в пункте </w:t>
      </w:r>
      <w:r w:rsidRPr="00C86F90">
        <w:rPr>
          <w:sz w:val="27"/>
          <w:szCs w:val="27"/>
        </w:rPr>
        <w:t>19</w:t>
      </w:r>
      <w:r w:rsidR="00E54EC9" w:rsidRPr="00C86F90">
        <w:rPr>
          <w:sz w:val="27"/>
          <w:szCs w:val="27"/>
        </w:rPr>
        <w:t xml:space="preserve"> решения. По остальным расходам составление и ведение кассового плана производится с учетом прогнозируемого исполнения районного бюджета.</w:t>
      </w:r>
    </w:p>
    <w:p w:rsidR="00E54EC9" w:rsidRPr="00C86F90" w:rsidRDefault="00E54EC9" w:rsidP="00E54EC9">
      <w:pPr>
        <w:ind w:firstLine="709"/>
        <w:jc w:val="both"/>
        <w:rPr>
          <w:sz w:val="27"/>
          <w:szCs w:val="27"/>
        </w:rPr>
      </w:pPr>
      <w:r w:rsidRPr="00C86F90">
        <w:rPr>
          <w:sz w:val="27"/>
          <w:szCs w:val="27"/>
        </w:rPr>
        <w:t>2</w:t>
      </w:r>
      <w:r w:rsidR="00920C97" w:rsidRPr="00C86F90">
        <w:rPr>
          <w:sz w:val="27"/>
          <w:szCs w:val="27"/>
        </w:rPr>
        <w:t>1</w:t>
      </w:r>
      <w:r w:rsidRPr="00C86F90">
        <w:rPr>
          <w:sz w:val="27"/>
          <w:szCs w:val="27"/>
        </w:rPr>
        <w:t>. Опубликовать решение в газете «Ярославский  агрокурьер».</w:t>
      </w:r>
    </w:p>
    <w:p w:rsidR="00FF1751" w:rsidRPr="00C86F90" w:rsidRDefault="00E54EC9" w:rsidP="00E54EC9">
      <w:pPr>
        <w:pStyle w:val="ConsNonformat"/>
        <w:widowControl/>
        <w:ind w:right="0" w:firstLine="709"/>
        <w:jc w:val="both"/>
        <w:rPr>
          <w:rFonts w:ascii="Times New Roman" w:hAnsi="Times New Roman" w:cs="Times New Roman"/>
          <w:sz w:val="27"/>
          <w:szCs w:val="27"/>
        </w:rPr>
      </w:pPr>
      <w:r w:rsidRPr="00C86F90">
        <w:rPr>
          <w:rFonts w:ascii="Times New Roman" w:hAnsi="Times New Roman" w:cs="Times New Roman"/>
          <w:sz w:val="27"/>
          <w:szCs w:val="27"/>
        </w:rPr>
        <w:t>2</w:t>
      </w:r>
      <w:r w:rsidR="00920C97" w:rsidRPr="00C86F90">
        <w:rPr>
          <w:rFonts w:ascii="Times New Roman" w:hAnsi="Times New Roman" w:cs="Times New Roman"/>
          <w:sz w:val="27"/>
          <w:szCs w:val="27"/>
        </w:rPr>
        <w:t>2</w:t>
      </w:r>
      <w:r w:rsidRPr="00C86F90">
        <w:rPr>
          <w:rFonts w:ascii="Times New Roman" w:hAnsi="Times New Roman" w:cs="Times New Roman"/>
          <w:sz w:val="27"/>
          <w:szCs w:val="27"/>
        </w:rPr>
        <w:t>. Контроль за исполнением решения возложить на  комитет Муниципального Совета ЯМР по бюджету, финансам и налоговой политике</w:t>
      </w:r>
    </w:p>
    <w:p w:rsidR="00E54EC9" w:rsidRPr="00C86F90" w:rsidRDefault="00E54EC9" w:rsidP="00E54EC9">
      <w:pPr>
        <w:pStyle w:val="ConsNonformat"/>
        <w:widowControl/>
        <w:ind w:right="0" w:firstLine="709"/>
        <w:jc w:val="both"/>
        <w:rPr>
          <w:rFonts w:ascii="Times New Roman" w:hAnsi="Times New Roman" w:cs="Times New Roman"/>
          <w:sz w:val="27"/>
          <w:szCs w:val="27"/>
        </w:rPr>
      </w:pPr>
      <w:r w:rsidRPr="00C86F90">
        <w:rPr>
          <w:rFonts w:ascii="Times New Roman" w:hAnsi="Times New Roman" w:cs="Times New Roman"/>
          <w:sz w:val="27"/>
          <w:szCs w:val="27"/>
        </w:rPr>
        <w:t xml:space="preserve"> 2</w:t>
      </w:r>
      <w:r w:rsidR="00920C97" w:rsidRPr="00C86F90">
        <w:rPr>
          <w:rFonts w:ascii="Times New Roman" w:hAnsi="Times New Roman" w:cs="Times New Roman"/>
          <w:sz w:val="27"/>
          <w:szCs w:val="27"/>
        </w:rPr>
        <w:t>3</w:t>
      </w:r>
      <w:r w:rsidRPr="00C86F90">
        <w:rPr>
          <w:rFonts w:ascii="Times New Roman" w:hAnsi="Times New Roman" w:cs="Times New Roman"/>
          <w:sz w:val="27"/>
          <w:szCs w:val="27"/>
        </w:rPr>
        <w:t>. Решение вступает в силу с 1 января 202</w:t>
      </w:r>
      <w:r w:rsidR="00BD5F7C" w:rsidRPr="00C86F90">
        <w:rPr>
          <w:rFonts w:ascii="Times New Roman" w:hAnsi="Times New Roman" w:cs="Times New Roman"/>
          <w:sz w:val="27"/>
          <w:szCs w:val="27"/>
        </w:rPr>
        <w:t>3</w:t>
      </w:r>
      <w:r w:rsidRPr="00C86F90">
        <w:rPr>
          <w:rFonts w:ascii="Times New Roman" w:hAnsi="Times New Roman" w:cs="Times New Roman"/>
          <w:sz w:val="27"/>
          <w:szCs w:val="27"/>
        </w:rPr>
        <w:t xml:space="preserve"> года. </w:t>
      </w:r>
    </w:p>
    <w:p w:rsidR="00E54EC9" w:rsidRPr="00C86F90" w:rsidRDefault="00E54EC9" w:rsidP="00E54EC9">
      <w:pPr>
        <w:pStyle w:val="ConsNonformat"/>
        <w:widowControl/>
        <w:ind w:right="0" w:firstLine="709"/>
        <w:jc w:val="both"/>
        <w:rPr>
          <w:rFonts w:ascii="Times New Roman" w:hAnsi="Times New Roman" w:cs="Times New Roman"/>
          <w:sz w:val="27"/>
          <w:szCs w:val="27"/>
        </w:rPr>
      </w:pPr>
    </w:p>
    <w:tbl>
      <w:tblPr>
        <w:tblW w:w="0" w:type="auto"/>
        <w:tblLook w:val="01E0" w:firstRow="1" w:lastRow="1" w:firstColumn="1" w:lastColumn="1" w:noHBand="0" w:noVBand="0"/>
      </w:tblPr>
      <w:tblGrid>
        <w:gridCol w:w="4842"/>
        <w:gridCol w:w="4842"/>
      </w:tblGrid>
      <w:tr w:rsidR="00E54EC9" w:rsidRPr="00C86F90" w:rsidTr="00E54EC9">
        <w:tc>
          <w:tcPr>
            <w:tcW w:w="4842" w:type="dxa"/>
          </w:tcPr>
          <w:p w:rsidR="00E54EC9" w:rsidRPr="00C86F90" w:rsidRDefault="00E54EC9">
            <w:pPr>
              <w:tabs>
                <w:tab w:val="left" w:pos="7830"/>
              </w:tabs>
              <w:jc w:val="both"/>
              <w:rPr>
                <w:bCs/>
                <w:sz w:val="27"/>
                <w:szCs w:val="27"/>
                <w:lang w:eastAsia="en-US"/>
              </w:rPr>
            </w:pPr>
            <w:r w:rsidRPr="00C86F90">
              <w:rPr>
                <w:bCs/>
                <w:sz w:val="27"/>
                <w:szCs w:val="27"/>
                <w:lang w:eastAsia="en-US"/>
              </w:rPr>
              <w:t xml:space="preserve">Глава Ярославского </w:t>
            </w:r>
          </w:p>
          <w:p w:rsidR="00E54EC9" w:rsidRPr="00C86F90" w:rsidRDefault="00E54EC9">
            <w:pPr>
              <w:tabs>
                <w:tab w:val="left" w:pos="7830"/>
              </w:tabs>
              <w:jc w:val="both"/>
              <w:rPr>
                <w:bCs/>
                <w:sz w:val="27"/>
                <w:szCs w:val="27"/>
                <w:lang w:eastAsia="en-US"/>
              </w:rPr>
            </w:pPr>
            <w:r w:rsidRPr="00C86F90">
              <w:rPr>
                <w:bCs/>
                <w:sz w:val="27"/>
                <w:szCs w:val="27"/>
                <w:lang w:eastAsia="en-US"/>
              </w:rPr>
              <w:t>муниципального района</w:t>
            </w:r>
          </w:p>
          <w:p w:rsidR="00E54EC9" w:rsidRPr="00C86F90" w:rsidRDefault="00E54EC9">
            <w:pPr>
              <w:tabs>
                <w:tab w:val="left" w:pos="7830"/>
              </w:tabs>
              <w:jc w:val="both"/>
              <w:rPr>
                <w:bCs/>
                <w:sz w:val="27"/>
                <w:szCs w:val="27"/>
                <w:lang w:eastAsia="en-US"/>
              </w:rPr>
            </w:pPr>
          </w:p>
          <w:p w:rsidR="00E54EC9" w:rsidRPr="00C86F90" w:rsidRDefault="00E54EC9">
            <w:pPr>
              <w:tabs>
                <w:tab w:val="left" w:pos="7830"/>
              </w:tabs>
              <w:jc w:val="both"/>
              <w:rPr>
                <w:bCs/>
                <w:sz w:val="27"/>
                <w:szCs w:val="27"/>
                <w:lang w:eastAsia="en-US"/>
              </w:rPr>
            </w:pPr>
            <w:r w:rsidRPr="00C86F90">
              <w:rPr>
                <w:bCs/>
                <w:sz w:val="27"/>
                <w:szCs w:val="27"/>
                <w:lang w:eastAsia="en-US"/>
              </w:rPr>
              <w:t>________________ Н.В. Золотников</w:t>
            </w:r>
          </w:p>
          <w:p w:rsidR="00E54EC9" w:rsidRPr="00C86F90" w:rsidRDefault="00E54EC9" w:rsidP="00BD5F7C">
            <w:pPr>
              <w:tabs>
                <w:tab w:val="left" w:pos="7830"/>
              </w:tabs>
              <w:jc w:val="both"/>
              <w:rPr>
                <w:bCs/>
                <w:sz w:val="27"/>
                <w:szCs w:val="27"/>
                <w:lang w:eastAsia="en-US"/>
              </w:rPr>
            </w:pPr>
            <w:r w:rsidRPr="00C86F90">
              <w:rPr>
                <w:bCs/>
                <w:sz w:val="27"/>
                <w:szCs w:val="27"/>
                <w:lang w:eastAsia="en-US"/>
              </w:rPr>
              <w:t>«___»___________202</w:t>
            </w:r>
            <w:r w:rsidR="00BD5F7C" w:rsidRPr="00C86F90">
              <w:rPr>
                <w:bCs/>
                <w:sz w:val="27"/>
                <w:szCs w:val="27"/>
                <w:lang w:eastAsia="en-US"/>
              </w:rPr>
              <w:t>2</w:t>
            </w:r>
          </w:p>
        </w:tc>
        <w:tc>
          <w:tcPr>
            <w:tcW w:w="4842" w:type="dxa"/>
          </w:tcPr>
          <w:p w:rsidR="00E54EC9" w:rsidRPr="00C86F90" w:rsidRDefault="00E54EC9">
            <w:pPr>
              <w:tabs>
                <w:tab w:val="left" w:pos="7830"/>
              </w:tabs>
              <w:jc w:val="both"/>
              <w:rPr>
                <w:bCs/>
                <w:sz w:val="27"/>
                <w:szCs w:val="27"/>
                <w:lang w:eastAsia="en-US"/>
              </w:rPr>
            </w:pPr>
            <w:r w:rsidRPr="00C86F90">
              <w:rPr>
                <w:bCs/>
                <w:sz w:val="27"/>
                <w:szCs w:val="27"/>
                <w:lang w:eastAsia="en-US"/>
              </w:rPr>
              <w:t>Председатель Муниципального Совета Ярославского муниципального района</w:t>
            </w:r>
          </w:p>
          <w:p w:rsidR="00E54EC9" w:rsidRPr="00C86F90" w:rsidRDefault="00E54EC9">
            <w:pPr>
              <w:tabs>
                <w:tab w:val="left" w:pos="7830"/>
              </w:tabs>
              <w:jc w:val="both"/>
              <w:rPr>
                <w:bCs/>
                <w:sz w:val="27"/>
                <w:szCs w:val="27"/>
                <w:lang w:eastAsia="en-US"/>
              </w:rPr>
            </w:pPr>
          </w:p>
          <w:p w:rsidR="00E54EC9" w:rsidRPr="00C86F90" w:rsidRDefault="00E54EC9">
            <w:pPr>
              <w:tabs>
                <w:tab w:val="left" w:pos="7830"/>
              </w:tabs>
              <w:jc w:val="both"/>
              <w:rPr>
                <w:bCs/>
                <w:sz w:val="27"/>
                <w:szCs w:val="27"/>
                <w:lang w:eastAsia="en-US"/>
              </w:rPr>
            </w:pPr>
            <w:r w:rsidRPr="00C86F90">
              <w:rPr>
                <w:bCs/>
                <w:sz w:val="27"/>
                <w:szCs w:val="27"/>
                <w:lang w:eastAsia="en-US"/>
              </w:rPr>
              <w:t>________________Е.В. Шибаев</w:t>
            </w:r>
          </w:p>
          <w:p w:rsidR="00E54EC9" w:rsidRPr="00C86F90" w:rsidRDefault="00E54EC9" w:rsidP="00BD5F7C">
            <w:pPr>
              <w:tabs>
                <w:tab w:val="left" w:pos="7830"/>
              </w:tabs>
              <w:jc w:val="both"/>
              <w:rPr>
                <w:bCs/>
                <w:sz w:val="27"/>
                <w:szCs w:val="27"/>
                <w:lang w:eastAsia="en-US"/>
              </w:rPr>
            </w:pPr>
            <w:r w:rsidRPr="00C86F90">
              <w:rPr>
                <w:bCs/>
                <w:sz w:val="27"/>
                <w:szCs w:val="27"/>
                <w:lang w:eastAsia="en-US"/>
              </w:rPr>
              <w:t>«___»___________202</w:t>
            </w:r>
            <w:r w:rsidR="00BD5F7C" w:rsidRPr="00C86F90">
              <w:rPr>
                <w:bCs/>
                <w:sz w:val="27"/>
                <w:szCs w:val="27"/>
                <w:lang w:eastAsia="en-US"/>
              </w:rPr>
              <w:t>2</w:t>
            </w:r>
          </w:p>
        </w:tc>
      </w:tr>
    </w:tbl>
    <w:p w:rsidR="00E54EC9" w:rsidRDefault="00E54EC9" w:rsidP="00E54EC9">
      <w:pPr>
        <w:jc w:val="both"/>
        <w:rPr>
          <w:sz w:val="28"/>
          <w:szCs w:val="28"/>
        </w:rPr>
      </w:pPr>
    </w:p>
    <w:p w:rsidR="004D1EAD" w:rsidRDefault="004D1EAD" w:rsidP="00E54EC9">
      <w:pPr>
        <w:jc w:val="both"/>
        <w:rPr>
          <w:sz w:val="28"/>
          <w:szCs w:val="28"/>
        </w:rPr>
      </w:pPr>
    </w:p>
    <w:tbl>
      <w:tblPr>
        <w:tblOverlap w:val="never"/>
        <w:tblW w:w="10488" w:type="dxa"/>
        <w:tblLayout w:type="fixed"/>
        <w:tblLook w:val="01E0" w:firstRow="1" w:lastRow="1" w:firstColumn="1" w:lastColumn="1" w:noHBand="0" w:noVBand="0"/>
      </w:tblPr>
      <w:tblGrid>
        <w:gridCol w:w="6293"/>
        <w:gridCol w:w="4195"/>
      </w:tblGrid>
      <w:tr w:rsidR="00CE705C" w:rsidTr="00C0776C">
        <w:tc>
          <w:tcPr>
            <w:tcW w:w="6293" w:type="dxa"/>
            <w:tcMar>
              <w:top w:w="0" w:type="dxa"/>
              <w:left w:w="0" w:type="dxa"/>
              <w:bottom w:w="0" w:type="dxa"/>
              <w:right w:w="0" w:type="dxa"/>
            </w:tcMar>
          </w:tcPr>
          <w:p w:rsidR="00CE705C" w:rsidRDefault="00CE705C" w:rsidP="00C0776C">
            <w:pPr>
              <w:spacing w:line="1" w:lineRule="auto"/>
              <w:jc w:val="both"/>
            </w:pPr>
          </w:p>
        </w:tc>
        <w:tc>
          <w:tcPr>
            <w:tcW w:w="4195" w:type="dxa"/>
            <w:tcMar>
              <w:top w:w="0" w:type="dxa"/>
              <w:left w:w="0" w:type="dxa"/>
              <w:bottom w:w="0" w:type="dxa"/>
              <w:right w:w="0" w:type="dxa"/>
            </w:tcMar>
          </w:tcPr>
          <w:tbl>
            <w:tblPr>
              <w:tblOverlap w:val="never"/>
              <w:tblW w:w="4195" w:type="dxa"/>
              <w:tblLayout w:type="fixed"/>
              <w:tblCellMar>
                <w:left w:w="0" w:type="dxa"/>
                <w:right w:w="0" w:type="dxa"/>
              </w:tblCellMar>
              <w:tblLook w:val="01E0" w:firstRow="1" w:lastRow="1" w:firstColumn="1" w:lastColumn="1" w:noHBand="0" w:noVBand="0"/>
            </w:tblPr>
            <w:tblGrid>
              <w:gridCol w:w="4195"/>
            </w:tblGrid>
            <w:tr w:rsidR="00CE705C" w:rsidTr="00C0776C">
              <w:tc>
                <w:tcPr>
                  <w:tcW w:w="4195" w:type="dxa"/>
                  <w:tcMar>
                    <w:top w:w="0" w:type="dxa"/>
                    <w:left w:w="0" w:type="dxa"/>
                    <w:bottom w:w="560" w:type="dxa"/>
                    <w:right w:w="0" w:type="dxa"/>
                  </w:tcMar>
                </w:tcPr>
                <w:p w:rsidR="00CE705C" w:rsidRDefault="00CE705C" w:rsidP="00C0776C">
                  <w:pPr>
                    <w:jc w:val="both"/>
                  </w:pPr>
                  <w:r>
                    <w:rPr>
                      <w:color w:val="000000"/>
                      <w:sz w:val="28"/>
                      <w:szCs w:val="28"/>
                    </w:rPr>
                    <w:t xml:space="preserve">Приложение №1 </w:t>
                  </w:r>
                </w:p>
                <w:p w:rsidR="00CE705C" w:rsidRDefault="00CE705C" w:rsidP="00C0776C">
                  <w:pPr>
                    <w:jc w:val="both"/>
                  </w:pPr>
                  <w:r>
                    <w:rPr>
                      <w:color w:val="000000"/>
                      <w:sz w:val="28"/>
                      <w:szCs w:val="28"/>
                    </w:rPr>
                    <w:t>к решению Муниципального</w:t>
                  </w:r>
                </w:p>
                <w:p w:rsidR="00CE705C" w:rsidRDefault="00CE705C" w:rsidP="00C0776C">
                  <w:pPr>
                    <w:jc w:val="both"/>
                    <w:rPr>
                      <w:color w:val="000000"/>
                      <w:sz w:val="28"/>
                      <w:szCs w:val="28"/>
                    </w:rPr>
                  </w:pPr>
                  <w:r>
                    <w:rPr>
                      <w:color w:val="000000"/>
                      <w:sz w:val="28"/>
                      <w:szCs w:val="28"/>
                    </w:rPr>
                    <w:t>Совета ЯМР</w:t>
                  </w:r>
                </w:p>
                <w:p w:rsidR="00CE705C" w:rsidRDefault="00CE705C" w:rsidP="004D1EAD">
                  <w:pPr>
                    <w:jc w:val="both"/>
                  </w:pPr>
                  <w:r>
                    <w:rPr>
                      <w:color w:val="000000"/>
                      <w:sz w:val="28"/>
                      <w:szCs w:val="28"/>
                    </w:rPr>
                    <w:t xml:space="preserve">от </w:t>
                  </w:r>
                  <w:r w:rsidR="004D1EAD">
                    <w:rPr>
                      <w:color w:val="000000"/>
                      <w:sz w:val="28"/>
                      <w:szCs w:val="28"/>
                    </w:rPr>
                    <w:t xml:space="preserve">22.12.2022 </w:t>
                  </w:r>
                  <w:r>
                    <w:rPr>
                      <w:color w:val="000000"/>
                      <w:sz w:val="28"/>
                      <w:szCs w:val="28"/>
                    </w:rPr>
                    <w:t>№</w:t>
                  </w:r>
                  <w:r w:rsidR="004D1EAD">
                    <w:rPr>
                      <w:color w:val="000000"/>
                      <w:sz w:val="28"/>
                      <w:szCs w:val="28"/>
                    </w:rPr>
                    <w:t xml:space="preserve"> 111</w:t>
                  </w:r>
                </w:p>
              </w:tc>
            </w:tr>
          </w:tbl>
          <w:p w:rsidR="00CE705C" w:rsidRDefault="00CE705C" w:rsidP="00C0776C">
            <w:pPr>
              <w:spacing w:line="1" w:lineRule="auto"/>
            </w:pPr>
          </w:p>
        </w:tc>
      </w:tr>
    </w:tbl>
    <w:p w:rsidR="00CE705C" w:rsidRDefault="00CE705C" w:rsidP="00CE705C">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CE705C" w:rsidTr="00C0776C">
        <w:trPr>
          <w:jc w:val="center"/>
        </w:trPr>
        <w:tc>
          <w:tcPr>
            <w:tcW w:w="10489" w:type="dxa"/>
            <w:tcMar>
              <w:top w:w="0" w:type="dxa"/>
              <w:left w:w="0" w:type="dxa"/>
              <w:bottom w:w="560" w:type="dxa"/>
              <w:right w:w="0" w:type="dxa"/>
            </w:tcMar>
          </w:tcPr>
          <w:p w:rsidR="00CE705C" w:rsidRDefault="00CE705C" w:rsidP="00C0776C">
            <w:pPr>
              <w:ind w:firstLine="420"/>
              <w:jc w:val="center"/>
            </w:pPr>
            <w:r>
              <w:rPr>
                <w:b/>
                <w:bCs/>
                <w:color w:val="000000"/>
                <w:sz w:val="28"/>
                <w:szCs w:val="28"/>
              </w:rPr>
              <w:t>Прогнозируемые доходы районного бюджета ЯМР на 2023 год в соответствии с классификацией доходов бюджетов РФ</w:t>
            </w:r>
          </w:p>
        </w:tc>
      </w:tr>
    </w:tbl>
    <w:p w:rsidR="00CE705C" w:rsidRDefault="00CE705C" w:rsidP="00CE705C">
      <w:pPr>
        <w:rPr>
          <w:vanish/>
        </w:rPr>
      </w:pPr>
    </w:p>
    <w:tbl>
      <w:tblPr>
        <w:tblOverlap w:val="never"/>
        <w:tblW w:w="9861" w:type="dxa"/>
        <w:tblLayout w:type="fixed"/>
        <w:tblLook w:val="01E0" w:firstRow="1" w:lastRow="1" w:firstColumn="1" w:lastColumn="1" w:noHBand="0" w:noVBand="0"/>
      </w:tblPr>
      <w:tblGrid>
        <w:gridCol w:w="2632"/>
        <w:gridCol w:w="5670"/>
        <w:gridCol w:w="1559"/>
      </w:tblGrid>
      <w:tr w:rsidR="00CE705C"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CE705C" w:rsidRPr="00CE705C" w:rsidTr="00C0776C">
              <w:trPr>
                <w:jc w:val="center"/>
              </w:trPr>
              <w:tc>
                <w:tcPr>
                  <w:tcW w:w="3251" w:type="dxa"/>
                  <w:tcMar>
                    <w:top w:w="0" w:type="dxa"/>
                    <w:left w:w="0" w:type="dxa"/>
                    <w:bottom w:w="0" w:type="dxa"/>
                    <w:right w:w="0" w:type="dxa"/>
                  </w:tcMar>
                </w:tcPr>
                <w:p w:rsidR="00CE705C" w:rsidRPr="00CE705C" w:rsidRDefault="00CE705C" w:rsidP="00C0776C">
                  <w:pPr>
                    <w:jc w:val="center"/>
                    <w:rPr>
                      <w:sz w:val="20"/>
                      <w:szCs w:val="20"/>
                    </w:rPr>
                  </w:pPr>
                  <w:r w:rsidRPr="00CE705C">
                    <w:rPr>
                      <w:color w:val="000000"/>
                      <w:sz w:val="20"/>
                      <w:szCs w:val="20"/>
                    </w:rPr>
                    <w:t>Код бюджетной                             классификации</w:t>
                  </w:r>
                </w:p>
              </w:tc>
            </w:tr>
          </w:tbl>
          <w:p w:rsidR="00CE705C" w:rsidRPr="00CE705C" w:rsidRDefault="00CE705C" w:rsidP="00C0776C">
            <w:pPr>
              <w:spacing w:line="1" w:lineRule="auto"/>
              <w:rPr>
                <w:sz w:val="20"/>
                <w:szCs w:val="20"/>
              </w:rPr>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705C" w:rsidRPr="00CE705C" w:rsidRDefault="00CE705C" w:rsidP="00C0776C">
            <w:pPr>
              <w:jc w:val="center"/>
              <w:rPr>
                <w:vanish/>
                <w:sz w:val="20"/>
                <w:szCs w:val="20"/>
              </w:rPr>
            </w:pPr>
          </w:p>
          <w:tbl>
            <w:tblPr>
              <w:tblOverlap w:val="never"/>
              <w:tblW w:w="4954" w:type="dxa"/>
              <w:jc w:val="center"/>
              <w:tblLayout w:type="fixed"/>
              <w:tblCellMar>
                <w:left w:w="0" w:type="dxa"/>
                <w:right w:w="0" w:type="dxa"/>
              </w:tblCellMar>
              <w:tblLook w:val="01E0" w:firstRow="1" w:lastRow="1" w:firstColumn="1" w:lastColumn="1" w:noHBand="0" w:noVBand="0"/>
            </w:tblPr>
            <w:tblGrid>
              <w:gridCol w:w="4954"/>
            </w:tblGrid>
            <w:tr w:rsidR="00CE705C" w:rsidRPr="00CE705C" w:rsidTr="00C0776C">
              <w:trPr>
                <w:jc w:val="center"/>
              </w:trPr>
              <w:tc>
                <w:tcPr>
                  <w:tcW w:w="4954" w:type="dxa"/>
                  <w:tcMar>
                    <w:top w:w="0" w:type="dxa"/>
                    <w:left w:w="0" w:type="dxa"/>
                    <w:bottom w:w="0" w:type="dxa"/>
                    <w:right w:w="0" w:type="dxa"/>
                  </w:tcMar>
                </w:tcPr>
                <w:p w:rsidR="00CE705C" w:rsidRPr="00CE705C" w:rsidRDefault="00CE705C" w:rsidP="00C0776C">
                  <w:pPr>
                    <w:jc w:val="center"/>
                    <w:rPr>
                      <w:sz w:val="20"/>
                      <w:szCs w:val="20"/>
                    </w:rPr>
                  </w:pPr>
                  <w:r w:rsidRPr="00CE705C">
                    <w:rPr>
                      <w:color w:val="000000"/>
                      <w:sz w:val="20"/>
                      <w:szCs w:val="20"/>
                    </w:rPr>
                    <w:t>Наименование дохода</w:t>
                  </w:r>
                </w:p>
              </w:tc>
            </w:tr>
          </w:tbl>
          <w:p w:rsidR="00CE705C" w:rsidRPr="00CE705C" w:rsidRDefault="00CE705C" w:rsidP="00C0776C">
            <w:pPr>
              <w:spacing w:line="1" w:lineRule="auto"/>
              <w:rPr>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705C" w:rsidRDefault="00CE705C" w:rsidP="00C0776C">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E705C" w:rsidTr="00C0776C">
              <w:trPr>
                <w:jc w:val="center"/>
              </w:trPr>
              <w:tc>
                <w:tcPr>
                  <w:tcW w:w="1834" w:type="dxa"/>
                  <w:tcMar>
                    <w:top w:w="0" w:type="dxa"/>
                    <w:left w:w="0" w:type="dxa"/>
                    <w:bottom w:w="0" w:type="dxa"/>
                    <w:right w:w="0" w:type="dxa"/>
                  </w:tcMar>
                </w:tcPr>
                <w:p w:rsidR="00CE705C" w:rsidRDefault="00CE705C" w:rsidP="00C0776C">
                  <w:pPr>
                    <w:jc w:val="center"/>
                  </w:pPr>
                  <w:r>
                    <w:rPr>
                      <w:color w:val="000000"/>
                    </w:rPr>
                    <w:t>2023 год</w:t>
                  </w:r>
                </w:p>
                <w:p w:rsidR="00CE705C" w:rsidRDefault="00CE705C" w:rsidP="00C0776C">
                  <w:pPr>
                    <w:jc w:val="center"/>
                  </w:pPr>
                  <w:r>
                    <w:rPr>
                      <w:color w:val="000000"/>
                    </w:rPr>
                    <w:t>(руб.)</w:t>
                  </w:r>
                </w:p>
              </w:tc>
            </w:tr>
          </w:tbl>
          <w:p w:rsidR="00CE705C" w:rsidRDefault="00CE705C" w:rsidP="00C0776C">
            <w:pPr>
              <w:spacing w:line="1" w:lineRule="auto"/>
            </w:pP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000 1 00 00000 00 0000 000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НАЛОГОВЫЕ И НЕНАЛОГОВЫЕ ДОХОДЫ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585 751 466</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000 1 01 00000 00 0000 000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НАЛОГИ НА ПРИБЫЛЬ, ДОХОДЫ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472 516 466</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182 1 01 02000 01 0000 110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Налог на доходы физических лиц</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472 516 466</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000 1 03 00000 00 0000 000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НАЛОГИ НА ТОВАРЫ (РАБОТЫ, УСЛУГИ), РЕАЛИЗУЕМЫЕ НА ТЕРРИТОРИИ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14 656 000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100 1 03 02000 01 0000 110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Акцизы по подакцизным товарам (продукции), производимым на территории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14 656 000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000 1 05 00000 00 0000 000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НАЛОГИ НА СОВОКУПНЫЙ ДОХОД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7 357 000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000 1 05 03000 01 0000 110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Единый сельскохозяйственный налог</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1 407 000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182 1 05 03010 01 0000 110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Единый сельскохозяйственный налог</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1 407 000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000 1 05 04000 02 0000 110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Налог, взимаемый в связи с применением патентной системы налогообложения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5 950 000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182 1 05 04020 02 0000 110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5 950 000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000 1 07 00000 00 0000 000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НАЛОГИ, СБОРЫ И РЕГУЛЯРНЫЕ ПЛАТЕЖИ ЗА ПОЛЬЗОВАНИЕ ПРИРОДНЫМИ РЕСУРСАМИ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30 000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000 1 07 01000 01 0000 110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Налог на добычу полезных ископаемых</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30 000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182 1 07 01020 01 0000 110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Налог на добычу общераспространенных полезных ископаемых</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000 1 08 00000 00 0000 000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ГОСУДАРСТВЕННАЯ ПОШЛИНА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4 800 000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182 1 08 00000 00 0000 000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ГОСУДАРСТВЕННАЯ ПОШЛИНА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4 800 000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000 1 11 00000 00 0000 000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53 099 000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802 1 11 05013 05 0000 120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46 600 000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802 1 11 05025 05 0000 120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w:t>
            </w:r>
            <w:r>
              <w:rPr>
                <w:color w:val="000000"/>
                <w:sz w:val="20"/>
                <w:szCs w:val="20"/>
              </w:rPr>
              <w:lastRenderedPageBreak/>
              <w:t>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3 800 000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802 1 11 05035 05 0000 120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11 000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802 1 11 05075 05 0000 120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2 600 000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802 1 11 09045 05 0000 120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88 000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000 1 12 00000 00 0000 000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ПЛАТЕЖИ ПРИ ПОЛЬЗОВАНИИ ПРИРОДНЫМИ РЕСУРСАМИ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8 190 000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048 1 12 01000 01 0000 120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Плата за негативное воздействие на окружающую среду</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8 190 000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000 1 13 00000 00 0000 000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ДОХОДЫ ОТ ОКАЗАНИЯ ПЛАТНЫХ УСЛУГ И КОМПЕНСАЦИИ ЗАТРАТ ГОСУДАРСТВА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1 941 000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000 1 13 01995 05 0000 130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доходы от оказания платных услуг (работ) получателями средств бюджетов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1 941 000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000 1 14 00000 00 0000 000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ДОХОДЫ ОТ ПРОДАЖИ МАТЕРИАЛЬНЫХ И НЕМАТЕРИАЛЬНЫХ АКТИВОВ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20 300 000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802 1 14 02050 05 0000 410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9 200 000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802 1 14 06013 05 0000 430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4 600 000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802 1 14 06313 05 0000 430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6 500 000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000 1 16 00000 00 0000 000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ШТРАФЫ, САНКЦИИ, ВОЗМЕЩЕНИЕ УЩЕРБА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2 200 000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000 1 17 00000 00 0000 000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ПРОЧИЕ НЕНАЛОГОВЫЕ ДОХОДЫ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662 000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802 1 17 05050 05 0000 180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неналоговые доходы бюджетов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662 000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000 2 00 00000 00 0000 000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БЕЗВОЗМЕЗДНЫЕ ПОСТУПЛЕНИЯ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2 494 057 123</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000 2 02 00000 00 0000 000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БЕЗВОЗМЕЗДНЫЕ ПОСТУПЛЕНИЯ ОТ ДРУГИХ БЮДЖЕТОВ БЮДЖЕТНОЙ СИСТЕМЫ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2 451 332 123</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000 2 02 10000 00 0000 150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 xml:space="preserve">Дотации бюджетам бюджетной системы Российской </w:t>
            </w:r>
            <w:r>
              <w:rPr>
                <w:b/>
                <w:bCs/>
                <w:color w:val="000000"/>
                <w:sz w:val="20"/>
                <w:szCs w:val="20"/>
              </w:rPr>
              <w:lastRenderedPageBreak/>
              <w:t>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lastRenderedPageBreak/>
              <w:t>249 190 477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801 2 02 15001 05 0000 150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247 630 000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000 2 02 19999 05 0000 150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Прочие дотации бюджетам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1 560 477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801 2 02 19999 05 1009 150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1 560 477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000 2 02 20000 00 0000 150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Субсидии бюджетам бюджетной системы Российской Федерации (межбюджетные субсидии)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380 276 668</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800 2 02 20041 05 0000 150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110 261 631</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800 2 02 20077 05 0000 150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31 523 252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804 2 02 25098 05 0000 150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1 774 532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800 2 02 25576 05 0000 150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Субсидии бюджетам муниципальных районов на обеспечение комплексного развития сельских территорий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180 800 000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000 2 02 29999 05 0000 150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Прочие субсидии бюджетам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55 917 253</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804 2 02 29999 05 2008 150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1 429 447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804 2 02 29999 05 2015 150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888 700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804 2 02 29999 05 2037 150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8 847 072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846 2 02 29999 05 2038 150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35 214 624</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850 2 02 29999 05 2040 150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763 410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804 2 02 29999 05 2049 150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субсидии бюджетам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3 500 000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804 2 02 29999 05 2062 150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субсидии бюджетам муниципальных районов (Субсидия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5 274 000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lastRenderedPageBreak/>
              <w:t>000 2 02 30000 00 0000 150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Субвенции бюджетам бюджетной системы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1 800 225 986</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805 2 02 30022 05 0000 150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11 542 700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000 2 02 30024 05 0000 150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1 508 603 241</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805 2 02 30024 05 3003 150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1 200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805 2 02 30024 05 3004 150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2 729 545</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805 2 02 30024 05 3005 150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87 660 805</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804 2 02 30024 05 3006 150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4 368 954</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804 2 02 30024 05 3007 150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1 096 677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804 2 02 30024 05 3009 150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17 615 143</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804 2 02 30024 05 3010 150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6 550 827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804 2 02 30024 05 3014 150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1 112 427 647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804 2 02 30024 05 3015 150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22 751 246</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804 2 02 30024 05 3017 150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w:t>
            </w:r>
            <w:r>
              <w:rPr>
                <w:color w:val="000000"/>
                <w:sz w:val="20"/>
                <w:szCs w:val="20"/>
              </w:rPr>
              <w:lastRenderedPageBreak/>
              <w:t>семье, а также вознаграждение, причитающееся приемному родителю)</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31 807 325</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805 2 02 30024 05 3019 150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26 830 754</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805 2 02 30024 05 3020 150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114 983 378</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805 2 02 30024 05 3021 150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4 000 000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805 2 02 30024 05 3022 150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22 059 853</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805 2 02 30024 05 3023 150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30 694 747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800 2 02 30024 05 3027 150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1 696 872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800 2 02 30024 05 3028 150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3 296 651</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805 2 02 30024 05 3029 150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10 198 942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804 2 02 30024 05 3030 150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5 429 375</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800 2 02 30024 05 3031 150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28 482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804 2 02 30024 05 3033 150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90 502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805 2 02 30024 05 3036 150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w:t>
            </w:r>
            <w:r>
              <w:rPr>
                <w:color w:val="000000"/>
                <w:sz w:val="20"/>
                <w:szCs w:val="20"/>
              </w:rPr>
              <w:lastRenderedPageBreak/>
              <w:t>расходов по доставке выплат получателям)</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762 200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805 2 02 30024 05 3037 150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17 343</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805 2 02 30024 05 3041 150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378 803</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805 2 02 30024 05 3042 150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1 125 970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805 2 02 35084 05 0000 150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58 630 680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800 2 02 35120 05 0000 150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876</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805 2 02 35220 05 0000 150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6 141 772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805 2 02 35240 05 0000 150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29 200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805 2 02 35250 05 0000 150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оплату жилищно-коммунальных услуг отдельным категориям граждан</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36 557 039</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805 2 02 35302 05 0000 150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86 620 806</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804 2 02 35303 05 0000 150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28 748 160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804 2 02 35304 05 0000 150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35 435 160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805 2 02 35404 05 0000 150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25 253 558</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805 2 02 35462 05 0000 150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 xml:space="preserve">Субвенции бюджетам муниципальных районов на </w:t>
            </w:r>
            <w:r>
              <w:rPr>
                <w:color w:val="000000"/>
                <w:sz w:val="20"/>
                <w:szCs w:val="20"/>
              </w:rPr>
              <w:lastRenderedPageBreak/>
              <w:t>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1 061 087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lastRenderedPageBreak/>
              <w:t>800 2 02 35930 05 0000 150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Субвенции бюджетам муниципальных районов на государственную регистрацию актов гражданского состояния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1 601 707</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000 2 02 40000 00 0000 150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21 638 992</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801 2 02 40014 05 0000 150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19 668 478</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000 2 02 49999 05 0000 150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Прочие межбюджетные трансферты, передаваемые бюджетам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1 970 514</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804 2 02 49999 05 4008 150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1 000 000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846 2 02 49999 05 4011 150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300 000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800 2 02 49999 05 4018 150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670 514</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000 2 07 00000 00 0000 000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ПРОЧИЕ БЕЗВОЗМЕЗДНЫЕ ПОСТУПЛЕНИЯ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sz w:val="20"/>
                <w:szCs w:val="20"/>
              </w:rPr>
              <w:t>42 725 000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000 2 07 05030 05 0000 150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Прочие безвозмездные поступления в бюджеты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color w:val="000000"/>
              </w:rPr>
            </w:pPr>
            <w:r>
              <w:rPr>
                <w:color w:val="000000"/>
                <w:sz w:val="20"/>
                <w:szCs w:val="20"/>
              </w:rPr>
              <w:t>42 725 000</w:t>
            </w:r>
          </w:p>
        </w:tc>
      </w:tr>
      <w:tr w:rsidR="009B4036" w:rsidTr="00CE705C">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rPr>
              <w:t>Итого доходов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4036" w:rsidRDefault="009B4036" w:rsidP="007959BD">
            <w:pPr>
              <w:rPr>
                <w:b/>
                <w:bCs/>
                <w:color w:val="000000"/>
              </w:rPr>
            </w:pPr>
            <w:r>
              <w:rPr>
                <w:b/>
                <w:bCs/>
                <w:color w:val="000000"/>
              </w:rPr>
              <w:t>3 079 808 589</w:t>
            </w:r>
          </w:p>
        </w:tc>
      </w:tr>
    </w:tbl>
    <w:p w:rsidR="00CE705C" w:rsidRDefault="00CE705C" w:rsidP="00CE705C"/>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E705C" w:rsidRDefault="00CE705C" w:rsidP="00E05C8E">
      <w:pPr>
        <w:jc w:val="both"/>
        <w:rPr>
          <w:sz w:val="21"/>
          <w:szCs w:val="21"/>
        </w:rPr>
      </w:pPr>
    </w:p>
    <w:p w:rsidR="00C0776C" w:rsidRDefault="00C0776C" w:rsidP="00E05C8E">
      <w:pPr>
        <w:jc w:val="both"/>
        <w:rPr>
          <w:sz w:val="21"/>
          <w:szCs w:val="21"/>
        </w:rPr>
      </w:pPr>
    </w:p>
    <w:p w:rsidR="00C0776C" w:rsidRDefault="00C0776C" w:rsidP="00E05C8E">
      <w:pPr>
        <w:jc w:val="both"/>
        <w:rPr>
          <w:sz w:val="21"/>
          <w:szCs w:val="21"/>
        </w:rPr>
      </w:pPr>
    </w:p>
    <w:p w:rsidR="00C0776C" w:rsidRDefault="00C0776C" w:rsidP="00E05C8E">
      <w:pPr>
        <w:jc w:val="both"/>
        <w:rPr>
          <w:sz w:val="21"/>
          <w:szCs w:val="21"/>
        </w:rPr>
      </w:pPr>
    </w:p>
    <w:p w:rsidR="00C0776C" w:rsidRDefault="00C0776C" w:rsidP="00E05C8E">
      <w:pPr>
        <w:jc w:val="both"/>
        <w:rPr>
          <w:sz w:val="21"/>
          <w:szCs w:val="21"/>
        </w:rPr>
      </w:pPr>
    </w:p>
    <w:tbl>
      <w:tblPr>
        <w:tblOverlap w:val="never"/>
        <w:tblW w:w="10488" w:type="dxa"/>
        <w:tblLayout w:type="fixed"/>
        <w:tblLook w:val="01E0" w:firstRow="1" w:lastRow="1" w:firstColumn="1" w:lastColumn="1" w:noHBand="0" w:noVBand="0"/>
      </w:tblPr>
      <w:tblGrid>
        <w:gridCol w:w="6293"/>
        <w:gridCol w:w="4195"/>
      </w:tblGrid>
      <w:tr w:rsidR="00C0776C" w:rsidTr="00C0776C">
        <w:tc>
          <w:tcPr>
            <w:tcW w:w="6293" w:type="dxa"/>
            <w:tcMar>
              <w:top w:w="0" w:type="dxa"/>
              <w:left w:w="0" w:type="dxa"/>
              <w:bottom w:w="0" w:type="dxa"/>
              <w:right w:w="0" w:type="dxa"/>
            </w:tcMar>
          </w:tcPr>
          <w:p w:rsidR="00C438D0" w:rsidRDefault="00C438D0" w:rsidP="00C0776C">
            <w:pPr>
              <w:spacing w:line="1" w:lineRule="auto"/>
              <w:jc w:val="both"/>
            </w:pPr>
          </w:p>
        </w:tc>
        <w:tc>
          <w:tcPr>
            <w:tcW w:w="4195" w:type="dxa"/>
            <w:tcMar>
              <w:top w:w="0" w:type="dxa"/>
              <w:left w:w="0" w:type="dxa"/>
              <w:bottom w:w="0" w:type="dxa"/>
              <w:right w:w="0" w:type="dxa"/>
            </w:tcMar>
          </w:tcPr>
          <w:tbl>
            <w:tblPr>
              <w:tblOverlap w:val="never"/>
              <w:tblW w:w="4195" w:type="dxa"/>
              <w:tblLayout w:type="fixed"/>
              <w:tblCellMar>
                <w:left w:w="0" w:type="dxa"/>
                <w:right w:w="0" w:type="dxa"/>
              </w:tblCellMar>
              <w:tblLook w:val="01E0" w:firstRow="1" w:lastRow="1" w:firstColumn="1" w:lastColumn="1" w:noHBand="0" w:noVBand="0"/>
            </w:tblPr>
            <w:tblGrid>
              <w:gridCol w:w="4195"/>
            </w:tblGrid>
            <w:tr w:rsidR="00C0776C" w:rsidTr="00C0776C">
              <w:tc>
                <w:tcPr>
                  <w:tcW w:w="4195" w:type="dxa"/>
                  <w:tcMar>
                    <w:top w:w="0" w:type="dxa"/>
                    <w:left w:w="0" w:type="dxa"/>
                    <w:bottom w:w="560" w:type="dxa"/>
                    <w:right w:w="0" w:type="dxa"/>
                  </w:tcMar>
                </w:tcPr>
                <w:p w:rsidR="00C0776C" w:rsidRDefault="00C0776C" w:rsidP="00C0776C">
                  <w:pPr>
                    <w:jc w:val="both"/>
                  </w:pPr>
                  <w:r>
                    <w:rPr>
                      <w:color w:val="000000"/>
                      <w:sz w:val="28"/>
                      <w:szCs w:val="28"/>
                    </w:rPr>
                    <w:t>Приложение № 2</w:t>
                  </w:r>
                </w:p>
                <w:p w:rsidR="00C0776C" w:rsidRDefault="00C0776C" w:rsidP="00C0776C">
                  <w:pPr>
                    <w:jc w:val="both"/>
                  </w:pPr>
                  <w:r>
                    <w:rPr>
                      <w:color w:val="000000"/>
                      <w:sz w:val="28"/>
                      <w:szCs w:val="28"/>
                    </w:rPr>
                    <w:t>к решению Муниципального</w:t>
                  </w:r>
                </w:p>
                <w:p w:rsidR="00C0776C" w:rsidRDefault="00C0776C" w:rsidP="00C0776C">
                  <w:pPr>
                    <w:jc w:val="both"/>
                    <w:rPr>
                      <w:color w:val="000000"/>
                      <w:sz w:val="28"/>
                      <w:szCs w:val="28"/>
                    </w:rPr>
                  </w:pPr>
                  <w:r>
                    <w:rPr>
                      <w:color w:val="000000"/>
                      <w:sz w:val="28"/>
                      <w:szCs w:val="28"/>
                    </w:rPr>
                    <w:lastRenderedPageBreak/>
                    <w:t>Совета ЯМР</w:t>
                  </w:r>
                </w:p>
                <w:p w:rsidR="00C0776C" w:rsidRDefault="004D1EAD" w:rsidP="00C0776C">
                  <w:pPr>
                    <w:jc w:val="both"/>
                  </w:pPr>
                  <w:r>
                    <w:rPr>
                      <w:color w:val="000000"/>
                      <w:sz w:val="28"/>
                      <w:szCs w:val="28"/>
                    </w:rPr>
                    <w:t>от 22.12.2022 № 111</w:t>
                  </w:r>
                </w:p>
              </w:tc>
            </w:tr>
          </w:tbl>
          <w:p w:rsidR="00C0776C" w:rsidRDefault="00C0776C" w:rsidP="00C0776C">
            <w:pPr>
              <w:spacing w:line="1" w:lineRule="auto"/>
            </w:pPr>
          </w:p>
        </w:tc>
      </w:tr>
    </w:tbl>
    <w:p w:rsidR="00C0776C" w:rsidRDefault="00C0776C" w:rsidP="00C0776C">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C0776C" w:rsidTr="00C0776C">
        <w:trPr>
          <w:jc w:val="center"/>
        </w:trPr>
        <w:tc>
          <w:tcPr>
            <w:tcW w:w="10489" w:type="dxa"/>
            <w:tcMar>
              <w:top w:w="0" w:type="dxa"/>
              <w:left w:w="0" w:type="dxa"/>
              <w:bottom w:w="560" w:type="dxa"/>
              <w:right w:w="0" w:type="dxa"/>
            </w:tcMar>
          </w:tcPr>
          <w:p w:rsidR="00C0776C" w:rsidRDefault="00C0776C" w:rsidP="00C0776C">
            <w:pPr>
              <w:ind w:firstLine="420"/>
              <w:jc w:val="center"/>
            </w:pPr>
            <w:r>
              <w:rPr>
                <w:b/>
                <w:bCs/>
                <w:color w:val="000000"/>
                <w:sz w:val="28"/>
                <w:szCs w:val="28"/>
              </w:rPr>
              <w:t>Прогнозируемые доходы районного бюджета ЯМР на 2024 - 2025 годы в соответствии с классификацией доходов бюджетов РФ</w:t>
            </w:r>
          </w:p>
        </w:tc>
      </w:tr>
    </w:tbl>
    <w:p w:rsidR="00C0776C" w:rsidRDefault="00C0776C" w:rsidP="00C0776C">
      <w:pPr>
        <w:rPr>
          <w:vanish/>
        </w:rPr>
      </w:pPr>
    </w:p>
    <w:tbl>
      <w:tblPr>
        <w:tblOverlap w:val="never"/>
        <w:tblW w:w="10003" w:type="dxa"/>
        <w:tblLayout w:type="fixed"/>
        <w:tblLook w:val="01E0" w:firstRow="1" w:lastRow="1" w:firstColumn="1" w:lastColumn="1" w:noHBand="0" w:noVBand="0"/>
      </w:tblPr>
      <w:tblGrid>
        <w:gridCol w:w="2490"/>
        <w:gridCol w:w="4678"/>
        <w:gridCol w:w="1417"/>
        <w:gridCol w:w="1418"/>
      </w:tblGrid>
      <w:tr w:rsidR="00C0776C"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C0776C" w:rsidTr="00C0776C">
              <w:trPr>
                <w:jc w:val="center"/>
              </w:trPr>
              <w:tc>
                <w:tcPr>
                  <w:tcW w:w="3251" w:type="dxa"/>
                  <w:tcMar>
                    <w:top w:w="0" w:type="dxa"/>
                    <w:left w:w="0" w:type="dxa"/>
                    <w:bottom w:w="0" w:type="dxa"/>
                    <w:right w:w="0" w:type="dxa"/>
                  </w:tcMar>
                </w:tcPr>
                <w:p w:rsidR="00C0776C" w:rsidRDefault="00C0776C" w:rsidP="00C0776C">
                  <w:pPr>
                    <w:jc w:val="center"/>
                  </w:pPr>
                  <w:r>
                    <w:rPr>
                      <w:color w:val="000000"/>
                    </w:rPr>
                    <w:t>Код бюджетной                             классификации</w:t>
                  </w:r>
                </w:p>
              </w:tc>
            </w:tr>
          </w:tbl>
          <w:p w:rsidR="00C0776C" w:rsidRDefault="00C0776C" w:rsidP="00C0776C">
            <w:pPr>
              <w:spacing w:line="1" w:lineRule="auto"/>
            </w:pP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0776C" w:rsidRDefault="00C0776C" w:rsidP="00C0776C">
            <w:pPr>
              <w:jc w:val="center"/>
              <w:rPr>
                <w:vanish/>
              </w:rPr>
            </w:pPr>
          </w:p>
          <w:tbl>
            <w:tblPr>
              <w:tblOverlap w:val="never"/>
              <w:tblW w:w="4603" w:type="dxa"/>
              <w:jc w:val="center"/>
              <w:tblLayout w:type="fixed"/>
              <w:tblCellMar>
                <w:left w:w="0" w:type="dxa"/>
                <w:right w:w="0" w:type="dxa"/>
              </w:tblCellMar>
              <w:tblLook w:val="01E0" w:firstRow="1" w:lastRow="1" w:firstColumn="1" w:lastColumn="1" w:noHBand="0" w:noVBand="0"/>
            </w:tblPr>
            <w:tblGrid>
              <w:gridCol w:w="4603"/>
            </w:tblGrid>
            <w:tr w:rsidR="00C0776C" w:rsidTr="00C0776C">
              <w:trPr>
                <w:jc w:val="center"/>
              </w:trPr>
              <w:tc>
                <w:tcPr>
                  <w:tcW w:w="4603" w:type="dxa"/>
                  <w:tcMar>
                    <w:top w:w="0" w:type="dxa"/>
                    <w:left w:w="0" w:type="dxa"/>
                    <w:bottom w:w="0" w:type="dxa"/>
                    <w:right w:w="0" w:type="dxa"/>
                  </w:tcMar>
                </w:tcPr>
                <w:p w:rsidR="00C0776C" w:rsidRDefault="00C0776C" w:rsidP="00C0776C">
                  <w:pPr>
                    <w:jc w:val="center"/>
                  </w:pPr>
                  <w:r>
                    <w:rPr>
                      <w:color w:val="000000"/>
                    </w:rPr>
                    <w:t xml:space="preserve">                   Наименование дохода</w:t>
                  </w:r>
                </w:p>
              </w:tc>
            </w:tr>
          </w:tbl>
          <w:p w:rsidR="00C0776C" w:rsidRDefault="00C0776C" w:rsidP="00C0776C">
            <w:pPr>
              <w:spacing w:line="1" w:lineRule="auto"/>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0776C" w:rsidRDefault="00C0776C" w:rsidP="00C0776C">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0776C" w:rsidTr="00C0776C">
              <w:trPr>
                <w:jc w:val="center"/>
              </w:trPr>
              <w:tc>
                <w:tcPr>
                  <w:tcW w:w="1834" w:type="dxa"/>
                  <w:tcMar>
                    <w:top w:w="0" w:type="dxa"/>
                    <w:left w:w="0" w:type="dxa"/>
                    <w:bottom w:w="0" w:type="dxa"/>
                    <w:right w:w="0" w:type="dxa"/>
                  </w:tcMar>
                </w:tcPr>
                <w:p w:rsidR="00C0776C" w:rsidRDefault="00C0776C" w:rsidP="00C0776C">
                  <w:pPr>
                    <w:jc w:val="center"/>
                  </w:pPr>
                  <w:r>
                    <w:rPr>
                      <w:color w:val="000000"/>
                    </w:rPr>
                    <w:t>2024 год</w:t>
                  </w:r>
                </w:p>
                <w:p w:rsidR="00C0776C" w:rsidRDefault="00C0776C" w:rsidP="00C0776C">
                  <w:pPr>
                    <w:jc w:val="center"/>
                  </w:pPr>
                  <w:r>
                    <w:rPr>
                      <w:color w:val="000000"/>
                    </w:rPr>
                    <w:t>(руб.)</w:t>
                  </w:r>
                </w:p>
              </w:tc>
            </w:tr>
          </w:tbl>
          <w:p w:rsidR="00C0776C" w:rsidRDefault="00C0776C" w:rsidP="00C0776C">
            <w:pPr>
              <w:spacing w:line="1" w:lineRule="auto"/>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0776C" w:rsidRDefault="00C0776C" w:rsidP="00C0776C">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0776C" w:rsidTr="00C0776C">
              <w:trPr>
                <w:jc w:val="center"/>
              </w:trPr>
              <w:tc>
                <w:tcPr>
                  <w:tcW w:w="1834" w:type="dxa"/>
                  <w:tcMar>
                    <w:top w:w="0" w:type="dxa"/>
                    <w:left w:w="0" w:type="dxa"/>
                    <w:bottom w:w="0" w:type="dxa"/>
                    <w:right w:w="0" w:type="dxa"/>
                  </w:tcMar>
                </w:tcPr>
                <w:p w:rsidR="00C0776C" w:rsidRDefault="00C0776C" w:rsidP="00C0776C">
                  <w:pPr>
                    <w:jc w:val="center"/>
                  </w:pPr>
                  <w:r>
                    <w:rPr>
                      <w:color w:val="000000"/>
                    </w:rPr>
                    <w:t>2025 год</w:t>
                  </w:r>
                </w:p>
                <w:p w:rsidR="00C0776C" w:rsidRDefault="00C0776C" w:rsidP="00C0776C">
                  <w:pPr>
                    <w:jc w:val="center"/>
                  </w:pPr>
                  <w:r>
                    <w:rPr>
                      <w:color w:val="000000"/>
                    </w:rPr>
                    <w:t>(руб.)</w:t>
                  </w:r>
                </w:p>
              </w:tc>
            </w:tr>
          </w:tbl>
          <w:p w:rsidR="00C0776C" w:rsidRDefault="00C0776C" w:rsidP="00C0776C">
            <w:pPr>
              <w:spacing w:line="1" w:lineRule="auto"/>
            </w:pP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НАЛОГОВЫЕ И НЕНАЛОГОВЫЕ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551 951 577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582 212 000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НАЛОГИ НА ПРИБЫЛЬ,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442 711 577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469 431 000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182 1 01 02000 01 0000 110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Налог на доходы физических лиц</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442 711 577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469 431 000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НАЛОГИ НА ТОВАРЫ (РАБОТЫ, УСЛУГИ), РЕАЛИЗУЕМЫЕ НА ТЕРРИТОРИИ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15 947 000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17 308 000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100 1 03 02000 01 0000 110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Акцизы по подакцизным товарам (продукции), производимым на территории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15 947 000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17 308 000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НАЛОГИ НА СОВОКУПНЫЙ ДОХОД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7 385 000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7 441 000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000 1 05 03000 01 0000 110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Единый сельскохозяйственный налог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1 435 000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1 491 000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182 1 05 03010 01 0000 110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Единый сельскохозяйственный налог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1 435 000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1 491 000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000 1 05 04000 02 0000 110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Налог, взимаемый в связи с применением патентной системы налогообложения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5 950 000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5 950 000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182 1 05 04020 02 0000 110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5 950 000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5 950 000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НАЛОГИ, СБОРЫ И РЕГУЛЯРНЫЕ ПЛАТЕЖИ ЗА ПОЛЬЗОВАНИЕ ПРИРОДНЫМИ РЕСУРСАМИ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30 000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000 1 07 01000 01 0000 110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Налог на добычу полезных ископаемых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30 000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182 1 07 01020 01 0000 110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Налог на добычу общераспространенных полезных ископаемых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000 1 08 00000 00 0000 000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ГОСУДАРСТВЕННАЯ ПОШЛИНА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4 900 000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4 950 000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182 1 08 00000 00 0000 000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ГОСУДАРСТВЕННАЯ ПОШЛИНА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4 900 000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4 950 000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000 1 11 00000 00 0000 000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54 495 000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56 388 000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802 1 11 05013 05 0000 120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48 000 000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49 900 000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lastRenderedPageBreak/>
              <w:t>802 1 11 05025 05 0000 120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3 800 000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802 1 11 05035 05 0000 120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802 1 11 05075 05 0000 120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2 600 000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802 1 11 09045 05 0000 120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88 000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000 1 12 00000 00 0000 000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ПЛАТЕЖИ ПРИ ПОЛЬЗОВАНИИ ПРИРОДНЫМИ РЕСУРСАМИ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8 190 000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8 190 000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048 1 12 01000 01 0000 120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Плата за негативное воздействие на окружающую среду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8 190 000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8 190 000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000 1 13 00000 00 0000 000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ДОХОДЫ ОТ ОКАЗАНИЯ ПЛАТНЫХ УСЛУГ И КОМПЕНСАЦИИ ЗАТРАТ ГОСУДАРСТВА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2 011 000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2 112 000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000 1 13 01995 05 0000 130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доходы от оказания платных услуг (работ) получателями средств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2 011 000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2 112 000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000 1 14 00000 00 0000 000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ДОХОДЫ ОТ ПРОДАЖИ МАТЕРИАЛЬНЫХ И НЕМАТЕРИАЛЬНЫХ АКТИВОВ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13 300 000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13 300 000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802 1 14 02050 05 0000 410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2 200 000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802 1 14 06013 05 0000 430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4 600 000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802 1 14 06313 05 0000 430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6 500 000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000 1 16 00000 00 0000 000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ШТРАФЫ, САНКЦИИ, ВОЗМЕЩЕНИЕ УЩЕРБА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2 400 000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lastRenderedPageBreak/>
              <w:t>000 1 17 00000 00 0000 000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ПРОЧИЕ НЕНАЛОГОВЫЕ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662 000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662 000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802 1 17 05050 05 0000 180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неналоговые доходы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662 000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662 000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БЕЗВОЗМЕЗДНЫЕ ПОСТУПЛЕНИЯ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2 577 215 522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1 724 547 650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БЕЗВОЗМЕЗДНЫЕ ПОСТУПЛЕНИЯ ОТ ДРУГИХ БЮДЖЕТОВ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2 534 490 522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1 724 547 650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000 2 02 10000 00 0000 150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Дотации бюджетам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34 142 000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801 2 02 15001 05 0000 150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34 142 000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000 2 02 20000 00 0000 150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Субсидии бюджетам бюджетной системы Российской Федерации (межбюджетные субсидии)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816 318 860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61 141 474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800 2 02 20041 05 0000 150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44 761 631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14 761 631</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800 2 02 20077 05 0000 150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57 868 000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804 2 02 25098 05 0000 150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2 004 870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800 2 02 25576 05 0000 150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Субсидии бюджетам муниципальных районов на обеспечение комплексного развития сельских территорий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558 455 200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800 2 02 25753 05 0000 150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Субсидии бюджетам муниципальных районов на софинансирование закупки оборудования для создания "умных" спортивных площадок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106 849 316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000 2 02 29999 05 0000 150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Прочие субсидии бюджетам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46 379 843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46 379 843</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804 2 02 29999 05 2008 150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1 429 447</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804 2 02 29999 05 2015 150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888 700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804 2 02 29999 05 2037 150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8 847 072</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lastRenderedPageBreak/>
              <w:t>846 2 02 29999 05 2038 150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35 214 624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000 2 02 30000 00 0000 150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Субвенции бюджетам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1 683 359 148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1 662 735 662</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805 2 02 30022 05 0000 150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11 542 700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11 542 700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000 2 02 30024 05 0000 150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1 500 378 636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1 500 088 604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805 2 02 30024 05 3003 150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1 200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805 2 02 30024 05 3004 150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2 729 545</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805 2 02 30024 05 3005 150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87 660 805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87 660 805</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804 2 02 30024 05 3006 150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4 368 954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4 368 954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804 2 02 30024 05 3007 150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1 096 677</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804 2 02 30024 05 3009 150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12 971 344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12 971 344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804 2 02 30024 05 3010 150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6 550 827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6 550 827</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lastRenderedPageBreak/>
              <w:t>804 2 02 30024 05 3014 150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1 112 427 646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1 112 427 646</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804 2 02 30024 05 3015 150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21 644 010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21 644 010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804 2 02 30024 05 3017 150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31 807 325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31 807 325</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805 2 02 30024 05 3019 150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26 830 754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26 830 754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805 2 02 30024 05 3020 150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114 983 378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114 983 378</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805 2 02 30024 05 3021 150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4 000 000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805 2 02 30024 05 3022 150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22 059 853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22 059 853</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805 2 02 30024 05 3023 150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30 694 747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30 694 747</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800 2 02 30024 05 3027 150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1 696 872</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800 2 02 30024 05 3028 150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3 296 651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3 296 651</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805 2 02 30024 05 3029 150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 xml:space="preserve">Субвенции бюджетам муниципальных районов на </w:t>
            </w:r>
            <w:r w:rsidRPr="004239DD">
              <w:rPr>
                <w:color w:val="000000"/>
                <w:sz w:val="20"/>
                <w:szCs w:val="20"/>
              </w:rPr>
              <w:lastRenderedPageBreak/>
              <w:t>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lastRenderedPageBreak/>
              <w:t>9 147 195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9 147 195</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lastRenderedPageBreak/>
              <w:t>804 2 02 30024 05 3030 150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5 429 375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5 429 375</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800 2 02 30024 05 3031 150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28 482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28 482</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804 2 02 30024 05 3033 150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90 502</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805 2 02 30024 05 3036 150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468 665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170 814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805 2 02 30024 05 3037 150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20 561</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805 2 02 30024 05 3041 150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374 588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381 087</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805 2 02 35084 05 0000 150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36 051 120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13 139 544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800 2 02 35120 05 0000 150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820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805 2 02 35220 05 0000 150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6 387 442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6 642 938</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lastRenderedPageBreak/>
              <w:t>805 2 02 35240 05 0000 150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19 700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20 500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805 2 02 35250 05 0000 150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оплату жилищно-коммунальных услуг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36 628 316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36 818 654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804 2 02 35303 05 0000 150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29 060 640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29 060 640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804 2 02 35304 05 0000 150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36 822 960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805 2 02 35404 05 0000 150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24 972 485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25 405 815</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805 2 02 35462 05 0000 150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1 131 495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1 209 094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800 2 02 35930 05 0000 150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Субвенции бюджетам муниципальных районов на государственную регистрацию актов гражданского состояния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1 750 536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1 983 393</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000 2 02 40000 00 0000 150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Иные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670 514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670 514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000 2 02 49999 05 0000 150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Прочие межбюджетные трансферты, передаваемые бюджетам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670 514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670 514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800 2 02 49999 05 4018 150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670 514</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000 2 07 00000 00 0000 000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ПРОЧИЕ БЕЗВОЗМЕЗДНЫЕ ПОСТУПЛЕНИЯ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42 725 000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000 2 07 05030 05 0000 150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Прочие безвозмездные поступления в бюджеты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42 725 000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color w:val="000000"/>
                <w:sz w:val="20"/>
                <w:szCs w:val="20"/>
              </w:rPr>
            </w:pPr>
            <w:r w:rsidRPr="004239DD">
              <w:rPr>
                <w:color w:val="000000"/>
                <w:sz w:val="20"/>
                <w:szCs w:val="20"/>
              </w:rPr>
              <w:t>0</w:t>
            </w:r>
          </w:p>
        </w:tc>
      </w:tr>
      <w:tr w:rsidR="004239DD" w:rsidTr="00C0776C">
        <w:tc>
          <w:tcPr>
            <w:tcW w:w="24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Итого доходов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3 129 167 099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39DD" w:rsidRPr="004239DD" w:rsidRDefault="004239DD" w:rsidP="00B106E2">
            <w:pPr>
              <w:rPr>
                <w:b/>
                <w:bCs/>
                <w:color w:val="000000"/>
                <w:sz w:val="20"/>
                <w:szCs w:val="20"/>
              </w:rPr>
            </w:pPr>
            <w:r w:rsidRPr="004239DD">
              <w:rPr>
                <w:b/>
                <w:bCs/>
                <w:color w:val="000000"/>
                <w:sz w:val="20"/>
                <w:szCs w:val="20"/>
              </w:rPr>
              <w:t>2 306 759 650</w:t>
            </w:r>
          </w:p>
        </w:tc>
      </w:tr>
    </w:tbl>
    <w:p w:rsidR="00C0776C" w:rsidRDefault="00C0776C" w:rsidP="00C0776C"/>
    <w:p w:rsidR="00CE705C" w:rsidRDefault="00CE705C" w:rsidP="00E05C8E">
      <w:pPr>
        <w:jc w:val="both"/>
        <w:rPr>
          <w:sz w:val="21"/>
          <w:szCs w:val="21"/>
        </w:rPr>
      </w:pPr>
    </w:p>
    <w:p w:rsidR="00CE705C" w:rsidRDefault="00CE705C" w:rsidP="00E05C8E">
      <w:pPr>
        <w:jc w:val="both"/>
        <w:rPr>
          <w:sz w:val="21"/>
          <w:szCs w:val="21"/>
        </w:rPr>
      </w:pPr>
    </w:p>
    <w:tbl>
      <w:tblPr>
        <w:tblOverlap w:val="never"/>
        <w:tblW w:w="10488" w:type="dxa"/>
        <w:tblLayout w:type="fixed"/>
        <w:tblLook w:val="01E0" w:firstRow="1" w:lastRow="1" w:firstColumn="1" w:lastColumn="1" w:noHBand="0" w:noVBand="0"/>
      </w:tblPr>
      <w:tblGrid>
        <w:gridCol w:w="6293"/>
        <w:gridCol w:w="4195"/>
      </w:tblGrid>
      <w:tr w:rsidR="002B57EB" w:rsidTr="0054244B">
        <w:tc>
          <w:tcPr>
            <w:tcW w:w="6293" w:type="dxa"/>
            <w:tcMar>
              <w:top w:w="0" w:type="dxa"/>
              <w:left w:w="0" w:type="dxa"/>
              <w:bottom w:w="0" w:type="dxa"/>
              <w:right w:w="0" w:type="dxa"/>
            </w:tcMar>
          </w:tcPr>
          <w:p w:rsidR="002B57EB" w:rsidRDefault="002B57EB" w:rsidP="0054244B">
            <w:pPr>
              <w:spacing w:line="1" w:lineRule="auto"/>
              <w:jc w:val="both"/>
            </w:pPr>
          </w:p>
        </w:tc>
        <w:tc>
          <w:tcPr>
            <w:tcW w:w="4195" w:type="dxa"/>
            <w:tcMar>
              <w:top w:w="0" w:type="dxa"/>
              <w:left w:w="0" w:type="dxa"/>
              <w:bottom w:w="0" w:type="dxa"/>
              <w:right w:w="0" w:type="dxa"/>
            </w:tcMar>
          </w:tcPr>
          <w:tbl>
            <w:tblPr>
              <w:tblOverlap w:val="never"/>
              <w:tblW w:w="4195" w:type="dxa"/>
              <w:tblLayout w:type="fixed"/>
              <w:tblCellMar>
                <w:left w:w="0" w:type="dxa"/>
                <w:right w:w="0" w:type="dxa"/>
              </w:tblCellMar>
              <w:tblLook w:val="01E0" w:firstRow="1" w:lastRow="1" w:firstColumn="1" w:lastColumn="1" w:noHBand="0" w:noVBand="0"/>
            </w:tblPr>
            <w:tblGrid>
              <w:gridCol w:w="4195"/>
            </w:tblGrid>
            <w:tr w:rsidR="002B57EB" w:rsidTr="0054244B">
              <w:tc>
                <w:tcPr>
                  <w:tcW w:w="4195" w:type="dxa"/>
                  <w:tcMar>
                    <w:top w:w="0" w:type="dxa"/>
                    <w:left w:w="0" w:type="dxa"/>
                    <w:bottom w:w="560" w:type="dxa"/>
                    <w:right w:w="0" w:type="dxa"/>
                  </w:tcMar>
                </w:tcPr>
                <w:p w:rsidR="002B57EB" w:rsidRDefault="002B57EB" w:rsidP="0054244B">
                  <w:pPr>
                    <w:jc w:val="both"/>
                  </w:pPr>
                  <w:r>
                    <w:rPr>
                      <w:color w:val="000000"/>
                      <w:sz w:val="28"/>
                      <w:szCs w:val="28"/>
                    </w:rPr>
                    <w:t>Приложение №3</w:t>
                  </w:r>
                </w:p>
                <w:p w:rsidR="002B57EB" w:rsidRDefault="002B57EB" w:rsidP="0054244B">
                  <w:pPr>
                    <w:jc w:val="both"/>
                  </w:pPr>
                  <w:r>
                    <w:rPr>
                      <w:color w:val="000000"/>
                      <w:sz w:val="28"/>
                      <w:szCs w:val="28"/>
                    </w:rPr>
                    <w:t>к решению Муниципального</w:t>
                  </w:r>
                </w:p>
                <w:p w:rsidR="002B57EB" w:rsidRDefault="002B57EB" w:rsidP="0054244B">
                  <w:pPr>
                    <w:jc w:val="both"/>
                    <w:rPr>
                      <w:color w:val="000000"/>
                      <w:sz w:val="28"/>
                      <w:szCs w:val="28"/>
                    </w:rPr>
                  </w:pPr>
                  <w:r>
                    <w:rPr>
                      <w:color w:val="000000"/>
                      <w:sz w:val="28"/>
                      <w:szCs w:val="28"/>
                    </w:rPr>
                    <w:t>Совета ЯМР</w:t>
                  </w:r>
                </w:p>
                <w:p w:rsidR="002B57EB" w:rsidRDefault="004D1EAD" w:rsidP="0054244B">
                  <w:pPr>
                    <w:jc w:val="both"/>
                  </w:pPr>
                  <w:r>
                    <w:rPr>
                      <w:color w:val="000000"/>
                      <w:sz w:val="28"/>
                      <w:szCs w:val="28"/>
                    </w:rPr>
                    <w:lastRenderedPageBreak/>
                    <w:t>от 22.12.2022 № 111</w:t>
                  </w:r>
                </w:p>
              </w:tc>
            </w:tr>
          </w:tbl>
          <w:p w:rsidR="002B57EB" w:rsidRDefault="002B57EB" w:rsidP="0054244B">
            <w:pPr>
              <w:spacing w:line="1" w:lineRule="auto"/>
            </w:pPr>
          </w:p>
        </w:tc>
      </w:tr>
    </w:tbl>
    <w:p w:rsidR="002B57EB" w:rsidRDefault="002B57EB" w:rsidP="002B57EB">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2B57EB" w:rsidTr="0054244B">
        <w:trPr>
          <w:jc w:val="center"/>
        </w:trPr>
        <w:tc>
          <w:tcPr>
            <w:tcW w:w="10489" w:type="dxa"/>
            <w:tcMar>
              <w:top w:w="0" w:type="dxa"/>
              <w:left w:w="0" w:type="dxa"/>
              <w:bottom w:w="560" w:type="dxa"/>
              <w:right w:w="0" w:type="dxa"/>
            </w:tcMar>
          </w:tcPr>
          <w:p w:rsidR="002B57EB" w:rsidRDefault="002B57EB" w:rsidP="0054244B">
            <w:pPr>
              <w:ind w:firstLine="420"/>
              <w:jc w:val="center"/>
            </w:pPr>
            <w:r>
              <w:rPr>
                <w:b/>
                <w:bCs/>
                <w:color w:val="000000"/>
                <w:sz w:val="28"/>
                <w:szCs w:val="28"/>
              </w:rPr>
              <w:t>Расходы районного бюджета ЯМР на 2023 год по разделам и подразделам классификации расходов бюджетов Российской Федерации</w:t>
            </w:r>
          </w:p>
        </w:tc>
      </w:tr>
    </w:tbl>
    <w:p w:rsidR="002B57EB" w:rsidRDefault="002B57EB" w:rsidP="002B57EB">
      <w:pPr>
        <w:rPr>
          <w:vanish/>
        </w:rPr>
      </w:pPr>
      <w:bookmarkStart w:id="0" w:name="__bookmark_1"/>
      <w:bookmarkEnd w:id="0"/>
    </w:p>
    <w:tbl>
      <w:tblPr>
        <w:tblOverlap w:val="never"/>
        <w:tblW w:w="9861" w:type="dxa"/>
        <w:tblLayout w:type="fixed"/>
        <w:tblLook w:val="01E0" w:firstRow="1" w:lastRow="1" w:firstColumn="1" w:lastColumn="1" w:noHBand="0" w:noVBand="0"/>
      </w:tblPr>
      <w:tblGrid>
        <w:gridCol w:w="789"/>
        <w:gridCol w:w="4961"/>
        <w:gridCol w:w="1418"/>
        <w:gridCol w:w="1276"/>
        <w:gridCol w:w="1417"/>
      </w:tblGrid>
      <w:tr w:rsidR="002B57EB"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2B57EB" w:rsidRPr="002B57EB" w:rsidTr="0054244B">
              <w:trPr>
                <w:jc w:val="center"/>
              </w:trPr>
              <w:tc>
                <w:tcPr>
                  <w:tcW w:w="1267" w:type="dxa"/>
                  <w:tcMar>
                    <w:top w:w="0" w:type="dxa"/>
                    <w:left w:w="0" w:type="dxa"/>
                    <w:bottom w:w="0" w:type="dxa"/>
                    <w:right w:w="0" w:type="dxa"/>
                  </w:tcMar>
                </w:tcPr>
                <w:p w:rsidR="002B57EB" w:rsidRPr="002B57EB" w:rsidRDefault="002B57EB" w:rsidP="0054244B">
                  <w:pPr>
                    <w:jc w:val="center"/>
                    <w:rPr>
                      <w:sz w:val="20"/>
                      <w:szCs w:val="20"/>
                    </w:rPr>
                  </w:pPr>
                  <w:r w:rsidRPr="002B57EB">
                    <w:rPr>
                      <w:color w:val="000000"/>
                      <w:sz w:val="20"/>
                      <w:szCs w:val="20"/>
                    </w:rPr>
                    <w:t>Код</w:t>
                  </w:r>
                </w:p>
              </w:tc>
            </w:tr>
          </w:tbl>
          <w:p w:rsidR="002B57EB" w:rsidRPr="002B57EB" w:rsidRDefault="002B57EB" w:rsidP="0054244B">
            <w:pPr>
              <w:spacing w:line="1" w:lineRule="auto"/>
              <w:rPr>
                <w:sz w:val="20"/>
                <w:szCs w:val="20"/>
              </w:rPr>
            </w:pP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B57EB" w:rsidRPr="002B57EB" w:rsidRDefault="002B57EB" w:rsidP="0054244B">
            <w:pPr>
              <w:jc w:val="center"/>
              <w:rPr>
                <w:vanish/>
                <w:sz w:val="20"/>
                <w:szCs w:val="20"/>
              </w:rPr>
            </w:pPr>
          </w:p>
          <w:tbl>
            <w:tblPr>
              <w:tblOverlap w:val="never"/>
              <w:tblW w:w="4745" w:type="dxa"/>
              <w:jc w:val="center"/>
              <w:tblLayout w:type="fixed"/>
              <w:tblCellMar>
                <w:left w:w="0" w:type="dxa"/>
                <w:right w:w="0" w:type="dxa"/>
              </w:tblCellMar>
              <w:tblLook w:val="01E0" w:firstRow="1" w:lastRow="1" w:firstColumn="1" w:lastColumn="1" w:noHBand="0" w:noVBand="0"/>
            </w:tblPr>
            <w:tblGrid>
              <w:gridCol w:w="4745"/>
            </w:tblGrid>
            <w:tr w:rsidR="002B57EB" w:rsidRPr="002B57EB" w:rsidTr="0054244B">
              <w:trPr>
                <w:jc w:val="center"/>
              </w:trPr>
              <w:tc>
                <w:tcPr>
                  <w:tcW w:w="4745" w:type="dxa"/>
                  <w:tcMar>
                    <w:top w:w="0" w:type="dxa"/>
                    <w:left w:w="0" w:type="dxa"/>
                    <w:bottom w:w="0" w:type="dxa"/>
                    <w:right w:w="0" w:type="dxa"/>
                  </w:tcMar>
                </w:tcPr>
                <w:p w:rsidR="002B57EB" w:rsidRPr="002B57EB" w:rsidRDefault="002B57EB" w:rsidP="0054244B">
                  <w:pPr>
                    <w:jc w:val="center"/>
                    <w:rPr>
                      <w:sz w:val="20"/>
                      <w:szCs w:val="20"/>
                    </w:rPr>
                  </w:pPr>
                  <w:r w:rsidRPr="002B57EB">
                    <w:rPr>
                      <w:color w:val="000000"/>
                      <w:sz w:val="20"/>
                      <w:szCs w:val="20"/>
                    </w:rPr>
                    <w:t xml:space="preserve">                    Наименование</w:t>
                  </w:r>
                </w:p>
              </w:tc>
            </w:tr>
          </w:tbl>
          <w:p w:rsidR="002B57EB" w:rsidRPr="002B57EB" w:rsidRDefault="002B57EB" w:rsidP="0054244B">
            <w:pPr>
              <w:spacing w:line="1" w:lineRule="auto"/>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B57EB" w:rsidRPr="002B57EB" w:rsidRDefault="002B57EB"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2B57EB" w:rsidRPr="002B57EB" w:rsidTr="0054244B">
              <w:trPr>
                <w:jc w:val="center"/>
              </w:trPr>
              <w:tc>
                <w:tcPr>
                  <w:tcW w:w="1834" w:type="dxa"/>
                  <w:tcMar>
                    <w:top w:w="0" w:type="dxa"/>
                    <w:left w:w="0" w:type="dxa"/>
                    <w:bottom w:w="0" w:type="dxa"/>
                    <w:right w:w="0" w:type="dxa"/>
                  </w:tcMar>
                </w:tcPr>
                <w:p w:rsidR="002B57EB" w:rsidRPr="002B57EB" w:rsidRDefault="002B57EB" w:rsidP="0054244B">
                  <w:pPr>
                    <w:jc w:val="center"/>
                    <w:rPr>
                      <w:sz w:val="20"/>
                      <w:szCs w:val="20"/>
                    </w:rPr>
                  </w:pPr>
                  <w:r w:rsidRPr="002B57EB">
                    <w:rPr>
                      <w:color w:val="000000"/>
                      <w:sz w:val="20"/>
                      <w:szCs w:val="20"/>
                    </w:rPr>
                    <w:t>Вышестоящий бюджет                   (руб.)</w:t>
                  </w:r>
                </w:p>
              </w:tc>
            </w:tr>
          </w:tbl>
          <w:p w:rsidR="002B57EB" w:rsidRPr="002B57EB" w:rsidRDefault="002B57EB" w:rsidP="0054244B">
            <w:pPr>
              <w:spacing w:line="1" w:lineRule="auto"/>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B57EB" w:rsidRPr="002B57EB" w:rsidRDefault="002B57EB"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2B57EB" w:rsidRPr="002B57EB" w:rsidTr="0054244B">
              <w:trPr>
                <w:jc w:val="center"/>
              </w:trPr>
              <w:tc>
                <w:tcPr>
                  <w:tcW w:w="1834" w:type="dxa"/>
                  <w:tcMar>
                    <w:top w:w="0" w:type="dxa"/>
                    <w:left w:w="0" w:type="dxa"/>
                    <w:bottom w:w="0" w:type="dxa"/>
                    <w:right w:w="0" w:type="dxa"/>
                  </w:tcMar>
                </w:tcPr>
                <w:p w:rsidR="002B57EB" w:rsidRPr="002B57EB" w:rsidRDefault="002B57EB" w:rsidP="0054244B">
                  <w:pPr>
                    <w:jc w:val="center"/>
                    <w:rPr>
                      <w:sz w:val="20"/>
                      <w:szCs w:val="20"/>
                    </w:rPr>
                  </w:pPr>
                  <w:r w:rsidRPr="002B57EB">
                    <w:rPr>
                      <w:color w:val="000000"/>
                      <w:sz w:val="20"/>
                      <w:szCs w:val="20"/>
                    </w:rPr>
                    <w:t>Местный             бюджет                      (руб.)</w:t>
                  </w:r>
                </w:p>
              </w:tc>
            </w:tr>
          </w:tbl>
          <w:p w:rsidR="002B57EB" w:rsidRPr="002B57EB" w:rsidRDefault="002B57EB" w:rsidP="0054244B">
            <w:pPr>
              <w:spacing w:line="1" w:lineRule="auto"/>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B57EB" w:rsidRPr="002B57EB" w:rsidRDefault="002B57EB"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2B57EB" w:rsidRPr="002B57EB" w:rsidTr="0054244B">
              <w:trPr>
                <w:jc w:val="center"/>
              </w:trPr>
              <w:tc>
                <w:tcPr>
                  <w:tcW w:w="1834" w:type="dxa"/>
                  <w:tcMar>
                    <w:top w:w="0" w:type="dxa"/>
                    <w:left w:w="0" w:type="dxa"/>
                    <w:bottom w:w="0" w:type="dxa"/>
                    <w:right w:w="0" w:type="dxa"/>
                  </w:tcMar>
                </w:tcPr>
                <w:p w:rsidR="002B57EB" w:rsidRPr="002B57EB" w:rsidRDefault="002B57EB" w:rsidP="0054244B">
                  <w:pPr>
                    <w:jc w:val="center"/>
                    <w:rPr>
                      <w:sz w:val="20"/>
                      <w:szCs w:val="20"/>
                    </w:rPr>
                  </w:pPr>
                  <w:r w:rsidRPr="002B57EB">
                    <w:rPr>
                      <w:color w:val="000000"/>
                      <w:sz w:val="20"/>
                      <w:szCs w:val="20"/>
                    </w:rPr>
                    <w:t>Итого                     2023г.                     (руб.)</w:t>
                  </w:r>
                </w:p>
              </w:tc>
            </w:tr>
          </w:tbl>
          <w:p w:rsidR="002B57EB" w:rsidRPr="002B57EB" w:rsidRDefault="002B57EB" w:rsidP="0054244B">
            <w:pPr>
              <w:spacing w:line="1" w:lineRule="auto"/>
              <w:rPr>
                <w:sz w:val="20"/>
                <w:szCs w:val="20"/>
              </w:rPr>
            </w:pP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0100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4 927 716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160 246 717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165 174 433</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0102</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3 982 011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3 982 011</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0103</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1 015 000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0104</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40 288 055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40 288 055</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0105</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Судебная система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876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876</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0106</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20 584 173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20 584 173</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0111</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Резервные фонды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1 000 000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0113</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4 926 840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93 377 478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98 304 318</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0300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НАЦИОНАЛЬНАЯ БЕЗОПАСНОСТЬ И ПРАВООХРАНИТЕЛЬНАЯ ДЕЯТЕЛЬНОСТЬ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200 000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0310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0400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112 839 739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45 132 044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157 971 783</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0405</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Сельское хозяйство и рыболовство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2 367 386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3 467 386</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0409</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110 261 631</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132 261 631</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0412</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Другие вопросы в области национальной экономики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22 032 044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22 242 766</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0500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33 797 410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65 320 662</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0502</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9 534 639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41 057 891</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0505</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Другие вопросы в области жилищно-коммунального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24 262 771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24 262 771</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0600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ОХРАНА ОКРУЖАЮЩЕЙ СРЕДЫ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10 000 000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0605</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Другие вопросы в области охраны окружающей среды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10 000 000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0700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1 369 637 178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436 357 432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1 805 994 610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lastRenderedPageBreak/>
              <w:t>0701</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Дошкольное 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406 755 243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151 344 383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558 099 626</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0702</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Общее 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934 643 798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232 161 258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1 166 805 056</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0703</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Дополнительное образование детей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30 392 699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30 392 699</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0705</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Профессиональная подготовка, переподготовка и повышение квалификации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230 000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0707</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Молодежная политика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4 650 000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5 413 410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0709</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Другие вопросы в области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27 424 727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17 629 092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45 053 819</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0800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КУЛЬТУРА, КИНЕМАТОГРАФИЯ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84 264 624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166 021 019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250 285 643</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0801</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Культура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84 264 624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162 913 769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247 178 393</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0804</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Другие вопросы в области культуры, кинематографии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3 107 250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1000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СОЦИАЛЬНАЯ ПОЛИТИКА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581 051 858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5 995 000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587 046 858</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1001</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Пенсионное обеспечение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5 000 000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1002</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Социальное обслуживание населения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114 933 378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114 933 378</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1003</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Социальное обеспечение населения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232 898 553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233 318 553</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1004</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Охрана семьи и детства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223 020 985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223 090 985</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1006</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Другие вопросы в области социальной политики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10 198 942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505 000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10 703 942</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1100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ФИЗИЧЕСКАЯ КУЛЬТУРА И СПОРТ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26 914 600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26 914 600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1102</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Массовый спорт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26 914 600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26 914 600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1200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СРЕДСТВА МАССОВОЙ ИНФОРМАЦИИ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5 800 000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1202</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Периодическая печать и издательства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5 800 000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1300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ОБСЛУЖИВАНИЕ ГОСУДАРСТВЕННОГО (МУНИЦИПАЛЬНОГО) ДОЛГА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1 000 000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1301</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Обслуживание государственного (муниципального) внутреннего долга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1 000 000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1400</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МЕЖБЮДЖЕТНЫЕ ТРАНСФЕРТЫ ОБЩЕГО ХАРАКТЕРА БЮДЖЕТАМ БЮДЖЕТНОЙ СИСТЕМЫ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4 100 000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sz w:val="20"/>
                <w:szCs w:val="20"/>
              </w:rPr>
              <w:t>4 100 000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1401</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600 000</w:t>
            </w:r>
          </w:p>
        </w:tc>
      </w:tr>
      <w:tr w:rsidR="00FE713A" w:rsidRPr="002B57EB" w:rsidTr="002B57EB">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1403</w:t>
            </w:r>
          </w:p>
        </w:tc>
        <w:tc>
          <w:tcPr>
            <w:tcW w:w="49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Прочие межбюджетные трансферты общего характера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color w:val="000000"/>
              </w:rPr>
            </w:pPr>
            <w:r>
              <w:rPr>
                <w:color w:val="000000"/>
                <w:sz w:val="20"/>
                <w:szCs w:val="20"/>
              </w:rPr>
              <w:t>3 500 000</w:t>
            </w:r>
          </w:p>
        </w:tc>
      </w:tr>
      <w:tr w:rsidR="00FE713A" w:rsidRPr="002B57EB" w:rsidTr="002B57EB">
        <w:tc>
          <w:tcPr>
            <w:tcW w:w="575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r>
              <w:rPr>
                <w:b/>
                <w:bCs/>
                <w:color w:val="00000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Pr="00FE713A" w:rsidRDefault="00FE713A" w:rsidP="007959BD">
            <w:pPr>
              <w:rPr>
                <w:b/>
                <w:bCs/>
                <w:color w:val="000000"/>
                <w:sz w:val="20"/>
                <w:szCs w:val="20"/>
              </w:rPr>
            </w:pPr>
            <w:r w:rsidRPr="00FE713A">
              <w:rPr>
                <w:b/>
                <w:bCs/>
                <w:color w:val="000000"/>
                <w:sz w:val="20"/>
                <w:szCs w:val="20"/>
              </w:rPr>
              <w:t>2 184 244 367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Pr="00FE713A" w:rsidRDefault="00FE713A" w:rsidP="007959BD">
            <w:pPr>
              <w:rPr>
                <w:b/>
                <w:bCs/>
                <w:color w:val="000000"/>
                <w:sz w:val="20"/>
                <w:szCs w:val="20"/>
              </w:rPr>
            </w:pPr>
            <w:r w:rsidRPr="00FE713A">
              <w:rPr>
                <w:b/>
                <w:bCs/>
                <w:color w:val="000000"/>
                <w:sz w:val="20"/>
                <w:szCs w:val="20"/>
              </w:rPr>
              <w:t>895 564 222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Pr="00FE713A" w:rsidRDefault="00FE713A" w:rsidP="007959BD">
            <w:pPr>
              <w:rPr>
                <w:b/>
                <w:bCs/>
                <w:color w:val="000000"/>
                <w:sz w:val="20"/>
                <w:szCs w:val="20"/>
              </w:rPr>
            </w:pPr>
            <w:r w:rsidRPr="00FE713A">
              <w:rPr>
                <w:b/>
                <w:bCs/>
                <w:color w:val="000000"/>
                <w:sz w:val="20"/>
                <w:szCs w:val="20"/>
              </w:rPr>
              <w:t>3 079 808 589</w:t>
            </w:r>
          </w:p>
        </w:tc>
      </w:tr>
      <w:tr w:rsidR="00FE713A" w:rsidRPr="002B57EB" w:rsidTr="002B57EB">
        <w:tc>
          <w:tcPr>
            <w:tcW w:w="575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Pr="00FE713A" w:rsidRDefault="00FE713A" w:rsidP="007959BD">
            <w:pPr>
              <w:rPr>
                <w:b/>
                <w:bCs/>
                <w:color w:val="000000"/>
                <w:sz w:val="20"/>
                <w:szCs w:val="20"/>
              </w:rPr>
            </w:pPr>
            <w:r w:rsidRPr="00FE713A">
              <w:rPr>
                <w:color w:val="000000"/>
                <w:sz w:val="20"/>
                <w:szCs w:val="20"/>
              </w:rPr>
              <w:t>Дефицит (-), 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E713A" w:rsidRDefault="00FE713A" w:rsidP="007959BD">
            <w:pPr>
              <w:rPr>
                <w:b/>
                <w:bCs/>
                <w:color w:val="000000"/>
              </w:rPr>
            </w:pPr>
          </w:p>
        </w:tc>
      </w:tr>
    </w:tbl>
    <w:p w:rsidR="00E54EC9" w:rsidRDefault="00E54EC9" w:rsidP="00E05C8E">
      <w:pPr>
        <w:jc w:val="both"/>
        <w:rPr>
          <w:sz w:val="21"/>
          <w:szCs w:val="21"/>
        </w:rPr>
      </w:pPr>
    </w:p>
    <w:p w:rsidR="00E54EC9" w:rsidRDefault="00E54EC9" w:rsidP="00E05C8E">
      <w:pPr>
        <w:jc w:val="both"/>
        <w:rPr>
          <w:sz w:val="21"/>
          <w:szCs w:val="21"/>
        </w:rPr>
      </w:pPr>
    </w:p>
    <w:tbl>
      <w:tblPr>
        <w:tblOverlap w:val="never"/>
        <w:tblW w:w="10488" w:type="dxa"/>
        <w:tblLayout w:type="fixed"/>
        <w:tblLook w:val="01E0" w:firstRow="1" w:lastRow="1" w:firstColumn="1" w:lastColumn="1" w:noHBand="0" w:noVBand="0"/>
      </w:tblPr>
      <w:tblGrid>
        <w:gridCol w:w="6293"/>
        <w:gridCol w:w="4195"/>
      </w:tblGrid>
      <w:tr w:rsidR="00C71670" w:rsidTr="0054244B">
        <w:tc>
          <w:tcPr>
            <w:tcW w:w="6293" w:type="dxa"/>
            <w:tcMar>
              <w:top w:w="0" w:type="dxa"/>
              <w:left w:w="0" w:type="dxa"/>
              <w:bottom w:w="0" w:type="dxa"/>
              <w:right w:w="0" w:type="dxa"/>
            </w:tcMar>
          </w:tcPr>
          <w:p w:rsidR="00C71670" w:rsidRDefault="00C71670" w:rsidP="0054244B">
            <w:pPr>
              <w:spacing w:line="1" w:lineRule="auto"/>
              <w:jc w:val="both"/>
            </w:pPr>
          </w:p>
        </w:tc>
        <w:tc>
          <w:tcPr>
            <w:tcW w:w="4195" w:type="dxa"/>
            <w:tcMar>
              <w:top w:w="0" w:type="dxa"/>
              <w:left w:w="0" w:type="dxa"/>
              <w:bottom w:w="0" w:type="dxa"/>
              <w:right w:w="0" w:type="dxa"/>
            </w:tcMar>
          </w:tcPr>
          <w:tbl>
            <w:tblPr>
              <w:tblOverlap w:val="never"/>
              <w:tblW w:w="4195" w:type="dxa"/>
              <w:tblLayout w:type="fixed"/>
              <w:tblCellMar>
                <w:left w:w="0" w:type="dxa"/>
                <w:right w:w="0" w:type="dxa"/>
              </w:tblCellMar>
              <w:tblLook w:val="01E0" w:firstRow="1" w:lastRow="1" w:firstColumn="1" w:lastColumn="1" w:noHBand="0" w:noVBand="0"/>
            </w:tblPr>
            <w:tblGrid>
              <w:gridCol w:w="4195"/>
            </w:tblGrid>
            <w:tr w:rsidR="00C71670" w:rsidTr="0054244B">
              <w:tc>
                <w:tcPr>
                  <w:tcW w:w="4195" w:type="dxa"/>
                  <w:tcMar>
                    <w:top w:w="0" w:type="dxa"/>
                    <w:left w:w="0" w:type="dxa"/>
                    <w:bottom w:w="560" w:type="dxa"/>
                    <w:right w:w="0" w:type="dxa"/>
                  </w:tcMar>
                </w:tcPr>
                <w:p w:rsidR="00C71670" w:rsidRDefault="00C71670" w:rsidP="0054244B">
                  <w:pPr>
                    <w:jc w:val="both"/>
                  </w:pPr>
                  <w:r>
                    <w:rPr>
                      <w:color w:val="000000"/>
                      <w:sz w:val="28"/>
                      <w:szCs w:val="28"/>
                    </w:rPr>
                    <w:t>Приложение № 4</w:t>
                  </w:r>
                </w:p>
                <w:p w:rsidR="00C71670" w:rsidRDefault="00C71670" w:rsidP="0054244B">
                  <w:pPr>
                    <w:jc w:val="both"/>
                  </w:pPr>
                  <w:r>
                    <w:rPr>
                      <w:color w:val="000000"/>
                      <w:sz w:val="28"/>
                      <w:szCs w:val="28"/>
                    </w:rPr>
                    <w:t>к решению Муниципального</w:t>
                  </w:r>
                </w:p>
                <w:p w:rsidR="00C71670" w:rsidRDefault="00C71670" w:rsidP="0054244B">
                  <w:pPr>
                    <w:jc w:val="both"/>
                    <w:rPr>
                      <w:color w:val="000000"/>
                      <w:sz w:val="28"/>
                      <w:szCs w:val="28"/>
                    </w:rPr>
                  </w:pPr>
                  <w:r>
                    <w:rPr>
                      <w:color w:val="000000"/>
                      <w:sz w:val="28"/>
                      <w:szCs w:val="28"/>
                    </w:rPr>
                    <w:t>Совета ЯМР</w:t>
                  </w:r>
                </w:p>
                <w:p w:rsidR="00C71670" w:rsidRDefault="004D1EAD" w:rsidP="0054244B">
                  <w:pPr>
                    <w:jc w:val="both"/>
                  </w:pPr>
                  <w:r>
                    <w:rPr>
                      <w:color w:val="000000"/>
                      <w:sz w:val="28"/>
                      <w:szCs w:val="28"/>
                    </w:rPr>
                    <w:lastRenderedPageBreak/>
                    <w:t>от 22.12.2022 № 111</w:t>
                  </w:r>
                </w:p>
              </w:tc>
            </w:tr>
          </w:tbl>
          <w:p w:rsidR="00C71670" w:rsidRDefault="00C71670" w:rsidP="0054244B">
            <w:pPr>
              <w:spacing w:line="1" w:lineRule="auto"/>
            </w:pPr>
          </w:p>
        </w:tc>
      </w:tr>
    </w:tbl>
    <w:p w:rsidR="00C71670" w:rsidRDefault="00C71670" w:rsidP="00C71670">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C71670" w:rsidTr="0054244B">
        <w:trPr>
          <w:jc w:val="center"/>
        </w:trPr>
        <w:tc>
          <w:tcPr>
            <w:tcW w:w="10489" w:type="dxa"/>
            <w:tcMar>
              <w:top w:w="0" w:type="dxa"/>
              <w:left w:w="0" w:type="dxa"/>
              <w:bottom w:w="560" w:type="dxa"/>
              <w:right w:w="0" w:type="dxa"/>
            </w:tcMar>
          </w:tcPr>
          <w:p w:rsidR="00C71670" w:rsidRDefault="00C71670" w:rsidP="0054244B">
            <w:pPr>
              <w:ind w:firstLine="420"/>
              <w:jc w:val="center"/>
            </w:pPr>
            <w:r>
              <w:rPr>
                <w:b/>
                <w:bCs/>
                <w:color w:val="000000"/>
                <w:sz w:val="28"/>
                <w:szCs w:val="28"/>
              </w:rPr>
              <w:t>Расходы районного бюджета на 2024-2025 год по разделам и подразделам классификации расходов бюджетов Российской Федерации</w:t>
            </w:r>
          </w:p>
        </w:tc>
      </w:tr>
    </w:tbl>
    <w:p w:rsidR="00C71670" w:rsidRDefault="00C71670" w:rsidP="00C71670">
      <w:pPr>
        <w:rPr>
          <w:vanish/>
        </w:rPr>
      </w:pPr>
    </w:p>
    <w:tbl>
      <w:tblPr>
        <w:tblOverlap w:val="never"/>
        <w:tblW w:w="9861" w:type="dxa"/>
        <w:tblLayout w:type="fixed"/>
        <w:tblLook w:val="01E0" w:firstRow="1" w:lastRow="1" w:firstColumn="1" w:lastColumn="1" w:noHBand="0" w:noVBand="0"/>
      </w:tblPr>
      <w:tblGrid>
        <w:gridCol w:w="931"/>
        <w:gridCol w:w="5953"/>
        <w:gridCol w:w="1418"/>
        <w:gridCol w:w="1559"/>
      </w:tblGrid>
      <w:tr w:rsidR="00C71670"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C71670" w:rsidRPr="00C71670" w:rsidTr="0054244B">
              <w:trPr>
                <w:jc w:val="center"/>
              </w:trPr>
              <w:tc>
                <w:tcPr>
                  <w:tcW w:w="1267"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Код</w:t>
                  </w:r>
                </w:p>
              </w:tc>
            </w:tr>
          </w:tbl>
          <w:p w:rsidR="00C71670" w:rsidRPr="00C71670" w:rsidRDefault="00C71670" w:rsidP="0054244B">
            <w:pPr>
              <w:spacing w:line="1" w:lineRule="auto"/>
              <w:rPr>
                <w:sz w:val="20"/>
                <w:szCs w:val="20"/>
              </w:rPr>
            </w:pP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71670" w:rsidRPr="00C71670" w:rsidRDefault="00C71670" w:rsidP="0054244B">
            <w:pPr>
              <w:jc w:val="center"/>
              <w:rPr>
                <w:vanish/>
                <w:sz w:val="20"/>
                <w:szCs w:val="20"/>
              </w:rPr>
            </w:pPr>
          </w:p>
          <w:tbl>
            <w:tblPr>
              <w:tblOverlap w:val="never"/>
              <w:tblW w:w="4954" w:type="dxa"/>
              <w:jc w:val="center"/>
              <w:tblLayout w:type="fixed"/>
              <w:tblCellMar>
                <w:left w:w="0" w:type="dxa"/>
                <w:right w:w="0" w:type="dxa"/>
              </w:tblCellMar>
              <w:tblLook w:val="01E0" w:firstRow="1" w:lastRow="1" w:firstColumn="1" w:lastColumn="1" w:noHBand="0" w:noVBand="0"/>
            </w:tblPr>
            <w:tblGrid>
              <w:gridCol w:w="4954"/>
            </w:tblGrid>
            <w:tr w:rsidR="00C71670" w:rsidRPr="00C71670" w:rsidTr="0054244B">
              <w:trPr>
                <w:jc w:val="center"/>
              </w:trPr>
              <w:tc>
                <w:tcPr>
                  <w:tcW w:w="4954"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Наименование</w:t>
                  </w:r>
                </w:p>
              </w:tc>
            </w:tr>
          </w:tbl>
          <w:p w:rsidR="00C71670" w:rsidRPr="00C71670" w:rsidRDefault="00C71670" w:rsidP="0054244B">
            <w:pPr>
              <w:spacing w:line="1" w:lineRule="auto"/>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71670" w:rsidRPr="00C71670" w:rsidRDefault="00C71670"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71670" w:rsidRPr="00C71670" w:rsidTr="0054244B">
              <w:trPr>
                <w:jc w:val="center"/>
              </w:trPr>
              <w:tc>
                <w:tcPr>
                  <w:tcW w:w="1834"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2024 год</w:t>
                  </w:r>
                </w:p>
                <w:p w:rsidR="00C71670" w:rsidRPr="00C71670" w:rsidRDefault="00C71670" w:rsidP="0054244B">
                  <w:pPr>
                    <w:jc w:val="center"/>
                    <w:rPr>
                      <w:sz w:val="20"/>
                      <w:szCs w:val="20"/>
                    </w:rPr>
                  </w:pPr>
                  <w:r w:rsidRPr="00C71670">
                    <w:rPr>
                      <w:color w:val="000000"/>
                      <w:sz w:val="20"/>
                      <w:szCs w:val="20"/>
                    </w:rPr>
                    <w:t>(руб.)</w:t>
                  </w:r>
                </w:p>
              </w:tc>
            </w:tr>
          </w:tbl>
          <w:p w:rsidR="00C71670" w:rsidRPr="00C71670" w:rsidRDefault="00C71670" w:rsidP="0054244B">
            <w:pPr>
              <w:spacing w:line="1" w:lineRule="auto"/>
              <w:rPr>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71670" w:rsidRPr="00C71670" w:rsidRDefault="00C71670"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71670" w:rsidRPr="00C71670" w:rsidTr="0054244B">
              <w:trPr>
                <w:jc w:val="center"/>
              </w:trPr>
              <w:tc>
                <w:tcPr>
                  <w:tcW w:w="1834"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2025 год</w:t>
                  </w:r>
                </w:p>
                <w:p w:rsidR="00C71670" w:rsidRPr="00C71670" w:rsidRDefault="00C71670" w:rsidP="0054244B">
                  <w:pPr>
                    <w:jc w:val="center"/>
                    <w:rPr>
                      <w:sz w:val="20"/>
                      <w:szCs w:val="20"/>
                    </w:rPr>
                  </w:pPr>
                  <w:r w:rsidRPr="00C71670">
                    <w:rPr>
                      <w:color w:val="000000"/>
                      <w:sz w:val="20"/>
                      <w:szCs w:val="20"/>
                    </w:rPr>
                    <w:t>(руб.)</w:t>
                  </w:r>
                </w:p>
              </w:tc>
            </w:tr>
          </w:tbl>
          <w:p w:rsidR="00C71670" w:rsidRPr="00C71670" w:rsidRDefault="00C71670" w:rsidP="0054244B">
            <w:pPr>
              <w:spacing w:line="1" w:lineRule="auto"/>
              <w:rPr>
                <w:sz w:val="20"/>
                <w:szCs w:val="20"/>
              </w:rPr>
            </w:pP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0100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132 651 345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142 601 176</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0102</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1 834 431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1 834 431</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0103</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1 015 000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1 015 000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0104</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39 374 755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39 340 755</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0105</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Судебная система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820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0106</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20 497 473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20 531 473</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0111</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Резервные фонды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1 000 000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0113</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68 928 768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78 878 697</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0300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НАЦИОНАЛЬНАЯ БЕЗОПАСНОСТЬ И ПРАВООХРАНИТЕЛЬНАЯ ДЕЯТЕЛЬНОСТЬ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0310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0400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80 086 017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51 447 017</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0405</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Сельское хозяйство и рыболовство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3 267 386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3 267 386</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0409</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60 708 631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32 069 631</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0412</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Другие вопросы в области национальной экономики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16 110 000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16 110 000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0500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82 563 685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22 600 000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0502</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62 563 685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1 600 000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0505</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Другие вопросы в области жилищно-коммунального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21 000 000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0600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ОХРАНА ОКРУЖАЮЩЕЙ СРЕДЫ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500 000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0605</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Другие вопросы в области охраны окружающей среды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500 000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0700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1 921 083 373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1 470 380 903</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0701</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Дошкольное 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497 287 534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500 709 628</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0702</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Общее 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1 358 250 744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903 673 859</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0703</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Дополнительное образование детей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23 330 341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23 782 662</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0705</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Профессиональная подготовка, переподготовка и повышение квалификации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230 000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lastRenderedPageBreak/>
              <w:t>0707</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Молодежная политика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3 850 000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3 850 000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0709</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Другие вопросы в области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38 134 754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38 134 754</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0800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КУЛЬТУРА, КИНЕМАТОГРАФИЯ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290 131 990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116 796 874</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0801</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Культура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287 024 740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113 689 624</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0804</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Другие вопросы в области культуры, кинематографии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3 107 250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3 107 250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СОЦИАЛЬНАЯ ПОЛИТИКА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471 777 725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449 533 680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1001</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Пенсионное обеспечение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3 800 000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1002</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Социальное обслуживание населения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114 933 378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114 933 378</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1003</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Социальное обеспечение населения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233 413 018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234 378 400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1004</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Охрана семьи и детства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109 979 134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86 769 707</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1006</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Другие вопросы в области социальной политики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9 652 195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9 652 195</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1100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ФИЗИЧЕСКАЯ КУЛЬТУРА И СПОРТ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131 472 964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20 000 000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1102</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Массовый спорт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131 472 964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20 000 000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1200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СРЕДСТВА МАССОВОЙ ИНФОРМАЦИИ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2 000 000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2 000 000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1202</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Периодическая печать и издательства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2 000 000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1300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ОБСЛУЖИВАНИЕ ГОСУДАРСТВЕННОГО (МУНИЦИПАЛЬНОГО) ДОЛГА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1 000 000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1301</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Обслуживание государственного (муниципального) внутреннего долга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1 000 000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1400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МЕЖБЮДЖЕТНЫЕ ТРАНСФЕРТЫ ОБЩЕГО ХАРАКТЕРА БЮДЖЕТАМ БЮДЖЕТНОЙ СИСТЕМЫ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300 000</w:t>
            </w:r>
          </w:p>
        </w:tc>
      </w:tr>
      <w:tr w:rsidR="00A6187F" w:rsidRPr="00C71670" w:rsidTr="00C71670">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1401</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300 000</w:t>
            </w:r>
          </w:p>
        </w:tc>
      </w:tr>
      <w:tr w:rsidR="00A6187F" w:rsidRPr="00C71670" w:rsidTr="00C71670">
        <w:tc>
          <w:tcPr>
            <w:tcW w:w="688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3 113 667 099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2 277 259 650</w:t>
            </w:r>
          </w:p>
        </w:tc>
      </w:tr>
      <w:tr w:rsidR="00A6187F" w:rsidRPr="00C71670" w:rsidTr="00C71670">
        <w:tc>
          <w:tcPr>
            <w:tcW w:w="688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Условно утвержденные расходы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15 500 000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29 500 000</w:t>
            </w:r>
          </w:p>
        </w:tc>
      </w:tr>
      <w:tr w:rsidR="00A6187F" w:rsidRPr="00C71670" w:rsidTr="00C71670">
        <w:tc>
          <w:tcPr>
            <w:tcW w:w="688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Всего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3 129 167 099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b/>
                <w:bCs/>
                <w:color w:val="000000"/>
                <w:sz w:val="20"/>
                <w:szCs w:val="20"/>
              </w:rPr>
            </w:pPr>
            <w:r w:rsidRPr="00A6187F">
              <w:rPr>
                <w:b/>
                <w:bCs/>
                <w:color w:val="000000"/>
                <w:sz w:val="20"/>
                <w:szCs w:val="20"/>
              </w:rPr>
              <w:t>2 306 759 650</w:t>
            </w:r>
          </w:p>
        </w:tc>
      </w:tr>
      <w:tr w:rsidR="00A6187F" w:rsidRPr="00C71670" w:rsidTr="00C71670">
        <w:tc>
          <w:tcPr>
            <w:tcW w:w="688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r w:rsidRPr="00A6187F">
              <w:rPr>
                <w:color w:val="000000"/>
                <w:sz w:val="20"/>
                <w:szCs w:val="20"/>
              </w:rPr>
              <w:t>Дефицит (-), 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Pr="00A6187F" w:rsidRDefault="00A6187F" w:rsidP="006D3D7B">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6187F" w:rsidRDefault="00A6187F" w:rsidP="006D3D7B">
            <w:pPr>
              <w:rPr>
                <w:color w:val="000000"/>
              </w:rPr>
            </w:pPr>
          </w:p>
        </w:tc>
      </w:tr>
    </w:tbl>
    <w:p w:rsidR="00C71670" w:rsidRPr="00C71670" w:rsidRDefault="00C71670" w:rsidP="00C71670">
      <w:pPr>
        <w:rPr>
          <w:sz w:val="20"/>
          <w:szCs w:val="20"/>
        </w:rPr>
      </w:pPr>
    </w:p>
    <w:p w:rsidR="007D3168" w:rsidRDefault="007D3168" w:rsidP="002B57EB">
      <w:pPr>
        <w:tabs>
          <w:tab w:val="left" w:pos="1128"/>
        </w:tabs>
        <w:rPr>
          <w:sz w:val="20"/>
          <w:szCs w:val="20"/>
        </w:rPr>
      </w:pPr>
    </w:p>
    <w:p w:rsidR="00C71670" w:rsidRDefault="00C71670" w:rsidP="002B57EB">
      <w:pPr>
        <w:tabs>
          <w:tab w:val="left" w:pos="1128"/>
        </w:tabs>
        <w:rPr>
          <w:sz w:val="20"/>
          <w:szCs w:val="20"/>
        </w:rPr>
      </w:pPr>
    </w:p>
    <w:p w:rsidR="00C71670" w:rsidRDefault="00C71670" w:rsidP="002B57EB">
      <w:pPr>
        <w:tabs>
          <w:tab w:val="left" w:pos="1128"/>
        </w:tabs>
        <w:rPr>
          <w:sz w:val="20"/>
          <w:szCs w:val="20"/>
        </w:rPr>
      </w:pPr>
    </w:p>
    <w:p w:rsidR="00C71670" w:rsidRDefault="00C71670" w:rsidP="002B57EB">
      <w:pPr>
        <w:tabs>
          <w:tab w:val="left" w:pos="1128"/>
        </w:tabs>
        <w:rPr>
          <w:sz w:val="20"/>
          <w:szCs w:val="20"/>
        </w:rPr>
      </w:pPr>
    </w:p>
    <w:p w:rsidR="00C71670" w:rsidRDefault="00C71670" w:rsidP="002B57EB">
      <w:pPr>
        <w:tabs>
          <w:tab w:val="left" w:pos="1128"/>
        </w:tabs>
        <w:rPr>
          <w:sz w:val="20"/>
          <w:szCs w:val="20"/>
        </w:rPr>
      </w:pPr>
    </w:p>
    <w:p w:rsidR="00C71670" w:rsidRDefault="00C71670" w:rsidP="002B57EB">
      <w:pPr>
        <w:tabs>
          <w:tab w:val="left" w:pos="1128"/>
        </w:tabs>
        <w:rPr>
          <w:sz w:val="20"/>
          <w:szCs w:val="20"/>
        </w:rPr>
      </w:pPr>
    </w:p>
    <w:p w:rsidR="00C71670" w:rsidRDefault="00C71670" w:rsidP="002B57EB">
      <w:pPr>
        <w:tabs>
          <w:tab w:val="left" w:pos="1128"/>
        </w:tabs>
        <w:rPr>
          <w:sz w:val="20"/>
          <w:szCs w:val="20"/>
        </w:rPr>
      </w:pPr>
    </w:p>
    <w:p w:rsidR="00C71670" w:rsidRDefault="00C71670" w:rsidP="00C71670">
      <w:pPr>
        <w:rPr>
          <w:vanish/>
        </w:rPr>
      </w:pPr>
    </w:p>
    <w:tbl>
      <w:tblPr>
        <w:tblOverlap w:val="never"/>
        <w:tblW w:w="10003" w:type="dxa"/>
        <w:tblLayout w:type="fixed"/>
        <w:tblLook w:val="01E0" w:firstRow="1" w:lastRow="1" w:firstColumn="1" w:lastColumn="1" w:noHBand="0" w:noVBand="0"/>
      </w:tblPr>
      <w:tblGrid>
        <w:gridCol w:w="3621"/>
        <w:gridCol w:w="1402"/>
        <w:gridCol w:w="14"/>
        <w:gridCol w:w="713"/>
        <w:gridCol w:w="1420"/>
        <w:gridCol w:w="1416"/>
        <w:gridCol w:w="1417"/>
      </w:tblGrid>
      <w:tr w:rsidR="00C71670" w:rsidTr="005905BD">
        <w:tc>
          <w:tcPr>
            <w:tcW w:w="10003" w:type="dxa"/>
            <w:gridSpan w:val="7"/>
            <w:tcMar>
              <w:top w:w="80" w:type="dxa"/>
              <w:left w:w="80" w:type="dxa"/>
              <w:bottom w:w="80" w:type="dxa"/>
              <w:right w:w="80" w:type="dxa"/>
            </w:tcMar>
            <w:vAlign w:val="center"/>
          </w:tcPr>
          <w:p w:rsidR="00A6187F" w:rsidRDefault="00C71670" w:rsidP="004D1EAD">
            <w:pPr>
              <w:jc w:val="center"/>
              <w:rPr>
                <w:color w:val="000000"/>
                <w:sz w:val="28"/>
                <w:szCs w:val="28"/>
              </w:rPr>
            </w:pPr>
            <w:r>
              <w:rPr>
                <w:color w:val="000000"/>
                <w:sz w:val="28"/>
                <w:szCs w:val="28"/>
              </w:rPr>
              <w:t xml:space="preserve">                              </w:t>
            </w:r>
            <w:r w:rsidR="004D1EAD">
              <w:rPr>
                <w:color w:val="000000"/>
                <w:sz w:val="28"/>
                <w:szCs w:val="28"/>
              </w:rPr>
              <w:t xml:space="preserve">                               </w:t>
            </w:r>
          </w:p>
          <w:p w:rsidR="00C71670" w:rsidRDefault="00A6187F" w:rsidP="00C71670">
            <w:pPr>
              <w:jc w:val="center"/>
            </w:pPr>
            <w:r>
              <w:rPr>
                <w:color w:val="000000"/>
                <w:sz w:val="28"/>
                <w:szCs w:val="28"/>
              </w:rPr>
              <w:t xml:space="preserve">                                                               </w:t>
            </w:r>
            <w:r w:rsidR="004D1EAD">
              <w:rPr>
                <w:color w:val="000000"/>
                <w:sz w:val="28"/>
                <w:szCs w:val="28"/>
              </w:rPr>
              <w:t xml:space="preserve">   </w:t>
            </w:r>
            <w:r w:rsidR="00C71670">
              <w:rPr>
                <w:color w:val="000000"/>
                <w:sz w:val="28"/>
                <w:szCs w:val="28"/>
              </w:rPr>
              <w:t>Приложение № 5</w:t>
            </w:r>
          </w:p>
          <w:p w:rsidR="00C71670" w:rsidRDefault="00C71670" w:rsidP="00C71670">
            <w:pPr>
              <w:jc w:val="center"/>
            </w:pPr>
            <w:r>
              <w:rPr>
                <w:color w:val="000000"/>
                <w:sz w:val="28"/>
                <w:szCs w:val="28"/>
              </w:rPr>
              <w:t xml:space="preserve">                                                                                           к решению Муниципального</w:t>
            </w:r>
          </w:p>
          <w:p w:rsidR="00C71670" w:rsidRDefault="00C71670" w:rsidP="0054244B">
            <w:pPr>
              <w:jc w:val="center"/>
              <w:rPr>
                <w:color w:val="000000"/>
                <w:sz w:val="28"/>
                <w:szCs w:val="28"/>
              </w:rPr>
            </w:pPr>
            <w:r>
              <w:rPr>
                <w:color w:val="000000"/>
                <w:sz w:val="28"/>
                <w:szCs w:val="28"/>
              </w:rPr>
              <w:t xml:space="preserve">                            </w:t>
            </w:r>
            <w:r w:rsidR="004D1EAD">
              <w:rPr>
                <w:color w:val="000000"/>
                <w:sz w:val="28"/>
                <w:szCs w:val="28"/>
              </w:rPr>
              <w:t xml:space="preserve">                               </w:t>
            </w:r>
            <w:r>
              <w:rPr>
                <w:color w:val="000000"/>
                <w:sz w:val="28"/>
                <w:szCs w:val="28"/>
              </w:rPr>
              <w:t>Совета ЯМР</w:t>
            </w:r>
          </w:p>
          <w:p w:rsidR="00C71670" w:rsidRDefault="00C71670" w:rsidP="00C86E23">
            <w:pPr>
              <w:jc w:val="center"/>
              <w:rPr>
                <w:vanish/>
              </w:rPr>
            </w:pPr>
            <w:r>
              <w:rPr>
                <w:color w:val="000000"/>
                <w:sz w:val="28"/>
                <w:szCs w:val="28"/>
              </w:rPr>
              <w:t xml:space="preserve">                                                      </w:t>
            </w:r>
            <w:r w:rsidR="004D1EAD">
              <w:rPr>
                <w:color w:val="000000"/>
                <w:sz w:val="28"/>
                <w:szCs w:val="28"/>
              </w:rPr>
              <w:t xml:space="preserve">                  от 22.12.2022 № 111</w:t>
            </w:r>
          </w:p>
        </w:tc>
      </w:tr>
      <w:tr w:rsidR="00C71670" w:rsidTr="005905BD">
        <w:tc>
          <w:tcPr>
            <w:tcW w:w="10003" w:type="dxa"/>
            <w:gridSpan w:val="7"/>
            <w:tcMar>
              <w:top w:w="80" w:type="dxa"/>
              <w:left w:w="80" w:type="dxa"/>
              <w:bottom w:w="80" w:type="dxa"/>
              <w:right w:w="80" w:type="dxa"/>
            </w:tcMar>
            <w:vAlign w:val="center"/>
          </w:tcPr>
          <w:p w:rsidR="00C71670" w:rsidRDefault="00C71670" w:rsidP="0054244B">
            <w:pPr>
              <w:jc w:val="center"/>
              <w:rPr>
                <w:vanish/>
              </w:rPr>
            </w:pPr>
            <w:r>
              <w:rPr>
                <w:b/>
                <w:bCs/>
                <w:color w:val="000000"/>
                <w:sz w:val="28"/>
                <w:szCs w:val="28"/>
              </w:rPr>
              <w:t xml:space="preserve">Расходы районного бюджета по целевым статьям (муниципальным </w:t>
            </w:r>
            <w:r>
              <w:rPr>
                <w:b/>
                <w:bCs/>
                <w:color w:val="000000"/>
                <w:sz w:val="28"/>
                <w:szCs w:val="28"/>
              </w:rPr>
              <w:lastRenderedPageBreak/>
              <w:t>программам и непрограммным направлениям деятельности) и группам видов расходов классификации расходов бюджетов Российской Федерации на 2023 год</w:t>
            </w:r>
          </w:p>
        </w:tc>
      </w:tr>
      <w:tr w:rsidR="00C71670" w:rsidTr="005905BD">
        <w:tc>
          <w:tcPr>
            <w:tcW w:w="3621" w:type="dxa"/>
            <w:tcBorders>
              <w:bottom w:val="single" w:sz="4" w:space="0" w:color="auto"/>
            </w:tcBorders>
            <w:tcMar>
              <w:top w:w="80" w:type="dxa"/>
              <w:left w:w="80" w:type="dxa"/>
              <w:bottom w:w="80" w:type="dxa"/>
              <w:right w:w="80" w:type="dxa"/>
            </w:tcMar>
            <w:vAlign w:val="center"/>
          </w:tcPr>
          <w:p w:rsidR="00C71670" w:rsidRDefault="00C71670" w:rsidP="0054244B">
            <w:pPr>
              <w:jc w:val="center"/>
              <w:rPr>
                <w:color w:val="000000"/>
              </w:rPr>
            </w:pPr>
          </w:p>
        </w:tc>
        <w:tc>
          <w:tcPr>
            <w:tcW w:w="1416" w:type="dxa"/>
            <w:gridSpan w:val="2"/>
            <w:tcBorders>
              <w:bottom w:val="single" w:sz="4" w:space="0" w:color="auto"/>
            </w:tcBorders>
            <w:tcMar>
              <w:top w:w="80" w:type="dxa"/>
              <w:left w:w="80" w:type="dxa"/>
              <w:bottom w:w="80" w:type="dxa"/>
              <w:right w:w="80" w:type="dxa"/>
            </w:tcMar>
            <w:vAlign w:val="center"/>
          </w:tcPr>
          <w:p w:rsidR="00C71670" w:rsidRDefault="00C71670" w:rsidP="0054244B">
            <w:pPr>
              <w:jc w:val="center"/>
              <w:rPr>
                <w:vanish/>
              </w:rPr>
            </w:pPr>
          </w:p>
        </w:tc>
        <w:tc>
          <w:tcPr>
            <w:tcW w:w="713" w:type="dxa"/>
            <w:tcBorders>
              <w:bottom w:val="single" w:sz="4" w:space="0" w:color="auto"/>
            </w:tcBorders>
            <w:tcMar>
              <w:top w:w="80" w:type="dxa"/>
              <w:left w:w="80" w:type="dxa"/>
              <w:bottom w:w="80" w:type="dxa"/>
              <w:right w:w="80" w:type="dxa"/>
            </w:tcMar>
            <w:vAlign w:val="center"/>
          </w:tcPr>
          <w:p w:rsidR="00C71670" w:rsidRDefault="00C71670" w:rsidP="0054244B">
            <w:pPr>
              <w:jc w:val="center"/>
              <w:rPr>
                <w:vanish/>
              </w:rPr>
            </w:pPr>
          </w:p>
        </w:tc>
        <w:tc>
          <w:tcPr>
            <w:tcW w:w="1420" w:type="dxa"/>
            <w:tcBorders>
              <w:bottom w:val="single" w:sz="4" w:space="0" w:color="auto"/>
            </w:tcBorders>
            <w:tcMar>
              <w:top w:w="80" w:type="dxa"/>
              <w:left w:w="80" w:type="dxa"/>
              <w:bottom w:w="80" w:type="dxa"/>
              <w:right w:w="80" w:type="dxa"/>
            </w:tcMar>
            <w:vAlign w:val="center"/>
          </w:tcPr>
          <w:p w:rsidR="00C71670" w:rsidRDefault="00C71670" w:rsidP="0054244B">
            <w:pPr>
              <w:jc w:val="center"/>
              <w:rPr>
                <w:vanish/>
              </w:rPr>
            </w:pPr>
          </w:p>
        </w:tc>
        <w:tc>
          <w:tcPr>
            <w:tcW w:w="1416" w:type="dxa"/>
            <w:tcBorders>
              <w:bottom w:val="single" w:sz="4" w:space="0" w:color="auto"/>
            </w:tcBorders>
            <w:tcMar>
              <w:top w:w="80" w:type="dxa"/>
              <w:left w:w="80" w:type="dxa"/>
              <w:bottom w:w="80" w:type="dxa"/>
              <w:right w:w="80" w:type="dxa"/>
            </w:tcMar>
            <w:vAlign w:val="center"/>
          </w:tcPr>
          <w:p w:rsidR="00C71670" w:rsidRDefault="00C71670" w:rsidP="0054244B">
            <w:pPr>
              <w:jc w:val="center"/>
              <w:rPr>
                <w:vanish/>
              </w:rPr>
            </w:pPr>
          </w:p>
        </w:tc>
        <w:tc>
          <w:tcPr>
            <w:tcW w:w="1417" w:type="dxa"/>
            <w:tcBorders>
              <w:bottom w:val="single" w:sz="4" w:space="0" w:color="auto"/>
            </w:tcBorders>
            <w:tcMar>
              <w:top w:w="80" w:type="dxa"/>
              <w:left w:w="80" w:type="dxa"/>
              <w:bottom w:w="80" w:type="dxa"/>
              <w:right w:w="80" w:type="dxa"/>
            </w:tcMar>
            <w:vAlign w:val="center"/>
          </w:tcPr>
          <w:p w:rsidR="00C71670" w:rsidRDefault="00C71670" w:rsidP="0054244B">
            <w:pPr>
              <w:jc w:val="center"/>
              <w:rPr>
                <w:vanish/>
              </w:rPr>
            </w:pPr>
          </w:p>
        </w:tc>
      </w:tr>
      <w:tr w:rsidR="00C71670" w:rsidTr="005905BD">
        <w:tc>
          <w:tcPr>
            <w:tcW w:w="3621"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549" w:type="dxa"/>
              <w:jc w:val="center"/>
              <w:tblLayout w:type="fixed"/>
              <w:tblCellMar>
                <w:left w:w="0" w:type="dxa"/>
                <w:right w:w="0" w:type="dxa"/>
              </w:tblCellMar>
              <w:tblLook w:val="01E0" w:firstRow="1" w:lastRow="1" w:firstColumn="1" w:lastColumn="1" w:noHBand="0" w:noVBand="0"/>
            </w:tblPr>
            <w:tblGrid>
              <w:gridCol w:w="3549"/>
            </w:tblGrid>
            <w:tr w:rsidR="00C71670" w:rsidRPr="00C71670" w:rsidTr="0054244B">
              <w:trPr>
                <w:jc w:val="center"/>
              </w:trPr>
              <w:tc>
                <w:tcPr>
                  <w:tcW w:w="3549" w:type="dxa"/>
                  <w:tcMar>
                    <w:top w:w="0" w:type="dxa"/>
                    <w:left w:w="0" w:type="dxa"/>
                    <w:bottom w:w="0" w:type="dxa"/>
                    <w:right w:w="0" w:type="dxa"/>
                  </w:tcMar>
                </w:tcPr>
                <w:p w:rsidR="00C71670" w:rsidRPr="00C71670" w:rsidRDefault="00C71670" w:rsidP="0054244B">
                  <w:pPr>
                    <w:jc w:val="right"/>
                    <w:rPr>
                      <w:sz w:val="20"/>
                      <w:szCs w:val="20"/>
                    </w:rPr>
                  </w:pPr>
                  <w:r w:rsidRPr="00C71670">
                    <w:rPr>
                      <w:color w:val="000000"/>
                      <w:sz w:val="20"/>
                      <w:szCs w:val="20"/>
                    </w:rPr>
                    <w:t>Наименование</w:t>
                  </w:r>
                </w:p>
              </w:tc>
            </w:tr>
          </w:tbl>
          <w:p w:rsidR="00C71670" w:rsidRPr="00C71670" w:rsidRDefault="00C71670" w:rsidP="0054244B">
            <w:pPr>
              <w:spacing w:line="1" w:lineRule="auto"/>
              <w:rPr>
                <w:sz w:val="20"/>
                <w:szCs w:val="20"/>
              </w:rPr>
            </w:pPr>
          </w:p>
        </w:tc>
        <w:tc>
          <w:tcPr>
            <w:tcW w:w="1416" w:type="dxa"/>
            <w:gridSpan w:val="2"/>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C71670" w:rsidRPr="00C71670" w:rsidRDefault="00C71670" w:rsidP="0054244B">
            <w:pPr>
              <w:jc w:val="center"/>
              <w:rPr>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C71670" w:rsidRPr="00C71670" w:rsidTr="0054244B">
              <w:trPr>
                <w:jc w:val="center"/>
              </w:trPr>
              <w:tc>
                <w:tcPr>
                  <w:tcW w:w="2117"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Код целевой                   классифи                      кации</w:t>
                  </w:r>
                </w:p>
              </w:tc>
            </w:tr>
          </w:tbl>
          <w:p w:rsidR="00C71670" w:rsidRPr="00C71670" w:rsidRDefault="00C71670" w:rsidP="0054244B">
            <w:pPr>
              <w:spacing w:line="1" w:lineRule="auto"/>
              <w:rPr>
                <w:sz w:val="20"/>
                <w:szCs w:val="20"/>
              </w:rPr>
            </w:pPr>
          </w:p>
        </w:tc>
        <w:tc>
          <w:tcPr>
            <w:tcW w:w="713"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C71670" w:rsidRPr="00C71670" w:rsidRDefault="00C71670" w:rsidP="0054244B">
            <w:pPr>
              <w:jc w:val="center"/>
              <w:rPr>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C71670" w:rsidRPr="00C71670" w:rsidTr="0054244B">
              <w:trPr>
                <w:jc w:val="center"/>
              </w:trPr>
              <w:tc>
                <w:tcPr>
                  <w:tcW w:w="1267"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Вид               расхо            дов</w:t>
                  </w:r>
                </w:p>
              </w:tc>
            </w:tr>
          </w:tbl>
          <w:p w:rsidR="00C71670" w:rsidRPr="00C71670" w:rsidRDefault="00C71670" w:rsidP="0054244B">
            <w:pPr>
              <w:spacing w:line="1" w:lineRule="auto"/>
              <w:rPr>
                <w:sz w:val="20"/>
                <w:szCs w:val="20"/>
              </w:rPr>
            </w:pPr>
          </w:p>
        </w:tc>
        <w:tc>
          <w:tcPr>
            <w:tcW w:w="1420"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C71670" w:rsidRPr="00C71670" w:rsidRDefault="00C71670"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71670" w:rsidRPr="00C71670" w:rsidTr="0054244B">
              <w:trPr>
                <w:jc w:val="center"/>
              </w:trPr>
              <w:tc>
                <w:tcPr>
                  <w:tcW w:w="1834"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Вышестоящий бюджет                   (руб.)</w:t>
                  </w:r>
                </w:p>
              </w:tc>
            </w:tr>
          </w:tbl>
          <w:p w:rsidR="00C71670" w:rsidRPr="00C71670" w:rsidRDefault="00C71670" w:rsidP="0054244B">
            <w:pPr>
              <w:spacing w:line="1" w:lineRule="auto"/>
              <w:rPr>
                <w:sz w:val="20"/>
                <w:szCs w:val="20"/>
              </w:rPr>
            </w:pPr>
          </w:p>
        </w:tc>
        <w:tc>
          <w:tcPr>
            <w:tcW w:w="1416"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C71670" w:rsidRPr="00C71670" w:rsidRDefault="00C71670"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71670" w:rsidRPr="00C71670" w:rsidTr="0054244B">
              <w:trPr>
                <w:jc w:val="center"/>
              </w:trPr>
              <w:tc>
                <w:tcPr>
                  <w:tcW w:w="1834"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Местный                  бюджет                   (руб.)</w:t>
                  </w:r>
                </w:p>
              </w:tc>
            </w:tr>
          </w:tbl>
          <w:p w:rsidR="00C71670" w:rsidRPr="00C71670" w:rsidRDefault="00C71670" w:rsidP="0054244B">
            <w:pPr>
              <w:spacing w:line="1" w:lineRule="auto"/>
              <w:rPr>
                <w:sz w:val="20"/>
                <w:szCs w:val="20"/>
              </w:rPr>
            </w:pPr>
          </w:p>
        </w:tc>
        <w:tc>
          <w:tcPr>
            <w:tcW w:w="141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C71670" w:rsidRPr="00C71670" w:rsidRDefault="00C71670"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71670" w:rsidRPr="00C71670" w:rsidTr="0054244B">
              <w:trPr>
                <w:jc w:val="center"/>
              </w:trPr>
              <w:tc>
                <w:tcPr>
                  <w:tcW w:w="1834" w:type="dxa"/>
                  <w:tcMar>
                    <w:top w:w="0" w:type="dxa"/>
                    <w:left w:w="0" w:type="dxa"/>
                    <w:bottom w:w="0" w:type="dxa"/>
                    <w:right w:w="0" w:type="dxa"/>
                  </w:tcMar>
                </w:tcPr>
                <w:p w:rsidR="00C71670" w:rsidRPr="00C71670" w:rsidRDefault="00C71670" w:rsidP="0054244B">
                  <w:pPr>
                    <w:jc w:val="center"/>
                    <w:rPr>
                      <w:sz w:val="20"/>
                      <w:szCs w:val="20"/>
                    </w:rPr>
                  </w:pPr>
                  <w:r w:rsidRPr="00C71670">
                    <w:rPr>
                      <w:color w:val="000000"/>
                      <w:sz w:val="20"/>
                      <w:szCs w:val="20"/>
                    </w:rPr>
                    <w:t>Итого                        2023 г.                      (руб.)</w:t>
                  </w:r>
                </w:p>
              </w:tc>
            </w:tr>
          </w:tbl>
          <w:p w:rsidR="00C71670" w:rsidRPr="00C71670" w:rsidRDefault="00C71670" w:rsidP="0054244B">
            <w:pPr>
              <w:spacing w:line="1" w:lineRule="auto"/>
              <w:rPr>
                <w:sz w:val="20"/>
                <w:szCs w:val="20"/>
              </w:rPr>
            </w:pP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"Развитие образования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02.0.00.00000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1 290 595 244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359 719 512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1 650 314 756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Ведомственная целевая программа по отрасли "Образование"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02.1.00.00000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1 290 595 244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359 719 512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1 650 314 756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02.1.01.00000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1 170 198 499</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351 370 948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1 521 569 447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02.1.01.10010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115 599 145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115 599 145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115 599 145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115 599 145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02.1.01.10020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16 524 749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16 524 749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16 524 749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16 524 749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персонифицированного финансирования дополнительного образования детей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02.1.01.10690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11 094 504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11 094 504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Проведение мероприятий для детей и молодежи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02.1.01.11450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248 200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248 200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248 200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248 200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Мероприятия в области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02.1.01.11460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110 200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Мероприятия по организации присмотра и ухода за детьми в образовательных учреждениях</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02.1.01.11600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57 289 951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57 289 951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57 289 951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57 289 951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02.1.01.11610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150 464 199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150 464 199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150 464 199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150 464 199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02.1.01.53031</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28 748 160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28 748 160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28 748 160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28 748 160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02.1.01.70430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17 615 143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17 615 143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17 615 143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17 615 143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организацию образовательного процесса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02.1.01.71460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1 112 427 647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1 112 427 647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1 112 427 647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1 112 427 647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02.1.01.72030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1 560 477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1 560 477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1 560 477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1 560 477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02.1.01.75350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Предоставление субсидий бюджетным, </w:t>
            </w:r>
            <w:r w:rsidRPr="005905BD">
              <w:rPr>
                <w:color w:val="000000"/>
                <w:sz w:val="20"/>
                <w:szCs w:val="20"/>
              </w:rPr>
              <w:lastRenderedPageBreak/>
              <w:t>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на повышение оплаты труда отдельных категорий работников муниципальных учреждений в сфере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02.1.01.75890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8 847 072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8 847 072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8 847 072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8 847 072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02.1.02.00000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71 334 686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4 351 443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75 686 129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развитие материально-технической базы общеобразовательных организаций для организации питания обучающихся (софинансирование)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02.1.02.10370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94 737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94 737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02.1.02.10480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2 773 446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2 773 446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2 773 446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2 773 446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организацию пребывания ребенка в лагерях с дневной формой пребывания детей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02.1.02.10680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02.1.02.11000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1 065 898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1 065 898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1 065 898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1 065 898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02.1.02.11020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357 362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357 362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на организацию питания обучающихся муниципальных образовательных организаций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02.1.02.70530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22 751 246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22 751 246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22 751 246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22 751 246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02.1.02.71000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888 700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888 700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888 700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888 700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02.1.02.71020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1 429 447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1 429 447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1 429 447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1 429 447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02.1.02.71060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4 368 954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4 368 954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2 329 420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2 329 420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2 039 534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2 039 534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02.1.02.71990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5 274 000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5 274 000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5 274 000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5 274 000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Компенсация части расходов на приобретение путевки в организации отдыха детей и их оздоровления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02.1.02.74390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1 096 677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1 096 677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1 096 677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1 096 677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частичную оплату стоимости путевки в организации отдыха детей и их оздоровления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02.1.02.75160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90 502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90 502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90 502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90 502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02.1.02.R3041</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35 435 160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35 435 160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35 435 160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35 435 160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Организация охраны семьи и детства органом опеки и попечительства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02.1.03.00000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43 787 527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43 787 527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02.1.03.70460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31 807 325</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31 807 325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87 000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87 000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31 720 325</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31 720 325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государственную поддержку опеки и попечительства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02.1.03.70500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6 550 827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6 550 827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3 878 664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3 878 664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2 672 163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2 672 163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обеспечение деятельности органов опеки и попечительства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02.1.03.70550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5 429 375</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5 429 375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4 869 136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4 869 136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554 239</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554 239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Обеспечение устойчивого функционирования и развития муниципальной системы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02.1.04.00000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3 719 512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3 719 512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планово-аналитического центра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02.1.04.11570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3 719 512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3 719 512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3 501 552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3 501 552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217 960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217 960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Региональный проект "Современная школа"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02.1.E1.00000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3 500 000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3 684 212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Проведение ремонтных работ в помещениях, предназначенных для создания центров образования детей цифрового и гуманитарного профилей "Точка роста" (софинансирование)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02.1.E1.11690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184 212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184 212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02.1.E1.71690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Региональный проект "Успех каждого ребенка"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02.1.E2.00000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1 774 532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1 867 929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02.1.E2.50981</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1 774 532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1 867 929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1 774 532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1 867 929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"Социальная поддержка населения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03.0.00.00000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527 280 382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6 105 000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533 385 382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527 280 382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5 805 000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533 085 382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Исполнение публичных обязательств района по предоставлению выплат, пособий, компенсаций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346 173 379</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346 173 379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03.1.01.52200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6 141 772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6 141 772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84 000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84 000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6 057 772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6 057 772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03.1.01.52400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29 200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29 200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29 200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29 200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03.1.01.52500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36 557 039</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36 557 039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470 000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36 087 039</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36 087 039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предоставление гражданам субсидий на оплату жилого помещения и коммунальных услуг</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03.1.01.70740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11 542 700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11 542 700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11 392 700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11 392 700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03.1.01.70750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30 694 747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30 694 747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480 000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30 214 747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30 214 747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03.1.01.70840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87 660 805</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87 660 805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1 472 000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1 472 000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86 188 805</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86 188 805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денежные выплаты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03.1.01.70860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26 830 754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26 830 754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Закупка товаров, работ и услуг для обеспечения государственных </w:t>
            </w:r>
            <w:r w:rsidRPr="005905BD">
              <w:rPr>
                <w:color w:val="000000"/>
                <w:sz w:val="20"/>
                <w:szCs w:val="20"/>
              </w:rPr>
              <w:lastRenderedPageBreak/>
              <w:t>(муниципальных)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371 100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371 100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26 459 654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26 459 654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03.1.01.70870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10 198 942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10 198 942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8 732 594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8 732 594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1 457 848</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1 457 848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8 500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8 500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социальную поддержку отдельных категорий граждан в части ежемесячного пособия на ребенка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03.1.01.73040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22 059 853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22 059 853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22 056 853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22 056 853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03.1.01.75490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17 343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17 343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17 343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17 343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03.1.01.75510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1 125 970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1 125 970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1 125 970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1 125 970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03.1.01.75520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378 803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378 803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378 803</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378 803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на осуществление ежемесячных выплат на детей в возрасте от трех до семи лет включительно</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03.1.01.R3020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86 620 806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86 620 806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86 620 806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86 620 806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03.1.01.R4040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25 253 558</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25 253 558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25 253 558</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25 253 558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03.1.01.R4620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1 061 087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1 061 087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1 061 087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1 061 087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Организация и предоставление социальных услуг населению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114 983 378</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114 983 378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03.1.02.70850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114 983 378</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114 983 378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114 983 378</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114 983 378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Социальная защита отдельных категорий граждан</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6 730 745</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6 730 745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оказание социальной помощи отдельным категориям граждан</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03.1.03.70890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4 000 000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3 900 000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3 900 000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03.1.03.72550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1 200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1 200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освобождение от оплаты стоимости проезда детей из многодетных семей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03.1.03.72560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2 729 545</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2 729 545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2 729 545</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2 729 545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Выплаты отдельным категориям граждан, проведение мероприятий за счет средств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03.1.06.00000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5 805 000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5 805 000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Доплаты к пенсиям государственных служащих субъектов Российской Федерации и муниципальных служащих</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03.1.06.10140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Выплаты почетным гражданам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03.1.06.10150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Выплаты гражданам за заслуги перед Ярославским муниципальным районом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03.1.06.10620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финансирование мероприятий посвященных праздничным и памятным дням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03.1.06.10940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385 000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385 000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Региональный проект "Финансовая поддержка семей при рождении детей"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03.1.P1.00000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59 392 880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59 392 880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03.1.P1.50840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58 630 680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58 630 680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58 630 680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58 630 680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03.1.P1.75480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762 200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762 200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762 200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762 200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"Улучшение условий и охраны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03.2.00.00000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Обеспечение условий и охраны труда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03.2.02.00000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Реализация мероприятий подпрограммы "Улучшение условий и охраны труда"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03.2.02.10210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"Доступная среда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03.3.00.00000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03.3.03.00000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подпрограммы "Доступная среда"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03.3.03.10730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05.0.00.00000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градостроительной деятельности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05.1.00.00000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05.1.01.00000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05.1.01.10550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06.0.00.00000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06.1.00.00000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06.1.01.00000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Мероприятия по профилактике безнадзорности, правонарушений и защиты прав несовершеннолетних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06.1.01.10070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08.0.00.00000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"Профилактика правонарушений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подпрограммы "Профилактика правонарушений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08.1.01.10060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08.2.00.00000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08.2.01.00000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08.2.01.10160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 xml:space="preserve">Обеспечение населения района информацией по проблемам наркомании в целях формирования общественного </w:t>
            </w:r>
            <w:r w:rsidRPr="005905BD">
              <w:rPr>
                <w:i/>
                <w:iCs/>
                <w:color w:val="000000"/>
                <w:sz w:val="20"/>
                <w:szCs w:val="20"/>
              </w:rPr>
              <w:lastRenderedPageBreak/>
              <w:t>мнения, направленного на резко негативное отношение к незаконному обороту и потреблению наркотиков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08.2.02.00000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08.2.02.10160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"Повышение безопасности дорожного движения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08.3.00.00000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08.3.01.00000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08.3.01.10600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08.3.02.00000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08.3.02.10180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Подпрограмма"Поддержка и развитие казачества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08.4.00.00000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08.4.02.00000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Проведение мероприятий в рамках реализации подпрограммы "Поддержка и развитие казачества в Ярославском </w:t>
            </w:r>
            <w:r w:rsidRPr="005905BD">
              <w:rPr>
                <w:color w:val="000000"/>
                <w:sz w:val="20"/>
                <w:szCs w:val="20"/>
              </w:rPr>
              <w:lastRenderedPageBreak/>
              <w:t>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08.4.02.10540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"Развитие культуры и искусства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11.0.00.00000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35 514 624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114 732 979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150 247 603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11.1.00.00000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35 514 624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114 732 979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150 247 603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11.1.01.00000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4 658 000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4 958 000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Мероприятия в сфере культуры и кинематографии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11.1.01.11480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4 658 000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4 658 000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4 658 000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4 658 000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11.1.01.70760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11.1.02.00000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35 214 624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110 074 979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145 289 603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подведомственных учредителю в сфере культуры (учреждения культуры)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11.1.02.10230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97 962 089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97 962 089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97 962 089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97 962 089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части переданных полномочий в сфере культуры (ГП Лесная Поляна)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11.1.02.42250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909 921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909 921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на осуществление части переданных полномочий в сфере культуры (Ивняковское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11.1.02.43270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1 683 358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1 683 358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части переданных полномочий в сфере культуры (Заволжское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11.1.02.44380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2 029 979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2 029 979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2 029 979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2 029 979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части переданных полномочий в сфере культуры (Карабихское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11.1.02.45390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2 255 593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2 255 593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2 255 593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2 255 593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части переданных полномочий в сфере культуры (Кузнечихинское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11.1.02.46430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2 255 497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2 255 497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части переданных полномочий в сфере культуры (Курбское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11.1.02.47080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968 954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968 954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части переданных полномочий в сфере культуры (Некрасовское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11.1.02.48250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509 588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509 588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осуществление части переданных полномочий в сфере культуры (Туношенское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11.1.02.49520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повышение оплаты труда работников муниципальных учреждений в сфере культуры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11.1.02.75900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35 214 624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35 214 624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35 214 624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35 214 624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 xml:space="preserve">Муниципальная программа "Охрана окружающей среды и рациональное природопользование в Ярославском </w:t>
            </w:r>
            <w:r w:rsidRPr="005905BD">
              <w:rPr>
                <w:b/>
                <w:bCs/>
                <w:color w:val="000000"/>
                <w:sz w:val="20"/>
                <w:szCs w:val="20"/>
              </w:rPr>
              <w:lastRenderedPageBreak/>
              <w:t>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lastRenderedPageBreak/>
              <w:t>12.0.00.00000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2 367 386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10 100 000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12 467 386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Подпрограмма "Охрана окружающей среды и рациональное природопользование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1 696 872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1 696 872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Регулирование численности безнадзорных животных</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1 696 872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1 696 872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12.1.03.74420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1 696 872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1 696 872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1 696 872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1 696 872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"Чистый район"</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12.2.00.00000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670 514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10 100 000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10 770 514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Оздоровление окружающей среды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12.2.01.00000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670 514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10 050 000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10 720 514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подпрограммы "Чистый район"</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12.2.01.10720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Софинансирование расходов на реализацию мероприятий по борьбе с борщевиком Сосновского</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12.2.01.11810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реализацию мероприятий по борьбе с борщевиком Сосновского</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12.2.01.71810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670 514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670 514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670 514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670 514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12.2.02.00000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12.2.02.10770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"Развитие физической культуры и спорта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13.0.00.00000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26 914 600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26 914 600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Ведомственная целевая программа "Развитие физической культуры и спорта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13.1.00.00000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26 914 600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26 914 600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Организация, проведение и участие в физкультурно-оздоровительных и спортивных мероприятиях</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13.1.01.00000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2 300 000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Проведение физкультурно-оздоровительных и спортивных мероприятий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13.1.01.10460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2 300 000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2 300 000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13.1.02.00000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1 760 400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1 760 400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Стипендии спортсменам за счет средств районного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13.1.02.10280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260 400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260 400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закупку и монтаж оборудования для создания "умных" спортивных площадок</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13.1.02.L7531</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13.1.03.00000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22 854 200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22 854 200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подведомственных учредителю в сфере физической культуры и спорта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13.1.03.10270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17 654 200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17 654 200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17 654 200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17 654 200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13.1.03.45460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14.0.00.00000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31 523 252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33 597 410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65 120 662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 xml:space="preserve">Подпрограмма "Комплексная </w:t>
            </w:r>
            <w:r w:rsidRPr="005905BD">
              <w:rPr>
                <w:i/>
                <w:iCs/>
                <w:color w:val="000000"/>
                <w:sz w:val="20"/>
                <w:szCs w:val="20"/>
              </w:rPr>
              <w:lastRenderedPageBreak/>
              <w:t>программа модернизации и реформирования жилищно-коммунального хозяйства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14.1.00.00000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31 523 252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28 721 890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60 245 142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Повышение уровня газификации и теплоснабжения населенных пунктов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14.1.01.00000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31 523 252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4 159 119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35 682 371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14.1.01.10290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14.1.01.15250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1 659 119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1 659 119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реализацию мероприятий по строительству и реконструкции объектов теплоснабжения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14.1.01.75250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31 523 252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31 523 252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31 523 252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31 523 252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14.1.02.00000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24 562 771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24 562 771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по отрасли "Жилищно-коммунальное хозяйство"</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14.1.02.10640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24 029 608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24 029 608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21 981 555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21 981 555</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1 984 052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1 984 052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64 000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в области коммунального хозяйства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14.1.02.11420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14.1.02.42010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233 164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233 164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230 619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230 619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2 544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14.2.00.00000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4 875 520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4 875 520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Строительство и реконструкция систем водоснабжения и водоотведения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14.2.01.00000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2 705 520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2 705 520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Разработка проектно-сметной документации и строительство объектов водоснабжения и водоотведения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14.2.01.10300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2 705 520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2 705 520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2 705 520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2 705 520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Ремонт и содержание шахтных колодцев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14.2.02.00000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2 170 000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Ремонт и содержание шахтных колодцев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14.2.02.10490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2 170 000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Межбюджетные трансферты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2 170 000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"Экономическое развитие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15.0.00.00000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210 722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42 646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253 368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Реализация мероприятий подпрограммы "Развитие субъектов малого и среднего предпринимательства Ярославского </w:t>
            </w:r>
            <w:r w:rsidRPr="005905BD">
              <w:rPr>
                <w:color w:val="000000"/>
                <w:sz w:val="20"/>
                <w:szCs w:val="20"/>
              </w:rPr>
              <w:lastRenderedPageBreak/>
              <w:t>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15.1.01.10310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15.2.00.00000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210 722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223 368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15.2.01.00000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210 722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223 368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15.2.01.42880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12 646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12 646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15.2.01.72880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210 722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210 722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210 722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210 722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16.0.00.00000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763 410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4 650 000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5 413 410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16.1.00.00000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763 410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5 263 410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16.1.01.00000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763 410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1 003 590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Проведение мероприятий для детей и молодежи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16.1.01.10090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16.1.01.16950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40 180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Предоставление субсидий бюджетным, </w:t>
            </w:r>
            <w:r w:rsidRPr="005905BD">
              <w:rPr>
                <w:color w:val="000000"/>
                <w:sz w:val="20"/>
                <w:szCs w:val="20"/>
              </w:rPr>
              <w:lastRenderedPageBreak/>
              <w:t>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40 180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на обеспечение трудоустройства несовершеннолетних граждан на временные рабочие места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16.1.01.76950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763 410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763 410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763 410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763 410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16.1.03.00000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4 259 820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подведомственных учредителю в сфере молодежной политики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16.1.03.10080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4 259 820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4 259 820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16.2.00.00000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16.2.01.00000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 патриотическому воспитанию граждан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16.2.01.14880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18.0.00.00000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туризма и отдыха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2 400 000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18.1.02.10410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2 400 000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Предоставление субсидий бюджетным, автономным учреждениям и иным </w:t>
            </w:r>
            <w:r w:rsidRPr="005905BD">
              <w:rPr>
                <w:color w:val="000000"/>
                <w:sz w:val="20"/>
                <w:szCs w:val="20"/>
              </w:rPr>
              <w:lastRenderedPageBreak/>
              <w:t>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2 400 000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Содействие в развитии туристско-рекреационного потенциала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Подпрограммы "Развитие туризма и отдыха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18.1.03.10240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международного сотрудничества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18.2.00.00000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18.2.04.00000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18.2.04.10840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"Эффективная власть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21.0.00.00000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6 600 000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муниципальной службы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21.1.00.00000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Профессиональное развитие муниципальных служащих</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21.1.03.00000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Обучение, повышение квалификации муниципальных служащих</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21.1.03.10590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информатизации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21.2.00.00000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6 400 000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 xml:space="preserve">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w:t>
            </w:r>
            <w:r w:rsidRPr="005905BD">
              <w:rPr>
                <w:i/>
                <w:iCs/>
                <w:color w:val="000000"/>
                <w:sz w:val="20"/>
                <w:szCs w:val="20"/>
              </w:rPr>
              <w:lastRenderedPageBreak/>
              <w:t>информационных ресурсов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21.2.01.00000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6 400 000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Реализация мероприятий подпрограммы "Развитие информатизации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21.2.01.10330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Мероприятия по поддержке в сфере средств массовой информации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21.2.01.11560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5 800 000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5 800 000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22.0.00.00000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22.1.00.00000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22.1.03.00000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22.1.03.13140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Предоставление субсидий бюджетным, автономным учреждениям и иным некоммерческим организациям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380 000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"Развитие дорожного хозяйства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24.0.00.00000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110 261 631</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132 261 631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"Сохранность муниципальных автомобильных дорог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24.1.00.00000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110 261 631</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132 261 631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24.1.01.00000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47 261 631</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18 684 211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65 945 842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Ремонт и содержание автомобильных дорог</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24.1.01.10340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14 538 861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14 538 861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3 538 861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3 538 861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Межбюджетные трансферты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Финансирование дорожного хозяйства, </w:t>
            </w:r>
            <w:r w:rsidRPr="005905BD">
              <w:rPr>
                <w:color w:val="000000"/>
                <w:sz w:val="20"/>
                <w:szCs w:val="20"/>
              </w:rPr>
              <w:lastRenderedPageBreak/>
              <w:t>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24.1.01.12440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776 928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776 928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24.1.01.15620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3 368 421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3 368 421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финансирование дорожного хозяйства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24.1.01.72440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14 761 631</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14 761 631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14 761 631</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14 761 631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Капитальный ремонт и ремонт дорожных объектов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24.1.01.75620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32 500 000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32 500 000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Региональный проект "Дорожная сеть"</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24.1.R1.00000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63 000 000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66 315 789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24.1.R1.13930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3 315 789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3 315 789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24.1.R1.73930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63 000 000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63 000 000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63 000 000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63 000 000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"Развитие сельского хозяйства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25.0.00.00000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агропромышленного комплекса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25.1.00.00000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 xml:space="preserve">Содействие в развитии агропромышленного комплекса </w:t>
            </w:r>
            <w:r w:rsidRPr="005905BD">
              <w:rPr>
                <w:i/>
                <w:iCs/>
                <w:color w:val="000000"/>
                <w:sz w:val="20"/>
                <w:szCs w:val="20"/>
              </w:rPr>
              <w:lastRenderedPageBreak/>
              <w:t>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25.1.01.00000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Реализация мероприятий подпрограммы "Развитие агропромышленного комплекса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25.1.01.10350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Социальное обеспечение и иные выплаты населению</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"Энергоэффективность в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30.0.00.00000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"Энергосбережение на территории Ярославском муниципальном районе"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Энергоэффективность в бюджетной сфере и в коммунальном хозяйстве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30.1.02.00000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подпрограммы "Энергосбережение на территории ЯМР"</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30.1.02.10380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34.0.00.00000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86 109 398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86 109 398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34.1.00.00000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86 109 398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86 109 398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34.1.01.00000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34.1.01.11540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Обеспечение эффективной деятельности подведомственных учреждений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34.1.02.00000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83 609 398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83 609 398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34.1.02.10650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40 404 856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40 404 856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14 904 593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14 904 593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25 280 263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25 280 263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34.1.02.10950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7 002 634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7 002 634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6 952 634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6 952 634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34.1.02.11500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21 595 144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21 595 144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14 437 744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14 437 744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7 102 800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7 102 800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54 600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Оказание содействия в деятельности органов местного самоуправления </w:t>
            </w:r>
            <w:r w:rsidRPr="005905BD">
              <w:rPr>
                <w:color w:val="000000"/>
                <w:sz w:val="20"/>
                <w:szCs w:val="20"/>
              </w:rPr>
              <w:lastRenderedPageBreak/>
              <w:t>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34.1.02.11550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14 606 763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14 606 763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12 232 406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12 232 406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2 373 202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2 373 202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1 156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36.0.00.00000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15 564 484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15 564 484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36.1.00.00000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15 564 484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15 564 484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36.1.01.00000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2 670 000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36.1.01.11530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2 670 000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2 670 000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Эффективное управление муниципальным долгом</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36.1.02.00000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Процентные платежи по муниципальному долгу</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36.1.02.11520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Обслуживание государственного (муниципального) долга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Выравнивание бюджетной обеспеченности муниципальных образований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36.1.03.00000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Дотация поселениям на выравнивание бюджетной обеспеченности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36.1.03.11510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Межбюджетные трансферты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lastRenderedPageBreak/>
              <w:t>Содержание подведомственных учреждений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36.1.04.00000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6 794 484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6 794 484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Содержание подведомственных учреждений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36.1.04.10810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6 374 484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6 374 484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6 241 350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6 241 350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133 134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133 134</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по исполнению бюджета в части ведения бюджетного (бухгалтерского) учета и составлению отчетности Администрации Некрасовского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36.1.04.10930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Финансовая помощь поселениям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36.1.05.00000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межбюджетные трансферты поселениям на частичное финансирование первоочередных расходных обязательств,возникших при выполнении полномочий органов местного самоуправления,за исключением заработной платы и начислений на нее</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36.1.05.10850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Межбюджетные трансферты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3 500 000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Инициативные проекты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36.1.06.00000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реализацию инициативных проектов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36.1.06.10860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48.0.00.00000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180 800 000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104 240 790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285 040 790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Подпрограмма "Развитие сельских территорий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48.1.00.00000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180 800 000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104 240 790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285 040 790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48.1.01.00000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180 800 000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104 240 790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i/>
                <w:iCs/>
                <w:color w:val="000000"/>
                <w:sz w:val="20"/>
                <w:szCs w:val="20"/>
              </w:rPr>
            </w:pPr>
            <w:r w:rsidRPr="005905BD">
              <w:rPr>
                <w:i/>
                <w:iCs/>
                <w:color w:val="000000"/>
                <w:sz w:val="20"/>
                <w:szCs w:val="20"/>
              </w:rPr>
              <w:t>285 040 790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48.1.01.10110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1 315 790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1 315 790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1 315 790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1 315 790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Строительство образовательных учреждений</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48.1.01.10800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Реализация мероприятий по строительству учреждений культуры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48.1.01.10880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42 000 000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48.1.01.70110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25 000 000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обеспечение комплексного развития сельских территорий (строительство социальных объектов)</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48.1.01.L5761</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155 800 000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206 725 000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Капитальные вложения в объекты государственной (муниципальной) собственности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155 800 000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50 925 000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206 725 000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Непрограммные расходы</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50.0.00.00000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4 927 716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98 907 403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103 835 119</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Высшее должностное лицо муниципального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50.0.00.20010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3 982 011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3 982 011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3 982 011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3 982 011</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Центральный аппарат</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50.0.00.20020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83 206 277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83 206 277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75 964 198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75 964 198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6 516 087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6 516 087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725 992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725 992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Депутаты Муниципального Совета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50.0.00.20030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993 840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993 840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Руководитель контрольно-счетной палаты Ярославского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50.0.00.20040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1 104 226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1 104 226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Резервный фонд муниципального образования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50.0.00.20050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1 000 000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Выполнение других обязательств муниципального района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50.0.00.20060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68 000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68 000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50.0.00.20070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50.0.00.20100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6 863 993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6 863 993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6 863 993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6 863 993</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Передача полномочий в области градостроительной деятельности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50.0.00.42220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62 976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62 976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Расходы на осуществление полномочий по составлению (изменению и дополнению) списков кандидатов в присяжные заседатели федеральных </w:t>
            </w:r>
            <w:r w:rsidRPr="005905BD">
              <w:rPr>
                <w:color w:val="000000"/>
                <w:sz w:val="20"/>
                <w:szCs w:val="20"/>
              </w:rPr>
              <w:lastRenderedPageBreak/>
              <w:t>судов общей юрисдикции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50.0.00.51200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876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876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876</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876</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50.0.00.59300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1 601 707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1 601 707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1 562 707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1 562 707</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39 000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39 000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на содержание контрольно-счетной палаты от ГП Лесная Поляна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50.0.00.62010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30 200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27 640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27 640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2 560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Обеспечение внутреннего финансового контроля (ГП Лесная Поляна)</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50.0.00.62090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на содержание контрольно-счетной палаты от Ивняковского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50.0.00.63040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43 000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32 550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10 450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10 450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Контроль по исполнению бюджета (Ивняковское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50.0.00.63130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на содержание контрольно-счетной палаты от Заволжского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50.0.00.64040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58 500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44 860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44 860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13 640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Осуществление полномочий по исполнению бюджета и осуществлению контроля (Заволжское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50.0.00.64110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на содержание контрольно-счетной палаты от Карабихского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50.0.00.65010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62 700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62 700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40 550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12 150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12 150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Иные бюджетные ассигнования</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50.0.00.65090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905BD">
              <w:rPr>
                <w:color w:val="000000"/>
                <w:sz w:val="20"/>
                <w:szCs w:val="20"/>
              </w:rPr>
              <w:lastRenderedPageBreak/>
              <w:t>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Переданные полномочия на уровень ЯМР на содержание контрольно-счетной палаты от Кузнечихинского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50.0.00.66040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52 000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39 852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39 852</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12 148</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50.0.00.66090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на содержание контрольно-счетной палаты от Курбского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50.0.00.67070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36 200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26 040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26 040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10 160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Передача полномочий по исполнению бюджета и осуществлению контроля (Курбское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50.0.00.67100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на содержание контрольно-счетной палаты от Некрасовского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50.0.00.68040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36 300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Расходы на выплаты персоналу в целях </w:t>
            </w:r>
            <w:r w:rsidRPr="005905BD">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19 530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19 530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16 770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16 770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Финансовый контроль по исполнению бюджета Некрасовского СП ЯМР</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50.0.00.68120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Переданные полномочия на уровень ЯМР на содержание контрольно-счетной палаты от Туношенского СП</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50.0.00.69030</w:t>
            </w: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41 100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41 100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32 550</w:t>
            </w:r>
          </w:p>
        </w:tc>
      </w:tr>
      <w:tr w:rsidR="005905BD" w:rsidTr="005905BD">
        <w:tc>
          <w:tcPr>
            <w:tcW w:w="3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1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8 550</w:t>
            </w:r>
          </w:p>
        </w:tc>
      </w:tr>
      <w:tr w:rsidR="005905BD" w:rsidTr="005905BD">
        <w:tc>
          <w:tcPr>
            <w:tcW w:w="362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Осуществление контроля (Туношенское СП)</w:t>
            </w:r>
          </w:p>
        </w:tc>
        <w:tc>
          <w:tcPr>
            <w:tcW w:w="1416" w:type="dxa"/>
            <w:gridSpan w:val="2"/>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50.0.00.69080</w:t>
            </w:r>
          </w:p>
        </w:tc>
        <w:tc>
          <w:tcPr>
            <w:tcW w:w="713"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Tr="005905BD">
        <w:tc>
          <w:tcPr>
            <w:tcW w:w="362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2"/>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p>
        </w:tc>
        <w:tc>
          <w:tcPr>
            <w:tcW w:w="713"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133 260</w:t>
            </w:r>
          </w:p>
        </w:tc>
      </w:tr>
      <w:tr w:rsidR="005905BD" w:rsidRPr="005905BD" w:rsidTr="005905BD">
        <w:tc>
          <w:tcPr>
            <w:tcW w:w="362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обеспечение профилактики безнадзорности, правонарушений несовершеннолетних и защиты их прав</w:t>
            </w:r>
          </w:p>
        </w:tc>
        <w:tc>
          <w:tcPr>
            <w:tcW w:w="1402"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50.0.00.80190</w:t>
            </w:r>
          </w:p>
        </w:tc>
        <w:tc>
          <w:tcPr>
            <w:tcW w:w="727" w:type="dxa"/>
            <w:gridSpan w:val="2"/>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3 296 651</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3 296 651</w:t>
            </w:r>
          </w:p>
        </w:tc>
      </w:tr>
      <w:tr w:rsidR="005905BD" w:rsidRPr="005905BD" w:rsidTr="005905BD">
        <w:tc>
          <w:tcPr>
            <w:tcW w:w="362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p>
        </w:tc>
        <w:tc>
          <w:tcPr>
            <w:tcW w:w="727" w:type="dxa"/>
            <w:gridSpan w:val="2"/>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2 790 004</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2 790 004</w:t>
            </w:r>
          </w:p>
        </w:tc>
      </w:tr>
      <w:tr w:rsidR="005905BD" w:rsidRPr="005905BD" w:rsidTr="005905BD">
        <w:tc>
          <w:tcPr>
            <w:tcW w:w="362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02"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p>
        </w:tc>
        <w:tc>
          <w:tcPr>
            <w:tcW w:w="727" w:type="dxa"/>
            <w:gridSpan w:val="2"/>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506 647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506 647</w:t>
            </w:r>
          </w:p>
        </w:tc>
      </w:tr>
      <w:tr w:rsidR="005905BD" w:rsidRPr="005905BD" w:rsidTr="005905BD">
        <w:tc>
          <w:tcPr>
            <w:tcW w:w="362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 xml:space="preserve">Расходы на реализацию отдельных </w:t>
            </w:r>
            <w:r w:rsidRPr="005905BD">
              <w:rPr>
                <w:color w:val="000000"/>
                <w:sz w:val="20"/>
                <w:szCs w:val="20"/>
              </w:rPr>
              <w:lastRenderedPageBreak/>
              <w:t>полномочий в сфере законодательства об административных правонарушениях</w:t>
            </w:r>
          </w:p>
        </w:tc>
        <w:tc>
          <w:tcPr>
            <w:tcW w:w="1402"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50.0.00.80200</w:t>
            </w:r>
          </w:p>
        </w:tc>
        <w:tc>
          <w:tcPr>
            <w:tcW w:w="727" w:type="dxa"/>
            <w:gridSpan w:val="2"/>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28 482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28 482</w:t>
            </w:r>
          </w:p>
        </w:tc>
      </w:tr>
      <w:tr w:rsidR="005905BD" w:rsidRPr="005905BD" w:rsidTr="005905BD">
        <w:tc>
          <w:tcPr>
            <w:tcW w:w="362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p>
        </w:tc>
        <w:tc>
          <w:tcPr>
            <w:tcW w:w="727" w:type="dxa"/>
            <w:gridSpan w:val="2"/>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100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21 882</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21 882</w:t>
            </w:r>
          </w:p>
        </w:tc>
      </w:tr>
      <w:tr w:rsidR="005905BD" w:rsidRPr="005905BD" w:rsidTr="005905BD">
        <w:tc>
          <w:tcPr>
            <w:tcW w:w="362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Закупка товаров, работ и услуг для обеспечения государственных (муниципальных) нужд</w:t>
            </w:r>
          </w:p>
        </w:tc>
        <w:tc>
          <w:tcPr>
            <w:tcW w:w="1402"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5905BD" w:rsidRPr="005905BD" w:rsidRDefault="005905BD" w:rsidP="007959BD">
            <w:pPr>
              <w:rPr>
                <w:color w:val="000000"/>
                <w:sz w:val="20"/>
                <w:szCs w:val="20"/>
              </w:rPr>
            </w:pPr>
          </w:p>
        </w:tc>
        <w:tc>
          <w:tcPr>
            <w:tcW w:w="727" w:type="dxa"/>
            <w:gridSpan w:val="2"/>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200</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6 600</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6 600</w:t>
            </w:r>
          </w:p>
        </w:tc>
      </w:tr>
      <w:tr w:rsidR="005905BD" w:rsidRPr="005905BD" w:rsidTr="005905BD">
        <w:tc>
          <w:tcPr>
            <w:tcW w:w="5750"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Итого</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2 184 244 367</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895 564 222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b/>
                <w:bCs/>
                <w:color w:val="000000"/>
                <w:sz w:val="20"/>
                <w:szCs w:val="20"/>
              </w:rPr>
            </w:pPr>
            <w:r w:rsidRPr="005905BD">
              <w:rPr>
                <w:b/>
                <w:bCs/>
                <w:color w:val="000000"/>
                <w:sz w:val="20"/>
                <w:szCs w:val="20"/>
              </w:rPr>
              <w:t>3 079 808 589</w:t>
            </w:r>
          </w:p>
        </w:tc>
      </w:tr>
      <w:tr w:rsidR="005905BD" w:rsidRPr="005905BD" w:rsidTr="005905BD">
        <w:tc>
          <w:tcPr>
            <w:tcW w:w="5750"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r w:rsidRPr="005905BD">
              <w:rPr>
                <w:color w:val="000000"/>
                <w:sz w:val="20"/>
                <w:szCs w:val="20"/>
              </w:rPr>
              <w:t>Дефицит (-), Профицит (+)</w:t>
            </w:r>
          </w:p>
        </w:tc>
        <w:tc>
          <w:tcPr>
            <w:tcW w:w="14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905BD" w:rsidRPr="005905BD" w:rsidRDefault="005905BD" w:rsidP="007959BD">
            <w:pPr>
              <w:rPr>
                <w:color w:val="000000"/>
                <w:sz w:val="20"/>
                <w:szCs w:val="20"/>
              </w:rPr>
            </w:pPr>
          </w:p>
        </w:tc>
      </w:tr>
    </w:tbl>
    <w:p w:rsidR="00F370ED" w:rsidRPr="005905BD" w:rsidRDefault="00F370ED" w:rsidP="00F370ED">
      <w:pPr>
        <w:rPr>
          <w:vanish/>
          <w:sz w:val="20"/>
          <w:szCs w:val="20"/>
        </w:rPr>
      </w:pPr>
    </w:p>
    <w:p w:rsidR="00F370ED" w:rsidRDefault="00F370E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Default="004D1EAD" w:rsidP="00F370ED">
      <w:pPr>
        <w:rPr>
          <w:vanish/>
          <w:sz w:val="20"/>
          <w:szCs w:val="20"/>
        </w:rPr>
      </w:pPr>
    </w:p>
    <w:p w:rsidR="004D1EAD" w:rsidRPr="005905BD" w:rsidRDefault="004D1EAD" w:rsidP="00F370ED">
      <w:pPr>
        <w:rPr>
          <w:vanish/>
          <w:sz w:val="20"/>
          <w:szCs w:val="20"/>
        </w:rPr>
      </w:pPr>
    </w:p>
    <w:tbl>
      <w:tblPr>
        <w:tblOverlap w:val="never"/>
        <w:tblW w:w="10003" w:type="dxa"/>
        <w:tblLayout w:type="fixed"/>
        <w:tblLook w:val="01E0" w:firstRow="1" w:lastRow="1" w:firstColumn="1" w:lastColumn="1" w:noHBand="0" w:noVBand="0"/>
      </w:tblPr>
      <w:tblGrid>
        <w:gridCol w:w="5042"/>
        <w:gridCol w:w="1417"/>
        <w:gridCol w:w="567"/>
        <w:gridCol w:w="1418"/>
        <w:gridCol w:w="1417"/>
        <w:gridCol w:w="142"/>
      </w:tblGrid>
      <w:tr w:rsidR="00F370ED" w:rsidRPr="005905BD" w:rsidTr="005905BD">
        <w:tc>
          <w:tcPr>
            <w:tcW w:w="10003" w:type="dxa"/>
            <w:gridSpan w:val="6"/>
            <w:tcMar>
              <w:top w:w="80" w:type="dxa"/>
              <w:left w:w="80" w:type="dxa"/>
              <w:bottom w:w="80" w:type="dxa"/>
              <w:right w:w="80" w:type="dxa"/>
            </w:tcMar>
            <w:vAlign w:val="center"/>
          </w:tcPr>
          <w:p w:rsidR="00F370ED" w:rsidRPr="005905BD" w:rsidRDefault="004D1EAD" w:rsidP="0054244B">
            <w:pPr>
              <w:jc w:val="center"/>
              <w:rPr>
                <w:sz w:val="28"/>
                <w:szCs w:val="28"/>
              </w:rPr>
            </w:pPr>
            <w:r>
              <w:rPr>
                <w:color w:val="000000"/>
                <w:sz w:val="20"/>
                <w:szCs w:val="20"/>
              </w:rPr>
              <w:t xml:space="preserve">                                                                                                 </w:t>
            </w:r>
            <w:r w:rsidR="00F370ED" w:rsidRPr="005905BD">
              <w:rPr>
                <w:color w:val="000000"/>
                <w:sz w:val="28"/>
                <w:szCs w:val="28"/>
              </w:rPr>
              <w:t>Приложение № 6</w:t>
            </w:r>
          </w:p>
          <w:p w:rsidR="00F370ED" w:rsidRPr="005905BD" w:rsidRDefault="00E27B69" w:rsidP="0054244B">
            <w:pPr>
              <w:jc w:val="right"/>
              <w:rPr>
                <w:sz w:val="28"/>
                <w:szCs w:val="28"/>
              </w:rPr>
            </w:pPr>
            <w:r w:rsidRPr="005905BD">
              <w:rPr>
                <w:color w:val="000000"/>
                <w:sz w:val="28"/>
                <w:szCs w:val="28"/>
              </w:rPr>
              <w:t xml:space="preserve">    </w:t>
            </w:r>
            <w:r w:rsidR="00F370ED" w:rsidRPr="005905BD">
              <w:rPr>
                <w:color w:val="000000"/>
                <w:sz w:val="28"/>
                <w:szCs w:val="28"/>
              </w:rPr>
              <w:t xml:space="preserve">  к решению Муниципального</w:t>
            </w:r>
          </w:p>
          <w:p w:rsidR="00F370ED" w:rsidRPr="005905BD" w:rsidRDefault="00F370ED" w:rsidP="0054244B">
            <w:pPr>
              <w:jc w:val="center"/>
              <w:rPr>
                <w:color w:val="000000"/>
                <w:sz w:val="28"/>
                <w:szCs w:val="28"/>
              </w:rPr>
            </w:pPr>
            <w:r w:rsidRPr="005905BD">
              <w:rPr>
                <w:color w:val="000000"/>
                <w:sz w:val="28"/>
                <w:szCs w:val="28"/>
              </w:rPr>
              <w:t xml:space="preserve">                                                          Совета ЯМР</w:t>
            </w:r>
          </w:p>
          <w:p w:rsidR="00F370ED" w:rsidRPr="005905BD" w:rsidRDefault="00F370ED" w:rsidP="00896AF9">
            <w:pPr>
              <w:jc w:val="center"/>
              <w:rPr>
                <w:vanish/>
                <w:sz w:val="28"/>
                <w:szCs w:val="28"/>
              </w:rPr>
            </w:pPr>
            <w:r w:rsidRPr="005905BD">
              <w:rPr>
                <w:color w:val="000000"/>
                <w:sz w:val="28"/>
                <w:szCs w:val="28"/>
              </w:rPr>
              <w:t xml:space="preserve">                                                  </w:t>
            </w:r>
            <w:r w:rsidR="004D1EAD">
              <w:rPr>
                <w:color w:val="000000"/>
                <w:sz w:val="28"/>
                <w:szCs w:val="28"/>
              </w:rPr>
              <w:t xml:space="preserve">                    </w:t>
            </w:r>
            <w:r w:rsidRPr="005905BD">
              <w:rPr>
                <w:color w:val="000000"/>
                <w:sz w:val="28"/>
                <w:szCs w:val="28"/>
              </w:rPr>
              <w:t xml:space="preserve"> </w:t>
            </w:r>
            <w:r w:rsidR="004D1EAD">
              <w:rPr>
                <w:color w:val="000000"/>
                <w:sz w:val="28"/>
                <w:szCs w:val="28"/>
              </w:rPr>
              <w:t>от 22.12.2022 № 111</w:t>
            </w:r>
          </w:p>
        </w:tc>
      </w:tr>
      <w:tr w:rsidR="00F370ED" w:rsidTr="005905BD">
        <w:trPr>
          <w:gridAfter w:val="1"/>
          <w:wAfter w:w="142" w:type="dxa"/>
        </w:trPr>
        <w:tc>
          <w:tcPr>
            <w:tcW w:w="9861" w:type="dxa"/>
            <w:gridSpan w:val="5"/>
            <w:tcMar>
              <w:top w:w="80" w:type="dxa"/>
              <w:left w:w="80" w:type="dxa"/>
              <w:bottom w:w="80" w:type="dxa"/>
              <w:right w:w="80" w:type="dxa"/>
            </w:tcMar>
            <w:vAlign w:val="center"/>
          </w:tcPr>
          <w:p w:rsidR="00F370ED" w:rsidRDefault="00F370ED" w:rsidP="0054244B">
            <w:pPr>
              <w:ind w:firstLine="420"/>
              <w:jc w:val="center"/>
            </w:pPr>
            <w:r>
              <w:rPr>
                <w:b/>
                <w:bCs/>
                <w:color w:val="000000"/>
                <w:sz w:val="28"/>
                <w:szCs w:val="28"/>
              </w:rPr>
              <w:t>Расходы</w:t>
            </w:r>
          </w:p>
          <w:p w:rsidR="00F370ED" w:rsidRDefault="00F370ED" w:rsidP="0054244B">
            <w:pPr>
              <w:ind w:firstLine="420"/>
              <w:jc w:val="center"/>
            </w:pPr>
            <w:r>
              <w:rPr>
                <w:b/>
                <w:bCs/>
                <w:color w:val="000000"/>
                <w:sz w:val="28"/>
                <w:szCs w:val="28"/>
              </w:rPr>
              <w:t>районного бюджета по целевым статьям (муниципальным программам и непрограммным направлениям деятельности) и группам видов расходов</w:t>
            </w:r>
          </w:p>
          <w:p w:rsidR="00F370ED" w:rsidRDefault="00F370ED" w:rsidP="0054244B">
            <w:pPr>
              <w:jc w:val="center"/>
              <w:rPr>
                <w:vanish/>
              </w:rPr>
            </w:pPr>
            <w:r>
              <w:rPr>
                <w:b/>
                <w:bCs/>
                <w:color w:val="000000"/>
                <w:sz w:val="28"/>
                <w:szCs w:val="28"/>
              </w:rPr>
              <w:t>классификации расходов бюджетов Российской Федерации на плановый период 2024 и 2025 годов</w:t>
            </w:r>
          </w:p>
        </w:tc>
      </w:tr>
      <w:tr w:rsidR="00F370ED" w:rsidTr="005905BD">
        <w:trPr>
          <w:gridAfter w:val="1"/>
          <w:wAfter w:w="142" w:type="dxa"/>
        </w:trPr>
        <w:tc>
          <w:tcPr>
            <w:tcW w:w="5042" w:type="dxa"/>
            <w:tcBorders>
              <w:bottom w:val="single" w:sz="4" w:space="0" w:color="auto"/>
            </w:tcBorders>
            <w:tcMar>
              <w:top w:w="80" w:type="dxa"/>
              <w:left w:w="80" w:type="dxa"/>
              <w:bottom w:w="80" w:type="dxa"/>
              <w:right w:w="80" w:type="dxa"/>
            </w:tcMar>
            <w:vAlign w:val="center"/>
          </w:tcPr>
          <w:p w:rsidR="00F370ED" w:rsidRDefault="00F370ED" w:rsidP="0054244B">
            <w:pPr>
              <w:jc w:val="center"/>
              <w:rPr>
                <w:color w:val="000000"/>
              </w:rPr>
            </w:pPr>
          </w:p>
        </w:tc>
        <w:tc>
          <w:tcPr>
            <w:tcW w:w="1417" w:type="dxa"/>
            <w:tcBorders>
              <w:bottom w:val="single" w:sz="4" w:space="0" w:color="auto"/>
            </w:tcBorders>
            <w:tcMar>
              <w:top w:w="80" w:type="dxa"/>
              <w:left w:w="80" w:type="dxa"/>
              <w:bottom w:w="80" w:type="dxa"/>
              <w:right w:w="80" w:type="dxa"/>
            </w:tcMar>
            <w:vAlign w:val="center"/>
          </w:tcPr>
          <w:p w:rsidR="00F370ED" w:rsidRDefault="00F370ED" w:rsidP="0054244B">
            <w:pPr>
              <w:jc w:val="center"/>
              <w:rPr>
                <w:vanish/>
              </w:rPr>
            </w:pPr>
          </w:p>
        </w:tc>
        <w:tc>
          <w:tcPr>
            <w:tcW w:w="567" w:type="dxa"/>
            <w:tcBorders>
              <w:bottom w:val="single" w:sz="4" w:space="0" w:color="auto"/>
            </w:tcBorders>
            <w:tcMar>
              <w:top w:w="80" w:type="dxa"/>
              <w:left w:w="80" w:type="dxa"/>
              <w:bottom w:w="80" w:type="dxa"/>
              <w:right w:w="80" w:type="dxa"/>
            </w:tcMar>
            <w:vAlign w:val="center"/>
          </w:tcPr>
          <w:p w:rsidR="00F370ED" w:rsidRDefault="00F370ED" w:rsidP="0054244B">
            <w:pPr>
              <w:jc w:val="center"/>
              <w:rPr>
                <w:vanish/>
              </w:rPr>
            </w:pPr>
          </w:p>
        </w:tc>
        <w:tc>
          <w:tcPr>
            <w:tcW w:w="1418" w:type="dxa"/>
            <w:tcBorders>
              <w:bottom w:val="single" w:sz="4" w:space="0" w:color="auto"/>
            </w:tcBorders>
            <w:tcMar>
              <w:top w:w="80" w:type="dxa"/>
              <w:left w:w="80" w:type="dxa"/>
              <w:bottom w:w="80" w:type="dxa"/>
              <w:right w:w="80" w:type="dxa"/>
            </w:tcMar>
            <w:vAlign w:val="center"/>
          </w:tcPr>
          <w:p w:rsidR="00F370ED" w:rsidRDefault="00F370ED" w:rsidP="0054244B">
            <w:pPr>
              <w:jc w:val="center"/>
              <w:rPr>
                <w:vanish/>
              </w:rPr>
            </w:pPr>
          </w:p>
        </w:tc>
        <w:tc>
          <w:tcPr>
            <w:tcW w:w="1417" w:type="dxa"/>
            <w:tcBorders>
              <w:bottom w:val="single" w:sz="4" w:space="0" w:color="auto"/>
            </w:tcBorders>
            <w:tcMar>
              <w:top w:w="80" w:type="dxa"/>
              <w:left w:w="80" w:type="dxa"/>
              <w:bottom w:w="80" w:type="dxa"/>
              <w:right w:w="80" w:type="dxa"/>
            </w:tcMar>
            <w:vAlign w:val="center"/>
          </w:tcPr>
          <w:p w:rsidR="00F370ED" w:rsidRDefault="00F370ED" w:rsidP="0054244B">
            <w:pPr>
              <w:jc w:val="center"/>
              <w:rPr>
                <w:vanish/>
              </w:rPr>
            </w:pPr>
          </w:p>
        </w:tc>
      </w:tr>
      <w:tr w:rsidR="00F370ED" w:rsidTr="005905BD">
        <w:trPr>
          <w:gridAfter w:val="1"/>
          <w:wAfter w:w="142" w:type="dxa"/>
        </w:trPr>
        <w:tc>
          <w:tcPr>
            <w:tcW w:w="5042"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687" w:type="dxa"/>
              <w:jc w:val="center"/>
              <w:tblLayout w:type="fixed"/>
              <w:tblCellMar>
                <w:left w:w="0" w:type="dxa"/>
                <w:right w:w="0" w:type="dxa"/>
              </w:tblCellMar>
              <w:tblLook w:val="01E0" w:firstRow="1" w:lastRow="1" w:firstColumn="1" w:lastColumn="1" w:noHBand="0" w:noVBand="0"/>
            </w:tblPr>
            <w:tblGrid>
              <w:gridCol w:w="2687"/>
            </w:tblGrid>
            <w:tr w:rsidR="00F370ED" w:rsidRPr="00F370ED" w:rsidTr="0054244B">
              <w:trPr>
                <w:jc w:val="center"/>
              </w:trPr>
              <w:tc>
                <w:tcPr>
                  <w:tcW w:w="2687" w:type="dxa"/>
                  <w:tcMar>
                    <w:top w:w="0" w:type="dxa"/>
                    <w:left w:w="0" w:type="dxa"/>
                    <w:bottom w:w="0" w:type="dxa"/>
                    <w:right w:w="0" w:type="dxa"/>
                  </w:tcMar>
                </w:tcPr>
                <w:p w:rsidR="00F370ED" w:rsidRPr="00F370ED" w:rsidRDefault="00F370ED" w:rsidP="0054244B">
                  <w:pPr>
                    <w:jc w:val="center"/>
                    <w:rPr>
                      <w:sz w:val="20"/>
                      <w:szCs w:val="20"/>
                    </w:rPr>
                  </w:pPr>
                  <w:r w:rsidRPr="00F370ED">
                    <w:rPr>
                      <w:color w:val="000000"/>
                      <w:sz w:val="20"/>
                      <w:szCs w:val="20"/>
                    </w:rPr>
                    <w:t>Наименование</w:t>
                  </w:r>
                </w:p>
              </w:tc>
            </w:tr>
          </w:tbl>
          <w:p w:rsidR="00F370ED" w:rsidRPr="00F370ED" w:rsidRDefault="00F370ED" w:rsidP="0054244B">
            <w:pPr>
              <w:spacing w:line="1" w:lineRule="auto"/>
              <w:rPr>
                <w:sz w:val="20"/>
                <w:szCs w:val="20"/>
              </w:rPr>
            </w:pPr>
          </w:p>
        </w:tc>
        <w:tc>
          <w:tcPr>
            <w:tcW w:w="141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370ED" w:rsidRPr="00F370ED" w:rsidRDefault="00F370ED" w:rsidP="0054244B">
            <w:pPr>
              <w:jc w:val="center"/>
              <w:rPr>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F370ED" w:rsidRPr="00F370ED" w:rsidTr="0054244B">
              <w:trPr>
                <w:jc w:val="center"/>
              </w:trPr>
              <w:tc>
                <w:tcPr>
                  <w:tcW w:w="2117" w:type="dxa"/>
                  <w:tcMar>
                    <w:top w:w="0" w:type="dxa"/>
                    <w:left w:w="0" w:type="dxa"/>
                    <w:bottom w:w="0" w:type="dxa"/>
                    <w:right w:w="0" w:type="dxa"/>
                  </w:tcMar>
                </w:tcPr>
                <w:p w:rsidR="00F370ED" w:rsidRPr="00F370ED" w:rsidRDefault="00F370ED" w:rsidP="0054244B">
                  <w:pPr>
                    <w:jc w:val="center"/>
                    <w:rPr>
                      <w:sz w:val="20"/>
                      <w:szCs w:val="20"/>
                    </w:rPr>
                  </w:pPr>
                  <w:r w:rsidRPr="00F370ED">
                    <w:rPr>
                      <w:color w:val="000000"/>
                      <w:sz w:val="20"/>
                      <w:szCs w:val="20"/>
                    </w:rPr>
                    <w:t>Код целевой                классифи                      кации</w:t>
                  </w:r>
                </w:p>
              </w:tc>
            </w:tr>
          </w:tbl>
          <w:p w:rsidR="00F370ED" w:rsidRPr="00F370ED" w:rsidRDefault="00F370ED" w:rsidP="0054244B">
            <w:pPr>
              <w:spacing w:line="1" w:lineRule="auto"/>
              <w:rPr>
                <w:sz w:val="20"/>
                <w:szCs w:val="20"/>
              </w:rPr>
            </w:pPr>
          </w:p>
        </w:tc>
        <w:tc>
          <w:tcPr>
            <w:tcW w:w="56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370ED" w:rsidRPr="00F370ED" w:rsidRDefault="00F370ED" w:rsidP="0054244B">
            <w:pPr>
              <w:jc w:val="center"/>
              <w:rPr>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F370ED" w:rsidRPr="00F370ED" w:rsidTr="0054244B">
              <w:trPr>
                <w:jc w:val="center"/>
              </w:trPr>
              <w:tc>
                <w:tcPr>
                  <w:tcW w:w="1267" w:type="dxa"/>
                  <w:tcMar>
                    <w:top w:w="0" w:type="dxa"/>
                    <w:left w:w="0" w:type="dxa"/>
                    <w:bottom w:w="0" w:type="dxa"/>
                    <w:right w:w="0" w:type="dxa"/>
                  </w:tcMar>
                </w:tcPr>
                <w:p w:rsidR="00F370ED" w:rsidRPr="00F370ED" w:rsidRDefault="00F370ED" w:rsidP="0054244B">
                  <w:pPr>
                    <w:jc w:val="center"/>
                    <w:rPr>
                      <w:sz w:val="20"/>
                      <w:szCs w:val="20"/>
                    </w:rPr>
                  </w:pPr>
                  <w:r w:rsidRPr="00F370ED">
                    <w:rPr>
                      <w:color w:val="000000"/>
                      <w:sz w:val="20"/>
                      <w:szCs w:val="20"/>
                    </w:rPr>
                    <w:t>Вид                   расхо            дов</w:t>
                  </w:r>
                </w:p>
              </w:tc>
            </w:tr>
          </w:tbl>
          <w:p w:rsidR="00F370ED" w:rsidRPr="00F370ED" w:rsidRDefault="00F370ED" w:rsidP="0054244B">
            <w:pPr>
              <w:spacing w:line="1" w:lineRule="auto"/>
              <w:rPr>
                <w:sz w:val="20"/>
                <w:szCs w:val="20"/>
              </w:rPr>
            </w:pPr>
          </w:p>
        </w:tc>
        <w:tc>
          <w:tcPr>
            <w:tcW w:w="1418"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370ED" w:rsidRPr="00F370ED" w:rsidRDefault="00F370ED"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F370ED" w:rsidRPr="00F370ED" w:rsidTr="0054244B">
              <w:trPr>
                <w:jc w:val="center"/>
              </w:trPr>
              <w:tc>
                <w:tcPr>
                  <w:tcW w:w="1834" w:type="dxa"/>
                  <w:tcMar>
                    <w:top w:w="0" w:type="dxa"/>
                    <w:left w:w="0" w:type="dxa"/>
                    <w:bottom w:w="0" w:type="dxa"/>
                    <w:right w:w="0" w:type="dxa"/>
                  </w:tcMar>
                </w:tcPr>
                <w:p w:rsidR="00F370ED" w:rsidRPr="00F370ED" w:rsidRDefault="00F370ED" w:rsidP="0054244B">
                  <w:pPr>
                    <w:jc w:val="center"/>
                    <w:rPr>
                      <w:sz w:val="20"/>
                      <w:szCs w:val="20"/>
                    </w:rPr>
                  </w:pPr>
                  <w:r w:rsidRPr="00F370ED">
                    <w:rPr>
                      <w:color w:val="000000"/>
                      <w:sz w:val="20"/>
                      <w:szCs w:val="20"/>
                    </w:rPr>
                    <w:t>2024 год                   (руб.)</w:t>
                  </w:r>
                </w:p>
              </w:tc>
            </w:tr>
          </w:tbl>
          <w:p w:rsidR="00F370ED" w:rsidRPr="00F370ED" w:rsidRDefault="00F370ED" w:rsidP="0054244B">
            <w:pPr>
              <w:spacing w:line="1" w:lineRule="auto"/>
              <w:rPr>
                <w:sz w:val="20"/>
                <w:szCs w:val="20"/>
              </w:rPr>
            </w:pPr>
          </w:p>
        </w:tc>
        <w:tc>
          <w:tcPr>
            <w:tcW w:w="141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370ED" w:rsidRPr="00F370ED" w:rsidRDefault="00F370ED"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F370ED" w:rsidRPr="00F370ED" w:rsidTr="0054244B">
              <w:trPr>
                <w:jc w:val="center"/>
              </w:trPr>
              <w:tc>
                <w:tcPr>
                  <w:tcW w:w="1834" w:type="dxa"/>
                  <w:tcMar>
                    <w:top w:w="0" w:type="dxa"/>
                    <w:left w:w="0" w:type="dxa"/>
                    <w:bottom w:w="0" w:type="dxa"/>
                    <w:right w:w="0" w:type="dxa"/>
                  </w:tcMar>
                </w:tcPr>
                <w:p w:rsidR="00F370ED" w:rsidRPr="00F370ED" w:rsidRDefault="00F370ED" w:rsidP="0054244B">
                  <w:pPr>
                    <w:jc w:val="center"/>
                    <w:rPr>
                      <w:sz w:val="20"/>
                      <w:szCs w:val="20"/>
                    </w:rPr>
                  </w:pPr>
                  <w:r w:rsidRPr="00F370ED">
                    <w:rPr>
                      <w:color w:val="000000"/>
                      <w:sz w:val="20"/>
                      <w:szCs w:val="20"/>
                    </w:rPr>
                    <w:t>2025 год                     (руб.)</w:t>
                  </w:r>
                </w:p>
              </w:tc>
            </w:tr>
          </w:tbl>
          <w:p w:rsidR="00F370ED" w:rsidRPr="00F370ED" w:rsidRDefault="00F370ED" w:rsidP="0054244B">
            <w:pPr>
              <w:spacing w:line="1" w:lineRule="auto"/>
              <w:rPr>
                <w:sz w:val="20"/>
                <w:szCs w:val="20"/>
              </w:rPr>
            </w:pP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"Развитие образования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1 494 962 549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1 501 845 479</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Ведомственная целевая программа по отрасли "Образование"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1 494 962 549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1 501 845 479</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1 378 396 773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1 385 937 263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02.1.01.10010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69 981 379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72 568 170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69 981 379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72 568 170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02.1.01.10020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10 477 535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10 864 826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10 477 535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10 864 826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 xml:space="preserve">Обеспечение персонифицированного финансирования </w:t>
            </w:r>
            <w:r w:rsidRPr="001C3C0D">
              <w:rPr>
                <w:color w:val="000000"/>
                <w:sz w:val="20"/>
                <w:szCs w:val="20"/>
              </w:rPr>
              <w:lastRenderedPageBreak/>
              <w:t>дополнительного образования детей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02.1.01.10690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11 094 504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11 094 504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Мероприятия по организации присмотра и ухода за детьми в образовательных учреждениях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02.1.01.11600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36 324 755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37 667 463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36 324 755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37 667 463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02.1.01.11610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87 211 898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90 435 598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87 211 898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90 435 598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02.1.01.53031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29 060 640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29 060 640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29 060 640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29 060 640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02.1.01.70430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12 971 344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12 971 344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организацию образовательного процесса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02.1.01.71460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1 112 427 646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1 112 427 646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1 112 427 646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1 112 427 646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02.1.01.75890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8 847 072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8 847 072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67 167 859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68 620 689</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02.1.02.10480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1 823 332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1 823 332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02.1.02.11000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98 745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98 745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 xml:space="preserve">Предоставление субсидий бюджетным, автономным </w:t>
            </w:r>
            <w:r w:rsidRPr="001C3C0D">
              <w:rPr>
                <w:color w:val="000000"/>
                <w:sz w:val="20"/>
                <w:szCs w:val="20"/>
              </w:rPr>
              <w:lastRenderedPageBreak/>
              <w:t>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98 745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98 745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02.1.02.11020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357 362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357 362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организацию питания обучающихся муниципальных 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02.1.02.70530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21 644 010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21 644 010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21 644 010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21 644 010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02.1.02.71000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888 700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888 700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02.1.02.71020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1 429 447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1 429 447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02.1.02.71060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4 368 954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2 329 420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2 329 420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2 039 534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2 039 534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Компенсация части расходов на приобретение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02.1.02.74390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1 096 677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1 096 677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частичную оплату стоимости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02.1.02.75160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90 502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90 502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02.1.02.R3041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36 822 960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36 822 960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Организация охраны семьи и детства органом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43 787 527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43 787 527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02.1.03.70460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31 807 325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31 807 325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 xml:space="preserve">Закупка товаров, работ и услуг для обеспечения </w:t>
            </w:r>
            <w:r w:rsidRPr="001C3C0D">
              <w:rPr>
                <w:color w:val="000000"/>
                <w:sz w:val="20"/>
                <w:szCs w:val="20"/>
              </w:rPr>
              <w:lastRenderedPageBreak/>
              <w:t>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87 000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31 720 325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31 720 325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государственную поддержку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02.1.03.70500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6 550 827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6 550 827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3 878 664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3 878 664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2 672 163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2 672 163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обеспечение деятельности органов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02.1.03.70550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5 429 375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5 429 375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4 869 136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4 869 136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554 239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554 239</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устойчивого функционирования и развития муниципальной системы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02.1.04.00000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планово-аналитического центра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02.1.04.11570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Региональный проект "Успех каждого ребенка"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02.1.E2.00000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02.1.E2.50981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"Социальная поддержка населения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420 608 229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398 364 184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420 308 229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398 064 184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Исполнение публичных обязательств района по предоставлению выплат, пособий, компенсаций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257 469 321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258 434 703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03.1.01.52200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6 387 442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6 642 938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89 100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92 200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6 298 342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6 550 738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03.1.01.52400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19 700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20 500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19 700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20 500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03.1.01.52500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36 628 316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36 818 654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490 000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36 148 316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36 328 654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предоставление гражданам субсидий на оплату жилого помещения и коммунальных услуг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03.1.01.70740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11 542 700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11 542 700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11 392 700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11 392 700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03.1.01.70750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30 694 747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30 694 747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30 214 747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30 214 747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03.1.01.70840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87 660 805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87 660 805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1 472 000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1 472 000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86 188 805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86 188 805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денежные выплаты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03.1.01.70860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26 830 754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26 830 754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371 100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371 100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26 459 654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26 459 654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03.1.01.70870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9 147 195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9 147 195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7 680 847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7 680 847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1 457 848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1 457 848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8 500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 xml:space="preserve">Расходы на социальную поддержку отдельных </w:t>
            </w:r>
            <w:r w:rsidRPr="001C3C0D">
              <w:rPr>
                <w:color w:val="000000"/>
                <w:sz w:val="20"/>
                <w:szCs w:val="20"/>
              </w:rPr>
              <w:lastRenderedPageBreak/>
              <w:t>категорий граждан в части ежемесячного пособия на ребенка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03.1.01.73040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22 059 853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22 059 853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22 054 853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22 054 853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03.1.01.75490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20 561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20 561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03.1.01.75520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374 588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381 087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374 588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381 087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03.1.01.R4040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24 972 485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25 405 815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24 972 485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25 405 815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03.1.01.R4620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1 131 495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1 209 094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1 131 495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1 209 094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Организация и предоставление социальных услуг населению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114 983 378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114 983 378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03.1.02.70850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114 983 378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114 983 378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114 983 378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114 983 378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Социальная защита отдельных категорий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6 730 745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6 730 745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оказание социальной помощи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03.1.03.70890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3 900 000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03.1.03.72550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1 200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1 200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освобождение от оплаты стоимости проезда детей из многодетных семей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03.1.03.72560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2 729 545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2 729 545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lastRenderedPageBreak/>
              <w:t>Выплаты отдельным категориям граждан, проведение мероприятий за счет средств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4 605 000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4 605 000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Доплаты к пенсиям государственных служащих субъектов Российской Федерации и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03.1.06.10140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Выплаты почетным гражданам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03.1.06.10150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Выплаты гражданам за заслуги перед Ярославским муниципальным районом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03.1.06.10620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финансирование мероприятий посвященных праздничным и памятным дням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03.1.06.10940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Региональный проект "Финансовая поддержка семей при рождении детей"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03.1.P1.00000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36 519 785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13 310 358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03.1.P1.50840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36 051 120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13 139 544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36 051 120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13 139 544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03.1.P1.75480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468 665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170 814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468 665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170 814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"Улучшение условий и охраны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условий и охраны труда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"Улучшение условий и охраны труда"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"Доступная среда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03.3.03.00000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"Доступная среда"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03.3.03.10730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05.0.00.00000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05.1.01.10550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06.0.00.00000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70 000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70 000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70 000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06.1.01.10070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"Профилактика правонарушений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"Профилактика правонарушений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08.1.01.10060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 xml:space="preserve">Подпрограмма"Комплексные меры противодействия </w:t>
            </w:r>
            <w:r w:rsidRPr="001C3C0D">
              <w:rPr>
                <w:i/>
                <w:iCs/>
                <w:color w:val="000000"/>
                <w:sz w:val="20"/>
                <w:szCs w:val="20"/>
              </w:rPr>
              <w:lastRenderedPageBreak/>
              <w:t>распространению наркотических средств и их незаконному обороту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lastRenderedPageBreak/>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lastRenderedPageBreak/>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08.2.01.10160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08.2.02.10160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"Повышение безопасности дорожного движения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08.3.01.00000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08.3.01.10600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08.3.02.00000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08.3.02.10180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Подпрограмма"Поддержка и развитие казачества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08.4.00.00000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08.4.02.00000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Проведение мероприятий в рамках реализации подпрограммы "Поддержка и развитие казачества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08.4.02.10540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"Развитие культуры и искусства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110 174 624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110 174 624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11.1.02.00000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110 174 624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подведомственных учредителю в сфере культуры (учреждения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11.1.02.10230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68 960 000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74 960 000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68 960 000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74 960 000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повышение оплаты труда работников муниципальных учреждений в сфере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11.1.02.75900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35 214 624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35 214 624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2 967 386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2 967 386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1 696 872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Регулирование численности безнадзорных животных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1 696 872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12.1.03.74420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1 696 872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1 696 872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"Чистый район"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1 270 514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1 270 514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Оздоровление окружающей среды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1 220 514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1 220 514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"Чистый район"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12.2.01.10720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Софинансирование расходов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12.2.01.11810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12.2.01.71810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670 514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670 514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12.2.02.00000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12.2.02.10770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"Развитие физической культуры и спорта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131 472 964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20 000 000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131 472 964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20 000 000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Организация, проведение и участие в физкультурно-оздоровительных и спортивных мероприятиях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2 300 000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Проведение физкультурно-оздоровительных и спортивных мероприятий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13.1.01.10460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2 300 000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2 300 000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112 733 364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260 400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Стипендии спортсменам за счет средств районного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13.1.02.10280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260 400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260 400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закупку и монтаж оборудования для создания "умных" спортивных площадок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13.1.02.L7531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17 439 600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подведомственных учредителю в сфере физической культуры и спорта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13.1.03.10270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17 439 600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17 439 600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82 463 685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22 500 000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81 063 685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21 100 000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lastRenderedPageBreak/>
              <w:t>Повышение уровня газификации и теплоснабжения населенных пунктов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60 913 685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14.1.01.15250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3 045 685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3 045 685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реализацию мероприятий по строительству и реконструкции объектов теплоснабжения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14.1.01.75250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57 868 000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57 868 000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20 150 000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21 100 000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по отрасли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14.1.02.10640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в области коммунального хозяйства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14.1.02.11420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14.2.00.00000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Строительство и реконструкция систем водоснабжения и водоотведения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14.2.01.00000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Разработка проектно-сметной документации и строительство объектов водоснабжения и водоотведения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14.2.01.10300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"Экономическое развитие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15.1.01.10310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lastRenderedPageBreak/>
              <w:t>Муниципальная программа "Развитие молодежной политики и патриотическое воспитание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3 850 000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3 850 000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3 700 000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3 700 000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подведомственных учредителю в сфере молодежной политики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16.1.03.10080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3 700 000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3 700 000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16.2.00.00000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16.2.01.00000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 патриотическому воспитанию граждан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16.2.01.14880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3 400 000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туризма и отдыха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3 300 000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18.1.02.00000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18.1.02.10410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Содействие в развитии туристско-рекреационного потенциала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18.1.03.00000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"Развитие туризма и отдыха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18.1.03.10240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международного сотрудничества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 xml:space="preserve">Осуществление взаимных визитов официальных делегаций для обмена опытом работы органов </w:t>
            </w:r>
            <w:r w:rsidRPr="001C3C0D">
              <w:rPr>
                <w:i/>
                <w:iCs/>
                <w:color w:val="000000"/>
                <w:sz w:val="20"/>
                <w:szCs w:val="20"/>
              </w:rPr>
              <w:lastRenderedPageBreak/>
              <w:t>местного самоуправления в целях повышения эффективности и с использованием современных методов, технологий и инновационных решений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lastRenderedPageBreak/>
              <w:t>18.2.04.00000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18.2.04.10840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"Эффективная власть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2 600 000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муниципальной службы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Профессиональное развитие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21.1.03.00000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Обучение, повышение квалификации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21.1.03.10590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информатизации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21.2.00.00000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21.2.01.00000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"Развитие информатизации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21.2.01.10330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Мероприятия по поддержке в сфере средств массовой информации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21.2.01.11560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22.1.03.13140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380 000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lastRenderedPageBreak/>
              <w:t>Муниципальная программа "Развитие дорожного хозяйства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60 708 631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32 069 631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"Сохранность муниципальных автомобильных дорог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60 708 631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32 069 631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29 129 683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32 069 631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Ремонт и содержание автомобильных дорог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24.1.01.10340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13 591 124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16 531 072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13 591 124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16 531 072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Финансирование дорожного хозяйства,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24.1.01.12440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776 928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776 928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финансирование дорожного хозяйства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24.1.01.72440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14 761 631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14 761 631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Региональный проект "Дорожная сеть"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24.1.R1.00000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24.1.R1.13930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24.1.R1.73930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"Развитие сельского хозяйства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Содействие в развитии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25.1.01.10350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"Энергоэффективность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lastRenderedPageBreak/>
              <w:t>Подпрограмма "Энергосбережение на территории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Энергоэффективность в бюджетной сфере и в коммунальном хозяйстве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подпрограммы "Энергосбережение на территории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30.1.02.10380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57 231 928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66 949 000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57 231 928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66 949 000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34.1.01.11540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эффективной деятельности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56 231 928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65 949 000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34.1.02.10650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22 704 984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29 603 856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14 904 593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14 904 593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7 580 391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14 479 263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220 000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34.1.02.11500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17 826 944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20 645 144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14 437 744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14 437 744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3 334 600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6 152 800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54 600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34.1.02.11550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15 700 000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14 625 642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14 625 642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1 074 358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1 074 358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9 900 000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9 900 000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9 900 000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9 900 000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2 500 000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36.1.01.11530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2 500 000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Эффективное управление муниципальным долгом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36.1.02.00000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Процентные платежи по муниципальному долгу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36.1.02.11520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Обслуживание государственного (муниципального) долга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Выравнивание бюджетной обеспеченности муниципальных образований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Дотация поселениям на выравнивание бюджетной обеспеченности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36.1.03.11510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Содержание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36.1.04.00000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Содержание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36.1.04.10810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5 791 562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5 791 562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208 438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208 438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Инициативные проекты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36.1.06.00000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реализацию инициативных проектов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36.1.06.10860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640 572 516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3 652 000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Подпрограмма "Развитие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640 572 516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3 652 000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640 572 516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i/>
                <w:iCs/>
                <w:color w:val="000000"/>
                <w:sz w:val="20"/>
                <w:szCs w:val="20"/>
              </w:rPr>
            </w:pPr>
            <w:r w:rsidRPr="001C3C0D">
              <w:rPr>
                <w:i/>
                <w:iCs/>
                <w:color w:val="000000"/>
                <w:sz w:val="20"/>
                <w:szCs w:val="20"/>
              </w:rPr>
              <w:t>3 652 000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48.1.01.10110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6 326 316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6 326 316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Строительство образовательных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48.1.01.10800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3 652 000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3 652 000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48.1.01.70110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120 200 000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120 200 000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обеспечение комплексного развития сельских территорий (строительство социальных объектов)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48.1.01.L5761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504 046 200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504 046 200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Непрограммные расходы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96 244 586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96 477 345</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Высшее должностное лицо муниципального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50.0.00.20010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1 834 431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1 834 431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Центральный аппарат</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86 067 502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86 067 502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79 552 448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79 552 448</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5 779 363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5 779 363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735 692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735 692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Депутаты Муниципального Совета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50.0.00.20030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993 840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 xml:space="preserve">Расходы на выплаты персоналу в целях обеспечения </w:t>
            </w:r>
            <w:r w:rsidRPr="001C3C0D">
              <w:rPr>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993 840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Руководитель контрольно-счетной палаты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50.0.00.20040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1 104 226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1 104 226</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Резервный фонд муниципального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50.0.00.20050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1 000 000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Выполнение других обязательств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50.0.00.20060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68 000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68 000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50.0.00.20070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100 000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50.0.00.51200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820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820</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50.0.00.59300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1 750 536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1 983 393</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1 695 991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1 695 991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54 545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287 402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обеспечение профилактики безнадзорности, правонарушений несовершеннолетних и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50.0.00.80190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3 296 651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3 296 651</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2 790 004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2 790 004</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506 647</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50.0.00.80200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28 482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28 482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21 882</w:t>
            </w:r>
          </w:p>
        </w:tc>
      </w:tr>
      <w:tr w:rsidR="00E009FA" w:rsidTr="005905BD">
        <w:trPr>
          <w:gridAfter w:val="1"/>
          <w:wAfter w:w="142" w:type="dxa"/>
        </w:trPr>
        <w:tc>
          <w:tcPr>
            <w:tcW w:w="50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color w:val="000000"/>
                <w:sz w:val="20"/>
                <w:szCs w:val="20"/>
              </w:rPr>
            </w:pPr>
            <w:r w:rsidRPr="001C3C0D">
              <w:rPr>
                <w:color w:val="000000"/>
                <w:sz w:val="20"/>
                <w:szCs w:val="20"/>
              </w:rPr>
              <w:t>6 600</w:t>
            </w:r>
          </w:p>
        </w:tc>
      </w:tr>
      <w:tr w:rsidR="00E009FA" w:rsidTr="005905BD">
        <w:trPr>
          <w:gridAfter w:val="1"/>
          <w:wAfter w:w="142" w:type="dxa"/>
        </w:trPr>
        <w:tc>
          <w:tcPr>
            <w:tcW w:w="702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3 113 667 099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2 277 259 650</w:t>
            </w:r>
          </w:p>
        </w:tc>
      </w:tr>
      <w:tr w:rsidR="00E009FA" w:rsidTr="005905BD">
        <w:trPr>
          <w:gridAfter w:val="1"/>
          <w:wAfter w:w="142" w:type="dxa"/>
        </w:trPr>
        <w:tc>
          <w:tcPr>
            <w:tcW w:w="702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Условно утвержденные расходы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15 500 000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29 500 000</w:t>
            </w:r>
          </w:p>
        </w:tc>
      </w:tr>
      <w:tr w:rsidR="00E009FA" w:rsidTr="005905BD">
        <w:trPr>
          <w:gridAfter w:val="1"/>
          <w:wAfter w:w="142" w:type="dxa"/>
        </w:trPr>
        <w:tc>
          <w:tcPr>
            <w:tcW w:w="702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Всего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3 129 167 099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1C3C0D" w:rsidRDefault="00E009FA" w:rsidP="00B106E2">
            <w:pPr>
              <w:rPr>
                <w:b/>
                <w:bCs/>
                <w:color w:val="000000"/>
                <w:sz w:val="20"/>
                <w:szCs w:val="20"/>
              </w:rPr>
            </w:pPr>
            <w:r w:rsidRPr="001C3C0D">
              <w:rPr>
                <w:b/>
                <w:bCs/>
                <w:color w:val="000000"/>
                <w:sz w:val="20"/>
                <w:szCs w:val="20"/>
              </w:rPr>
              <w:t>2 306 759 650</w:t>
            </w:r>
          </w:p>
        </w:tc>
      </w:tr>
      <w:tr w:rsidR="00E009FA" w:rsidTr="005905BD">
        <w:trPr>
          <w:gridAfter w:val="1"/>
          <w:wAfter w:w="142" w:type="dxa"/>
        </w:trPr>
        <w:tc>
          <w:tcPr>
            <w:tcW w:w="702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Pr="00E009FA" w:rsidRDefault="00E009FA" w:rsidP="00B106E2">
            <w:pPr>
              <w:rPr>
                <w:color w:val="000000"/>
                <w:sz w:val="20"/>
                <w:szCs w:val="20"/>
              </w:rPr>
            </w:pPr>
            <w:r w:rsidRPr="00E009FA">
              <w:rPr>
                <w:color w:val="000000"/>
                <w:sz w:val="20"/>
                <w:szCs w:val="20"/>
              </w:rPr>
              <w:t>Дефицит (-), 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Default="00E009FA" w:rsidP="00D21075">
            <w:pP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09FA" w:rsidRDefault="00E009FA" w:rsidP="00D21075">
            <w:pPr>
              <w:rPr>
                <w:color w:val="000000"/>
                <w:sz w:val="20"/>
                <w:szCs w:val="20"/>
              </w:rPr>
            </w:pPr>
          </w:p>
        </w:tc>
      </w:tr>
    </w:tbl>
    <w:p w:rsidR="00F370ED" w:rsidRDefault="00F370ED" w:rsidP="00F370ED"/>
    <w:p w:rsidR="00C71670" w:rsidRDefault="00C71670" w:rsidP="002B57EB">
      <w:pPr>
        <w:tabs>
          <w:tab w:val="left" w:pos="1128"/>
        </w:tabs>
        <w:rPr>
          <w:sz w:val="20"/>
          <w:szCs w:val="20"/>
        </w:rPr>
      </w:pPr>
    </w:p>
    <w:p w:rsidR="00F62265" w:rsidRDefault="00F62265" w:rsidP="002B57EB">
      <w:pPr>
        <w:tabs>
          <w:tab w:val="left" w:pos="1128"/>
        </w:tabs>
        <w:rPr>
          <w:sz w:val="20"/>
          <w:szCs w:val="20"/>
        </w:rPr>
      </w:pPr>
    </w:p>
    <w:p w:rsidR="00F62265" w:rsidRDefault="00F62265" w:rsidP="002B57EB">
      <w:pPr>
        <w:tabs>
          <w:tab w:val="left" w:pos="1128"/>
        </w:tabs>
        <w:rPr>
          <w:sz w:val="20"/>
          <w:szCs w:val="20"/>
        </w:rPr>
      </w:pPr>
    </w:p>
    <w:p w:rsidR="00F62265" w:rsidRDefault="00F62265" w:rsidP="002B57EB">
      <w:pPr>
        <w:tabs>
          <w:tab w:val="left" w:pos="1128"/>
        </w:tabs>
        <w:rPr>
          <w:sz w:val="20"/>
          <w:szCs w:val="20"/>
        </w:rPr>
      </w:pPr>
    </w:p>
    <w:p w:rsidR="00F62265" w:rsidRDefault="00F62265" w:rsidP="002B57EB">
      <w:pPr>
        <w:tabs>
          <w:tab w:val="left" w:pos="1128"/>
        </w:tabs>
        <w:rPr>
          <w:sz w:val="20"/>
          <w:szCs w:val="20"/>
        </w:rPr>
      </w:pPr>
    </w:p>
    <w:p w:rsidR="00F62265" w:rsidRDefault="00F62265" w:rsidP="004D1EAD">
      <w:pPr>
        <w:rPr>
          <w:b/>
          <w:bCs/>
          <w:color w:val="000000"/>
          <w:sz w:val="28"/>
          <w:szCs w:val="28"/>
        </w:rPr>
        <w:sectPr w:rsidR="00F62265" w:rsidSect="00CF756B">
          <w:headerReference w:type="default" r:id="rId22"/>
          <w:pgSz w:w="11906" w:h="16838"/>
          <w:pgMar w:top="340" w:right="567" w:bottom="1134" w:left="1701" w:header="709" w:footer="567" w:gutter="0"/>
          <w:pgNumType w:start="1"/>
          <w:cols w:space="708"/>
          <w:titlePg/>
          <w:docGrid w:linePitch="360"/>
        </w:sectPr>
      </w:pPr>
    </w:p>
    <w:tbl>
      <w:tblPr>
        <w:tblOverlap w:val="never"/>
        <w:tblW w:w="15531" w:type="dxa"/>
        <w:tblLayout w:type="fixed"/>
        <w:tblLook w:val="01E0" w:firstRow="1" w:lastRow="1" w:firstColumn="1" w:lastColumn="1" w:noHBand="0" w:noVBand="0"/>
      </w:tblPr>
      <w:tblGrid>
        <w:gridCol w:w="7593"/>
        <w:gridCol w:w="709"/>
        <w:gridCol w:w="850"/>
        <w:gridCol w:w="1418"/>
        <w:gridCol w:w="850"/>
        <w:gridCol w:w="1418"/>
        <w:gridCol w:w="1276"/>
        <w:gridCol w:w="1417"/>
      </w:tblGrid>
      <w:tr w:rsidR="00F62265" w:rsidRPr="00F62265" w:rsidTr="00B106E2">
        <w:tc>
          <w:tcPr>
            <w:tcW w:w="15531" w:type="dxa"/>
            <w:gridSpan w:val="8"/>
            <w:tcMar>
              <w:top w:w="80" w:type="dxa"/>
              <w:left w:w="80" w:type="dxa"/>
              <w:bottom w:w="80" w:type="dxa"/>
              <w:right w:w="80" w:type="dxa"/>
            </w:tcMar>
            <w:vAlign w:val="center"/>
          </w:tcPr>
          <w:p w:rsidR="00F62265" w:rsidRPr="00791A4C" w:rsidRDefault="00F62265" w:rsidP="00F62265">
            <w:pPr>
              <w:jc w:val="center"/>
              <w:rPr>
                <w:sz w:val="28"/>
                <w:szCs w:val="28"/>
              </w:rPr>
            </w:pPr>
            <w:r>
              <w:rPr>
                <w:color w:val="000000"/>
                <w:sz w:val="28"/>
                <w:szCs w:val="28"/>
              </w:rPr>
              <w:lastRenderedPageBreak/>
              <w:t xml:space="preserve">                                                                                                                 </w:t>
            </w:r>
            <w:r w:rsidR="00150741">
              <w:rPr>
                <w:color w:val="000000"/>
                <w:sz w:val="28"/>
                <w:szCs w:val="28"/>
              </w:rPr>
              <w:t xml:space="preserve">                           </w:t>
            </w:r>
            <w:r w:rsidRPr="00791A4C">
              <w:rPr>
                <w:color w:val="000000"/>
                <w:sz w:val="28"/>
                <w:szCs w:val="28"/>
              </w:rPr>
              <w:t>Приложение №</w:t>
            </w:r>
            <w:r>
              <w:rPr>
                <w:color w:val="000000"/>
                <w:sz w:val="28"/>
                <w:szCs w:val="28"/>
              </w:rPr>
              <w:t xml:space="preserve"> 7</w:t>
            </w:r>
          </w:p>
          <w:p w:rsidR="00F62265" w:rsidRPr="00791A4C" w:rsidRDefault="00F62265" w:rsidP="00F62265">
            <w:pPr>
              <w:jc w:val="right"/>
              <w:rPr>
                <w:sz w:val="28"/>
                <w:szCs w:val="28"/>
              </w:rPr>
            </w:pPr>
            <w:r w:rsidRPr="00791A4C">
              <w:rPr>
                <w:color w:val="000000"/>
                <w:sz w:val="28"/>
                <w:szCs w:val="28"/>
              </w:rPr>
              <w:t>к решению Муниципального</w:t>
            </w:r>
          </w:p>
          <w:p w:rsidR="00F62265" w:rsidRDefault="00F62265" w:rsidP="00F62265">
            <w:pPr>
              <w:jc w:val="center"/>
              <w:rPr>
                <w:color w:val="000000"/>
                <w:sz w:val="28"/>
                <w:szCs w:val="28"/>
              </w:rPr>
            </w:pPr>
            <w:r>
              <w:rPr>
                <w:color w:val="000000"/>
                <w:sz w:val="28"/>
                <w:szCs w:val="28"/>
              </w:rPr>
              <w:t xml:space="preserve">                                                                                                             </w:t>
            </w:r>
            <w:r w:rsidR="00150741">
              <w:rPr>
                <w:color w:val="000000"/>
                <w:sz w:val="28"/>
                <w:szCs w:val="28"/>
              </w:rPr>
              <w:t xml:space="preserve">                        </w:t>
            </w:r>
            <w:r w:rsidRPr="00791A4C">
              <w:rPr>
                <w:color w:val="000000"/>
                <w:sz w:val="28"/>
                <w:szCs w:val="28"/>
              </w:rPr>
              <w:t>Совета ЯМР</w:t>
            </w:r>
          </w:p>
          <w:p w:rsidR="00F62265" w:rsidRDefault="00F62265" w:rsidP="00F62265">
            <w:pPr>
              <w:jc w:val="center"/>
              <w:rPr>
                <w:b/>
                <w:bCs/>
                <w:color w:val="000000"/>
                <w:sz w:val="28"/>
                <w:szCs w:val="28"/>
              </w:rPr>
            </w:pPr>
            <w:r>
              <w:rPr>
                <w:color w:val="000000"/>
                <w:sz w:val="28"/>
                <w:szCs w:val="28"/>
              </w:rPr>
              <w:t xml:space="preserve">                                                                                                </w:t>
            </w:r>
            <w:r w:rsidR="00150741">
              <w:rPr>
                <w:color w:val="000000"/>
                <w:sz w:val="28"/>
                <w:szCs w:val="28"/>
              </w:rPr>
              <w:t xml:space="preserve">                           </w:t>
            </w:r>
            <w:r w:rsidR="004D1EAD">
              <w:rPr>
                <w:color w:val="000000"/>
                <w:sz w:val="28"/>
                <w:szCs w:val="28"/>
              </w:rPr>
              <w:t xml:space="preserve">                      </w:t>
            </w:r>
            <w:r w:rsidR="00150741">
              <w:rPr>
                <w:color w:val="000000"/>
                <w:sz w:val="28"/>
                <w:szCs w:val="28"/>
              </w:rPr>
              <w:t xml:space="preserve">  </w:t>
            </w:r>
            <w:r w:rsidR="004D1EAD">
              <w:rPr>
                <w:color w:val="000000"/>
                <w:sz w:val="28"/>
                <w:szCs w:val="28"/>
              </w:rPr>
              <w:t>от 22.12.2022 № 111</w:t>
            </w:r>
          </w:p>
          <w:p w:rsidR="00F62265" w:rsidRDefault="00F62265" w:rsidP="0054244B">
            <w:pPr>
              <w:jc w:val="center"/>
              <w:rPr>
                <w:b/>
                <w:bCs/>
                <w:color w:val="000000"/>
                <w:sz w:val="28"/>
                <w:szCs w:val="28"/>
              </w:rPr>
            </w:pPr>
          </w:p>
          <w:p w:rsidR="00F62265" w:rsidRPr="00F62265" w:rsidRDefault="00F62265" w:rsidP="0054244B">
            <w:pPr>
              <w:jc w:val="center"/>
              <w:rPr>
                <w:vanish/>
                <w:sz w:val="28"/>
                <w:szCs w:val="28"/>
              </w:rPr>
            </w:pPr>
            <w:r w:rsidRPr="00F62265">
              <w:rPr>
                <w:b/>
                <w:bCs/>
                <w:color w:val="000000"/>
                <w:sz w:val="28"/>
                <w:szCs w:val="28"/>
              </w:rPr>
              <w:t>Ведомственная структура расходов районного бюджета на 2023 год</w:t>
            </w:r>
          </w:p>
        </w:tc>
      </w:tr>
      <w:tr w:rsidR="00F62265" w:rsidRPr="00F62265" w:rsidTr="00B106E2">
        <w:trPr>
          <w:hidden/>
        </w:trPr>
        <w:tc>
          <w:tcPr>
            <w:tcW w:w="15531" w:type="dxa"/>
            <w:gridSpan w:val="8"/>
            <w:tcBorders>
              <w:bottom w:val="single" w:sz="4" w:space="0" w:color="auto"/>
            </w:tcBorders>
            <w:tcMar>
              <w:top w:w="80" w:type="dxa"/>
              <w:left w:w="80" w:type="dxa"/>
              <w:bottom w:w="80" w:type="dxa"/>
              <w:right w:w="80" w:type="dxa"/>
            </w:tcMar>
            <w:vAlign w:val="center"/>
          </w:tcPr>
          <w:p w:rsidR="00F62265" w:rsidRPr="00F62265" w:rsidRDefault="00F62265" w:rsidP="0054244B">
            <w:pPr>
              <w:jc w:val="center"/>
              <w:rPr>
                <w:vanish/>
                <w:sz w:val="20"/>
                <w:szCs w:val="20"/>
              </w:rPr>
            </w:pPr>
          </w:p>
        </w:tc>
      </w:tr>
      <w:tr w:rsidR="00F62265" w:rsidRPr="00F62265" w:rsidTr="00896AF9">
        <w:tc>
          <w:tcPr>
            <w:tcW w:w="7593"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959" w:type="dxa"/>
              <w:tblLayout w:type="fixed"/>
              <w:tblCellMar>
                <w:left w:w="0" w:type="dxa"/>
                <w:right w:w="0" w:type="dxa"/>
              </w:tblCellMar>
              <w:tblLook w:val="01E0" w:firstRow="1" w:lastRow="1" w:firstColumn="1" w:lastColumn="1" w:noHBand="0" w:noVBand="0"/>
            </w:tblPr>
            <w:tblGrid>
              <w:gridCol w:w="5959"/>
            </w:tblGrid>
            <w:tr w:rsidR="00F62265" w:rsidRPr="00F62265" w:rsidTr="0054244B">
              <w:tc>
                <w:tcPr>
                  <w:tcW w:w="5959" w:type="dxa"/>
                  <w:tcMar>
                    <w:top w:w="0" w:type="dxa"/>
                    <w:left w:w="0" w:type="dxa"/>
                    <w:bottom w:w="0" w:type="dxa"/>
                    <w:right w:w="0" w:type="dxa"/>
                  </w:tcMar>
                </w:tcPr>
                <w:p w:rsidR="00F62265" w:rsidRPr="00F62265" w:rsidRDefault="00F62265" w:rsidP="0054244B">
                  <w:pPr>
                    <w:jc w:val="center"/>
                    <w:rPr>
                      <w:sz w:val="20"/>
                      <w:szCs w:val="20"/>
                    </w:rPr>
                  </w:pPr>
                  <w:r w:rsidRPr="00F62265">
                    <w:rPr>
                      <w:color w:val="000000"/>
                      <w:sz w:val="20"/>
                      <w:szCs w:val="20"/>
                    </w:rPr>
                    <w:t>Наименование</w:t>
                  </w:r>
                </w:p>
              </w:tc>
            </w:tr>
          </w:tbl>
          <w:p w:rsidR="00F62265" w:rsidRPr="00F62265" w:rsidRDefault="00F62265" w:rsidP="0054244B">
            <w:pPr>
              <w:spacing w:line="1" w:lineRule="auto"/>
              <w:rPr>
                <w:sz w:val="20"/>
                <w:szCs w:val="20"/>
              </w:rPr>
            </w:pPr>
          </w:p>
        </w:tc>
        <w:tc>
          <w:tcPr>
            <w:tcW w:w="709"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62265" w:rsidRPr="00F62265" w:rsidRDefault="00F62265" w:rsidP="0054244B">
            <w:pPr>
              <w:jc w:val="center"/>
              <w:rPr>
                <w:vanish/>
                <w:sz w:val="20"/>
                <w:szCs w:val="20"/>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F62265" w:rsidRPr="00F62265" w:rsidTr="0054244B">
              <w:trPr>
                <w:jc w:val="center"/>
              </w:trPr>
              <w:tc>
                <w:tcPr>
                  <w:tcW w:w="1097" w:type="dxa"/>
                  <w:tcMar>
                    <w:top w:w="0" w:type="dxa"/>
                    <w:left w:w="0" w:type="dxa"/>
                    <w:bottom w:w="0" w:type="dxa"/>
                    <w:right w:w="0" w:type="dxa"/>
                  </w:tcMar>
                </w:tcPr>
                <w:p w:rsidR="00F62265" w:rsidRPr="00F62265" w:rsidRDefault="00F62265" w:rsidP="0054244B">
                  <w:pPr>
                    <w:jc w:val="center"/>
                    <w:rPr>
                      <w:sz w:val="20"/>
                      <w:szCs w:val="20"/>
                    </w:rPr>
                  </w:pPr>
                  <w:r w:rsidRPr="00F62265">
                    <w:rPr>
                      <w:color w:val="000000"/>
                      <w:sz w:val="20"/>
                      <w:szCs w:val="20"/>
                    </w:rPr>
                    <w:t>Главный распо       рядит       ель</w:t>
                  </w:r>
                </w:p>
              </w:tc>
            </w:tr>
          </w:tbl>
          <w:p w:rsidR="00F62265" w:rsidRPr="00F62265" w:rsidRDefault="00F62265" w:rsidP="0054244B">
            <w:pPr>
              <w:spacing w:line="1" w:lineRule="auto"/>
              <w:rPr>
                <w:sz w:val="20"/>
                <w:szCs w:val="20"/>
              </w:rPr>
            </w:pPr>
          </w:p>
        </w:tc>
        <w:tc>
          <w:tcPr>
            <w:tcW w:w="850"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62265" w:rsidRPr="00F62265" w:rsidRDefault="00F62265" w:rsidP="0054244B">
            <w:pPr>
              <w:jc w:val="center"/>
              <w:rPr>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F62265" w:rsidRPr="00F62265" w:rsidTr="0054244B">
              <w:trPr>
                <w:jc w:val="center"/>
              </w:trPr>
              <w:tc>
                <w:tcPr>
                  <w:tcW w:w="1267" w:type="dxa"/>
                  <w:tcMar>
                    <w:top w:w="0" w:type="dxa"/>
                    <w:left w:w="0" w:type="dxa"/>
                    <w:bottom w:w="0" w:type="dxa"/>
                    <w:right w:w="0" w:type="dxa"/>
                  </w:tcMar>
                </w:tcPr>
                <w:p w:rsidR="00F62265" w:rsidRPr="00F62265" w:rsidRDefault="00F62265" w:rsidP="0054244B">
                  <w:pPr>
                    <w:jc w:val="center"/>
                    <w:rPr>
                      <w:sz w:val="20"/>
                      <w:szCs w:val="20"/>
                    </w:rPr>
                  </w:pPr>
                  <w:r w:rsidRPr="00F62265">
                    <w:rPr>
                      <w:color w:val="000000"/>
                      <w:sz w:val="20"/>
                      <w:szCs w:val="20"/>
                    </w:rPr>
                    <w:t>Код              функцио</w:t>
                  </w:r>
                  <w:r w:rsidR="00C4540D">
                    <w:rPr>
                      <w:color w:val="000000"/>
                      <w:sz w:val="20"/>
                      <w:szCs w:val="20"/>
                    </w:rPr>
                    <w:t xml:space="preserve">  </w:t>
                  </w:r>
                  <w:r w:rsidRPr="00F62265">
                    <w:rPr>
                      <w:color w:val="000000"/>
                      <w:sz w:val="20"/>
                      <w:szCs w:val="20"/>
                    </w:rPr>
                    <w:t>нальной статьи</w:t>
                  </w:r>
                </w:p>
              </w:tc>
            </w:tr>
          </w:tbl>
          <w:p w:rsidR="00F62265" w:rsidRPr="00F62265" w:rsidRDefault="00F62265" w:rsidP="0054244B">
            <w:pPr>
              <w:spacing w:line="1" w:lineRule="auto"/>
              <w:rPr>
                <w:sz w:val="20"/>
                <w:szCs w:val="20"/>
              </w:rPr>
            </w:pPr>
          </w:p>
        </w:tc>
        <w:tc>
          <w:tcPr>
            <w:tcW w:w="1418"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62265" w:rsidRPr="00F62265" w:rsidRDefault="00F62265" w:rsidP="0054244B">
            <w:pPr>
              <w:jc w:val="center"/>
              <w:rPr>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F62265" w:rsidRPr="00F62265" w:rsidTr="0054244B">
              <w:trPr>
                <w:jc w:val="center"/>
              </w:trPr>
              <w:tc>
                <w:tcPr>
                  <w:tcW w:w="2117" w:type="dxa"/>
                  <w:tcMar>
                    <w:top w:w="0" w:type="dxa"/>
                    <w:left w:w="0" w:type="dxa"/>
                    <w:bottom w:w="0" w:type="dxa"/>
                    <w:right w:w="0" w:type="dxa"/>
                  </w:tcMar>
                </w:tcPr>
                <w:p w:rsidR="00F62265" w:rsidRPr="00F62265" w:rsidRDefault="00F62265" w:rsidP="0054244B">
                  <w:pPr>
                    <w:jc w:val="center"/>
                    <w:rPr>
                      <w:sz w:val="20"/>
                      <w:szCs w:val="20"/>
                    </w:rPr>
                  </w:pPr>
                  <w:r w:rsidRPr="00F62265">
                    <w:rPr>
                      <w:color w:val="000000"/>
                      <w:sz w:val="20"/>
                      <w:szCs w:val="20"/>
                    </w:rPr>
                    <w:t>Код целевой               классификации</w:t>
                  </w:r>
                </w:p>
              </w:tc>
            </w:tr>
          </w:tbl>
          <w:p w:rsidR="00F62265" w:rsidRPr="00F62265" w:rsidRDefault="00F62265" w:rsidP="0054244B">
            <w:pPr>
              <w:spacing w:line="1" w:lineRule="auto"/>
              <w:rPr>
                <w:sz w:val="20"/>
                <w:szCs w:val="20"/>
              </w:rPr>
            </w:pPr>
          </w:p>
        </w:tc>
        <w:tc>
          <w:tcPr>
            <w:tcW w:w="850"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62265" w:rsidRPr="00F62265" w:rsidRDefault="00F62265" w:rsidP="0054244B">
            <w:pPr>
              <w:jc w:val="center"/>
              <w:rPr>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F62265" w:rsidRPr="00F62265" w:rsidTr="0054244B">
              <w:trPr>
                <w:jc w:val="center"/>
              </w:trPr>
              <w:tc>
                <w:tcPr>
                  <w:tcW w:w="1267" w:type="dxa"/>
                  <w:tcMar>
                    <w:top w:w="0" w:type="dxa"/>
                    <w:left w:w="0" w:type="dxa"/>
                    <w:bottom w:w="0" w:type="dxa"/>
                    <w:right w:w="0" w:type="dxa"/>
                  </w:tcMar>
                </w:tcPr>
                <w:p w:rsidR="00F62265" w:rsidRPr="00F62265" w:rsidRDefault="00F62265" w:rsidP="0054244B">
                  <w:pPr>
                    <w:jc w:val="center"/>
                    <w:rPr>
                      <w:sz w:val="20"/>
                      <w:szCs w:val="20"/>
                    </w:rPr>
                  </w:pPr>
                  <w:r w:rsidRPr="00F62265">
                    <w:rPr>
                      <w:color w:val="000000"/>
                      <w:sz w:val="20"/>
                      <w:szCs w:val="20"/>
                    </w:rPr>
                    <w:t>Вид               расхо</w:t>
                  </w:r>
                  <w:r w:rsidR="00C4540D">
                    <w:rPr>
                      <w:color w:val="000000"/>
                      <w:sz w:val="20"/>
                      <w:szCs w:val="20"/>
                    </w:rPr>
                    <w:t xml:space="preserve">           </w:t>
                  </w:r>
                  <w:r w:rsidRPr="00F62265">
                    <w:rPr>
                      <w:color w:val="000000"/>
                      <w:sz w:val="20"/>
                      <w:szCs w:val="20"/>
                    </w:rPr>
                    <w:t>дов</w:t>
                  </w:r>
                </w:p>
              </w:tc>
            </w:tr>
          </w:tbl>
          <w:p w:rsidR="00F62265" w:rsidRPr="00F62265" w:rsidRDefault="00F62265" w:rsidP="0054244B">
            <w:pPr>
              <w:spacing w:line="1" w:lineRule="auto"/>
              <w:rPr>
                <w:sz w:val="20"/>
                <w:szCs w:val="20"/>
              </w:rPr>
            </w:pPr>
          </w:p>
        </w:tc>
        <w:tc>
          <w:tcPr>
            <w:tcW w:w="1418"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62265" w:rsidRPr="00F62265" w:rsidRDefault="00F62265"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F62265" w:rsidRPr="00F62265" w:rsidTr="0054244B">
              <w:trPr>
                <w:jc w:val="center"/>
              </w:trPr>
              <w:tc>
                <w:tcPr>
                  <w:tcW w:w="1834" w:type="dxa"/>
                  <w:tcMar>
                    <w:top w:w="0" w:type="dxa"/>
                    <w:left w:w="0" w:type="dxa"/>
                    <w:bottom w:w="0" w:type="dxa"/>
                    <w:right w:w="0" w:type="dxa"/>
                  </w:tcMar>
                </w:tcPr>
                <w:p w:rsidR="00F62265" w:rsidRPr="00F62265" w:rsidRDefault="00F62265" w:rsidP="0054244B">
                  <w:pPr>
                    <w:jc w:val="center"/>
                    <w:rPr>
                      <w:sz w:val="20"/>
                      <w:szCs w:val="20"/>
                    </w:rPr>
                  </w:pPr>
                  <w:r w:rsidRPr="00F62265">
                    <w:rPr>
                      <w:color w:val="000000"/>
                      <w:sz w:val="20"/>
                      <w:szCs w:val="20"/>
                    </w:rPr>
                    <w:t>Вышестоящий бюджет                   (руб.)</w:t>
                  </w:r>
                </w:p>
              </w:tc>
            </w:tr>
          </w:tbl>
          <w:p w:rsidR="00F62265" w:rsidRPr="00F62265" w:rsidRDefault="00F62265" w:rsidP="0054244B">
            <w:pPr>
              <w:spacing w:line="1" w:lineRule="auto"/>
              <w:rPr>
                <w:sz w:val="20"/>
                <w:szCs w:val="20"/>
              </w:rPr>
            </w:pPr>
          </w:p>
        </w:tc>
        <w:tc>
          <w:tcPr>
            <w:tcW w:w="1276"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62265" w:rsidRPr="00F62265" w:rsidRDefault="00F62265"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F62265" w:rsidRPr="00F62265" w:rsidTr="0054244B">
              <w:trPr>
                <w:jc w:val="center"/>
              </w:trPr>
              <w:tc>
                <w:tcPr>
                  <w:tcW w:w="1834" w:type="dxa"/>
                  <w:tcMar>
                    <w:top w:w="0" w:type="dxa"/>
                    <w:left w:w="0" w:type="dxa"/>
                    <w:bottom w:w="0" w:type="dxa"/>
                    <w:right w:w="0" w:type="dxa"/>
                  </w:tcMar>
                </w:tcPr>
                <w:p w:rsidR="00F62265" w:rsidRPr="00F62265" w:rsidRDefault="00F62265" w:rsidP="0054244B">
                  <w:pPr>
                    <w:jc w:val="center"/>
                    <w:rPr>
                      <w:sz w:val="20"/>
                      <w:szCs w:val="20"/>
                    </w:rPr>
                  </w:pPr>
                  <w:r w:rsidRPr="00F62265">
                    <w:rPr>
                      <w:color w:val="000000"/>
                      <w:sz w:val="20"/>
                      <w:szCs w:val="20"/>
                    </w:rPr>
                    <w:t>Местный              бюджет                 (руб.)</w:t>
                  </w:r>
                </w:p>
              </w:tc>
            </w:tr>
          </w:tbl>
          <w:p w:rsidR="00F62265" w:rsidRPr="00F62265" w:rsidRDefault="00F62265" w:rsidP="0054244B">
            <w:pPr>
              <w:spacing w:line="1" w:lineRule="auto"/>
              <w:rPr>
                <w:sz w:val="20"/>
                <w:szCs w:val="20"/>
              </w:rPr>
            </w:pPr>
          </w:p>
        </w:tc>
        <w:tc>
          <w:tcPr>
            <w:tcW w:w="141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F62265" w:rsidRPr="00F62265" w:rsidRDefault="00F62265" w:rsidP="0054244B">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F62265" w:rsidRPr="00F62265" w:rsidTr="0054244B">
              <w:trPr>
                <w:jc w:val="center"/>
              </w:trPr>
              <w:tc>
                <w:tcPr>
                  <w:tcW w:w="1834" w:type="dxa"/>
                  <w:tcMar>
                    <w:top w:w="0" w:type="dxa"/>
                    <w:left w:w="0" w:type="dxa"/>
                    <w:bottom w:w="0" w:type="dxa"/>
                    <w:right w:w="0" w:type="dxa"/>
                  </w:tcMar>
                </w:tcPr>
                <w:p w:rsidR="00F62265" w:rsidRPr="00F62265" w:rsidRDefault="00F62265" w:rsidP="0054244B">
                  <w:pPr>
                    <w:jc w:val="center"/>
                    <w:rPr>
                      <w:sz w:val="20"/>
                      <w:szCs w:val="20"/>
                    </w:rPr>
                  </w:pPr>
                  <w:r w:rsidRPr="00F62265">
                    <w:rPr>
                      <w:color w:val="000000"/>
                      <w:sz w:val="20"/>
                      <w:szCs w:val="20"/>
                    </w:rPr>
                    <w:t xml:space="preserve">Итого </w:t>
                  </w:r>
                  <w:r>
                    <w:rPr>
                      <w:color w:val="000000"/>
                      <w:sz w:val="20"/>
                      <w:szCs w:val="20"/>
                    </w:rPr>
                    <w:t xml:space="preserve">                  </w:t>
                  </w:r>
                  <w:r w:rsidRPr="00F62265">
                    <w:rPr>
                      <w:color w:val="000000"/>
                      <w:sz w:val="20"/>
                      <w:szCs w:val="20"/>
                    </w:rPr>
                    <w:t xml:space="preserve">2023 г. </w:t>
                  </w:r>
                  <w:r>
                    <w:rPr>
                      <w:color w:val="000000"/>
                      <w:sz w:val="20"/>
                      <w:szCs w:val="20"/>
                    </w:rPr>
                    <w:t xml:space="preserve">                       </w:t>
                  </w:r>
                  <w:r w:rsidRPr="00F62265">
                    <w:rPr>
                      <w:color w:val="000000"/>
                      <w:sz w:val="20"/>
                      <w:szCs w:val="20"/>
                    </w:rPr>
                    <w:t>(руб.)</w:t>
                  </w:r>
                </w:p>
              </w:tc>
            </w:tr>
          </w:tbl>
          <w:p w:rsidR="00F62265" w:rsidRPr="00F62265" w:rsidRDefault="00F62265" w:rsidP="0054244B">
            <w:pPr>
              <w:spacing w:line="1" w:lineRule="auto"/>
              <w:rPr>
                <w:sz w:val="20"/>
                <w:szCs w:val="20"/>
              </w:rPr>
            </w:pP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Администрация Ярославского муниципального района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329 879 985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222 960 259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552 840 244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4 927 716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51 822 058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56 749 774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3 982 011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3 982 011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3 982 011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3 982 011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Высшее должностное лицо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3 982 011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3 982 011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3 982 011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3 982 011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40 288 055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40 288 055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40 288 055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40 288 055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40 288 055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40 288 055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35 043 055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35 043 055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4 635 000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4 635 000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610 000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Судебная система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50.0.00.51200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4 926 840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7 551 993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12 478 833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"Эффективная власть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муниципальной службы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Профессиональное развитие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Обучение, повышение квалификации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21.1.03.10590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информатизации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"Развитие информатизации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21.2.01.10330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4 926 840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6 931 993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11 858 833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Выполнение других обязательств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68 000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68 000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Расходы на исполнение судебных актов по искам о возмещении вреда, причиненного гражданину или юридическому лицу</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50.0.00.20100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6 863 993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6 863 993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6 863 993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6 863 993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50.0.00.59300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1 601 707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1 601 707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1 562 707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1 562 707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39 000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39 000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профилактики безнадзорности, правонарушений несовершеннолетних и защиты их прав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50.0.00.80190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3 296 651</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3 296 651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2 790 004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2 790 004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506 647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506 647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50.0.00.80200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28 482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28 482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21 882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21 882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6 600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6 600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НАЦИОНАЛЬНАЯ БЕЗОПАСНОСТЬ И ПРАВООХРАНИТЕЛЬНАЯ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03 10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Предупреждение и ликвидация последствий чрезвычайных ситуаций и стихийных </w:t>
            </w:r>
            <w:r w:rsidRPr="007959BD">
              <w:rPr>
                <w:color w:val="000000"/>
                <w:sz w:val="20"/>
                <w:szCs w:val="20"/>
              </w:rPr>
              <w:lastRenderedPageBreak/>
              <w:t>бедствий природного и техногенного характера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112 629 017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124 729 017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Сельское хозяйство и рыболовство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2 367 386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3 467 386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2 367 386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2 467 386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1 696 872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1 696 872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Регулирование численности безнадзорных животных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1 696 872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1 696 872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12.1.03.74420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1 696 872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1 696 872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1 696 872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1 696 872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"Чистый район"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670 514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770 514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Оздоровление окружающей среды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670 514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720 514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Софинансирование расходов на реализацию мероприятий по борьбе с борщевиком Сосновского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12.2.01.11810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мероприятий по борьбе с борщевиком Сосновского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12.2.01.71810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670 514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670 514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670 514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670 514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12.2.02.10770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Закупка товаров, работ и услуг для обеспечения государственных (муниципальных) </w:t>
            </w:r>
            <w:r w:rsidRPr="007959BD">
              <w:rPr>
                <w:color w:val="000000"/>
                <w:sz w:val="20"/>
                <w:szCs w:val="20"/>
              </w:rPr>
              <w:lastRenderedPageBreak/>
              <w:t>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Муниципальная программа "Развитие сельского хозяйства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агропромышленного комплекса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Содействие в развитии агропромышленного комплекса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25.1.01.10350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110 261 631</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121 261 631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дорожного хозяйства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110 261 631</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121 261 631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"Сохранность муниципальных автомобильных дорог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110 261 631</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121 261 631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47 261 631</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7 684 211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54 945 842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Ремонт и содержание автомобильных дорог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24.1.01.10340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3 538 861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3 538 861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3 538 861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3 538 861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Финансирование дорожного хозяйства,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24.1.01.12440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776 928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776 928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24.1.01.15620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3 368 421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3 368 421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финансирование дорожного хозяйства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24.1.01.72440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14 761 631</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14 761 631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14 761 631</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14 761 631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Капитальный ремонт и ремонт дорожных объектов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24.1.01.75620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32 500 000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32 500 000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Региональный проект "Дорожная сеть"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24.1.R1.00000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63 000 000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66 315 789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24.1.R1.13930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3 315 789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3 315 789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24.1.R1.73930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63 000 000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63 000 000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63 000 000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63 000 000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05 00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31 627 410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63 150 662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05 02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7 364 639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38 887 891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7 164 639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38 687 891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4 459 119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35 982 371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4 159 119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35 682 371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w:t>
            </w:r>
            <w:r w:rsidRPr="007959BD">
              <w:rPr>
                <w:color w:val="000000"/>
                <w:sz w:val="20"/>
                <w:szCs w:val="20"/>
              </w:rPr>
              <w:lastRenderedPageBreak/>
              <w:t>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14.1.01.10290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14.1.01.15250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1 659 119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1 659 119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мероприятий по строительству и реконструкции объектов теплоснабжения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14.1.01.75250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31 523 252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31 523 252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31 523 252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в области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14.1.02.11420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2 705 520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2 705 520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Строительство и реконструкция систем водоснабжения и водоотведения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2 705 520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2 705 520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Разработка проектно-сметной документации и строительство объектов водоснабжения и водоотведения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14.2.01.10300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2 705 520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2 705 520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2 705 520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2 705 520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"Энергоэффективность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"Энергосбережение на территории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Энергоэффективность в бюджетной сфере и в коммунальном хозяйстве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"Энергосбережение на территории ЯМР"</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30.1.02.10380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Другие вопросы в области жилищно-коммунального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05 05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24 262 771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24 262 771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24 262 771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24 262 771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24 262 771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24 262 771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24 262 771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24 262 771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учреждений по отрасли "Жилищно-коммунальное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14.1.02.10640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24 029 608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24 029 608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21 981 555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21 981 555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1 984 052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1 984 052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64 000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14.1.02.42010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233 164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233 164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230 619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230 619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2 544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ОХРАНА ОКРУЖАЮЩЕЙ СРЕДЫ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06 00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вопросы в области охраны окружающей среды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06 05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"Чистый район"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Оздоровление окружающей среды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Реализация мероприятий подпрограммы "Чистый район"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12.2.01.10720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132 050 000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59 855 000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191 905 000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Общее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132 050 000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59 675 000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191 725 000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"Комплексное развитие сельских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132 050 000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59 675 000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191 725 000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сельских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132 050 000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59 675 000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191 725 000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132 050 000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59 675 000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191 725 000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Строительство образовательных учреждений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48.1.01.10800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комплексного развития сельских территорий (строительство социальных объектов)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48.1.01.L5761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132 050 000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49 675 000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181 725 000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132 050 000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49 675 000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181 725 000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"Эффективная власть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муниципальной службы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Профессиональное развитие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Обучение, повышение квалификации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21.1.03.10590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48 750 000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44 565 790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93 315 790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Культура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48 750 000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44 565 790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93 315 790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Муниципальная программа "Комплексное развитие сельских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48 750 000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44 565 790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93 315 790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сельских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48 750 000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44 565 790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93 315 790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48 750 000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44 565 790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93 315 790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48.1.01.10110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1 315 790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1 315 790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1 315 790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1 315 790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 строительству учреждений культуры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48.1.01.10880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48.1.01.70110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комплексного развития сельских территорий (строительство социальных объектов)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48.1.01.L5761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23 750 000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1 250 000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23 750 000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1 250 000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5 490 000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5 490 000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Выплаты отдельным категориям граждан, проведение мероприятий за счет средств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Доплаты к пенсиям государственных служащих субъектов Российской Федерации и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03.1.06.10140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Выплаты отдельным категориям граждан, проведение мероприятий за счет средств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Выплаты почетным гражданам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03.1.06.10150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Выплаты гражданам за заслуги перед Ярославским муниципальным районом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03.1.06.10620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06.1.01.10070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Массовый спорт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физической культуры и спорта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Совершенствование системы управления физкультурно-спортивным движением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закупку и монтаж оборудования для создания "умных" спортивных площадок</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13.1.02.L7531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СРЕДСТВА МАССОВОЙ ИНФОРМАЦИИ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Периодическая печать и издательства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"Эффективная власть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информатизации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5 800 000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5 800 000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Мероприятия по поддержке в сфере средств массовой информации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21.2.01.11560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5 800 000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801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48 277 130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48 487 852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29 964 484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29 964 484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17 433 920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17 433 920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16 984 822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16 984 822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449 098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449 098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Обеспечение внутреннего финансового контроля (ГП Лесная Поляна)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50.0.00.62090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Контроль по исполнению бюджета (Ивняковское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50.0.00.63130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Осуществление полномочий по исполнению бюджета и осуществлению контроля (Заволжское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50.0.00.64110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50.0.00.65090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50.0.00.66090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Передача полномочий по исполнению бюджета и осуществлению контроля (Курбское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50.0.00.67100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Финансовый контроль по исполнению бюджета Некрасовского СП ЯМР</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50.0.00.68120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959BD">
              <w:rPr>
                <w:color w:val="000000"/>
                <w:sz w:val="20"/>
                <w:szCs w:val="20"/>
              </w:rPr>
              <w:lastRenderedPageBreak/>
              <w:t>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Осуществление контроля (Туношенское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50.0.00.69080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133 260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Резервные фонды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Резервный фонд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10 464 484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10 464 484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10 464 484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10 464 484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10 464 484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10 464 484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2 670 000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36.1.01.11530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2 670 000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2 670 000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Содержание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6 794 484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6 794 484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Содержание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36.1.04.10810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6 374 484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6 374 484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6 241 350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6 241 350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133 134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133 134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Переданные полномочия на уровень ЯМР по исполнению бюджета в части ведения </w:t>
            </w:r>
            <w:r w:rsidRPr="007959BD">
              <w:rPr>
                <w:color w:val="000000"/>
                <w:sz w:val="20"/>
                <w:szCs w:val="20"/>
              </w:rPr>
              <w:lastRenderedPageBreak/>
              <w:t>бюджетного (бухгалтерского) учета и составлению отчетности Администрации Некрасовского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36.1.04.10930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Инициативные проекты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инициативных проектов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36.1.06.10860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11 042 646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11 253 368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дорожного хозяйства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"Сохранность муниципальных автомобильных дорог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Ремонт и содержание автомобильных дорог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24.1.01.10340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253 368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"Экономическое развитие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253 368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15.1.01.10310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Закупка товаров, работ и услуг для обеспечения государственных (муниципальных) </w:t>
            </w:r>
            <w:r w:rsidRPr="007959BD">
              <w:rPr>
                <w:color w:val="000000"/>
                <w:sz w:val="20"/>
                <w:szCs w:val="20"/>
              </w:rPr>
              <w:lastRenderedPageBreak/>
              <w:t>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Подпрограмма "Развитие и совершенствование потребительского рынка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223 368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223 368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15.2.01.42880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12 646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12 646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15.2.01.72880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210 722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210 722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210 722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05 00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05 02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2 170 000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Ремонт и содержание шахтных колодцев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2 170 000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Ремонт и содержание шахтных колодцев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14.2.02.10490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ОБСЛУЖИВАНИЕ ГОСУДАРСТВЕННОГО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Обслуживание государственного (муниципального) внутреннего долга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Эффективное управление муниципальным долгом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Процентные платежи по муниципальному долгу</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36.1.02.11520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Обслуживание государственного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МЕЖБЮДЖЕТНЫЕ ТРАНСФЕРТЫ ОБЩЕГО ХАРАКТЕРА БЮДЖЕТАМ БЮДЖЕТНОЙ СИСТЕМЫ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4 100 000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Выравнивание бюджетной обеспеченности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Дотация поселениям на выравнивание бюджетной обеспеченности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36.1.03.11510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Прочие межбюджетные трансферты общего характера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Финансовая помощь поселениям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36.1.05.00000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межбюджетные трансферты поселениям на частичное финансирование первоочередных расходных обязательств,</w:t>
            </w:r>
            <w:r w:rsidR="001F0CA2">
              <w:rPr>
                <w:color w:val="000000"/>
                <w:sz w:val="20"/>
                <w:szCs w:val="20"/>
              </w:rPr>
              <w:t xml:space="preserve"> </w:t>
            </w:r>
            <w:r w:rsidRPr="007959BD">
              <w:rPr>
                <w:color w:val="000000"/>
                <w:sz w:val="20"/>
                <w:szCs w:val="20"/>
              </w:rPr>
              <w:t>возникших при выполнении полномочий органов местного самоуправления,</w:t>
            </w:r>
            <w:r w:rsidR="001F0CA2">
              <w:rPr>
                <w:color w:val="000000"/>
                <w:sz w:val="20"/>
                <w:szCs w:val="20"/>
              </w:rPr>
              <w:t xml:space="preserve"> </w:t>
            </w:r>
            <w:r w:rsidRPr="007959BD">
              <w:rPr>
                <w:color w:val="000000"/>
                <w:sz w:val="20"/>
                <w:szCs w:val="20"/>
              </w:rPr>
              <w:t>за исключением заработной платы и начислений на нее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36.1.05.10850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802</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96 970 400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96 970 400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75 361 002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75 361 002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75 361 002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75 361 002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градостроительной деятельности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градостроительной деятельности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05.1.01.10550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64 500 000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64 500 000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64 500 000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64 500 000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34.1.01.11540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эффективной деятельности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62 000 000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34.1.02.10650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40 404 856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40 404 856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14 904 593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14 904 593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25 280 263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25 280 263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34.1.02.11500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21 595 144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21 595 144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14 437 744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14 437 744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7 102 800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7 102 800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54 600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9 861 002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9 861 002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9 798 026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9 798 026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9 365 003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9 365 003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433 023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433 023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Передача полномочий в области градостроительной деятельности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50.0.00.42220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62 976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62 976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21 609 398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21 609 398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21 609 398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21 609 398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21 609 398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21 609 398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 xml:space="preserve">Ведомственная целевая программа Управления градостроительства, имущественных и земельных отношений Администрации Ярославского </w:t>
            </w:r>
            <w:r w:rsidRPr="007959BD">
              <w:rPr>
                <w:i/>
                <w:iCs/>
                <w:color w:val="000000"/>
                <w:sz w:val="20"/>
                <w:szCs w:val="20"/>
              </w:rPr>
              <w:lastRenderedPageBreak/>
              <w:t>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21 609 398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21 609 398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Обеспечение эффективной деятельности подведомственных учреждений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21 609 398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21 609 398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34.1.02.10950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7 002 634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7 002 634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6 952 634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6 952 634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34.1.02.11550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14 606 763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14 606 763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12 232 406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12 232 406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2 373 202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2 373 202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1 156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управление образования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804</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1 290 595 244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368 914 512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1 659 509 756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1 236 773 768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368 914 512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1 605 688 280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Дошкольное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406 755 243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151 344 383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558 099 626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406 755 243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151 239 383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557 994 626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406 755 243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151 239 383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557 994 626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406 755 243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151 239 383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557 994 626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Обеспечение деятельности учреждений, подведомственных учредителю в сфере образования в части дошкольного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02.1.01.10010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115 599 145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115 599 145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115 599 145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115 599 145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Мероприятия по организации присмотра и ухода за детьми в образовательных учреждениях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02.1.01.11600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35 640 238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35 640 238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35 640 238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35 640 238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02.1.01.70430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2 151 819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2 151 819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2 151 819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2 151 819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организацию образовательного процесса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02.1.01.71460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404 603 424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404 603 424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404 603 424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404 603 424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"Доступная среда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03.3.03.00000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"Доступная среда"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03.3.03.10730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Общее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802 593 798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172 486 258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975 080 056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802 593 798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172 486 258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975 080 056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802 593 798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172 486 258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975 080 056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739 132 860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172 113 912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911 246 772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Мероприятия по организации присмотра и ухода за детьми в образовательных учреждениях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02.1.01.11600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21 649 713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21 649 713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21 649 713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21 649 713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02.1.01.11610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150 464 199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150 464 199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150 464 199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150 464 199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02.1.01.53031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28 748 160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28 748 160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28 748 160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28 748 160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организацию образовательного процесса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02.1.01.71460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707 824 223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707 824 223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707 824 223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707 824 223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02.1.01.72030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1 560 477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1 560 477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1 560 477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1 560 477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02.1.01.75350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58 186 406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58 281 143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Расходы на развитие материально-технической базы общеобразовательных организаций для организации питания обучающихся (софинансирование)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02.1.02.10370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94 737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94 737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организацию питания обучающихся муниципальных 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02.1.02.70530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22 751 246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22 751 246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22 751 246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22 751 246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02.1.02.R3041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35 435 160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35 435 160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35 435 160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35 435 160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Региональный проект "Современная школа"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02.1.E1.00000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3 500 000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3 684 212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Проведение ремонтных работ в помещениях, предназначенных для создания центров образования детей цифрового и гуманитарного профилей "Точка роста" (софинансирование)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02.1.E1.11690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184 212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184 212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02.1.E1.71690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Региональный проект "Успех каждого ребенка"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02.1.E2.00000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1 774 532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1 867 929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02.1.E2.50981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1 774 532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1 867 929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1 774 532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1 867 929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30 392 699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30 392 699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30 392 699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30 392 699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30 392 699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30 392 699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27 619 253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27 619 253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02.1.01.10020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16 524 749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16 524 749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16 524 749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16 524 749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персонифицированного финансирования дополнительного образования детей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02.1.01.10690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11 094 504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11 094 504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2 773 446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2 773 446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02.1.02.10480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2 773 446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2 773 446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2 773 446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2 773 446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27 424 727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14 691 172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42 115 899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27 424 727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5 601 172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33 025 899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27 424 727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5 601 172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33 025 899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8 847 072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398 400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9 245 472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Проведение мероприятий для детей и молодежи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02.1.01.11450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248 200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248 200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Закупка товаров, работ и услуг для обеспечения государственных (муниципальных) </w:t>
            </w:r>
            <w:r w:rsidRPr="007959BD">
              <w:rPr>
                <w:color w:val="000000"/>
                <w:sz w:val="20"/>
                <w:szCs w:val="20"/>
              </w:rPr>
              <w:lastRenderedPageBreak/>
              <w:t>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248 200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248 200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Мероприятия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02.1.01.11460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110 200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02.1.01.75890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8 847 072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8 847 072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8 847 072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8 847 072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13 148 280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1 483 260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14 631 540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организацию пребывания ребенка в лагерях с дневной формой пребывания детей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02.1.02.10680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02.1.02.11000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1 065 898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1 065 898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1 065 898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1 065 898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02.1.02.11020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357 362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357 362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02.1.02.71000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888 700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888 700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888 700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888 700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02.1.02.71020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1 429 447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1 429 447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1 429 447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1 429 447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02.1.02.71060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4 368 954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4 368 954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2 329 420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2 329 420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2 039 534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2 039 534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02.1.02.71990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5 274 000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5 274 000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5 274 000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5 274 000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Компенсация части расходов на приобретение путевки в организации отдыха детей и их оздоровления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02.1.02.74390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1 096 677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1 096 677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1 096 677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1 096 677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частичную оплату стоимости путевки в организации отдыха детей и их оздоровления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02.1.02.75160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90 502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90 502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90 502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90 502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Организация охраны семьи и детства органом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5 429 375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5 429 375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деятельности органов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02.1.03.70550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5 429 375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5 429 375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4 869 136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4 869 136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554 239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554 239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Обеспечение устойчивого функционирования и развития муниципальной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3 719 512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3 719 512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планово-аналитического центра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02.1.04.11570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3 719 512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3 719 512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3 501 552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3 501 552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217 960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217 960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08.1.01.10060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08.2.01.10160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"Повышение безопасности дорожного движения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08.3.01.00000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08.3.01.10600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08.3.02.00000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08.3.02.10180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8 232 508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8 232 508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654 500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654 500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112 992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112 992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53 821 476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53 821 476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53 821 476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53 821 476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образования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53 821 476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53 821 476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по отрасли "Образование"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53 821 476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53 821 476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 xml:space="preserve">Создание условий по обеспечению доступности и качества образования для обучающихся в соответствии с их индивидуальными возможностями, </w:t>
            </w:r>
            <w:r w:rsidRPr="007959BD">
              <w:rPr>
                <w:i/>
                <w:iCs/>
                <w:color w:val="000000"/>
                <w:sz w:val="20"/>
                <w:szCs w:val="20"/>
              </w:rPr>
              <w:lastRenderedPageBreak/>
              <w:t>способностями и потребностями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15 463 324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15 463 324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02.1.01.70430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15 463 324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15 463 324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15 463 324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15 463 324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Организация охраны семьи и детства органом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38 358 152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38 358 152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02.1.03.70460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31 807 325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31 807 325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31 720 325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31 720 325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государственную поддержку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02.1.03.70500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6 550 827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6 550 827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3 878 664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3 878 664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2 672 163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2 672 163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805</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527 280 382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505 000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527 785 382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Организация и предоставление социальных услуг населению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w:t>
            </w:r>
            <w:r w:rsidRPr="007959BD">
              <w:rPr>
                <w:color w:val="000000"/>
                <w:sz w:val="20"/>
                <w:szCs w:val="20"/>
              </w:rPr>
              <w:lastRenderedPageBreak/>
              <w:t>заданий и иные цели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03.1.02.70850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527 230 382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527 735 382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обслуживание населения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114 933 378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114 933 378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114 933 378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114 933 378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114 933 378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114 933 378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Организация и предоставление социальных услуг населению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114 933 378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114 933 378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03.1.02.70850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114 933 378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114 933 378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114 933 378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114 933 378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232 898 553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232 898 553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232 898 553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232 898 553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232 898 553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232 898 553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Исполнение публичных обязательств района по предоставлению выплат, пособий, компенсаций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226 167 808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226 167 808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03.1.01.52200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6 141 772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6 141 772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84 000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84 000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6 057 772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6 057 772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03.1.01.52400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29 200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29 200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29 200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29 200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03.1.01.52500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36 557 039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36 557 039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470 000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470 000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36 087 039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36 087 039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предоставление гражданам субсидий на оплату жилого помещения и коммунальных услуг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03.1.01.70740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11 542 700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11 542 700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11 392 700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11 392 700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03.1.01.70750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30 694 747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30 694 747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30 214 747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30 214 747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03.1.01.70840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87 660 805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87 660 805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1 472 000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1 472 000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86 188 805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86 188 805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денежные выплаты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03.1.01.70860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26 830 754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26 830 754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371 100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371 100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26 459 654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26 459 654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03.1.01.75490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17 343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17 343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17 343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17 343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03.1.01.75520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378 803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378 803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378 803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378 803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03.1.01.R4040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25 253 558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25 253 558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25 253 558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25 253 558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03.1.01.R4620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1 061 087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1 061 087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1 061 087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1 061 087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Социальная защита отдельных категорий граждан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6 730 745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6 730 745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оказание социальной помощи отдельным категориям граждан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03.1.03.70890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4 000 000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3 900 000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03.1.03.72550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освобождение от оплаты стоимости проезда детей из многодетных семей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03.1.03.72560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2 729 545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2 729 545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2 729 545</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2 729 545</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169 199 509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169 199 509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169 199 509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169 199 509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169 199 509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169 199 509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Исполнение публичных обязательств района по предоставлению выплат, пособий, компенсаций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109 806 629</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109 806 629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социальную поддержку отдельных категорий граждан в части ежемесячного пособия на ребенка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03.1.01.73040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22 059 853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22 059 853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22 056 853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22 056 853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03.1.01.75510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1 125 970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1 125 970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1 125 970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1 125 970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ежемесячных выплат на детей в возрасте от трех до семи лет включительно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03.1.01.R3020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86 620 806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86 620 806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86 620 806</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86 620 806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Региональный проект "Финансовая поддержка семей при рождении детей"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03.1.P1.00000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59 392 880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59 392 880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03.1.P1.50840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58 630 680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58 630 680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58 630 680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58 630 680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03.1.P1.75480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762 200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762 200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762 200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762 200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Другие вопросы в области социальной политики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10 198 942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10 703 942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10 198 942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10 703 942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10 198 942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10 583 942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Исполнение публичных обязательств района по предоставлению выплат, пособий, компенсаций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10 198 942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10 198 942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03.1.01.70870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10 198 942</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10 198 942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8 732 594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8 732 594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1 457 848</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1 457 848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8 500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8 500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Выплаты отдельным категориям граждан, проведение мероприятий за счет средств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финансирование мероприятий посвященных праздничным и памятным дням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03.1.06.10940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"Улучшение условий и охраны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условий и охраны труда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"Улучшение условий и охраны труда"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03.2.02.10210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Контрольно-счетная палата Ярославского муниципального района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812</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2 084 173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2 084 173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2 084 173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2 084 173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2 084 173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2 084 173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2 084 173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2 084 173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619 947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619 947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619 947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619 947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Руководитель контрольно-счетной палаты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1 104 226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1 104 226</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на содержание контрольно-счетной палаты от ГП Лесная Поляна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50.0.00.62010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27 640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27 640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2 560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на содержание контрольно-счетной палаты от Ивняковского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50.0.00.63040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43 000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32 550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10 450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10 450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на содержание контрольно-счетной палаты от Заволжского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50.0.00.64040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58 500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959BD">
              <w:rPr>
                <w:color w:val="000000"/>
                <w:sz w:val="20"/>
                <w:szCs w:val="20"/>
              </w:rPr>
              <w:lastRenderedPageBreak/>
              <w:t>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44 860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44 860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13 640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на содержание контрольно-счетной палаты от Карабихского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50.0.00.65010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62 700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62 700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40 550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12 150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12 150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на содержание контрольно-счетной палаты от Кузнечихинского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50.0.00.66040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52 000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39 852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39 852</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12 148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на содержание контрольно-счетной палаты от Курбского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50.0.00.67070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36 200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26 040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26 040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10 160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на содержание контрольно-счетной палаты от Некрасовского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50.0.00.68040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36 300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19 530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19 530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16 770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16 770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Переданные полномочия на уровень ЯМР на содержание контрольно-счетной палаты от Туношенского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50.0.00.69030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41 100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41 100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32 550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8 550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Муниципальный Совет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845</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1 015 000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1 015 000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01 03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1 015 000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1 015 000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21 160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21 160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Депутаты Муниципального Совета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993 840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993 840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Управление культуры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846</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35 514 624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117 955 229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153 469 853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35 514 624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117 955 229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153 469 853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Культура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35 514 624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114 847 979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150 362 603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"Социальная поддержка населения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"Доступная среда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 xml:space="preserve">Формирование условий для развития системы комплексной реабилитации и </w:t>
            </w:r>
            <w:r w:rsidRPr="007959BD">
              <w:rPr>
                <w:i/>
                <w:iCs/>
                <w:color w:val="000000"/>
                <w:sz w:val="20"/>
                <w:szCs w:val="20"/>
              </w:rPr>
              <w:lastRenderedPageBreak/>
              <w:t>абилитации инвалидов, в том числе детей-инвалидов,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03.3.03.00000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Реализация мероприятий подпрограммы "Доступная среда"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03.3.03.10730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"Профилактика правонарушений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08.1.01.10060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08.2.02.10160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Подпрограмма"Поддержка и развитие казачества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08.4.00.00000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08.4.02.00000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Проведение мероприятий в рамках реализации подпрограммы "Поддержка и развитие казачества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08.4.02.10540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культуры и искусства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35 514 624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114 732 979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150 247 603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35 514 624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114 732 979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150 247 603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4 658 000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4 958 000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Мероприятия в сфере культуры и кинематографии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11.1.01.11480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4 658 000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4 658 000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4 658 000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4 658 000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11.1.01.70760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300 000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35 214 624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110 074 979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145 289 603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учреждений, подведомственных учредителю в сфере культуры (учреждения культуры)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11.1.02.10230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97 962 089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97 962 089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97 962 089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97 962 089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части переданных полномочий в сфере культуры (ГП Лесная Поляна)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11.1.02.42250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909 921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909 921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Расходы на осуществление части переданных полномочий в сфере культуры (Ивняковское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11.1.02.43270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1 683 358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1 683 358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части переданных полномочий в сфере культуры (Заволжское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11.1.02.44380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2 029 979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2 029 979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2 029 979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2 029 979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части переданных полномочий в сфере культуры (Карабихское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11.1.02.45390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2 255 593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2 255 593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2 255 593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2 255 593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части переданных полномочий в сфере культуры (Кузнечихинское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11.1.02.46430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2 255 497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2 255 497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части переданных полномочий в сфере культуры (Курбское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11.1.02.47080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968 954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968 954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части переданных полномочий в сфере культуры (Некрасовское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11.1.02.48250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509 588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509 588</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осуществление части переданных полномочий в сфере культуры (Туношенское СП)</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11.1.02.49520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повышение оплаты труда работников муниципальных учреждений в сфере культуры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11.1.02.75900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35 214 624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35 214 624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35 214 624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35 214 624</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вопросы в области культуры, кинематографии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08 04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3 107 250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3 107 250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3 107 250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2 875 983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2 875 983</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228 267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228 267</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Управление молодежной политики, спорта и туризма Администрации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36 882 520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37 645 930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04 12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22.1.03.13140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380 000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7 587 920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8 351 330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Молодежная политика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4 650 000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5 413 410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 xml:space="preserve">Муниципальная программа "Развитие молодежной политики и патриотическое </w:t>
            </w:r>
            <w:r w:rsidRPr="007959BD">
              <w:rPr>
                <w:color w:val="000000"/>
                <w:sz w:val="20"/>
                <w:szCs w:val="20"/>
              </w:rPr>
              <w:lastRenderedPageBreak/>
              <w:t>воспитание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4 650 000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5 413 410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Ведомственная целевая программа "Развитие молодежной политики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5 263 410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1 003 590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Проведение мероприятий для детей и молодежи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16.1.01.10090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16.1.01.16950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40 180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40 180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обеспечение трудоустройства несовершеннолетних граждан на временные рабочие места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16.1.01.76950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763 410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763 410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763 410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16.1.03.00000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4 259 820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учреждений, подведомственных учредителю в сфере молодежной политики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16.1.03.10080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4 259 820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4 259 820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16.2.00.00000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16.2.01.00000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 патриотическому воспитанию граждан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16.2.01.14880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150 000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07 09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2 937 920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Непрограммные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2 937 920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Центральный аппарат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2 937 920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2 842 881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2 842 881</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95 039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95 039</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Культура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08 01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3 500 000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Подпрограмма "Развитие туризма и отдыха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3 000 000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2 400 000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18.1.02.10410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2 400 000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2 400 000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Содействие в развитии туристско-рекреационного потенциала Ярославского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Реализация мероприятий Подпрограммы "Развитие туризма и отдыха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18.1.03.10240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lastRenderedPageBreak/>
              <w:t>Подпрограмма "Развитие международного сотрудничества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18.2.04.00000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18.2.04.10840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500 000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25 414 600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25 414 600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Массовый спорт</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11 02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25 414 600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25 414 600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Муниципальная программа "Развитие физической культуры и спорта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25 414 600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25 414 600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25 414 600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25 414 600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Организация, проведение и участие в физкультурно-оздоровительных и спортивных мероприятиях</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2 300 000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Проведение физкультурно-оздоровительных и спортивных мероприятий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13.1.01.10460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2 300 000</w:t>
            </w:r>
          </w:p>
        </w:tc>
      </w:tr>
      <w:tr w:rsidR="007959BD" w:rsidRPr="00F62265" w:rsidTr="00896AF9">
        <w:tc>
          <w:tcPr>
            <w:tcW w:w="75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2 300 000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13.1.02.00000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i/>
                <w:iCs/>
                <w:color w:val="000000"/>
                <w:sz w:val="20"/>
                <w:szCs w:val="20"/>
              </w:rPr>
            </w:pPr>
            <w:r w:rsidRPr="007959BD">
              <w:rPr>
                <w:i/>
                <w:iCs/>
                <w:color w:val="000000"/>
                <w:sz w:val="20"/>
                <w:szCs w:val="20"/>
              </w:rPr>
              <w:t>260 400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Стипендии спортсменам за счет средств районного бюджета</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13.1.02.10280</w:t>
            </w: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260 400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260 400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Default="007959BD" w:rsidP="007959BD">
            <w:pPr>
              <w:rPr>
                <w:i/>
                <w:iCs/>
                <w:color w:val="000000"/>
              </w:rPr>
            </w:pPr>
            <w:r>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i/>
                <w:iCs/>
                <w:color w:val="00000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i/>
                <w:iCs/>
                <w:color w:val="00000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i/>
                <w:iCs/>
                <w:color w:val="000000"/>
              </w:rPr>
            </w:pPr>
            <w:r>
              <w:rPr>
                <w:i/>
                <w:iCs/>
                <w:color w:val="000000"/>
                <w:sz w:val="20"/>
                <w:szCs w:val="20"/>
              </w:rPr>
              <w:t>13.1.03.00000</w:t>
            </w: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Default="007959BD" w:rsidP="007959BD">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i/>
                <w:iCs/>
                <w:color w:val="000000"/>
              </w:rPr>
            </w:pPr>
            <w:r>
              <w:rPr>
                <w:i/>
                <w:iCs/>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i/>
                <w:iCs/>
                <w:color w:val="000000"/>
              </w:rPr>
            </w:pPr>
            <w:r>
              <w:rPr>
                <w:i/>
                <w:iCs/>
                <w:color w:val="000000"/>
                <w:sz w:val="20"/>
                <w:szCs w:val="20"/>
              </w:rPr>
              <w:t>22 854 200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i/>
                <w:iCs/>
                <w:color w:val="000000"/>
              </w:rPr>
            </w:pPr>
            <w:r>
              <w:rPr>
                <w:i/>
                <w:iCs/>
                <w:color w:val="000000"/>
                <w:sz w:val="20"/>
                <w:szCs w:val="20"/>
              </w:rPr>
              <w:t>22 854 200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r>
              <w:rPr>
                <w:color w:val="000000"/>
                <w:sz w:val="20"/>
                <w:szCs w:val="20"/>
              </w:rPr>
              <w:t xml:space="preserve">Обеспечение деятельности учреждений, подведомственных учредителю в сфере </w:t>
            </w:r>
            <w:r>
              <w:rPr>
                <w:color w:val="000000"/>
                <w:sz w:val="20"/>
                <w:szCs w:val="20"/>
              </w:rPr>
              <w:lastRenderedPageBreak/>
              <w:t>физической культуры и спорта</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r>
              <w:rPr>
                <w:color w:val="000000"/>
                <w:sz w:val="20"/>
                <w:szCs w:val="20"/>
              </w:rPr>
              <w:t>13.1.03.10270</w:t>
            </w: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17 654 200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17 654 200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17 654 200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17 654 200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r>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r>
              <w:rPr>
                <w:color w:val="000000"/>
                <w:sz w:val="20"/>
                <w:szCs w:val="20"/>
              </w:rPr>
              <w:t>13.1.03.45460</w:t>
            </w: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5 200 000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Default="007959BD" w:rsidP="007959BD">
            <w:pPr>
              <w:rPr>
                <w:color w:val="000000"/>
              </w:rPr>
            </w:pPr>
            <w:r>
              <w:rPr>
                <w:color w:val="000000"/>
                <w:sz w:val="20"/>
                <w:szCs w:val="20"/>
              </w:rPr>
              <w:t>5 200 000</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Итого</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b/>
                <w:bCs/>
                <w:color w:val="00000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b/>
                <w:bCs/>
                <w:color w:val="00000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b/>
                <w:bCs/>
                <w:color w:val="000000"/>
              </w:rPr>
            </w:pP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Default="007959BD" w:rsidP="007959BD">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2 184 244 367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895 564 222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b/>
                <w:bCs/>
                <w:color w:val="000000"/>
                <w:sz w:val="20"/>
                <w:szCs w:val="20"/>
              </w:rPr>
            </w:pPr>
            <w:r w:rsidRPr="007959BD">
              <w:rPr>
                <w:b/>
                <w:bCs/>
                <w:color w:val="000000"/>
                <w:sz w:val="20"/>
                <w:szCs w:val="20"/>
              </w:rPr>
              <w:t>3 079 808 589</w:t>
            </w:r>
          </w:p>
        </w:tc>
      </w:tr>
      <w:tr w:rsidR="007959BD" w:rsidRPr="00F62265" w:rsidTr="00896AF9">
        <w:tc>
          <w:tcPr>
            <w:tcW w:w="759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959BD" w:rsidRPr="007959BD" w:rsidRDefault="007959BD" w:rsidP="007959BD">
            <w:pPr>
              <w:rPr>
                <w:color w:val="000000"/>
                <w:sz w:val="20"/>
                <w:szCs w:val="20"/>
              </w:rPr>
            </w:pPr>
            <w:r w:rsidRPr="007959BD">
              <w:rPr>
                <w:color w:val="000000"/>
                <w:sz w:val="20"/>
                <w:szCs w:val="20"/>
              </w:rPr>
              <w:t>Дефицит (-), Профицит (+)</w:t>
            </w:r>
          </w:p>
        </w:tc>
        <w:tc>
          <w:tcPr>
            <w:tcW w:w="709"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850"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1418"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tcPr>
          <w:p w:rsidR="007959BD" w:rsidRDefault="007959BD" w:rsidP="007959BD">
            <w:pPr>
              <w:rPr>
                <w:color w:val="000000"/>
              </w:rPr>
            </w:pPr>
          </w:p>
        </w:tc>
        <w:tc>
          <w:tcPr>
            <w:tcW w:w="850"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959BD" w:rsidRPr="007959BD" w:rsidRDefault="007959BD" w:rsidP="007959BD">
            <w:pPr>
              <w:rPr>
                <w:color w:val="000000"/>
                <w:sz w:val="20"/>
                <w:szCs w:val="20"/>
              </w:rPr>
            </w:pPr>
          </w:p>
        </w:tc>
      </w:tr>
    </w:tbl>
    <w:p w:rsidR="00F62265" w:rsidRDefault="00F62265" w:rsidP="00F62265">
      <w:pPr>
        <w:sectPr w:rsidR="00F62265" w:rsidSect="00F62265">
          <w:pgSz w:w="16838" w:h="11906" w:orient="landscape"/>
          <w:pgMar w:top="1701" w:right="346" w:bottom="567" w:left="1134" w:header="709" w:footer="567" w:gutter="0"/>
          <w:pgNumType w:start="1"/>
          <w:cols w:space="708"/>
          <w:titlePg/>
          <w:docGrid w:linePitch="360"/>
        </w:sectPr>
      </w:pPr>
    </w:p>
    <w:p w:rsidR="00F62265" w:rsidRDefault="00F62265" w:rsidP="00F62265"/>
    <w:p w:rsidR="00A16185" w:rsidRDefault="00A16185" w:rsidP="00A16185">
      <w:pPr>
        <w:rPr>
          <w:vanish/>
        </w:rPr>
      </w:pPr>
    </w:p>
    <w:p w:rsidR="00A16185" w:rsidRDefault="00A16185" w:rsidP="00A16185">
      <w:pPr>
        <w:rPr>
          <w:vanish/>
        </w:rPr>
      </w:pPr>
    </w:p>
    <w:tbl>
      <w:tblPr>
        <w:tblOverlap w:val="never"/>
        <w:tblW w:w="9861" w:type="dxa"/>
        <w:tblLayout w:type="fixed"/>
        <w:tblLook w:val="01E0" w:firstRow="1" w:lastRow="1" w:firstColumn="1" w:lastColumn="1" w:noHBand="0" w:noVBand="0"/>
      </w:tblPr>
      <w:tblGrid>
        <w:gridCol w:w="3766"/>
        <w:gridCol w:w="567"/>
        <w:gridCol w:w="709"/>
        <w:gridCol w:w="1417"/>
        <w:gridCol w:w="567"/>
        <w:gridCol w:w="1418"/>
        <w:gridCol w:w="1417"/>
      </w:tblGrid>
      <w:tr w:rsidR="00A16185" w:rsidTr="00A16185">
        <w:tc>
          <w:tcPr>
            <w:tcW w:w="9861" w:type="dxa"/>
            <w:gridSpan w:val="7"/>
            <w:tcMar>
              <w:top w:w="80" w:type="dxa"/>
              <w:left w:w="80" w:type="dxa"/>
              <w:bottom w:w="80" w:type="dxa"/>
              <w:right w:w="80" w:type="dxa"/>
            </w:tcMar>
            <w:vAlign w:val="center"/>
          </w:tcPr>
          <w:p w:rsidR="00A16185" w:rsidRDefault="00A16185" w:rsidP="0054244B">
            <w:pPr>
              <w:jc w:val="both"/>
            </w:pPr>
            <w:r>
              <w:rPr>
                <w:color w:val="000000"/>
                <w:sz w:val="28"/>
                <w:szCs w:val="28"/>
              </w:rPr>
              <w:t xml:space="preserve">                                                                                Приложение № 8</w:t>
            </w:r>
          </w:p>
          <w:p w:rsidR="00A16185" w:rsidRDefault="00A16185" w:rsidP="0054244B">
            <w:pPr>
              <w:jc w:val="both"/>
            </w:pPr>
            <w:r>
              <w:rPr>
                <w:color w:val="000000"/>
                <w:sz w:val="28"/>
                <w:szCs w:val="28"/>
              </w:rPr>
              <w:t xml:space="preserve">                                                                                к решению Муниципального</w:t>
            </w:r>
          </w:p>
          <w:p w:rsidR="00A16185" w:rsidRDefault="00A16185" w:rsidP="0054244B">
            <w:pPr>
              <w:jc w:val="both"/>
              <w:rPr>
                <w:color w:val="000000"/>
                <w:sz w:val="28"/>
                <w:szCs w:val="28"/>
              </w:rPr>
            </w:pPr>
            <w:r>
              <w:rPr>
                <w:color w:val="000000"/>
                <w:sz w:val="28"/>
                <w:szCs w:val="28"/>
              </w:rPr>
              <w:t xml:space="preserve">                                                                                Совета ЯМР</w:t>
            </w:r>
          </w:p>
          <w:p w:rsidR="00A16185" w:rsidRPr="00DD3FB1" w:rsidRDefault="00A16185" w:rsidP="0054244B">
            <w:pPr>
              <w:jc w:val="both"/>
              <w:rPr>
                <w:vanish/>
                <w:sz w:val="28"/>
                <w:szCs w:val="28"/>
              </w:rPr>
            </w:pPr>
            <w:r w:rsidRPr="00DD3FB1">
              <w:rPr>
                <w:sz w:val="28"/>
                <w:szCs w:val="28"/>
              </w:rPr>
              <w:t xml:space="preserve">                                              </w:t>
            </w:r>
            <w:r>
              <w:rPr>
                <w:sz w:val="28"/>
                <w:szCs w:val="28"/>
              </w:rPr>
              <w:t xml:space="preserve">                                  </w:t>
            </w:r>
            <w:r w:rsidR="004D1EAD">
              <w:rPr>
                <w:color w:val="000000"/>
                <w:sz w:val="28"/>
                <w:szCs w:val="28"/>
              </w:rPr>
              <w:t>от 22.12.2022 № 111</w:t>
            </w:r>
          </w:p>
        </w:tc>
      </w:tr>
      <w:tr w:rsidR="00A16185" w:rsidTr="00A16185">
        <w:tc>
          <w:tcPr>
            <w:tcW w:w="9861" w:type="dxa"/>
            <w:gridSpan w:val="7"/>
            <w:tcMar>
              <w:top w:w="80" w:type="dxa"/>
              <w:left w:w="80" w:type="dxa"/>
              <w:bottom w:w="80" w:type="dxa"/>
              <w:right w:w="80" w:type="dxa"/>
            </w:tcMar>
            <w:vAlign w:val="center"/>
          </w:tcPr>
          <w:p w:rsidR="00A16185" w:rsidRDefault="00A16185" w:rsidP="0054244B">
            <w:pPr>
              <w:jc w:val="center"/>
              <w:rPr>
                <w:vanish/>
              </w:rPr>
            </w:pPr>
            <w:r>
              <w:rPr>
                <w:b/>
                <w:bCs/>
                <w:color w:val="000000"/>
                <w:sz w:val="28"/>
                <w:szCs w:val="28"/>
              </w:rPr>
              <w:t>Ведомственная структура расходов районного бюджета на плановый период 2024 и 2025 годов</w:t>
            </w:r>
          </w:p>
        </w:tc>
      </w:tr>
      <w:tr w:rsidR="00A16185" w:rsidTr="00A16185">
        <w:trPr>
          <w:hidden/>
        </w:trPr>
        <w:tc>
          <w:tcPr>
            <w:tcW w:w="9861" w:type="dxa"/>
            <w:gridSpan w:val="7"/>
            <w:tcBorders>
              <w:bottom w:val="single" w:sz="4" w:space="0" w:color="auto"/>
            </w:tcBorders>
            <w:tcMar>
              <w:top w:w="80" w:type="dxa"/>
              <w:left w:w="80" w:type="dxa"/>
              <w:bottom w:w="80" w:type="dxa"/>
              <w:right w:w="80" w:type="dxa"/>
            </w:tcMar>
            <w:vAlign w:val="center"/>
          </w:tcPr>
          <w:p w:rsidR="00A16185" w:rsidRDefault="00A16185" w:rsidP="0054244B">
            <w:pPr>
              <w:jc w:val="center"/>
              <w:rPr>
                <w:vanish/>
              </w:rPr>
            </w:pPr>
          </w:p>
        </w:tc>
      </w:tr>
      <w:tr w:rsidR="00A16185" w:rsidTr="00A16185">
        <w:tc>
          <w:tcPr>
            <w:tcW w:w="3766"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691" w:type="dxa"/>
              <w:jc w:val="center"/>
              <w:tblLayout w:type="fixed"/>
              <w:tblCellMar>
                <w:left w:w="0" w:type="dxa"/>
                <w:right w:w="0" w:type="dxa"/>
              </w:tblCellMar>
              <w:tblLook w:val="01E0" w:firstRow="1" w:lastRow="1" w:firstColumn="1" w:lastColumn="1" w:noHBand="0" w:noVBand="0"/>
            </w:tblPr>
            <w:tblGrid>
              <w:gridCol w:w="3691"/>
            </w:tblGrid>
            <w:tr w:rsidR="00A16185" w:rsidRPr="00A16185" w:rsidTr="0054244B">
              <w:trPr>
                <w:jc w:val="center"/>
              </w:trPr>
              <w:tc>
                <w:tcPr>
                  <w:tcW w:w="3691" w:type="dxa"/>
                  <w:tcMar>
                    <w:top w:w="0" w:type="dxa"/>
                    <w:left w:w="0" w:type="dxa"/>
                    <w:bottom w:w="0" w:type="dxa"/>
                    <w:right w:w="0" w:type="dxa"/>
                  </w:tcMar>
                </w:tcPr>
                <w:p w:rsidR="00A16185" w:rsidRPr="00A16185" w:rsidRDefault="00A16185" w:rsidP="0054244B">
                  <w:pPr>
                    <w:jc w:val="center"/>
                    <w:rPr>
                      <w:sz w:val="20"/>
                      <w:szCs w:val="20"/>
                    </w:rPr>
                  </w:pPr>
                  <w:r w:rsidRPr="00A16185">
                    <w:rPr>
                      <w:color w:val="000000"/>
                      <w:sz w:val="20"/>
                      <w:szCs w:val="20"/>
                    </w:rPr>
                    <w:t>Наименование</w:t>
                  </w:r>
                </w:p>
              </w:tc>
            </w:tr>
          </w:tbl>
          <w:p w:rsidR="00A16185" w:rsidRPr="00A16185" w:rsidRDefault="00A16185" w:rsidP="0054244B">
            <w:pPr>
              <w:spacing w:line="1" w:lineRule="auto"/>
              <w:rPr>
                <w:sz w:val="20"/>
                <w:szCs w:val="20"/>
              </w:rPr>
            </w:pPr>
          </w:p>
        </w:tc>
        <w:tc>
          <w:tcPr>
            <w:tcW w:w="56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A16185" w:rsidRPr="00A16185" w:rsidRDefault="00A16185" w:rsidP="0054244B">
            <w:pPr>
              <w:jc w:val="center"/>
              <w:rPr>
                <w:vanish/>
                <w:sz w:val="20"/>
                <w:szCs w:val="20"/>
              </w:rPr>
            </w:pPr>
          </w:p>
          <w:tbl>
            <w:tblPr>
              <w:tblOverlap w:val="never"/>
              <w:tblW w:w="870" w:type="dxa"/>
              <w:jc w:val="center"/>
              <w:tblLayout w:type="fixed"/>
              <w:tblCellMar>
                <w:left w:w="0" w:type="dxa"/>
                <w:right w:w="0" w:type="dxa"/>
              </w:tblCellMar>
              <w:tblLook w:val="01E0" w:firstRow="1" w:lastRow="1" w:firstColumn="1" w:lastColumn="1" w:noHBand="0" w:noVBand="0"/>
            </w:tblPr>
            <w:tblGrid>
              <w:gridCol w:w="870"/>
            </w:tblGrid>
            <w:tr w:rsidR="00A16185" w:rsidRPr="00A16185" w:rsidTr="0054244B">
              <w:trPr>
                <w:jc w:val="center"/>
              </w:trPr>
              <w:tc>
                <w:tcPr>
                  <w:tcW w:w="870" w:type="dxa"/>
                  <w:tcMar>
                    <w:top w:w="0" w:type="dxa"/>
                    <w:left w:w="0" w:type="dxa"/>
                    <w:bottom w:w="0" w:type="dxa"/>
                    <w:right w:w="0" w:type="dxa"/>
                  </w:tcMar>
                </w:tcPr>
                <w:p w:rsidR="00A16185" w:rsidRPr="00A16185" w:rsidRDefault="00A16185" w:rsidP="0054244B">
                  <w:pPr>
                    <w:jc w:val="center"/>
                    <w:rPr>
                      <w:sz w:val="20"/>
                      <w:szCs w:val="20"/>
                    </w:rPr>
                  </w:pPr>
                  <w:r w:rsidRPr="00A16185">
                    <w:rPr>
                      <w:color w:val="000000"/>
                      <w:sz w:val="20"/>
                      <w:szCs w:val="20"/>
                    </w:rPr>
                    <w:t>Главный распорядитель</w:t>
                  </w:r>
                </w:p>
              </w:tc>
            </w:tr>
          </w:tbl>
          <w:p w:rsidR="00A16185" w:rsidRPr="00A16185" w:rsidRDefault="00A16185" w:rsidP="0054244B">
            <w:pPr>
              <w:spacing w:line="1" w:lineRule="auto"/>
              <w:rPr>
                <w:sz w:val="20"/>
                <w:szCs w:val="20"/>
              </w:rPr>
            </w:pPr>
          </w:p>
        </w:tc>
        <w:tc>
          <w:tcPr>
            <w:tcW w:w="709"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A16185" w:rsidRPr="00A16185" w:rsidRDefault="00A16185" w:rsidP="0054244B">
            <w:pPr>
              <w:jc w:val="center"/>
              <w:rPr>
                <w:vanish/>
                <w:sz w:val="20"/>
                <w:szCs w:val="20"/>
              </w:rPr>
            </w:pPr>
          </w:p>
          <w:tbl>
            <w:tblPr>
              <w:tblOverlap w:val="never"/>
              <w:tblW w:w="870" w:type="dxa"/>
              <w:jc w:val="center"/>
              <w:tblLayout w:type="fixed"/>
              <w:tblCellMar>
                <w:left w:w="0" w:type="dxa"/>
                <w:right w:w="0" w:type="dxa"/>
              </w:tblCellMar>
              <w:tblLook w:val="01E0" w:firstRow="1" w:lastRow="1" w:firstColumn="1" w:lastColumn="1" w:noHBand="0" w:noVBand="0"/>
            </w:tblPr>
            <w:tblGrid>
              <w:gridCol w:w="870"/>
            </w:tblGrid>
            <w:tr w:rsidR="00A16185" w:rsidRPr="00A16185" w:rsidTr="0054244B">
              <w:trPr>
                <w:jc w:val="center"/>
              </w:trPr>
              <w:tc>
                <w:tcPr>
                  <w:tcW w:w="870" w:type="dxa"/>
                  <w:tcMar>
                    <w:top w:w="0" w:type="dxa"/>
                    <w:left w:w="0" w:type="dxa"/>
                    <w:bottom w:w="0" w:type="dxa"/>
                    <w:right w:w="0" w:type="dxa"/>
                  </w:tcMar>
                </w:tcPr>
                <w:p w:rsidR="00A16185" w:rsidRPr="00A16185" w:rsidRDefault="00A16185" w:rsidP="0054244B">
                  <w:pPr>
                    <w:jc w:val="center"/>
                    <w:rPr>
                      <w:sz w:val="20"/>
                      <w:szCs w:val="20"/>
                    </w:rPr>
                  </w:pPr>
                  <w:r w:rsidRPr="00A16185">
                    <w:rPr>
                      <w:color w:val="000000"/>
                      <w:sz w:val="20"/>
                      <w:szCs w:val="20"/>
                    </w:rPr>
                    <w:t>Код функцина льной статьи</w:t>
                  </w:r>
                </w:p>
              </w:tc>
            </w:tr>
          </w:tbl>
          <w:p w:rsidR="00A16185" w:rsidRPr="00A16185" w:rsidRDefault="00A16185" w:rsidP="0054244B">
            <w:pPr>
              <w:spacing w:line="1" w:lineRule="auto"/>
              <w:rPr>
                <w:sz w:val="20"/>
                <w:szCs w:val="20"/>
              </w:rPr>
            </w:pPr>
          </w:p>
        </w:tc>
        <w:tc>
          <w:tcPr>
            <w:tcW w:w="141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A16185" w:rsidRPr="00A16185" w:rsidRDefault="00A16185" w:rsidP="0054244B">
            <w:pPr>
              <w:jc w:val="center"/>
              <w:rPr>
                <w:vanish/>
                <w:sz w:val="20"/>
                <w:szCs w:val="20"/>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A16185" w:rsidRPr="00A16185" w:rsidTr="0054244B">
              <w:trPr>
                <w:jc w:val="center"/>
              </w:trPr>
              <w:tc>
                <w:tcPr>
                  <w:tcW w:w="1777" w:type="dxa"/>
                  <w:tcMar>
                    <w:top w:w="0" w:type="dxa"/>
                    <w:left w:w="0" w:type="dxa"/>
                    <w:bottom w:w="0" w:type="dxa"/>
                    <w:right w:w="0" w:type="dxa"/>
                  </w:tcMar>
                </w:tcPr>
                <w:p w:rsidR="00A16185" w:rsidRPr="00A16185" w:rsidRDefault="00A16185" w:rsidP="0054244B">
                  <w:pPr>
                    <w:tabs>
                      <w:tab w:val="left" w:pos="450"/>
                    </w:tabs>
                    <w:ind w:left="393" w:hanging="393"/>
                    <w:jc w:val="center"/>
                    <w:rPr>
                      <w:sz w:val="20"/>
                      <w:szCs w:val="20"/>
                    </w:rPr>
                  </w:pPr>
                  <w:r w:rsidRPr="00A16185">
                    <w:rPr>
                      <w:color w:val="000000"/>
                      <w:sz w:val="20"/>
                      <w:szCs w:val="20"/>
                    </w:rPr>
                    <w:t>Код                       целевой           классификации</w:t>
                  </w:r>
                </w:p>
              </w:tc>
            </w:tr>
          </w:tbl>
          <w:p w:rsidR="00A16185" w:rsidRPr="00A16185" w:rsidRDefault="00A16185" w:rsidP="0054244B">
            <w:pPr>
              <w:spacing w:line="1" w:lineRule="auto"/>
              <w:rPr>
                <w:sz w:val="20"/>
                <w:szCs w:val="20"/>
              </w:rPr>
            </w:pPr>
          </w:p>
        </w:tc>
        <w:tc>
          <w:tcPr>
            <w:tcW w:w="56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A16185" w:rsidRPr="00A16185" w:rsidRDefault="00A16185" w:rsidP="0054244B">
            <w:pPr>
              <w:jc w:val="center"/>
              <w:rPr>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A16185" w:rsidRPr="00A16185" w:rsidTr="0054244B">
              <w:trPr>
                <w:jc w:val="center"/>
              </w:trPr>
              <w:tc>
                <w:tcPr>
                  <w:tcW w:w="983" w:type="dxa"/>
                  <w:tcMar>
                    <w:top w:w="0" w:type="dxa"/>
                    <w:left w:w="0" w:type="dxa"/>
                    <w:bottom w:w="0" w:type="dxa"/>
                    <w:right w:w="0" w:type="dxa"/>
                  </w:tcMar>
                </w:tcPr>
                <w:p w:rsidR="00A16185" w:rsidRPr="00A16185" w:rsidRDefault="00A16185" w:rsidP="0054244B">
                  <w:pPr>
                    <w:jc w:val="center"/>
                    <w:rPr>
                      <w:sz w:val="20"/>
                      <w:szCs w:val="20"/>
                    </w:rPr>
                  </w:pPr>
                  <w:r w:rsidRPr="00A16185">
                    <w:rPr>
                      <w:color w:val="000000"/>
                      <w:sz w:val="20"/>
                      <w:szCs w:val="20"/>
                    </w:rPr>
                    <w:t xml:space="preserve">Вид     расхо </w:t>
                  </w:r>
                  <w:r w:rsidR="00C86E23">
                    <w:rPr>
                      <w:color w:val="000000"/>
                      <w:sz w:val="20"/>
                      <w:szCs w:val="20"/>
                    </w:rPr>
                    <w:t xml:space="preserve">             </w:t>
                  </w:r>
                  <w:r w:rsidRPr="00A16185">
                    <w:rPr>
                      <w:color w:val="000000"/>
                      <w:sz w:val="20"/>
                      <w:szCs w:val="20"/>
                    </w:rPr>
                    <w:t>дов</w:t>
                  </w:r>
                </w:p>
              </w:tc>
            </w:tr>
          </w:tbl>
          <w:p w:rsidR="00A16185" w:rsidRPr="00A16185" w:rsidRDefault="00A16185" w:rsidP="0054244B">
            <w:pPr>
              <w:spacing w:line="1" w:lineRule="auto"/>
              <w:rPr>
                <w:sz w:val="20"/>
                <w:szCs w:val="20"/>
              </w:rPr>
            </w:pPr>
          </w:p>
        </w:tc>
        <w:tc>
          <w:tcPr>
            <w:tcW w:w="1418"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A16185" w:rsidRPr="00A16185" w:rsidRDefault="00A16185" w:rsidP="0054244B">
            <w:pPr>
              <w:jc w:val="center"/>
              <w:rPr>
                <w:vanish/>
                <w:sz w:val="20"/>
                <w:szCs w:val="20"/>
              </w:rPr>
            </w:pPr>
          </w:p>
          <w:tbl>
            <w:tblPr>
              <w:tblOverlap w:val="never"/>
              <w:tblW w:w="1437" w:type="dxa"/>
              <w:jc w:val="center"/>
              <w:tblLayout w:type="fixed"/>
              <w:tblCellMar>
                <w:left w:w="0" w:type="dxa"/>
                <w:right w:w="0" w:type="dxa"/>
              </w:tblCellMar>
              <w:tblLook w:val="01E0" w:firstRow="1" w:lastRow="1" w:firstColumn="1" w:lastColumn="1" w:noHBand="0" w:noVBand="0"/>
            </w:tblPr>
            <w:tblGrid>
              <w:gridCol w:w="1437"/>
            </w:tblGrid>
            <w:tr w:rsidR="00A16185" w:rsidRPr="00A16185" w:rsidTr="0054244B">
              <w:trPr>
                <w:jc w:val="center"/>
              </w:trPr>
              <w:tc>
                <w:tcPr>
                  <w:tcW w:w="1437" w:type="dxa"/>
                  <w:tcMar>
                    <w:top w:w="0" w:type="dxa"/>
                    <w:left w:w="0" w:type="dxa"/>
                    <w:bottom w:w="0" w:type="dxa"/>
                    <w:right w:w="0" w:type="dxa"/>
                  </w:tcMar>
                </w:tcPr>
                <w:p w:rsidR="00A16185" w:rsidRPr="00A16185" w:rsidRDefault="00A16185" w:rsidP="0054244B">
                  <w:pPr>
                    <w:jc w:val="center"/>
                    <w:rPr>
                      <w:sz w:val="20"/>
                      <w:szCs w:val="20"/>
                    </w:rPr>
                  </w:pPr>
                  <w:r w:rsidRPr="00A16185">
                    <w:rPr>
                      <w:color w:val="000000"/>
                      <w:sz w:val="20"/>
                      <w:szCs w:val="20"/>
                    </w:rPr>
                    <w:t xml:space="preserve">2024 </w:t>
                  </w:r>
                  <w:r w:rsidR="00C86E23">
                    <w:rPr>
                      <w:color w:val="000000"/>
                      <w:sz w:val="20"/>
                      <w:szCs w:val="20"/>
                    </w:rPr>
                    <w:t xml:space="preserve">               </w:t>
                  </w:r>
                  <w:r w:rsidRPr="00A16185">
                    <w:rPr>
                      <w:color w:val="000000"/>
                      <w:sz w:val="20"/>
                      <w:szCs w:val="20"/>
                    </w:rPr>
                    <w:t xml:space="preserve">год </w:t>
                  </w:r>
                  <w:r w:rsidR="00C86E23">
                    <w:rPr>
                      <w:color w:val="000000"/>
                      <w:sz w:val="20"/>
                      <w:szCs w:val="20"/>
                    </w:rPr>
                    <w:t xml:space="preserve">                        </w:t>
                  </w:r>
                  <w:r w:rsidRPr="00A16185">
                    <w:rPr>
                      <w:color w:val="000000"/>
                      <w:sz w:val="20"/>
                      <w:szCs w:val="20"/>
                    </w:rPr>
                    <w:t>(руб.)</w:t>
                  </w:r>
                </w:p>
              </w:tc>
            </w:tr>
          </w:tbl>
          <w:p w:rsidR="00A16185" w:rsidRPr="00A16185" w:rsidRDefault="00A16185" w:rsidP="0054244B">
            <w:pPr>
              <w:spacing w:line="1" w:lineRule="auto"/>
              <w:rPr>
                <w:sz w:val="20"/>
                <w:szCs w:val="20"/>
              </w:rPr>
            </w:pPr>
          </w:p>
        </w:tc>
        <w:tc>
          <w:tcPr>
            <w:tcW w:w="1417"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rsidR="00A16185" w:rsidRPr="00A16185" w:rsidRDefault="00A16185" w:rsidP="0054244B">
            <w:pPr>
              <w:jc w:val="center"/>
              <w:rPr>
                <w:vanish/>
                <w:sz w:val="20"/>
                <w:szCs w:val="20"/>
              </w:rPr>
            </w:pPr>
          </w:p>
          <w:tbl>
            <w:tblPr>
              <w:tblOverlap w:val="never"/>
              <w:tblW w:w="1437" w:type="dxa"/>
              <w:jc w:val="center"/>
              <w:tblLayout w:type="fixed"/>
              <w:tblCellMar>
                <w:left w:w="0" w:type="dxa"/>
                <w:right w:w="0" w:type="dxa"/>
              </w:tblCellMar>
              <w:tblLook w:val="01E0" w:firstRow="1" w:lastRow="1" w:firstColumn="1" w:lastColumn="1" w:noHBand="0" w:noVBand="0"/>
            </w:tblPr>
            <w:tblGrid>
              <w:gridCol w:w="1437"/>
            </w:tblGrid>
            <w:tr w:rsidR="00A16185" w:rsidRPr="00A16185" w:rsidTr="0054244B">
              <w:trPr>
                <w:jc w:val="center"/>
              </w:trPr>
              <w:tc>
                <w:tcPr>
                  <w:tcW w:w="1437" w:type="dxa"/>
                  <w:tcMar>
                    <w:top w:w="0" w:type="dxa"/>
                    <w:left w:w="0" w:type="dxa"/>
                    <w:bottom w:w="0" w:type="dxa"/>
                    <w:right w:w="0" w:type="dxa"/>
                  </w:tcMar>
                </w:tcPr>
                <w:p w:rsidR="00A16185" w:rsidRPr="00A16185" w:rsidRDefault="00A16185" w:rsidP="0054244B">
                  <w:pPr>
                    <w:jc w:val="center"/>
                    <w:rPr>
                      <w:sz w:val="20"/>
                      <w:szCs w:val="20"/>
                    </w:rPr>
                  </w:pPr>
                  <w:r w:rsidRPr="00A16185">
                    <w:rPr>
                      <w:color w:val="000000"/>
                      <w:sz w:val="20"/>
                      <w:szCs w:val="20"/>
                    </w:rPr>
                    <w:t>2025</w:t>
                  </w:r>
                  <w:r w:rsidR="00C86E23">
                    <w:rPr>
                      <w:color w:val="000000"/>
                      <w:sz w:val="20"/>
                      <w:szCs w:val="20"/>
                    </w:rPr>
                    <w:t xml:space="preserve">                         </w:t>
                  </w:r>
                  <w:r w:rsidRPr="00A16185">
                    <w:rPr>
                      <w:color w:val="000000"/>
                      <w:sz w:val="20"/>
                      <w:szCs w:val="20"/>
                    </w:rPr>
                    <w:t xml:space="preserve"> год </w:t>
                  </w:r>
                  <w:r w:rsidR="00C86E23">
                    <w:rPr>
                      <w:color w:val="000000"/>
                      <w:sz w:val="20"/>
                      <w:szCs w:val="20"/>
                    </w:rPr>
                    <w:t xml:space="preserve">                             </w:t>
                  </w:r>
                  <w:r w:rsidRPr="00A16185">
                    <w:rPr>
                      <w:color w:val="000000"/>
                      <w:sz w:val="20"/>
                      <w:szCs w:val="20"/>
                    </w:rPr>
                    <w:t>(руб.)</w:t>
                  </w:r>
                </w:p>
              </w:tc>
            </w:tr>
          </w:tbl>
          <w:p w:rsidR="00A16185" w:rsidRPr="00A16185" w:rsidRDefault="00A16185" w:rsidP="0054244B">
            <w:pPr>
              <w:spacing w:line="1" w:lineRule="auto"/>
              <w:rPr>
                <w:sz w:val="20"/>
                <w:szCs w:val="20"/>
              </w:rPr>
            </w:pP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Администрация Ярославского муниципального района Ярославской области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953 428 954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115 631 548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46 773 773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46 972 532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1 834 431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1 834 431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Высшее должностное лицо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1 834 431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1 834 431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39 374 755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39 340 755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39 374 755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39 340 755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39 374 755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39 340 755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35 043 054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35 043 054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3 722 000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3 688 000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609 700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609 700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Судебная система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50.0.00.51200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5 563 669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5 796 526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"Эффективная власть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муниципальной службы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Профессиональное развитие муниципальных служащих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Обучение, повышение квалификации муниципальных служащих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21.1.03.10590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информатизации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"Развитие информатизации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21.2.01.10330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5 143 669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5 376 526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Выполнение других обязательств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68 000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68 000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50.0.00.59300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1 750 536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1 983 393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z w:val="20"/>
                <w:szCs w:val="20"/>
              </w:rPr>
              <w:lastRenderedPageBreak/>
              <w:t>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1 695 991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1 695 991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54 545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287 402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обеспечение профилактики безнадзорности, правонарушений несовершеннолетних и защиты их прав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50.0.00.80190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3 296 651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3 296 651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2 790 004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2 790 004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506 647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50.0.00.80200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28 482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28 482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21 882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6 600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НАЦИОНАЛЬНАЯ БЕЗОПАСНОСТЬ И ПРАВООХРАНИТЕЛЬНАЯ ДЕЯТЕЛЬНОСТЬ</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03 10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НАЦИОНАЛЬНАЯ ЭКОНОМИКА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63 976 017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35 337 017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Сельское хозяйство и рыболовство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3 267 386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3 267 386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2 467 386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2 467 386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lastRenderedPageBreak/>
              <w:t>Подпрограмма "Охрана окружающей среды и рациональное природопользование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1 696 872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Регулирование численности безнадзорных животных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1 696 872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12.1.03.74420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1 696 872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1 696 872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"Чистый район"</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770 514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Оздоровление окружающей среды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720 514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720 514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Софинансирование расходов на реализацию мероприятий по борьбе с борщевиком Сосновского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12.2.01.11810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реализацию мероприятий по борьбе с борщевиком Сосновского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12.2.01.71810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670 514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670 514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12.2.02.10770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сельского хозяйства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агропромышленного комплекса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Содействие в развитии агропромышленного комплекса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Реализация мероприятий подпрограммы "Развитие агропромышленного </w:t>
            </w:r>
            <w:r>
              <w:rPr>
                <w:color w:val="000000"/>
                <w:sz w:val="20"/>
                <w:szCs w:val="20"/>
              </w:rPr>
              <w:lastRenderedPageBreak/>
              <w:t>комплекса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25.1.01.10350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Дорожное хозяйство (дорожные фонды)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60 708 631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32 069 631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дорожного хозяйства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60 708 631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32 069 631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"Сохранность муниципальных автомобильных дорог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60 708 631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32 069 631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29 129 683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32 069 631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Ремонт и содержание автомобильных дорог</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24.1.01.10340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13 591 124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16 531 072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13 591 124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16 531 072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Финансирование дорожного хозяйства,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24.1.01.12440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776 928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776 928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финансирование дорожного хозяйства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24.1.01.72440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14 761 631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14 761 631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Региональный проект "Дорожная сеть"</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24.1.R1.00000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24.1.R1.13930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w:t>
            </w:r>
            <w:r>
              <w:rPr>
                <w:color w:val="000000"/>
                <w:sz w:val="20"/>
                <w:szCs w:val="20"/>
              </w:rPr>
              <w:lastRenderedPageBreak/>
              <w:t>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24.1.R1.73930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ЖИЛИЩНО-КОММУНАЛЬНОЕ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05 00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82 563 685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22 600 000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05 02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62 563 685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1 600 000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62 463 685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61 063 685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60 913 685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14.1.01.15250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3 045 685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3 045 685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реализацию мероприятий по строительству и реконструкции объектов теплоснабжения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14.1.01.75250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57 868 000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57 868 000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в области коммунального хозяйства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14.1.02.11420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14.2.00.00000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Строительство и реконструкция систем водоснабжения и водоотведения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14.2.01.00000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Разработка проектно-сметной документации и строительство объектов водоснабжения и водоотведения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14.2.01.10300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"Энергоэффективность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"Энергосбережение на территории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Энергоэффективность в бюджетной сфере и в коммунальном хозяйстве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"Энергосбережение на территории ЯМР"</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30.1.02.10380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жилищно-коммунального хозяйства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05 05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учреждений по отрасли "Жилищно-коммунальное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14.1.02.10640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ОХРАНА ОКРУЖАЮЩЕЙ СРЕДЫ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06 00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охраны окружающей среды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06 05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"Чистый район"</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Оздоровление окружающей среды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Реализация мероприятий подпрограммы "Чистый район"</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12.2.01.10720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461 417 400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3 832 000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Общее 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461 237 400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3 652 000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"Комплексное развитие сельских территорий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461 237 400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3 652 000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сельских территорий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461 237 400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3 652 000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461 237 400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3 652 000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Строительство образовательных учреждений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48.1.01.10800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3 652 000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3 652 000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обеспечение комплексного развития сельских территорий (строительство социальных объектов)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48.1.01.L5761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451 237 400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451 237 400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Профессиональная подготовка, переподготовка и повышение квалификации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"Эффективная власть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муниципальной службы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Профессиональное развитие муниципальных служащих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Обучение, повышение квалификации муниципальных служащих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21.1.03.10590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КУЛЬТУРА, КИНЕМАТОГРАФИЯ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179 335 116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Культура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179 335 116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Муниципальная программа </w:t>
            </w:r>
            <w:r>
              <w:rPr>
                <w:color w:val="000000"/>
                <w:sz w:val="20"/>
                <w:szCs w:val="20"/>
              </w:rPr>
              <w:lastRenderedPageBreak/>
              <w:t>"Комплексное развитие сельских территорий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179 335 116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lastRenderedPageBreak/>
              <w:t>Подпрограмма "Развитие сельских территорий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179 335 116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179 335 116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48.1.01.10110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6 326 316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6 326 316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48.1.01.70110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120 200 000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120 200 000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обеспечение комплексного развития сельских территорий (строительство социальных объектов)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48.1.01.L5761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52 808 800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52 808 800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СОЦИАЛЬНАЯ ПОЛИТИКА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4 290 000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4 290 000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Пенсионное обеспечение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"Социальная поддержка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Выплаты отдельным категориям граждан, проведение мероприятий за счет средств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Доплаты к пенсиям государственных служащих субъектов Российской Федерации и муниципальных служащих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03.1.06.10140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населения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lastRenderedPageBreak/>
              <w:t>Ведомственная целевая программа "Социальная поддержка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Выплаты отдельным категориям граждан, проведение мероприятий за счет средств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Выплаты почетным гражданам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03.1.06.10150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Выплаты гражданам за заслуги перед Ярославским муниципальным районом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03.1.06.10620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Охрана семьи и детства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06.1.01.10070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ФИЗИЧЕСКАЯ КУЛЬТУРА И СПОРТ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Массовый спорт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физической культуры и спорта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Расходы на закупку и монтаж оборудования для создания "умных" </w:t>
            </w:r>
            <w:r>
              <w:rPr>
                <w:color w:val="000000"/>
                <w:sz w:val="20"/>
                <w:szCs w:val="20"/>
              </w:rPr>
              <w:lastRenderedPageBreak/>
              <w:t>спортивных площадок</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13.1.02.L7531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Капитальные вложения в объекты государственной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СРЕДСТВА МАССОВОЙ ИНФОРМАЦИИ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Периодическая печать и издательства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"Эффективная власть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информатизации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Мероприятия по поддержке в сфере средств массовой информации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21.2.01.11560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44 930 000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58 930 000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28 100 000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28 100 000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18 050 902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18 050 902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449 098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449 098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Резервные фонды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Резервный фонд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8 600 000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8 600 000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8 600 000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36.1.01.11530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Содержание подведомственных учреждений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6 000 000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Содержание подведомственных учреждений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36.1.04.10810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5 791 562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5 791 562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208 438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208 438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Инициативные проекты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реализацию инициативных проектов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36.1.06.10860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НАЦИОНАЛЬНАЯ ЭКОНОМИКА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"Экономическое развитие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lastRenderedPageBreak/>
              <w:t>Подпрограмма "Развитие субъектов малого и среднего предпринимательства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15.1.01.10310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ОБСЛУЖИВАНИЕ ГОСУДАРСТВЕННОГО (МУНИЦИПАЛЬНОГО) ДОЛГА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Обслуживание государственного (муниципального) внутреннего долга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Эффективное управление муниципальным долгом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Процентные платежи по муниципальному долгу</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36.1.02.11520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Обслуживание государственного (муниципального) долга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МЕЖБЮДЖЕТНЫЕ ТРАНСФЕРТЫ ОБЩЕГО ХАРАКТЕРА БЮДЖЕТАМ БЮДЖЕТНОЙ СИСТЕМЫ РОССИЙСКОЙ ФЕДЕРАЦИИ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lastRenderedPageBreak/>
              <w:t>Выравнивание бюджетной обеспеченности муниципальных образований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Дотация поселениям на выравнивание бюджетной обеспеченности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36.1.03.11510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sidRPr="009920E6">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802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70 465 099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80 182 171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54 765 099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64 482 171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54 765 099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64 482 171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градостроительной деятельности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градостроительной деятельности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05.1.01.10550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41 531 928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51 249 000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41 531 928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51 249 000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Мероприятия по управлению, распоряжению имуществом, находящимся в муниципальной собственности Ярославского </w:t>
            </w:r>
            <w:r>
              <w:rPr>
                <w:color w:val="000000"/>
                <w:sz w:val="20"/>
                <w:szCs w:val="20"/>
              </w:rPr>
              <w:lastRenderedPageBreak/>
              <w:t>муниципального района, и приобретению права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34.1.01.11540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эффективной деятельности подведомственных учреждений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40 531 928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50 249 000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34.1.02.10650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22 704 984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29 603 856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14 904 593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14 904 593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7 580 391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14 479 263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34.1.02.11500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17 826 944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20 645 144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14 437 744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14 437 744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3 334 600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6 152 800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54 600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12 233 171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12 233 171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12 233 171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12 233 171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11 737 172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11 737 172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495 999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495 999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НАЦИОНАЛЬНАЯ ЭКОНОМИКА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Муниципальная программа "Управление земельно-имущественным комплексом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эффективной деятельности подведомственных учреждений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34.1.02.11550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14 625 642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14 625 642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1 074 358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1 074 358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управление образования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804</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1 504 157 549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1 511 040 479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1 452 828 053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1 459 710 983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Дошкольное 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497 287 534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500 709 628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образования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497 182 534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500 604 628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по отрасли "Образование"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497 182 534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500 604 628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497 182 534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500 604 628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02.1.01.10010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69 981 379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72 568 170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69 981 379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72 568 170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Мероприятия по организации присмотра и ухода за детьми в образовательных учреждениях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02.1.01.11600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22 597 731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23 433 034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22 597 731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23 433 034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организацию образовательного процесса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02.1.01.71460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404 603 424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404 603 424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404 603 424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404 603 424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"Доступная среда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03.3.03.00000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"Доступная среда"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03.3.03.10730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Общее 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897 013 344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900 021 859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образования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897 013 344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900 021 859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по отрасли "Образование"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897 013 344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900 021 859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837 823 784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841 554 889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Мероприятия по организации присмотра и ухода за детьми в образовательных учреждениях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02.1.01.11600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13 727 024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14 234 429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13 727 024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14 234 429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02.1.01.11610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87 211 898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90 435 598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87 211 898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90 435 598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w:t>
            </w:r>
            <w:r>
              <w:rPr>
                <w:color w:val="000000"/>
                <w:sz w:val="20"/>
                <w:szCs w:val="20"/>
              </w:rPr>
              <w:lastRenderedPageBreak/>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02.1.01.53031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29 060 640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29 060 640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29 060 640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29 060 640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организацию образовательного процесса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02.1.01.71460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707 824 222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707 824 222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707 824 222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707 824 222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57 079 170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58 466 970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организацию питания обучающихся муниципальных образовательных организаций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02.1.02.70530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21 644 010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21 644 010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21 644 010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21 644 010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02.1.02.R3041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36 822 960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36 822 960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Региональный проект "Успех каждого ребенка"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02.1.E2.00000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02.1.E2.50981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Дополнительное образование детей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23 782 662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образования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23 782 662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по отрасли "Образование"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23 782 662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 xml:space="preserve">Создание условий по обеспечению </w:t>
            </w:r>
            <w:r>
              <w:rPr>
                <w:i/>
                <w:iCs/>
                <w:color w:val="000000"/>
                <w:sz w:val="20"/>
                <w:szCs w:val="20"/>
              </w:rPr>
              <w:lastRenderedPageBreak/>
              <w:t>доступности и качества образования для обучающихся в соответствии с их индивидуальными возможностями, способностями и потребностями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21 572 039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21 959 330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Обеспечение деятельности учреждений, подведомственных учредителю в сфере образования в части дополнительного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02.1.01.10020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10 477 535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10 864 826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10 477 535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10 864 826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персонифицированного финансирования дополнительного образования детей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02.1.01.10690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11 094 504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11 094 504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1 823 332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02.1.02.10480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1 823 332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1 823 332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35 196 834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35 196 834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образования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26 106 834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26 106 834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по отрасли "Образование"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26 106 834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26 106 834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8 847 072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02.1.01.75890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8 847 072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8 847 072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8 330 387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8 330 387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02.1.02.11000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98 745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98 745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98 745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98 745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02.1.02.11020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357 362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357 362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02.1.02.71000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888 700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888 700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02.1.02.71020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1 429 447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1 429 447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02.1.02.71060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4 368 954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2 329 420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2 329 420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2 039 534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2 039 534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Компенсация части расходов на приобретение путевки в организации отдыха детей и их оздоровления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02.1.02.74390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1 096 677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1 096 677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частичную оплату стоимости путевки в организации отдыха детей и их оздоровления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02.1.02.75160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90 502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90 502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Организация охраны семьи и детства органом опеки и попечительства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5 429 375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5 429 375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обеспечение деятельности органов опеки и попечительства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02.1.03.70550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5 429 375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5 429 375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4 869 136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4 869 136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554 239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554 239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устойчивого функционирования и развития муниципальной системы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планово-аналитического центра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02.1.04.11570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"Профилактика правонарушений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"Профилактика правонарушений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08.1.01.10060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lastRenderedPageBreak/>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08.2.01.10160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"Повышение безопасности дорожного движения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40 000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08.3.01.00000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08.3.01.10600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08.3.02.00000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08.3.02.10180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8 232 508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8 232 508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Закупка товаров, работ и услуг для обеспечения государственных </w:t>
            </w:r>
            <w:r>
              <w:rPr>
                <w:color w:val="000000"/>
                <w:sz w:val="20"/>
                <w:szCs w:val="20"/>
              </w:rPr>
              <w:lastRenderedPageBreak/>
              <w:t>(муниципальных)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654 500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654 500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112 992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112 992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СОЦИАЛЬНАЯ ПОЛИТИКА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51 329 496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51 329 496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Охрана семьи и детства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51 329 496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51 329 496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образования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51 329 496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51 329 496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по отрасли "Образование"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51 329 496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51 329 496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12 971 344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02.1.01.70430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12 971 344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12 971 344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Организация охраны семьи и детства органом опеки и попечительства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38 358 152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38 358 152</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02.1.03.70460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31 807 325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31 807 325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87 000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31 720 325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31 720 325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государственную поддержку опеки и попечительства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02.1.03.70500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6 550 827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6 550 827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3 878 664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3 878 664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2 672 163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2 672 163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416 208 229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393 964 184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Профессиональная подготовка, переподготовка и повышение </w:t>
            </w:r>
            <w:r>
              <w:rPr>
                <w:color w:val="000000"/>
                <w:sz w:val="20"/>
                <w:szCs w:val="20"/>
              </w:rPr>
              <w:lastRenderedPageBreak/>
              <w:t>квалификации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"Социальная поддержка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Организация и предоставление социальных услуг населению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03.1.02.70850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СОЦИАЛЬНАЯ ПОЛИТИКА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416 158 229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393 914 184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обслуживание населения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114 933 378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114 933 378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114 933 378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114 933 378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"Социальная поддержка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114 933 378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114 933 378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Организация и предоставление социальных услуг населению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114 933 378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114 933 378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03.1.02.70850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114 933 378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114 933 378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114 933 378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114 933 378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населения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232 993 018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233 958 400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232 993 018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233 958 400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"Социальная поддержка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232 993 018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233 958 400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 xml:space="preserve">Исполнение публичных обязательств района по предоставлению выплат, </w:t>
            </w:r>
            <w:r>
              <w:rPr>
                <w:i/>
                <w:iCs/>
                <w:color w:val="000000"/>
                <w:sz w:val="20"/>
                <w:szCs w:val="20"/>
              </w:rPr>
              <w:lastRenderedPageBreak/>
              <w:t>пособий, компенсаций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226 262 273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227 227 655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03.1.01.52200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6 387 442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6 642 938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89 100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92 200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6 298 342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6 550 738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03.1.01.52400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19 700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20 500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19 700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20 500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03.1.01.52500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36 628 316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36 818 654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490 000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36 148 316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36 328 654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предоставление гражданам субсидий на оплату жилого помещения и коммунальных услуг</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03.1.01.70740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11 542 700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11 542 700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11 392 700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11 392 700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03.1.01.70750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30 694 747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30 694 747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30 214 747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30 214 747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Расходы на оплату жилого помещения и коммунальных услуг отдельным категориям граждан, оказание мер </w:t>
            </w:r>
            <w:r>
              <w:rPr>
                <w:color w:val="000000"/>
                <w:sz w:val="20"/>
                <w:szCs w:val="20"/>
              </w:rPr>
              <w:lastRenderedPageBreak/>
              <w:t>социальной поддержки которым относится к полномочиям Ярославской области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03.1.01.70840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87 660 805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87 660 805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1 472 000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1 472 000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86 188 805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86 188 805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денежные выплаты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03.1.01.70860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26 830 754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26 830 754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371 100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371 100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26 459 654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26 459 654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03.1.01.75490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20 561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20 561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03.1.01.75520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374 588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381 087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374 588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381 087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03.1.01.R4040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24 972 485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25 405 815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24 972 485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25 405 815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03.1.01.R4620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1 131 495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1 209 094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1 131 495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1 209 094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Социальная защита отдельных категорий граждан</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6 730 745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6 730 745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оказание социальной помощи отдельным категориям граждан</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03.1.03.70890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3 900 000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03.1.03.72550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1 200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1 200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освобождение от оплаты стоимости проезда детей из многодетных семей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03.1.03.72560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2 729 545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2 729 545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Охрана семьи и детства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58 579 638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35 370 211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58 579 638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35 370 211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"Социальная поддержка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58 579 638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35 370 211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Исполнение публичных обязательств района по предоставлению выплат, пособий, компенсаций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22 059 853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22 059 853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социальную поддержку отдельных категорий граждан в части ежемесячного пособия на ребенка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03.1.01.73040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22 059 853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22 059 853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22 054 853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22 054 853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Региональный проект "Финансовая поддержка семей при рождении детей"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03.1.P1.00000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36 519 785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13 310 358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03.1.P1.50840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36 051 120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13 139 544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Социальное обеспечение и иные выплаты населению</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36 051 120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13 139 544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03.1.P1.75480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468 665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170 814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468 665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170 814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социальной политики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9 652 195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9 652 195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9 652 195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9 652 195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"Социальная поддержка населения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9 532 195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9 532 195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Исполнение публичных обязательств района по предоставлению выплат, пособий, компенсаций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9 147 195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9 147 195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03.1.01.70870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9 147 195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9 147 195</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7 680 847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7 680 847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1 457 848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1 457 848</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8 500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Выплаты отдельным категориям граждан, проведение мероприятий за счет средств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385 000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финансирование мероприятий посвященных праздничным и памятным дням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03.1.06.10940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"Улучшение условий и охраны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условий и охраны труда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"Улучшение условий и охраны труда"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120 000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Контрольно-счетная палата Ярославского муниципального района Ярославской области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812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2 031 473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ОБЩЕГОСУДАРСТВЕННЫЕ </w:t>
            </w:r>
            <w:r>
              <w:rPr>
                <w:color w:val="000000"/>
                <w:sz w:val="20"/>
                <w:szCs w:val="20"/>
              </w:rPr>
              <w:lastRenderedPageBreak/>
              <w:t>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2 031 473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2 031 473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2 031 473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893 247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927 247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769 947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769 947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113 300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147 300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Руководитель контрольно-счетной палаты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1 104 226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1 104 226</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Муниципальный Совет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845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1 015 000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1 015 000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01 03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1 015 000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1 015 000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21 160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21 160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Депутаты Муниципального Совета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993 840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993 840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 xml:space="preserve">Управление культуры Администрации </w:t>
            </w:r>
            <w:r>
              <w:rPr>
                <w:b/>
                <w:bCs/>
                <w:color w:val="000000"/>
                <w:sz w:val="20"/>
                <w:szCs w:val="20"/>
              </w:rPr>
              <w:lastRenderedPageBreak/>
              <w:t>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lastRenderedPageBreak/>
              <w:t>846</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107 396 874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113 396 874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КУЛЬТУРА, КИНЕМАТОГРАФИЯ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107 396 874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113 396 874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Культура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104 289 624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110 289 624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"Социальная поддержка населения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"Доступная среда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03.3.03.00000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75 000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"Доступная среда"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03.3.03.10730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40 000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"Профилактика правонарушений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"Профилактика правонарушений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08.1.01.10060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Реализация мероприятий подпрограммы "Комплексные меры противодействию наркотических средств и их незаконному </w:t>
            </w:r>
            <w:r>
              <w:rPr>
                <w:color w:val="000000"/>
                <w:sz w:val="20"/>
                <w:szCs w:val="20"/>
              </w:rPr>
              <w:lastRenderedPageBreak/>
              <w:t>обороту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08.2.02.10160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Подпрограмма"Поддержка и развитие казачества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08.4.00.00000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08.4.02.00000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08.4.02.10540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культуры и искусства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110 174 624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110 174 624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110 174 624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учреждений, подведомственных учредителю в сфере культуры (учреждения культуры)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11.1.02.10230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68 960 000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74 960 000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68 960 000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74 960 000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повышение оплаты труда работников муниципальных учреждений в сфере культуры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11.1.02.75900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35 214 624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35 214 624</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культуры, кинематографии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3 107 250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3 107 250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3 107 250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Расходы на выплаты персоналу в целях </w:t>
            </w:r>
            <w:r>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2 875 983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2 875 983</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228 267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228 267</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Иные бюджетные ассигнования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Управление молодежной политики, спорта и туризма Администрации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29 567 920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b/>
                <w:bCs/>
                <w:color w:val="000000"/>
              </w:rPr>
            </w:pPr>
            <w:r>
              <w:rPr>
                <w:b/>
                <w:bCs/>
                <w:color w:val="000000"/>
                <w:sz w:val="20"/>
                <w:szCs w:val="20"/>
              </w:rPr>
              <w:t>30 567 920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НАЦИОНАЛЬНАЯ ЭКОНОМИКА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04 12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22.1.03.13140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380 000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6 787 920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6 787 920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Молодежная политика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3 850 000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 xml:space="preserve">Обеспечение деятельности учреждений, подведомственных учредителю в сфере </w:t>
            </w:r>
            <w:r>
              <w:rPr>
                <w:color w:val="000000"/>
                <w:sz w:val="20"/>
                <w:szCs w:val="20"/>
              </w:rPr>
              <w:lastRenderedPageBreak/>
              <w:t>молодежной политики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16.1.03.10080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3 700 000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16.2.00.00000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16.2.01.00000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 патриотическому воспитанию граждан за счет средств местного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16.2.01.14880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150 000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Другие вопросы в области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07 09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2 937 920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Непрограммные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2 937 920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Центральный аппарат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2 937 920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2 842 881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2 842 881</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95 039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95 039</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КУЛЬТУРА, КИНЕМАТОГРАФИЯ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Культура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08 01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3 400 000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туризма и отдыха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3 300 000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18.1.02.10410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2 500 000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Содействие в развитии туристско-рекреационного потенциала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Реализация мероприятий Подпрограммы "Развитие туризма и отдыха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18.1.03.10240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800 000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Подпрограмма "Развитие международного сотрудничества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18.2.04.00000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18.2.04.10840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ФИЗИЧЕСКАЯ КУЛЬТУРА И СПОРТ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Массовый спорт</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11 02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Муниципальная программа "Развитие физической культуры и спорта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20 000 000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20 000 000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Организация, проведение и участие в физкультурно-оздоровительных и спортивных мероприятиях</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2 300 000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Проведение физкультурно-оздоровительных и спортивных мероприятий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13.1.01.10460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2 300 000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 xml:space="preserve">Совершенствование системы управления физкультурно-спортивным движением в </w:t>
            </w:r>
            <w:r>
              <w:rPr>
                <w:i/>
                <w:iCs/>
                <w:color w:val="000000"/>
                <w:sz w:val="20"/>
                <w:szCs w:val="20"/>
              </w:rPr>
              <w:lastRenderedPageBreak/>
              <w:t>Ярославском муниципальном районе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260 400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lastRenderedPageBreak/>
              <w:t>Стипендии спортсменам за счет средств районного бюджета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13.1.02.10280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260 400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260 400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i/>
                <w:iCs/>
                <w:color w:val="000000"/>
              </w:rPr>
            </w:pPr>
            <w:r>
              <w:rPr>
                <w:i/>
                <w:iCs/>
                <w:color w:val="000000"/>
                <w:sz w:val="20"/>
                <w:szCs w:val="20"/>
              </w:rPr>
              <w:t>17 439 600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Обеспечение деятельности учреждений, подведомственных учредителю в сфере физической культуры и спорта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13.1.03.10270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17 439 600</w:t>
            </w:r>
          </w:p>
        </w:tc>
      </w:tr>
      <w:tr w:rsidR="00B20137" w:rsidTr="00A16185">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Default="00B20137" w:rsidP="00B106E2">
            <w:pPr>
              <w:rPr>
                <w:color w:val="000000"/>
              </w:rPr>
            </w:pPr>
            <w:r>
              <w:rPr>
                <w:color w:val="000000"/>
                <w:sz w:val="20"/>
                <w:szCs w:val="20"/>
              </w:rPr>
              <w:t>17 439 600</w:t>
            </w:r>
          </w:p>
        </w:tc>
      </w:tr>
      <w:tr w:rsidR="00B20137" w:rsidTr="00B106E2">
        <w:tc>
          <w:tcPr>
            <w:tcW w:w="7026"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C86E23" w:rsidRDefault="00B20137" w:rsidP="0054244B">
            <w:pPr>
              <w:rPr>
                <w:color w:val="000000"/>
                <w:sz w:val="20"/>
                <w:szCs w:val="20"/>
              </w:rPr>
            </w:pPr>
            <w:r w:rsidRPr="007066BF">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7066BF" w:rsidRDefault="00B20137" w:rsidP="00B106E2">
            <w:pPr>
              <w:rPr>
                <w:b/>
                <w:bCs/>
                <w:color w:val="000000"/>
                <w:sz w:val="20"/>
                <w:szCs w:val="20"/>
              </w:rPr>
            </w:pPr>
            <w:r w:rsidRPr="007066BF">
              <w:rPr>
                <w:b/>
                <w:bCs/>
                <w:color w:val="000000"/>
                <w:sz w:val="20"/>
                <w:szCs w:val="20"/>
              </w:rPr>
              <w:t>3 113 667 099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C86E23" w:rsidRDefault="00B20137" w:rsidP="00D21075">
            <w:pPr>
              <w:rPr>
                <w:b/>
                <w:bCs/>
                <w:color w:val="000000"/>
                <w:sz w:val="20"/>
                <w:szCs w:val="20"/>
              </w:rPr>
            </w:pPr>
            <w:r w:rsidRPr="007066BF">
              <w:rPr>
                <w:b/>
                <w:bCs/>
                <w:color w:val="000000"/>
                <w:sz w:val="20"/>
                <w:szCs w:val="20"/>
              </w:rPr>
              <w:t>2 277 259 650</w:t>
            </w:r>
          </w:p>
        </w:tc>
      </w:tr>
      <w:tr w:rsidR="00B20137" w:rsidTr="00B106E2">
        <w:tc>
          <w:tcPr>
            <w:tcW w:w="7026"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C86E23" w:rsidRDefault="00B20137" w:rsidP="0054244B">
            <w:pPr>
              <w:rPr>
                <w:color w:val="000000"/>
                <w:sz w:val="20"/>
                <w:szCs w:val="20"/>
              </w:rPr>
            </w:pPr>
            <w:r w:rsidRPr="007066BF">
              <w:rPr>
                <w:b/>
                <w:bCs/>
                <w:color w:val="000000"/>
                <w:sz w:val="20"/>
                <w:szCs w:val="20"/>
              </w:rPr>
              <w:t>Условно утвержденные расходы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7066BF" w:rsidRDefault="00B20137" w:rsidP="00B106E2">
            <w:pPr>
              <w:rPr>
                <w:b/>
                <w:bCs/>
                <w:color w:val="000000"/>
                <w:sz w:val="20"/>
                <w:szCs w:val="20"/>
              </w:rPr>
            </w:pPr>
            <w:r w:rsidRPr="007066BF">
              <w:rPr>
                <w:b/>
                <w:bCs/>
                <w:color w:val="000000"/>
                <w:sz w:val="20"/>
                <w:szCs w:val="20"/>
              </w:rPr>
              <w:t>15 500 000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7066BF" w:rsidRDefault="00B20137" w:rsidP="00B106E2">
            <w:pPr>
              <w:rPr>
                <w:b/>
                <w:bCs/>
                <w:color w:val="000000"/>
                <w:sz w:val="20"/>
                <w:szCs w:val="20"/>
              </w:rPr>
            </w:pPr>
            <w:r w:rsidRPr="007066BF">
              <w:rPr>
                <w:b/>
                <w:bCs/>
                <w:color w:val="000000"/>
                <w:sz w:val="20"/>
                <w:szCs w:val="20"/>
              </w:rPr>
              <w:t>29 500 000</w:t>
            </w:r>
          </w:p>
        </w:tc>
      </w:tr>
      <w:tr w:rsidR="00B20137" w:rsidTr="00B106E2">
        <w:tc>
          <w:tcPr>
            <w:tcW w:w="7026"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C86E23" w:rsidRDefault="00B20137" w:rsidP="0054244B">
            <w:pPr>
              <w:rPr>
                <w:color w:val="000000"/>
                <w:sz w:val="20"/>
                <w:szCs w:val="20"/>
              </w:rPr>
            </w:pPr>
            <w:r w:rsidRPr="007066BF">
              <w:rPr>
                <w:b/>
                <w:bCs/>
                <w:color w:val="000000"/>
                <w:sz w:val="20"/>
                <w:szCs w:val="20"/>
              </w:rPr>
              <w:t>Всего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7066BF" w:rsidRDefault="00B20137" w:rsidP="00B106E2">
            <w:pPr>
              <w:rPr>
                <w:b/>
                <w:bCs/>
                <w:color w:val="000000"/>
                <w:sz w:val="20"/>
                <w:szCs w:val="20"/>
              </w:rPr>
            </w:pPr>
            <w:r w:rsidRPr="007066BF">
              <w:rPr>
                <w:b/>
                <w:bCs/>
                <w:color w:val="000000"/>
                <w:sz w:val="20"/>
                <w:szCs w:val="20"/>
              </w:rPr>
              <w:t>3 129 167 099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7066BF" w:rsidRDefault="00B20137" w:rsidP="00B106E2">
            <w:pPr>
              <w:rPr>
                <w:b/>
                <w:bCs/>
                <w:color w:val="000000"/>
                <w:sz w:val="20"/>
                <w:szCs w:val="20"/>
              </w:rPr>
            </w:pPr>
            <w:r w:rsidRPr="007066BF">
              <w:rPr>
                <w:b/>
                <w:bCs/>
                <w:color w:val="000000"/>
                <w:sz w:val="20"/>
                <w:szCs w:val="20"/>
              </w:rPr>
              <w:t>2 306 759 650</w:t>
            </w:r>
          </w:p>
        </w:tc>
      </w:tr>
      <w:tr w:rsidR="00B20137" w:rsidTr="00A16185">
        <w:tc>
          <w:tcPr>
            <w:tcW w:w="7026"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7066BF" w:rsidRDefault="00B20137" w:rsidP="00B106E2">
            <w:pPr>
              <w:rPr>
                <w:color w:val="000000"/>
                <w:sz w:val="20"/>
                <w:szCs w:val="20"/>
              </w:rPr>
            </w:pPr>
            <w:r w:rsidRPr="007066BF">
              <w:rPr>
                <w:color w:val="000000"/>
                <w:sz w:val="20"/>
                <w:szCs w:val="20"/>
              </w:rPr>
              <w:t>Дефицит (-), 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7066BF" w:rsidRDefault="00B20137" w:rsidP="00B106E2">
            <w:pP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0137" w:rsidRPr="007066BF" w:rsidRDefault="00B20137" w:rsidP="00B106E2">
            <w:pPr>
              <w:rPr>
                <w:color w:val="000000"/>
                <w:sz w:val="20"/>
                <w:szCs w:val="20"/>
              </w:rPr>
            </w:pPr>
          </w:p>
        </w:tc>
      </w:tr>
    </w:tbl>
    <w:p w:rsidR="00A16185" w:rsidRDefault="00A16185"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C86E23" w:rsidRDefault="00C86E23" w:rsidP="00A16185"/>
    <w:p w:rsidR="00F62265" w:rsidRDefault="00F62265" w:rsidP="002B57EB">
      <w:pPr>
        <w:tabs>
          <w:tab w:val="left" w:pos="1128"/>
        </w:tabs>
        <w:rPr>
          <w:sz w:val="20"/>
          <w:szCs w:val="20"/>
        </w:rPr>
      </w:pPr>
    </w:p>
    <w:tbl>
      <w:tblPr>
        <w:tblOverlap w:val="never"/>
        <w:tblW w:w="10488" w:type="dxa"/>
        <w:tblLayout w:type="fixed"/>
        <w:tblLook w:val="01E0" w:firstRow="1" w:lastRow="1" w:firstColumn="1" w:lastColumn="1" w:noHBand="0" w:noVBand="0"/>
      </w:tblPr>
      <w:tblGrid>
        <w:gridCol w:w="6293"/>
        <w:gridCol w:w="4195"/>
      </w:tblGrid>
      <w:tr w:rsidR="00063C42" w:rsidTr="0054244B">
        <w:tc>
          <w:tcPr>
            <w:tcW w:w="6293" w:type="dxa"/>
            <w:tcMar>
              <w:top w:w="0" w:type="dxa"/>
              <w:left w:w="0" w:type="dxa"/>
              <w:bottom w:w="0" w:type="dxa"/>
              <w:right w:w="0" w:type="dxa"/>
            </w:tcMar>
          </w:tcPr>
          <w:p w:rsidR="00063C42" w:rsidRDefault="00063C42" w:rsidP="0054244B">
            <w:pPr>
              <w:spacing w:line="1" w:lineRule="auto"/>
              <w:jc w:val="both"/>
            </w:pPr>
          </w:p>
        </w:tc>
        <w:tc>
          <w:tcPr>
            <w:tcW w:w="4195" w:type="dxa"/>
            <w:tcMar>
              <w:top w:w="0" w:type="dxa"/>
              <w:left w:w="0" w:type="dxa"/>
              <w:bottom w:w="0" w:type="dxa"/>
              <w:right w:w="0" w:type="dxa"/>
            </w:tcMar>
          </w:tcPr>
          <w:tbl>
            <w:tblPr>
              <w:tblOverlap w:val="never"/>
              <w:tblW w:w="4195" w:type="dxa"/>
              <w:tblLayout w:type="fixed"/>
              <w:tblCellMar>
                <w:left w:w="0" w:type="dxa"/>
                <w:right w:w="0" w:type="dxa"/>
              </w:tblCellMar>
              <w:tblLook w:val="01E0" w:firstRow="1" w:lastRow="1" w:firstColumn="1" w:lastColumn="1" w:noHBand="0" w:noVBand="0"/>
            </w:tblPr>
            <w:tblGrid>
              <w:gridCol w:w="4195"/>
            </w:tblGrid>
            <w:tr w:rsidR="00063C42" w:rsidTr="0054244B">
              <w:tc>
                <w:tcPr>
                  <w:tcW w:w="4195" w:type="dxa"/>
                  <w:tcMar>
                    <w:top w:w="0" w:type="dxa"/>
                    <w:left w:w="0" w:type="dxa"/>
                    <w:bottom w:w="560" w:type="dxa"/>
                    <w:right w:w="0" w:type="dxa"/>
                  </w:tcMar>
                </w:tcPr>
                <w:p w:rsidR="00063C42" w:rsidRDefault="00063C42" w:rsidP="0054244B">
                  <w:pPr>
                    <w:jc w:val="both"/>
                  </w:pPr>
                  <w:r>
                    <w:rPr>
                      <w:color w:val="000000"/>
                      <w:sz w:val="28"/>
                      <w:szCs w:val="28"/>
                    </w:rPr>
                    <w:t>Приложение № 9</w:t>
                  </w:r>
                </w:p>
                <w:p w:rsidR="00063C42" w:rsidRDefault="00063C42" w:rsidP="0054244B">
                  <w:pPr>
                    <w:jc w:val="both"/>
                  </w:pPr>
                  <w:r>
                    <w:rPr>
                      <w:color w:val="000000"/>
                      <w:sz w:val="28"/>
                      <w:szCs w:val="28"/>
                    </w:rPr>
                    <w:t>к решению Муниципального</w:t>
                  </w:r>
                </w:p>
                <w:p w:rsidR="00063C42" w:rsidRDefault="00063C42" w:rsidP="0054244B">
                  <w:pPr>
                    <w:jc w:val="both"/>
                  </w:pPr>
                  <w:r>
                    <w:rPr>
                      <w:color w:val="000000"/>
                      <w:sz w:val="28"/>
                      <w:szCs w:val="28"/>
                    </w:rPr>
                    <w:t>Совета ЯМР</w:t>
                  </w:r>
                </w:p>
                <w:p w:rsidR="00063C42" w:rsidRDefault="009836D1" w:rsidP="0054244B">
                  <w:pPr>
                    <w:jc w:val="both"/>
                  </w:pPr>
                  <w:r>
                    <w:rPr>
                      <w:color w:val="000000"/>
                      <w:sz w:val="28"/>
                      <w:szCs w:val="28"/>
                    </w:rPr>
                    <w:t>от 22.12.2022 № 111</w:t>
                  </w:r>
                </w:p>
              </w:tc>
            </w:tr>
          </w:tbl>
          <w:p w:rsidR="00063C42" w:rsidRDefault="00063C42" w:rsidP="0054244B">
            <w:pPr>
              <w:spacing w:line="1" w:lineRule="auto"/>
            </w:pPr>
          </w:p>
        </w:tc>
      </w:tr>
    </w:tbl>
    <w:p w:rsidR="00063C42" w:rsidRDefault="00063C42" w:rsidP="00063C42">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063C42" w:rsidTr="0054244B">
        <w:trPr>
          <w:jc w:val="center"/>
        </w:trPr>
        <w:tc>
          <w:tcPr>
            <w:tcW w:w="10489" w:type="dxa"/>
            <w:tcMar>
              <w:top w:w="0" w:type="dxa"/>
              <w:left w:w="0" w:type="dxa"/>
              <w:bottom w:w="560" w:type="dxa"/>
              <w:right w:w="0" w:type="dxa"/>
            </w:tcMar>
          </w:tcPr>
          <w:p w:rsidR="00063C42" w:rsidRDefault="00063C42" w:rsidP="0054244B">
            <w:pPr>
              <w:ind w:firstLine="420"/>
              <w:jc w:val="center"/>
            </w:pPr>
            <w:r>
              <w:rPr>
                <w:b/>
                <w:bCs/>
                <w:color w:val="000000"/>
                <w:sz w:val="28"/>
                <w:szCs w:val="28"/>
              </w:rPr>
              <w:t>Распределение дотации на выравнивание бюджетной обеспеченности поселений Ярославского муниципального района на 2023 год</w:t>
            </w:r>
          </w:p>
        </w:tc>
      </w:tr>
    </w:tbl>
    <w:p w:rsidR="00063C42" w:rsidRDefault="00063C42" w:rsidP="00063C42">
      <w:pPr>
        <w:rPr>
          <w:vanish/>
        </w:rPr>
      </w:pPr>
    </w:p>
    <w:tbl>
      <w:tblPr>
        <w:tblOverlap w:val="never"/>
        <w:tblW w:w="9861" w:type="dxa"/>
        <w:tblLayout w:type="fixed"/>
        <w:tblLook w:val="01E0" w:firstRow="1" w:lastRow="1" w:firstColumn="1" w:lastColumn="1" w:noHBand="0" w:noVBand="0"/>
      </w:tblPr>
      <w:tblGrid>
        <w:gridCol w:w="8018"/>
        <w:gridCol w:w="1843"/>
      </w:tblGrid>
      <w:tr w:rsidR="00063C42" w:rsidTr="00063C42">
        <w:trPr>
          <w:tblHeader/>
        </w:trPr>
        <w:tc>
          <w:tcPr>
            <w:tcW w:w="8018"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8355" w:type="dxa"/>
              <w:jc w:val="center"/>
              <w:tblLayout w:type="fixed"/>
              <w:tblCellMar>
                <w:left w:w="0" w:type="dxa"/>
                <w:right w:w="0" w:type="dxa"/>
              </w:tblCellMar>
              <w:tblLook w:val="01E0" w:firstRow="1" w:lastRow="1" w:firstColumn="1" w:lastColumn="1" w:noHBand="0" w:noVBand="0"/>
            </w:tblPr>
            <w:tblGrid>
              <w:gridCol w:w="8355"/>
            </w:tblGrid>
            <w:tr w:rsidR="00063C42" w:rsidTr="0054244B">
              <w:trPr>
                <w:jc w:val="center"/>
              </w:trPr>
              <w:tc>
                <w:tcPr>
                  <w:tcW w:w="8355" w:type="dxa"/>
                  <w:tcMar>
                    <w:top w:w="0" w:type="dxa"/>
                    <w:left w:w="0" w:type="dxa"/>
                    <w:bottom w:w="0" w:type="dxa"/>
                    <w:right w:w="0" w:type="dxa"/>
                  </w:tcMar>
                </w:tcPr>
                <w:p w:rsidR="00063C42" w:rsidRDefault="00063C42" w:rsidP="0054244B">
                  <w:pPr>
                    <w:jc w:val="center"/>
                  </w:pPr>
                  <w:r>
                    <w:rPr>
                      <w:color w:val="000000"/>
                    </w:rPr>
                    <w:t>Наименование</w:t>
                  </w:r>
                </w:p>
              </w:tc>
            </w:tr>
          </w:tbl>
          <w:p w:rsidR="00063C42" w:rsidRDefault="00063C42" w:rsidP="0054244B">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063C42" w:rsidRDefault="00063C42" w:rsidP="0054244B">
            <w:pPr>
              <w:jc w:val="center"/>
              <w:rPr>
                <w:vanish/>
              </w:rPr>
            </w:pPr>
          </w:p>
          <w:tbl>
            <w:tblPr>
              <w:tblOverlap w:val="never"/>
              <w:tblW w:w="1626" w:type="dxa"/>
              <w:jc w:val="center"/>
              <w:tblLayout w:type="fixed"/>
              <w:tblCellMar>
                <w:left w:w="0" w:type="dxa"/>
                <w:right w:w="0" w:type="dxa"/>
              </w:tblCellMar>
              <w:tblLook w:val="01E0" w:firstRow="1" w:lastRow="1" w:firstColumn="1" w:lastColumn="1" w:noHBand="0" w:noVBand="0"/>
            </w:tblPr>
            <w:tblGrid>
              <w:gridCol w:w="1626"/>
            </w:tblGrid>
            <w:tr w:rsidR="00063C42" w:rsidTr="00063C42">
              <w:trPr>
                <w:jc w:val="center"/>
              </w:trPr>
              <w:tc>
                <w:tcPr>
                  <w:tcW w:w="1626" w:type="dxa"/>
                  <w:tcMar>
                    <w:top w:w="0" w:type="dxa"/>
                    <w:left w:w="0" w:type="dxa"/>
                    <w:bottom w:w="0" w:type="dxa"/>
                    <w:right w:w="0" w:type="dxa"/>
                  </w:tcMar>
                </w:tcPr>
                <w:p w:rsidR="00063C42" w:rsidRDefault="00063C42" w:rsidP="0054244B">
                  <w:pPr>
                    <w:jc w:val="center"/>
                  </w:pPr>
                  <w:r>
                    <w:rPr>
                      <w:color w:val="000000"/>
                    </w:rPr>
                    <w:t>План (руб.)</w:t>
                  </w:r>
                </w:p>
              </w:tc>
            </w:tr>
          </w:tbl>
          <w:p w:rsidR="00063C42" w:rsidRDefault="00063C42" w:rsidP="0054244B">
            <w:pPr>
              <w:spacing w:line="1" w:lineRule="auto"/>
            </w:pPr>
          </w:p>
        </w:tc>
      </w:tr>
    </w:tbl>
    <w:p w:rsidR="00063C42" w:rsidRDefault="00063C42" w:rsidP="00063C42">
      <w:pPr>
        <w:rPr>
          <w:vanish/>
        </w:rPr>
      </w:pPr>
      <w:bookmarkStart w:id="1" w:name="__bookmark_2"/>
      <w:bookmarkEnd w:id="1"/>
    </w:p>
    <w:tbl>
      <w:tblPr>
        <w:tblOverlap w:val="never"/>
        <w:tblW w:w="9861" w:type="dxa"/>
        <w:tblLayout w:type="fixed"/>
        <w:tblLook w:val="01E0" w:firstRow="1" w:lastRow="1" w:firstColumn="1" w:lastColumn="1" w:noHBand="0" w:noVBand="0"/>
      </w:tblPr>
      <w:tblGrid>
        <w:gridCol w:w="8018"/>
        <w:gridCol w:w="1843"/>
      </w:tblGrid>
      <w:tr w:rsidR="00063C42" w:rsidTr="0054244B">
        <w:trPr>
          <w:trHeight w:val="158"/>
          <w:tblHeader/>
        </w:trPr>
        <w:tc>
          <w:tcPr>
            <w:tcW w:w="80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8355" w:type="dxa"/>
              <w:jc w:val="center"/>
              <w:tblLayout w:type="fixed"/>
              <w:tblCellMar>
                <w:left w:w="0" w:type="dxa"/>
                <w:right w:w="0" w:type="dxa"/>
              </w:tblCellMar>
              <w:tblLook w:val="01E0" w:firstRow="1" w:lastRow="1" w:firstColumn="1" w:lastColumn="1" w:noHBand="0" w:noVBand="0"/>
            </w:tblPr>
            <w:tblGrid>
              <w:gridCol w:w="8355"/>
            </w:tblGrid>
            <w:tr w:rsidR="00063C42" w:rsidRPr="00AD5251" w:rsidTr="0054244B">
              <w:trPr>
                <w:jc w:val="center"/>
              </w:trPr>
              <w:tc>
                <w:tcPr>
                  <w:tcW w:w="8355" w:type="dxa"/>
                  <w:tcMar>
                    <w:top w:w="0" w:type="dxa"/>
                    <w:left w:w="0" w:type="dxa"/>
                    <w:bottom w:w="0" w:type="dxa"/>
                    <w:right w:w="0" w:type="dxa"/>
                  </w:tcMar>
                </w:tcPr>
                <w:p w:rsidR="00063C42" w:rsidRPr="00AD5251" w:rsidRDefault="00063C42" w:rsidP="0054244B">
                  <w:pPr>
                    <w:jc w:val="center"/>
                    <w:rPr>
                      <w:sz w:val="16"/>
                      <w:szCs w:val="16"/>
                    </w:rPr>
                  </w:pPr>
                  <w:r w:rsidRPr="00AD5251">
                    <w:rPr>
                      <w:color w:val="000000"/>
                      <w:sz w:val="16"/>
                      <w:szCs w:val="16"/>
                    </w:rPr>
                    <w:t>1</w:t>
                  </w:r>
                </w:p>
              </w:tc>
            </w:tr>
          </w:tbl>
          <w:p w:rsidR="00063C42" w:rsidRPr="00AD5251" w:rsidRDefault="00063C42" w:rsidP="0054244B">
            <w:pPr>
              <w:spacing w:line="1" w:lineRule="auto"/>
              <w:rPr>
                <w:sz w:val="16"/>
                <w:szCs w:val="16"/>
              </w:rP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63C42" w:rsidRPr="00AD5251" w:rsidRDefault="00063C42" w:rsidP="0054244B">
            <w:pPr>
              <w:jc w:val="center"/>
              <w:rPr>
                <w:vanish/>
                <w:sz w:val="16"/>
                <w:szCs w:val="16"/>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063C42" w:rsidRPr="00AD5251" w:rsidTr="0054244B">
              <w:trPr>
                <w:jc w:val="center"/>
              </w:trPr>
              <w:tc>
                <w:tcPr>
                  <w:tcW w:w="1834" w:type="dxa"/>
                  <w:tcMar>
                    <w:top w:w="0" w:type="dxa"/>
                    <w:left w:w="0" w:type="dxa"/>
                    <w:bottom w:w="0" w:type="dxa"/>
                    <w:right w:w="0" w:type="dxa"/>
                  </w:tcMar>
                </w:tcPr>
                <w:p w:rsidR="00063C42" w:rsidRPr="00AD5251" w:rsidRDefault="00063C42" w:rsidP="0054244B">
                  <w:pPr>
                    <w:jc w:val="center"/>
                    <w:rPr>
                      <w:sz w:val="16"/>
                      <w:szCs w:val="16"/>
                    </w:rPr>
                  </w:pPr>
                  <w:r w:rsidRPr="00AD5251">
                    <w:rPr>
                      <w:color w:val="000000"/>
                      <w:sz w:val="16"/>
                      <w:szCs w:val="16"/>
                    </w:rPr>
                    <w:t>2</w:t>
                  </w:r>
                </w:p>
              </w:tc>
            </w:tr>
          </w:tbl>
          <w:p w:rsidR="00063C42" w:rsidRPr="00AD5251" w:rsidRDefault="00063C42" w:rsidP="0054244B">
            <w:pPr>
              <w:spacing w:line="1" w:lineRule="auto"/>
              <w:rPr>
                <w:sz w:val="16"/>
                <w:szCs w:val="16"/>
              </w:rPr>
            </w:pPr>
          </w:p>
        </w:tc>
      </w:tr>
      <w:tr w:rsidR="00063C42" w:rsidTr="00063C42">
        <w:tc>
          <w:tcPr>
            <w:tcW w:w="80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rPr>
                <w:color w:val="000000"/>
              </w:rPr>
            </w:pPr>
            <w:r w:rsidRPr="00AD5251">
              <w:rPr>
                <w:color w:val="000000"/>
              </w:rPr>
              <w:t>ГП Лесная Поляна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jc w:val="right"/>
              <w:rPr>
                <w:color w:val="000000"/>
              </w:rPr>
            </w:pPr>
            <w:r w:rsidRPr="00AD5251">
              <w:rPr>
                <w:color w:val="000000"/>
              </w:rPr>
              <w:t>101 000</w:t>
            </w:r>
          </w:p>
        </w:tc>
      </w:tr>
      <w:tr w:rsidR="00063C42" w:rsidTr="00063C42">
        <w:tc>
          <w:tcPr>
            <w:tcW w:w="80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rPr>
                <w:color w:val="000000"/>
              </w:rPr>
            </w:pPr>
            <w:r w:rsidRPr="00AD5251">
              <w:rPr>
                <w:color w:val="000000"/>
              </w:rPr>
              <w:t>Кузнечихинское сельское поселение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jc w:val="right"/>
              <w:rPr>
                <w:color w:val="000000"/>
              </w:rPr>
            </w:pPr>
            <w:r w:rsidRPr="00AD5251">
              <w:rPr>
                <w:color w:val="000000"/>
              </w:rPr>
              <w:t>115 000</w:t>
            </w:r>
          </w:p>
        </w:tc>
      </w:tr>
      <w:tr w:rsidR="00063C42" w:rsidTr="00063C42">
        <w:tc>
          <w:tcPr>
            <w:tcW w:w="80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rPr>
                <w:color w:val="000000"/>
              </w:rPr>
            </w:pPr>
            <w:r w:rsidRPr="00AD5251">
              <w:rPr>
                <w:color w:val="000000"/>
              </w:rPr>
              <w:t>Курбское сельское поселение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jc w:val="right"/>
              <w:rPr>
                <w:color w:val="000000"/>
              </w:rPr>
            </w:pPr>
            <w:r w:rsidRPr="00AD5251">
              <w:rPr>
                <w:color w:val="000000"/>
              </w:rPr>
              <w:t>343 000</w:t>
            </w:r>
          </w:p>
        </w:tc>
      </w:tr>
      <w:tr w:rsidR="00063C42" w:rsidTr="00063C42">
        <w:tc>
          <w:tcPr>
            <w:tcW w:w="80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rPr>
                <w:color w:val="000000"/>
              </w:rPr>
            </w:pPr>
            <w:r w:rsidRPr="00AD5251">
              <w:rPr>
                <w:color w:val="000000"/>
              </w:rPr>
              <w:t>Некрасовское сельское поселение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jc w:val="right"/>
              <w:rPr>
                <w:color w:val="000000"/>
              </w:rPr>
            </w:pPr>
            <w:r w:rsidRPr="00AD5251">
              <w:rPr>
                <w:color w:val="000000"/>
              </w:rPr>
              <w:t>41 000</w:t>
            </w:r>
          </w:p>
        </w:tc>
      </w:tr>
      <w:tr w:rsidR="00063C42" w:rsidTr="00063C42">
        <w:tc>
          <w:tcPr>
            <w:tcW w:w="80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rPr>
                <w:b/>
                <w:bCs/>
                <w:color w:val="000000"/>
              </w:rPr>
            </w:pPr>
            <w:r w:rsidRPr="00AD5251">
              <w:rPr>
                <w:b/>
                <w:bCs/>
                <w:color w:val="000000"/>
              </w:rPr>
              <w:t>Итого</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C42" w:rsidRPr="00AD5251" w:rsidRDefault="00063C42" w:rsidP="0054244B">
            <w:pPr>
              <w:jc w:val="right"/>
              <w:rPr>
                <w:b/>
                <w:bCs/>
                <w:color w:val="000000"/>
              </w:rPr>
            </w:pPr>
            <w:r w:rsidRPr="00AD5251">
              <w:rPr>
                <w:b/>
                <w:bCs/>
                <w:color w:val="000000"/>
              </w:rPr>
              <w:t>600 000</w:t>
            </w:r>
          </w:p>
        </w:tc>
      </w:tr>
    </w:tbl>
    <w:p w:rsidR="00063C42" w:rsidRDefault="00063C42" w:rsidP="00063C42"/>
    <w:p w:rsidR="00063C42" w:rsidRDefault="00063C42"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p w:rsidR="0054244B" w:rsidRDefault="0054244B" w:rsidP="002B57EB">
      <w:pPr>
        <w:tabs>
          <w:tab w:val="left" w:pos="1128"/>
        </w:tabs>
        <w:rPr>
          <w:sz w:val="20"/>
          <w:szCs w:val="20"/>
        </w:rPr>
      </w:pPr>
    </w:p>
    <w:tbl>
      <w:tblPr>
        <w:tblOverlap w:val="never"/>
        <w:tblW w:w="10488" w:type="dxa"/>
        <w:tblLayout w:type="fixed"/>
        <w:tblLook w:val="01E0" w:firstRow="1" w:lastRow="1" w:firstColumn="1" w:lastColumn="1" w:noHBand="0" w:noVBand="0"/>
      </w:tblPr>
      <w:tblGrid>
        <w:gridCol w:w="6293"/>
        <w:gridCol w:w="4195"/>
      </w:tblGrid>
      <w:tr w:rsidR="0054244B" w:rsidTr="0054244B">
        <w:tc>
          <w:tcPr>
            <w:tcW w:w="6293" w:type="dxa"/>
            <w:tcMar>
              <w:top w:w="0" w:type="dxa"/>
              <w:left w:w="0" w:type="dxa"/>
              <w:bottom w:w="0" w:type="dxa"/>
              <w:right w:w="0" w:type="dxa"/>
            </w:tcMar>
          </w:tcPr>
          <w:p w:rsidR="0054244B" w:rsidRDefault="0054244B" w:rsidP="0054244B">
            <w:pPr>
              <w:spacing w:line="1" w:lineRule="auto"/>
              <w:jc w:val="both"/>
            </w:pPr>
          </w:p>
        </w:tc>
        <w:tc>
          <w:tcPr>
            <w:tcW w:w="4195" w:type="dxa"/>
            <w:tcMar>
              <w:top w:w="0" w:type="dxa"/>
              <w:left w:w="0" w:type="dxa"/>
              <w:bottom w:w="0" w:type="dxa"/>
              <w:right w:w="0" w:type="dxa"/>
            </w:tcMar>
          </w:tcPr>
          <w:tbl>
            <w:tblPr>
              <w:tblOverlap w:val="never"/>
              <w:tblW w:w="4195" w:type="dxa"/>
              <w:tblLayout w:type="fixed"/>
              <w:tblCellMar>
                <w:left w:w="0" w:type="dxa"/>
                <w:right w:w="0" w:type="dxa"/>
              </w:tblCellMar>
              <w:tblLook w:val="01E0" w:firstRow="1" w:lastRow="1" w:firstColumn="1" w:lastColumn="1" w:noHBand="0" w:noVBand="0"/>
            </w:tblPr>
            <w:tblGrid>
              <w:gridCol w:w="4195"/>
            </w:tblGrid>
            <w:tr w:rsidR="0054244B" w:rsidTr="0054244B">
              <w:tc>
                <w:tcPr>
                  <w:tcW w:w="4195" w:type="dxa"/>
                  <w:tcMar>
                    <w:top w:w="0" w:type="dxa"/>
                    <w:left w:w="0" w:type="dxa"/>
                    <w:bottom w:w="560" w:type="dxa"/>
                    <w:right w:w="0" w:type="dxa"/>
                  </w:tcMar>
                </w:tcPr>
                <w:p w:rsidR="0054244B" w:rsidRDefault="0054244B" w:rsidP="0054244B">
                  <w:pPr>
                    <w:jc w:val="both"/>
                  </w:pPr>
                  <w:r>
                    <w:rPr>
                      <w:color w:val="000000"/>
                      <w:sz w:val="28"/>
                      <w:szCs w:val="28"/>
                    </w:rPr>
                    <w:t>Приложение №10</w:t>
                  </w:r>
                </w:p>
                <w:p w:rsidR="0054244B" w:rsidRDefault="0054244B" w:rsidP="0054244B">
                  <w:pPr>
                    <w:jc w:val="both"/>
                  </w:pPr>
                  <w:r>
                    <w:rPr>
                      <w:color w:val="000000"/>
                      <w:sz w:val="28"/>
                      <w:szCs w:val="28"/>
                    </w:rPr>
                    <w:lastRenderedPageBreak/>
                    <w:t>к решению Муниципального</w:t>
                  </w:r>
                </w:p>
                <w:p w:rsidR="0054244B" w:rsidRDefault="0054244B" w:rsidP="0054244B">
                  <w:pPr>
                    <w:jc w:val="both"/>
                  </w:pPr>
                  <w:r>
                    <w:rPr>
                      <w:color w:val="000000"/>
                      <w:sz w:val="28"/>
                      <w:szCs w:val="28"/>
                    </w:rPr>
                    <w:t>Совета ЯМР</w:t>
                  </w:r>
                </w:p>
                <w:p w:rsidR="0054244B" w:rsidRDefault="009836D1" w:rsidP="0054244B">
                  <w:pPr>
                    <w:jc w:val="both"/>
                  </w:pPr>
                  <w:r>
                    <w:rPr>
                      <w:color w:val="000000"/>
                      <w:sz w:val="28"/>
                      <w:szCs w:val="28"/>
                    </w:rPr>
                    <w:t>от 22.12.2022 № 111</w:t>
                  </w:r>
                </w:p>
              </w:tc>
            </w:tr>
          </w:tbl>
          <w:p w:rsidR="0054244B" w:rsidRDefault="0054244B" w:rsidP="0054244B">
            <w:pPr>
              <w:spacing w:line="1" w:lineRule="auto"/>
            </w:pPr>
          </w:p>
        </w:tc>
      </w:tr>
    </w:tbl>
    <w:p w:rsidR="0054244B" w:rsidRDefault="0054244B" w:rsidP="0054244B">
      <w:pPr>
        <w:rPr>
          <w:vanish/>
        </w:rPr>
      </w:pPr>
    </w:p>
    <w:tbl>
      <w:tblPr>
        <w:tblOverlap w:val="never"/>
        <w:tblW w:w="9853" w:type="dxa"/>
        <w:jc w:val="center"/>
        <w:tblLayout w:type="fixed"/>
        <w:tblCellMar>
          <w:left w:w="0" w:type="dxa"/>
          <w:right w:w="0" w:type="dxa"/>
        </w:tblCellMar>
        <w:tblLook w:val="01E0" w:firstRow="1" w:lastRow="1" w:firstColumn="1" w:lastColumn="1" w:noHBand="0" w:noVBand="0"/>
      </w:tblPr>
      <w:tblGrid>
        <w:gridCol w:w="9853"/>
      </w:tblGrid>
      <w:tr w:rsidR="0054244B" w:rsidTr="0011158D">
        <w:trPr>
          <w:jc w:val="center"/>
        </w:trPr>
        <w:tc>
          <w:tcPr>
            <w:tcW w:w="9853" w:type="dxa"/>
            <w:tcMar>
              <w:top w:w="0" w:type="dxa"/>
              <w:left w:w="0" w:type="dxa"/>
              <w:bottom w:w="560" w:type="dxa"/>
              <w:right w:w="0" w:type="dxa"/>
            </w:tcMar>
          </w:tcPr>
          <w:p w:rsidR="0054244B" w:rsidRDefault="0054244B" w:rsidP="0054244B">
            <w:pPr>
              <w:ind w:firstLine="420"/>
              <w:jc w:val="center"/>
            </w:pPr>
            <w:r>
              <w:rPr>
                <w:b/>
                <w:bCs/>
                <w:color w:val="000000"/>
                <w:sz w:val="28"/>
                <w:szCs w:val="28"/>
              </w:rPr>
              <w:t>Распределение дотации на выравнивание бюджетной обеспеченности поселений Ярославского муниципального района на 2024 - 2025 годы</w:t>
            </w:r>
          </w:p>
        </w:tc>
      </w:tr>
    </w:tbl>
    <w:p w:rsidR="0054244B" w:rsidRDefault="0054244B" w:rsidP="0054244B">
      <w:pPr>
        <w:rPr>
          <w:vanish/>
        </w:rPr>
      </w:pPr>
    </w:p>
    <w:tbl>
      <w:tblPr>
        <w:tblOverlap w:val="neve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6"/>
        <w:gridCol w:w="1701"/>
        <w:gridCol w:w="1842"/>
      </w:tblGrid>
      <w:tr w:rsidR="0054244B" w:rsidTr="00395CDE">
        <w:trPr>
          <w:tblHeader/>
        </w:trPr>
        <w:tc>
          <w:tcPr>
            <w:tcW w:w="6176" w:type="dxa"/>
            <w:vMerge w:val="restart"/>
            <w:tcMar>
              <w:top w:w="80" w:type="dxa"/>
              <w:left w:w="80" w:type="dxa"/>
              <w:bottom w:w="80" w:type="dxa"/>
              <w:right w:w="80" w:type="dxa"/>
            </w:tcMar>
            <w:vAlign w:val="center"/>
          </w:tcPr>
          <w:tbl>
            <w:tblPr>
              <w:tblOverlap w:val="never"/>
              <w:tblW w:w="6371" w:type="dxa"/>
              <w:jc w:val="center"/>
              <w:tblLayout w:type="fixed"/>
              <w:tblCellMar>
                <w:left w:w="0" w:type="dxa"/>
                <w:right w:w="0" w:type="dxa"/>
              </w:tblCellMar>
              <w:tblLook w:val="01E0" w:firstRow="1" w:lastRow="1" w:firstColumn="1" w:lastColumn="1" w:noHBand="0" w:noVBand="0"/>
            </w:tblPr>
            <w:tblGrid>
              <w:gridCol w:w="6371"/>
            </w:tblGrid>
            <w:tr w:rsidR="0054244B" w:rsidTr="0054244B">
              <w:trPr>
                <w:jc w:val="center"/>
              </w:trPr>
              <w:tc>
                <w:tcPr>
                  <w:tcW w:w="6371" w:type="dxa"/>
                  <w:tcMar>
                    <w:top w:w="0" w:type="dxa"/>
                    <w:left w:w="0" w:type="dxa"/>
                    <w:bottom w:w="0" w:type="dxa"/>
                    <w:right w:w="0" w:type="dxa"/>
                  </w:tcMar>
                </w:tcPr>
                <w:p w:rsidR="0054244B" w:rsidRDefault="0054244B" w:rsidP="0054244B">
                  <w:pPr>
                    <w:jc w:val="center"/>
                  </w:pPr>
                  <w:r>
                    <w:rPr>
                      <w:color w:val="000000"/>
                    </w:rPr>
                    <w:t>Наименование</w:t>
                  </w:r>
                </w:p>
              </w:tc>
            </w:tr>
          </w:tbl>
          <w:p w:rsidR="0054244B" w:rsidRDefault="0054244B" w:rsidP="0054244B">
            <w:pPr>
              <w:spacing w:line="1" w:lineRule="auto"/>
            </w:pPr>
          </w:p>
        </w:tc>
        <w:tc>
          <w:tcPr>
            <w:tcW w:w="1701" w:type="dxa"/>
            <w:tcMar>
              <w:top w:w="80" w:type="dxa"/>
              <w:left w:w="80" w:type="dxa"/>
              <w:bottom w:w="80" w:type="dxa"/>
              <w:right w:w="80" w:type="dxa"/>
            </w:tcMar>
            <w:vAlign w:val="center"/>
          </w:tcPr>
          <w:p w:rsidR="0054244B" w:rsidRDefault="0054244B" w:rsidP="0054244B">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4244B" w:rsidTr="0054244B">
              <w:trPr>
                <w:jc w:val="center"/>
              </w:trPr>
              <w:tc>
                <w:tcPr>
                  <w:tcW w:w="1834" w:type="dxa"/>
                  <w:tcMar>
                    <w:top w:w="0" w:type="dxa"/>
                    <w:left w:w="0" w:type="dxa"/>
                    <w:bottom w:w="0" w:type="dxa"/>
                    <w:right w:w="0" w:type="dxa"/>
                  </w:tcMar>
                </w:tcPr>
                <w:p w:rsidR="0054244B" w:rsidRDefault="0054244B" w:rsidP="0054244B">
                  <w:pPr>
                    <w:jc w:val="center"/>
                  </w:pPr>
                  <w:r>
                    <w:rPr>
                      <w:color w:val="000000"/>
                    </w:rPr>
                    <w:t>План (руб.)</w:t>
                  </w:r>
                </w:p>
              </w:tc>
            </w:tr>
          </w:tbl>
          <w:p w:rsidR="0054244B" w:rsidRDefault="0054244B" w:rsidP="0054244B">
            <w:pPr>
              <w:spacing w:line="1" w:lineRule="auto"/>
            </w:pPr>
          </w:p>
        </w:tc>
        <w:tc>
          <w:tcPr>
            <w:tcW w:w="1842" w:type="dxa"/>
            <w:tcMar>
              <w:top w:w="80" w:type="dxa"/>
              <w:left w:w="80" w:type="dxa"/>
              <w:bottom w:w="80" w:type="dxa"/>
              <w:right w:w="80" w:type="dxa"/>
            </w:tcMar>
            <w:vAlign w:val="center"/>
          </w:tcPr>
          <w:p w:rsidR="0054244B" w:rsidRDefault="00395CDE" w:rsidP="0054244B">
            <w:pPr>
              <w:jc w:val="center"/>
              <w:rPr>
                <w:vanish/>
              </w:rPr>
            </w:pPr>
            <w:r>
              <w:rPr>
                <w:color w:val="000000"/>
              </w:rPr>
              <w:t>План (руб.) (руб.)</w:t>
            </w:r>
          </w:p>
          <w:p w:rsidR="0054244B" w:rsidRDefault="0054244B" w:rsidP="0054244B">
            <w:pPr>
              <w:spacing w:line="1" w:lineRule="auto"/>
            </w:pPr>
          </w:p>
        </w:tc>
      </w:tr>
      <w:tr w:rsidR="0054244B" w:rsidTr="00395CDE">
        <w:trPr>
          <w:tblHeader/>
        </w:trPr>
        <w:tc>
          <w:tcPr>
            <w:tcW w:w="6176" w:type="dxa"/>
            <w:vMerge/>
            <w:tcMar>
              <w:top w:w="80" w:type="dxa"/>
              <w:left w:w="80" w:type="dxa"/>
              <w:bottom w:w="80" w:type="dxa"/>
              <w:right w:w="80" w:type="dxa"/>
            </w:tcMar>
            <w:vAlign w:val="center"/>
          </w:tcPr>
          <w:p w:rsidR="0054244B" w:rsidRDefault="0054244B" w:rsidP="0054244B">
            <w:pPr>
              <w:spacing w:line="1" w:lineRule="auto"/>
            </w:pPr>
          </w:p>
        </w:tc>
        <w:tc>
          <w:tcPr>
            <w:tcW w:w="1701" w:type="dxa"/>
            <w:tcMar>
              <w:top w:w="80" w:type="dxa"/>
              <w:left w:w="80" w:type="dxa"/>
              <w:bottom w:w="80" w:type="dxa"/>
              <w:right w:w="80" w:type="dxa"/>
            </w:tcMar>
            <w:vAlign w:val="center"/>
          </w:tcPr>
          <w:p w:rsidR="0054244B" w:rsidRDefault="0054244B" w:rsidP="0054244B">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4244B" w:rsidTr="0054244B">
              <w:trPr>
                <w:jc w:val="center"/>
              </w:trPr>
              <w:tc>
                <w:tcPr>
                  <w:tcW w:w="1834" w:type="dxa"/>
                  <w:tcMar>
                    <w:top w:w="0" w:type="dxa"/>
                    <w:left w:w="0" w:type="dxa"/>
                    <w:bottom w:w="0" w:type="dxa"/>
                    <w:right w:w="0" w:type="dxa"/>
                  </w:tcMar>
                </w:tcPr>
                <w:p w:rsidR="0054244B" w:rsidRDefault="0054244B" w:rsidP="0054244B">
                  <w:pPr>
                    <w:jc w:val="center"/>
                  </w:pPr>
                  <w:r>
                    <w:rPr>
                      <w:color w:val="000000"/>
                    </w:rPr>
                    <w:t>2024</w:t>
                  </w:r>
                </w:p>
              </w:tc>
            </w:tr>
          </w:tbl>
          <w:p w:rsidR="0054244B" w:rsidRDefault="0054244B" w:rsidP="0054244B">
            <w:pPr>
              <w:spacing w:line="1" w:lineRule="auto"/>
            </w:pPr>
          </w:p>
        </w:tc>
        <w:tc>
          <w:tcPr>
            <w:tcW w:w="1842" w:type="dxa"/>
            <w:tcMar>
              <w:top w:w="80" w:type="dxa"/>
              <w:left w:w="80" w:type="dxa"/>
              <w:bottom w:w="80" w:type="dxa"/>
              <w:right w:w="80" w:type="dxa"/>
            </w:tcMar>
            <w:vAlign w:val="center"/>
          </w:tcPr>
          <w:p w:rsidR="00395CDE" w:rsidRDefault="00395CDE" w:rsidP="0054244B">
            <w:pPr>
              <w:jc w:val="center"/>
              <w:rPr>
                <w:color w:val="000000"/>
              </w:rPr>
            </w:pPr>
            <w:r>
              <w:rPr>
                <w:color w:val="000000"/>
              </w:rPr>
              <w:t>2025</w:t>
            </w:r>
          </w:p>
          <w:p w:rsidR="0054244B" w:rsidRDefault="00395CDE" w:rsidP="0054244B">
            <w:pPr>
              <w:jc w:val="center"/>
              <w:rPr>
                <w:vanish/>
              </w:rPr>
            </w:pPr>
            <w:r>
              <w:rPr>
                <w:color w:val="000000"/>
              </w:rPr>
              <w:t>024</w:t>
            </w:r>
          </w:p>
          <w:p w:rsidR="0054244B" w:rsidRDefault="0054244B" w:rsidP="0054244B">
            <w:pPr>
              <w:spacing w:line="1" w:lineRule="auto"/>
            </w:pPr>
          </w:p>
        </w:tc>
      </w:tr>
    </w:tbl>
    <w:p w:rsidR="0054244B" w:rsidRDefault="0054244B" w:rsidP="0054244B">
      <w:pPr>
        <w:rPr>
          <w:vanish/>
        </w:rPr>
      </w:pPr>
    </w:p>
    <w:tbl>
      <w:tblPr>
        <w:tblOverlap w:val="never"/>
        <w:tblW w:w="9719" w:type="dxa"/>
        <w:tblLayout w:type="fixed"/>
        <w:tblLook w:val="01E0" w:firstRow="1" w:lastRow="1" w:firstColumn="1" w:lastColumn="1" w:noHBand="0" w:noVBand="0"/>
      </w:tblPr>
      <w:tblGrid>
        <w:gridCol w:w="6176"/>
        <w:gridCol w:w="1701"/>
        <w:gridCol w:w="1842"/>
      </w:tblGrid>
      <w:tr w:rsidR="0054244B" w:rsidTr="0011158D">
        <w:trPr>
          <w:trHeight w:val="174"/>
          <w:tblHeader/>
        </w:trPr>
        <w:tc>
          <w:tcPr>
            <w:tcW w:w="61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371" w:type="dxa"/>
              <w:jc w:val="center"/>
              <w:tblLayout w:type="fixed"/>
              <w:tblCellMar>
                <w:left w:w="0" w:type="dxa"/>
                <w:right w:w="0" w:type="dxa"/>
              </w:tblCellMar>
              <w:tblLook w:val="01E0" w:firstRow="1" w:lastRow="1" w:firstColumn="1" w:lastColumn="1" w:noHBand="0" w:noVBand="0"/>
            </w:tblPr>
            <w:tblGrid>
              <w:gridCol w:w="6371"/>
            </w:tblGrid>
            <w:tr w:rsidR="0054244B" w:rsidRPr="00E94098" w:rsidTr="0054244B">
              <w:trPr>
                <w:jc w:val="center"/>
              </w:trPr>
              <w:tc>
                <w:tcPr>
                  <w:tcW w:w="6371" w:type="dxa"/>
                  <w:tcMar>
                    <w:top w:w="0" w:type="dxa"/>
                    <w:left w:w="0" w:type="dxa"/>
                    <w:bottom w:w="0" w:type="dxa"/>
                    <w:right w:w="0" w:type="dxa"/>
                  </w:tcMar>
                </w:tcPr>
                <w:p w:rsidR="0054244B" w:rsidRPr="00E94098" w:rsidRDefault="0054244B" w:rsidP="0054244B">
                  <w:pPr>
                    <w:jc w:val="center"/>
                    <w:rPr>
                      <w:sz w:val="16"/>
                      <w:szCs w:val="16"/>
                    </w:rPr>
                  </w:pPr>
                  <w:r w:rsidRPr="00E94098">
                    <w:rPr>
                      <w:color w:val="000000"/>
                      <w:sz w:val="16"/>
                      <w:szCs w:val="16"/>
                    </w:rPr>
                    <w:t>1</w:t>
                  </w:r>
                </w:p>
              </w:tc>
            </w:tr>
          </w:tbl>
          <w:p w:rsidR="0054244B" w:rsidRPr="00E94098" w:rsidRDefault="0054244B" w:rsidP="0054244B">
            <w:pPr>
              <w:spacing w:line="1" w:lineRule="auto"/>
              <w:rPr>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4244B" w:rsidRPr="00E94098" w:rsidRDefault="0054244B" w:rsidP="0054244B">
            <w:pPr>
              <w:jc w:val="center"/>
              <w:rPr>
                <w:vanish/>
                <w:sz w:val="16"/>
                <w:szCs w:val="16"/>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4244B" w:rsidRPr="00E94098" w:rsidTr="0054244B">
              <w:trPr>
                <w:jc w:val="center"/>
              </w:trPr>
              <w:tc>
                <w:tcPr>
                  <w:tcW w:w="1834" w:type="dxa"/>
                  <w:tcMar>
                    <w:top w:w="0" w:type="dxa"/>
                    <w:left w:w="0" w:type="dxa"/>
                    <w:bottom w:w="0" w:type="dxa"/>
                    <w:right w:w="0" w:type="dxa"/>
                  </w:tcMar>
                </w:tcPr>
                <w:p w:rsidR="0054244B" w:rsidRPr="00E94098" w:rsidRDefault="0054244B" w:rsidP="0054244B">
                  <w:pPr>
                    <w:jc w:val="center"/>
                    <w:rPr>
                      <w:sz w:val="16"/>
                      <w:szCs w:val="16"/>
                    </w:rPr>
                  </w:pPr>
                  <w:r w:rsidRPr="00E94098">
                    <w:rPr>
                      <w:color w:val="000000"/>
                      <w:sz w:val="16"/>
                      <w:szCs w:val="16"/>
                    </w:rPr>
                    <w:t>2</w:t>
                  </w:r>
                </w:p>
              </w:tc>
            </w:tr>
          </w:tbl>
          <w:p w:rsidR="0054244B" w:rsidRPr="00E94098" w:rsidRDefault="0054244B" w:rsidP="0054244B">
            <w:pPr>
              <w:spacing w:line="1" w:lineRule="auto"/>
              <w:rPr>
                <w:sz w:val="16"/>
                <w:szCs w:val="16"/>
              </w:rPr>
            </w:pP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4244B" w:rsidRPr="00E94098" w:rsidRDefault="0054244B" w:rsidP="0054244B">
            <w:pPr>
              <w:jc w:val="center"/>
              <w:rPr>
                <w:vanish/>
                <w:sz w:val="16"/>
                <w:szCs w:val="16"/>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4244B" w:rsidRPr="00E94098" w:rsidTr="0054244B">
              <w:trPr>
                <w:jc w:val="center"/>
              </w:trPr>
              <w:tc>
                <w:tcPr>
                  <w:tcW w:w="1834" w:type="dxa"/>
                  <w:tcMar>
                    <w:top w:w="0" w:type="dxa"/>
                    <w:left w:w="0" w:type="dxa"/>
                    <w:bottom w:w="0" w:type="dxa"/>
                    <w:right w:w="0" w:type="dxa"/>
                  </w:tcMar>
                </w:tcPr>
                <w:p w:rsidR="0054244B" w:rsidRPr="00E94098" w:rsidRDefault="0054244B" w:rsidP="0054244B">
                  <w:pPr>
                    <w:jc w:val="center"/>
                    <w:rPr>
                      <w:sz w:val="16"/>
                      <w:szCs w:val="16"/>
                    </w:rPr>
                  </w:pPr>
                  <w:r w:rsidRPr="00E94098">
                    <w:rPr>
                      <w:color w:val="000000"/>
                      <w:sz w:val="16"/>
                      <w:szCs w:val="16"/>
                    </w:rPr>
                    <w:t>3</w:t>
                  </w:r>
                </w:p>
              </w:tc>
            </w:tr>
          </w:tbl>
          <w:p w:rsidR="0054244B" w:rsidRPr="00E94098" w:rsidRDefault="0054244B" w:rsidP="0054244B">
            <w:pPr>
              <w:spacing w:line="1" w:lineRule="auto"/>
              <w:rPr>
                <w:sz w:val="16"/>
                <w:szCs w:val="16"/>
              </w:rPr>
            </w:pPr>
          </w:p>
        </w:tc>
      </w:tr>
      <w:tr w:rsidR="0054244B" w:rsidTr="0054244B">
        <w:tc>
          <w:tcPr>
            <w:tcW w:w="61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rPr>
                <w:color w:val="000000"/>
              </w:rPr>
            </w:pPr>
            <w:r w:rsidRPr="00E94098">
              <w:rPr>
                <w:color w:val="000000"/>
              </w:rPr>
              <w:t>ГП Лесная Поляна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jc w:val="right"/>
              <w:rPr>
                <w:color w:val="000000"/>
              </w:rPr>
            </w:pPr>
            <w:r w:rsidRPr="00E94098">
              <w:rPr>
                <w:color w:val="000000"/>
              </w:rPr>
              <w:t>67 000</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jc w:val="right"/>
              <w:rPr>
                <w:color w:val="000000"/>
              </w:rPr>
            </w:pPr>
            <w:r w:rsidRPr="00E94098">
              <w:rPr>
                <w:color w:val="000000"/>
              </w:rPr>
              <w:t>0</w:t>
            </w:r>
          </w:p>
        </w:tc>
      </w:tr>
      <w:tr w:rsidR="0054244B" w:rsidTr="0054244B">
        <w:tc>
          <w:tcPr>
            <w:tcW w:w="61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rPr>
                <w:color w:val="000000"/>
              </w:rPr>
            </w:pPr>
            <w:r w:rsidRPr="00E94098">
              <w:rPr>
                <w:color w:val="000000"/>
              </w:rPr>
              <w:t>Курбское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jc w:val="right"/>
              <w:rPr>
                <w:color w:val="000000"/>
              </w:rPr>
            </w:pPr>
            <w:r w:rsidRPr="00E94098">
              <w:rPr>
                <w:color w:val="000000"/>
              </w:rPr>
              <w:t>233 000</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jc w:val="right"/>
              <w:rPr>
                <w:color w:val="000000"/>
              </w:rPr>
            </w:pPr>
            <w:r w:rsidRPr="00E94098">
              <w:rPr>
                <w:color w:val="000000"/>
              </w:rPr>
              <w:t>300 000</w:t>
            </w:r>
          </w:p>
        </w:tc>
      </w:tr>
      <w:tr w:rsidR="0054244B" w:rsidTr="0054244B">
        <w:tc>
          <w:tcPr>
            <w:tcW w:w="61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rPr>
                <w:b/>
                <w:bCs/>
                <w:color w:val="000000"/>
              </w:rPr>
            </w:pPr>
            <w:r w:rsidRPr="00E94098">
              <w:rPr>
                <w:b/>
                <w:bCs/>
                <w:color w:val="000000"/>
              </w:rPr>
              <w:t>Итого</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jc w:val="right"/>
              <w:rPr>
                <w:b/>
                <w:bCs/>
                <w:color w:val="000000"/>
              </w:rPr>
            </w:pPr>
            <w:r w:rsidRPr="00E94098">
              <w:rPr>
                <w:b/>
                <w:bCs/>
                <w:color w:val="000000"/>
              </w:rPr>
              <w:t>300 000</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44B" w:rsidRPr="00E94098" w:rsidRDefault="0054244B" w:rsidP="0054244B">
            <w:pPr>
              <w:jc w:val="right"/>
              <w:rPr>
                <w:b/>
                <w:bCs/>
                <w:color w:val="000000"/>
              </w:rPr>
            </w:pPr>
            <w:r w:rsidRPr="00E94098">
              <w:rPr>
                <w:b/>
                <w:bCs/>
                <w:color w:val="000000"/>
              </w:rPr>
              <w:t>300 000</w:t>
            </w:r>
          </w:p>
        </w:tc>
      </w:tr>
    </w:tbl>
    <w:p w:rsidR="0054244B" w:rsidRDefault="0054244B" w:rsidP="0054244B"/>
    <w:p w:rsidR="0054244B" w:rsidRDefault="0054244B"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tbl>
      <w:tblPr>
        <w:tblOverlap w:val="never"/>
        <w:tblW w:w="10489" w:type="dxa"/>
        <w:tblLayout w:type="fixed"/>
        <w:tblCellMar>
          <w:left w:w="0" w:type="dxa"/>
          <w:right w:w="0" w:type="dxa"/>
        </w:tblCellMar>
        <w:tblLook w:val="01E0" w:firstRow="1" w:lastRow="1" w:firstColumn="1" w:lastColumn="1" w:noHBand="0" w:noVBand="0"/>
      </w:tblPr>
      <w:tblGrid>
        <w:gridCol w:w="10489"/>
      </w:tblGrid>
      <w:tr w:rsidR="008B5D80" w:rsidTr="003B7216">
        <w:tc>
          <w:tcPr>
            <w:tcW w:w="10489" w:type="dxa"/>
            <w:tcMar>
              <w:top w:w="0" w:type="dxa"/>
              <w:left w:w="0" w:type="dxa"/>
              <w:bottom w:w="560" w:type="dxa"/>
              <w:right w:w="0" w:type="dxa"/>
            </w:tcMar>
          </w:tcPr>
          <w:p w:rsidR="008B5D80" w:rsidRDefault="008B5D80" w:rsidP="003B7216">
            <w:pPr>
              <w:jc w:val="center"/>
            </w:pPr>
            <w:r>
              <w:rPr>
                <w:color w:val="000000"/>
                <w:sz w:val="28"/>
                <w:szCs w:val="28"/>
              </w:rPr>
              <w:t xml:space="preserve">                                                            Приложение №11</w:t>
            </w:r>
          </w:p>
          <w:p w:rsidR="008B5D80" w:rsidRDefault="008B5D80" w:rsidP="003B7216">
            <w:pPr>
              <w:jc w:val="center"/>
            </w:pPr>
            <w:r>
              <w:rPr>
                <w:color w:val="000000"/>
                <w:sz w:val="28"/>
                <w:szCs w:val="28"/>
              </w:rPr>
              <w:t xml:space="preserve">                                                                               к решению Муниципального</w:t>
            </w:r>
          </w:p>
          <w:p w:rsidR="008B5D80" w:rsidRDefault="008B5D80" w:rsidP="003B7216">
            <w:pPr>
              <w:jc w:val="center"/>
            </w:pPr>
            <w:r>
              <w:rPr>
                <w:color w:val="000000"/>
                <w:sz w:val="28"/>
                <w:szCs w:val="28"/>
              </w:rPr>
              <w:t xml:space="preserve">                                                    Совета ЯМР</w:t>
            </w:r>
          </w:p>
          <w:p w:rsidR="008B5D80" w:rsidRDefault="008B5D80" w:rsidP="008B5D80">
            <w:pPr>
              <w:jc w:val="center"/>
            </w:pPr>
            <w:r>
              <w:t xml:space="preserve">                                                   </w:t>
            </w:r>
            <w:r w:rsidR="00B732E5">
              <w:t xml:space="preserve">          </w:t>
            </w:r>
            <w:r w:rsidR="009836D1">
              <w:t xml:space="preserve">              </w:t>
            </w:r>
            <w:r w:rsidR="00B732E5">
              <w:t xml:space="preserve"> </w:t>
            </w:r>
            <w:r>
              <w:t xml:space="preserve"> </w:t>
            </w:r>
            <w:r w:rsidR="009836D1">
              <w:rPr>
                <w:color w:val="000000"/>
                <w:sz w:val="28"/>
                <w:szCs w:val="28"/>
              </w:rPr>
              <w:t>от 22.12.2022 № 111</w:t>
            </w:r>
          </w:p>
        </w:tc>
      </w:tr>
    </w:tbl>
    <w:p w:rsidR="008B5D80" w:rsidRDefault="008B5D80" w:rsidP="008B5D80">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8B5D80" w:rsidTr="003B7216">
        <w:trPr>
          <w:jc w:val="center"/>
        </w:trPr>
        <w:tc>
          <w:tcPr>
            <w:tcW w:w="10489" w:type="dxa"/>
            <w:tcMar>
              <w:top w:w="0" w:type="dxa"/>
              <w:left w:w="0" w:type="dxa"/>
              <w:bottom w:w="560" w:type="dxa"/>
              <w:right w:w="0" w:type="dxa"/>
            </w:tcMar>
          </w:tcPr>
          <w:p w:rsidR="008B5D80" w:rsidRDefault="008B5D80" w:rsidP="003B7216">
            <w:pPr>
              <w:ind w:firstLine="420"/>
              <w:jc w:val="center"/>
            </w:pPr>
            <w:r>
              <w:rPr>
                <w:b/>
                <w:bCs/>
                <w:color w:val="000000"/>
                <w:sz w:val="28"/>
                <w:szCs w:val="28"/>
              </w:rPr>
              <w:lastRenderedPageBreak/>
              <w:t>Иные межбюджетные трансферты поселениям на 2023 год</w:t>
            </w:r>
          </w:p>
        </w:tc>
      </w:tr>
    </w:tbl>
    <w:p w:rsidR="008B5D80" w:rsidRDefault="008B5D80" w:rsidP="008B5D80">
      <w:pPr>
        <w:rPr>
          <w:vanish/>
        </w:rPr>
      </w:pPr>
    </w:p>
    <w:tbl>
      <w:tblPr>
        <w:tblOverlap w:val="never"/>
        <w:tblW w:w="9578" w:type="dxa"/>
        <w:tblLayout w:type="fixed"/>
        <w:tblLook w:val="01E0" w:firstRow="1" w:lastRow="1" w:firstColumn="1" w:lastColumn="1" w:noHBand="0" w:noVBand="0"/>
      </w:tblPr>
      <w:tblGrid>
        <w:gridCol w:w="7877"/>
        <w:gridCol w:w="1701"/>
      </w:tblGrid>
      <w:tr w:rsidR="008B5D80" w:rsidRPr="008B5D80" w:rsidTr="008B5D80">
        <w:trPr>
          <w:tblHeader/>
        </w:trPr>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8922" w:type="dxa"/>
              <w:jc w:val="center"/>
              <w:tblLayout w:type="fixed"/>
              <w:tblCellMar>
                <w:left w:w="0" w:type="dxa"/>
                <w:right w:w="0" w:type="dxa"/>
              </w:tblCellMar>
              <w:tblLook w:val="01E0" w:firstRow="1" w:lastRow="1" w:firstColumn="1" w:lastColumn="1" w:noHBand="0" w:noVBand="0"/>
            </w:tblPr>
            <w:tblGrid>
              <w:gridCol w:w="8922"/>
            </w:tblGrid>
            <w:tr w:rsidR="008B5D80" w:rsidRPr="008B5D80" w:rsidTr="003B7216">
              <w:trPr>
                <w:jc w:val="center"/>
              </w:trPr>
              <w:tc>
                <w:tcPr>
                  <w:tcW w:w="8922"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t>Наименование</w:t>
                  </w:r>
                </w:p>
              </w:tc>
            </w:tr>
          </w:tbl>
          <w:p w:rsidR="008B5D80" w:rsidRPr="008B5D80" w:rsidRDefault="008B5D80" w:rsidP="003B7216">
            <w:pPr>
              <w:spacing w:line="1" w:lineRule="auto"/>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5D80" w:rsidRPr="008B5D80" w:rsidRDefault="008B5D80" w:rsidP="003B7216">
            <w:pPr>
              <w:jc w:val="center"/>
              <w:rPr>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8B5D80" w:rsidRPr="008B5D80" w:rsidTr="003B7216">
              <w:trPr>
                <w:jc w:val="center"/>
              </w:trPr>
              <w:tc>
                <w:tcPr>
                  <w:tcW w:w="1267"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t>2023 год</w:t>
                  </w:r>
                </w:p>
                <w:p w:rsidR="008B5D80" w:rsidRPr="008B5D80" w:rsidRDefault="008B5D80" w:rsidP="003B7216">
                  <w:pPr>
                    <w:jc w:val="center"/>
                    <w:rPr>
                      <w:sz w:val="20"/>
                      <w:szCs w:val="20"/>
                    </w:rPr>
                  </w:pPr>
                  <w:r w:rsidRPr="008B5D80">
                    <w:rPr>
                      <w:color w:val="000000"/>
                      <w:sz w:val="20"/>
                      <w:szCs w:val="20"/>
                    </w:rPr>
                    <w:t>(руб.)</w:t>
                  </w:r>
                </w:p>
              </w:tc>
            </w:tr>
          </w:tbl>
          <w:p w:rsidR="008B5D80" w:rsidRPr="008B5D80" w:rsidRDefault="008B5D80" w:rsidP="003B7216">
            <w:pPr>
              <w:spacing w:line="1" w:lineRule="auto"/>
              <w:rPr>
                <w:sz w:val="20"/>
                <w:szCs w:val="20"/>
              </w:rPr>
            </w:pP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 xml:space="preserve">1. </w:t>
            </w:r>
            <w:r w:rsidR="005B52E9">
              <w:rPr>
                <w:b/>
                <w:bCs/>
                <w:color w:val="000000"/>
                <w:sz w:val="20"/>
                <w:szCs w:val="20"/>
              </w:rPr>
              <w:t>Ремонт и содержание шахтных колодцев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b/>
                <w:bCs/>
                <w:color w:val="000000"/>
                <w:sz w:val="20"/>
                <w:szCs w:val="20"/>
              </w:rPr>
            </w:pPr>
            <w:r w:rsidRPr="008B5D80">
              <w:rPr>
                <w:b/>
                <w:bCs/>
                <w:color w:val="000000"/>
                <w:sz w:val="20"/>
                <w:szCs w:val="20"/>
              </w:rPr>
              <w:t>2 170 000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Курбское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320 000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Туношенское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300 000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Некрасовское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200 000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Ивняковское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300 000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Кузнечихинское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300 000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Карабихское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300 000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Заволжское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450 000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2. Ремонт и содержание автомобильных дорог</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b/>
                <w:bCs/>
                <w:color w:val="000000"/>
                <w:sz w:val="20"/>
                <w:szCs w:val="20"/>
              </w:rPr>
            </w:pPr>
            <w:r w:rsidRPr="008B5D80">
              <w:rPr>
                <w:b/>
                <w:bCs/>
                <w:color w:val="000000"/>
                <w:sz w:val="20"/>
                <w:szCs w:val="20"/>
              </w:rPr>
              <w:t>11 000 000</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Курбское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1 729 443</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Туношенское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1 119 815</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Некрасовское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299 791</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Ивняковское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2 142 674</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Кузнечихинское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1 809 333</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Карабихское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1 350 673</w:t>
            </w:r>
          </w:p>
        </w:tc>
      </w:tr>
      <w:tr w:rsidR="008B5D8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Заволжское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jc w:val="right"/>
              <w:rPr>
                <w:color w:val="000000"/>
                <w:sz w:val="20"/>
                <w:szCs w:val="20"/>
              </w:rPr>
            </w:pPr>
            <w:r w:rsidRPr="008B5D80">
              <w:rPr>
                <w:color w:val="000000"/>
                <w:sz w:val="20"/>
                <w:szCs w:val="20"/>
              </w:rPr>
              <w:t>2 548 271</w:t>
            </w:r>
          </w:p>
        </w:tc>
      </w:tr>
      <w:tr w:rsidR="00470DA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70DA0" w:rsidRPr="005B52E9" w:rsidRDefault="00470DA0" w:rsidP="00D21075">
            <w:pPr>
              <w:rPr>
                <w:b/>
                <w:bCs/>
                <w:color w:val="000000"/>
                <w:sz w:val="20"/>
                <w:szCs w:val="20"/>
              </w:rPr>
            </w:pPr>
            <w:r w:rsidRPr="005B52E9">
              <w:rPr>
                <w:b/>
                <w:bCs/>
                <w:color w:val="000000"/>
                <w:sz w:val="20"/>
                <w:szCs w:val="20"/>
              </w:rPr>
              <w:t>3. 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70DA0" w:rsidRPr="005B52E9" w:rsidRDefault="00922C58" w:rsidP="00D21075">
            <w:pPr>
              <w:jc w:val="right"/>
              <w:rPr>
                <w:b/>
                <w:bCs/>
                <w:color w:val="000000"/>
                <w:sz w:val="20"/>
                <w:szCs w:val="20"/>
              </w:rPr>
            </w:pPr>
            <w:r>
              <w:rPr>
                <w:b/>
                <w:bCs/>
                <w:color w:val="000000"/>
                <w:sz w:val="20"/>
                <w:szCs w:val="20"/>
              </w:rPr>
              <w:t>3 5</w:t>
            </w:r>
            <w:r w:rsidR="00470DA0" w:rsidRPr="005B52E9">
              <w:rPr>
                <w:b/>
                <w:bCs/>
                <w:color w:val="000000"/>
                <w:sz w:val="20"/>
                <w:szCs w:val="20"/>
              </w:rPr>
              <w:t>00 000</w:t>
            </w:r>
          </w:p>
        </w:tc>
      </w:tr>
      <w:tr w:rsidR="00470DA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70DA0" w:rsidRPr="005B52E9" w:rsidRDefault="00470DA0" w:rsidP="00D21075">
            <w:pPr>
              <w:rPr>
                <w:color w:val="000000"/>
                <w:sz w:val="20"/>
                <w:szCs w:val="20"/>
              </w:rPr>
            </w:pPr>
            <w:r w:rsidRPr="005B52E9">
              <w:rPr>
                <w:color w:val="000000"/>
                <w:sz w:val="20"/>
                <w:szCs w:val="20"/>
              </w:rPr>
              <w:t>Некрасовское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70DA0" w:rsidRPr="005B52E9" w:rsidRDefault="00470DA0" w:rsidP="00D21075">
            <w:pPr>
              <w:jc w:val="right"/>
              <w:rPr>
                <w:color w:val="000000"/>
                <w:sz w:val="20"/>
                <w:szCs w:val="20"/>
              </w:rPr>
            </w:pPr>
            <w:r w:rsidRPr="005B52E9">
              <w:rPr>
                <w:color w:val="000000"/>
                <w:sz w:val="20"/>
                <w:szCs w:val="20"/>
              </w:rPr>
              <w:t>3 500 000</w:t>
            </w:r>
          </w:p>
        </w:tc>
      </w:tr>
      <w:tr w:rsidR="00470DA0" w:rsidRPr="008B5D80" w:rsidTr="008B5D80">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70DA0" w:rsidRPr="005B52E9" w:rsidRDefault="00470DA0" w:rsidP="00D21075">
            <w:pPr>
              <w:rPr>
                <w:b/>
                <w:bCs/>
                <w:color w:val="000000"/>
                <w:sz w:val="20"/>
                <w:szCs w:val="20"/>
              </w:rPr>
            </w:pPr>
            <w:r w:rsidRPr="005B52E9">
              <w:rPr>
                <w:b/>
                <w:bCs/>
                <w:color w:val="000000"/>
                <w:sz w:val="20"/>
                <w:szCs w:val="20"/>
              </w:rPr>
              <w:t>Итого</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70DA0" w:rsidRPr="005B52E9" w:rsidRDefault="00470DA0" w:rsidP="00922C58">
            <w:pPr>
              <w:jc w:val="right"/>
              <w:rPr>
                <w:b/>
                <w:bCs/>
                <w:color w:val="000000"/>
                <w:sz w:val="20"/>
                <w:szCs w:val="20"/>
              </w:rPr>
            </w:pPr>
            <w:r w:rsidRPr="005B52E9">
              <w:rPr>
                <w:b/>
                <w:bCs/>
                <w:color w:val="000000"/>
                <w:sz w:val="20"/>
                <w:szCs w:val="20"/>
              </w:rPr>
              <w:t>1</w:t>
            </w:r>
            <w:r w:rsidR="00922C58">
              <w:rPr>
                <w:b/>
                <w:bCs/>
                <w:color w:val="000000"/>
                <w:sz w:val="20"/>
                <w:szCs w:val="20"/>
              </w:rPr>
              <w:t>6</w:t>
            </w:r>
            <w:r w:rsidRPr="005B52E9">
              <w:rPr>
                <w:b/>
                <w:bCs/>
                <w:color w:val="000000"/>
                <w:sz w:val="20"/>
                <w:szCs w:val="20"/>
              </w:rPr>
              <w:t> </w:t>
            </w:r>
            <w:r w:rsidR="00922C58">
              <w:rPr>
                <w:b/>
                <w:bCs/>
                <w:color w:val="000000"/>
                <w:sz w:val="20"/>
                <w:szCs w:val="20"/>
              </w:rPr>
              <w:t>6</w:t>
            </w:r>
            <w:r w:rsidRPr="005B52E9">
              <w:rPr>
                <w:b/>
                <w:bCs/>
                <w:color w:val="000000"/>
                <w:sz w:val="20"/>
                <w:szCs w:val="20"/>
              </w:rPr>
              <w:t>70 000</w:t>
            </w:r>
          </w:p>
        </w:tc>
      </w:tr>
    </w:tbl>
    <w:p w:rsidR="008B5D80" w:rsidRPr="008B5D80" w:rsidRDefault="008B5D80" w:rsidP="008B5D80">
      <w:pPr>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tbl>
      <w:tblPr>
        <w:tblOverlap w:val="never"/>
        <w:tblW w:w="10488" w:type="dxa"/>
        <w:tblLayout w:type="fixed"/>
        <w:tblLook w:val="01E0" w:firstRow="1" w:lastRow="1" w:firstColumn="1" w:lastColumn="1" w:noHBand="0" w:noVBand="0"/>
      </w:tblPr>
      <w:tblGrid>
        <w:gridCol w:w="6293"/>
        <w:gridCol w:w="4195"/>
      </w:tblGrid>
      <w:tr w:rsidR="008B5D80" w:rsidTr="003B7216">
        <w:tc>
          <w:tcPr>
            <w:tcW w:w="6293" w:type="dxa"/>
            <w:tcMar>
              <w:top w:w="0" w:type="dxa"/>
              <w:left w:w="0" w:type="dxa"/>
              <w:bottom w:w="0" w:type="dxa"/>
              <w:right w:w="0" w:type="dxa"/>
            </w:tcMar>
          </w:tcPr>
          <w:p w:rsidR="008B5D80" w:rsidRDefault="008B5D80" w:rsidP="003B7216">
            <w:pPr>
              <w:spacing w:line="1" w:lineRule="auto"/>
              <w:jc w:val="both"/>
            </w:pPr>
          </w:p>
        </w:tc>
        <w:tc>
          <w:tcPr>
            <w:tcW w:w="4195" w:type="dxa"/>
            <w:tcMar>
              <w:top w:w="0" w:type="dxa"/>
              <w:left w:w="0" w:type="dxa"/>
              <w:bottom w:w="0" w:type="dxa"/>
              <w:right w:w="0" w:type="dxa"/>
            </w:tcMar>
          </w:tcPr>
          <w:tbl>
            <w:tblPr>
              <w:tblOverlap w:val="never"/>
              <w:tblW w:w="4195" w:type="dxa"/>
              <w:tblLayout w:type="fixed"/>
              <w:tblCellMar>
                <w:left w:w="0" w:type="dxa"/>
                <w:right w:w="0" w:type="dxa"/>
              </w:tblCellMar>
              <w:tblLook w:val="01E0" w:firstRow="1" w:lastRow="1" w:firstColumn="1" w:lastColumn="1" w:noHBand="0" w:noVBand="0"/>
            </w:tblPr>
            <w:tblGrid>
              <w:gridCol w:w="4195"/>
            </w:tblGrid>
            <w:tr w:rsidR="008B5D80" w:rsidTr="003B7216">
              <w:tc>
                <w:tcPr>
                  <w:tcW w:w="4195" w:type="dxa"/>
                  <w:tcMar>
                    <w:top w:w="0" w:type="dxa"/>
                    <w:left w:w="0" w:type="dxa"/>
                    <w:bottom w:w="560" w:type="dxa"/>
                    <w:right w:w="0" w:type="dxa"/>
                  </w:tcMar>
                </w:tcPr>
                <w:p w:rsidR="008B5D80" w:rsidRDefault="008B5D80" w:rsidP="003B7216">
                  <w:pPr>
                    <w:jc w:val="both"/>
                  </w:pPr>
                  <w:r>
                    <w:rPr>
                      <w:color w:val="000000"/>
                      <w:sz w:val="28"/>
                      <w:szCs w:val="28"/>
                    </w:rPr>
                    <w:t>Приложение №12</w:t>
                  </w:r>
                </w:p>
                <w:p w:rsidR="008B5D80" w:rsidRDefault="008B5D80" w:rsidP="003B7216">
                  <w:pPr>
                    <w:jc w:val="both"/>
                  </w:pPr>
                  <w:r>
                    <w:rPr>
                      <w:color w:val="000000"/>
                      <w:sz w:val="28"/>
                      <w:szCs w:val="28"/>
                    </w:rPr>
                    <w:t>к решению Муниципального</w:t>
                  </w:r>
                </w:p>
                <w:p w:rsidR="008B5D80" w:rsidRDefault="008B5D80" w:rsidP="003B7216">
                  <w:pPr>
                    <w:jc w:val="both"/>
                  </w:pPr>
                  <w:r>
                    <w:rPr>
                      <w:color w:val="000000"/>
                      <w:sz w:val="28"/>
                      <w:szCs w:val="28"/>
                    </w:rPr>
                    <w:t>Совета ЯМР</w:t>
                  </w:r>
                </w:p>
                <w:p w:rsidR="008B5D80" w:rsidRDefault="009836D1" w:rsidP="003B7216">
                  <w:pPr>
                    <w:jc w:val="both"/>
                  </w:pPr>
                  <w:r>
                    <w:rPr>
                      <w:color w:val="000000"/>
                      <w:sz w:val="28"/>
                      <w:szCs w:val="28"/>
                    </w:rPr>
                    <w:t>от 22.12.2022 № 111</w:t>
                  </w:r>
                </w:p>
              </w:tc>
            </w:tr>
          </w:tbl>
          <w:p w:rsidR="008B5D80" w:rsidRDefault="008B5D80" w:rsidP="003B7216">
            <w:pPr>
              <w:spacing w:line="1" w:lineRule="auto"/>
            </w:pPr>
          </w:p>
        </w:tc>
      </w:tr>
    </w:tbl>
    <w:p w:rsidR="008B5D80" w:rsidRDefault="008B5D80" w:rsidP="008B5D80">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8B5D80" w:rsidTr="003B7216">
        <w:trPr>
          <w:jc w:val="center"/>
        </w:trPr>
        <w:tc>
          <w:tcPr>
            <w:tcW w:w="10489" w:type="dxa"/>
            <w:tcMar>
              <w:top w:w="0" w:type="dxa"/>
              <w:left w:w="0" w:type="dxa"/>
              <w:bottom w:w="560" w:type="dxa"/>
              <w:right w:w="0" w:type="dxa"/>
            </w:tcMar>
          </w:tcPr>
          <w:p w:rsidR="008B5D80" w:rsidRDefault="008B5D80" w:rsidP="003B7216">
            <w:pPr>
              <w:ind w:firstLine="420"/>
              <w:jc w:val="center"/>
            </w:pPr>
            <w:r>
              <w:rPr>
                <w:b/>
                <w:bCs/>
                <w:color w:val="000000"/>
                <w:sz w:val="28"/>
                <w:szCs w:val="28"/>
              </w:rPr>
              <w:t>Источники финансирования дефицита районного бюджета на 2023 год</w:t>
            </w:r>
          </w:p>
        </w:tc>
      </w:tr>
    </w:tbl>
    <w:p w:rsidR="008B5D80" w:rsidRDefault="008B5D80" w:rsidP="008B5D80">
      <w:pPr>
        <w:rPr>
          <w:vanish/>
        </w:rPr>
      </w:pPr>
    </w:p>
    <w:tbl>
      <w:tblPr>
        <w:tblOverlap w:val="never"/>
        <w:tblW w:w="9861" w:type="dxa"/>
        <w:tblLayout w:type="fixed"/>
        <w:tblLook w:val="01E0" w:firstRow="1" w:lastRow="1" w:firstColumn="1" w:lastColumn="1" w:noHBand="0" w:noVBand="0"/>
      </w:tblPr>
      <w:tblGrid>
        <w:gridCol w:w="2632"/>
        <w:gridCol w:w="5670"/>
        <w:gridCol w:w="1559"/>
      </w:tblGrid>
      <w:tr w:rsidR="008B5D80" w:rsidRPr="008B5D80" w:rsidTr="008B5D80">
        <w:trPr>
          <w:tblHeader/>
        </w:trPr>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Layout w:type="fixed"/>
              <w:tblCellMar>
                <w:left w:w="0" w:type="dxa"/>
                <w:right w:w="0" w:type="dxa"/>
              </w:tblCellMar>
              <w:tblLook w:val="01E0" w:firstRow="1" w:lastRow="1" w:firstColumn="1" w:lastColumn="1" w:noHBand="0" w:noVBand="0"/>
            </w:tblPr>
            <w:tblGrid>
              <w:gridCol w:w="3818"/>
            </w:tblGrid>
            <w:tr w:rsidR="008B5D80" w:rsidRPr="008B5D80" w:rsidTr="003B7216">
              <w:trPr>
                <w:jc w:val="center"/>
              </w:trPr>
              <w:tc>
                <w:tcPr>
                  <w:tcW w:w="3818"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lastRenderedPageBreak/>
                    <w:t>Код</w:t>
                  </w:r>
                </w:p>
              </w:tc>
            </w:tr>
          </w:tbl>
          <w:p w:rsidR="008B5D80" w:rsidRPr="008B5D80" w:rsidRDefault="008B5D80" w:rsidP="003B7216">
            <w:pPr>
              <w:spacing w:line="1" w:lineRule="auto"/>
              <w:rPr>
                <w:sz w:val="20"/>
                <w:szCs w:val="20"/>
              </w:rPr>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5D80" w:rsidRPr="008B5D80" w:rsidRDefault="008B5D80" w:rsidP="003B7216">
            <w:pPr>
              <w:jc w:val="center"/>
              <w:rPr>
                <w:vanish/>
                <w:sz w:val="20"/>
                <w:szCs w:val="20"/>
              </w:rPr>
            </w:pPr>
          </w:p>
          <w:tbl>
            <w:tblPr>
              <w:tblOverlap w:val="never"/>
              <w:tblW w:w="4387" w:type="dxa"/>
              <w:jc w:val="center"/>
              <w:tblLayout w:type="fixed"/>
              <w:tblCellMar>
                <w:left w:w="0" w:type="dxa"/>
                <w:right w:w="0" w:type="dxa"/>
              </w:tblCellMar>
              <w:tblLook w:val="01E0" w:firstRow="1" w:lastRow="1" w:firstColumn="1" w:lastColumn="1" w:noHBand="0" w:noVBand="0"/>
            </w:tblPr>
            <w:tblGrid>
              <w:gridCol w:w="4387"/>
            </w:tblGrid>
            <w:tr w:rsidR="008B5D80" w:rsidRPr="008B5D80" w:rsidTr="003B7216">
              <w:trPr>
                <w:jc w:val="center"/>
              </w:trPr>
              <w:tc>
                <w:tcPr>
                  <w:tcW w:w="4387"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t>Наименование</w:t>
                  </w:r>
                </w:p>
              </w:tc>
            </w:tr>
          </w:tbl>
          <w:p w:rsidR="008B5D80" w:rsidRPr="008B5D80" w:rsidRDefault="008B5D80" w:rsidP="003B7216">
            <w:pPr>
              <w:spacing w:line="1" w:lineRule="auto"/>
              <w:rPr>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5D80" w:rsidRPr="008B5D80" w:rsidRDefault="008B5D80" w:rsidP="003B7216">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8B5D80" w:rsidRPr="008B5D80" w:rsidTr="003B7216">
              <w:trPr>
                <w:jc w:val="center"/>
              </w:trPr>
              <w:tc>
                <w:tcPr>
                  <w:tcW w:w="1834"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t>2023 год</w:t>
                  </w:r>
                </w:p>
              </w:tc>
            </w:tr>
          </w:tbl>
          <w:p w:rsidR="008B5D80" w:rsidRPr="008B5D80" w:rsidRDefault="008B5D80" w:rsidP="003B7216">
            <w:pPr>
              <w:spacing w:line="1" w:lineRule="auto"/>
              <w:rPr>
                <w:sz w:val="20"/>
                <w:szCs w:val="20"/>
              </w:rPr>
            </w:pP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000 01 02 00 00 00 0000 000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Кредиты кредитных организаций в валюте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000 01 02 00 00 00 0000 700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Привлечение кредитов от кредитных организаций в валюте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801 01 02 00 00 05 0000 710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Привлечение муниципальными районами кредитов от кредитных организаций в валюте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000 01 02 00 00 00 0000 800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Погашение кредитов, предоставленных кредитными организациями в валюте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801 01 02 00 00 05 0000 810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Погашение муниципальными районами кредитов от кредитных организаций в валюте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000 01 05 00 00 00 0000 000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Изменение остатков средств на счетах по учету средств бюджетов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r w:rsidR="00935944"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35944" w:rsidRPr="008B5D80" w:rsidRDefault="00935944" w:rsidP="003B7216">
            <w:pPr>
              <w:rPr>
                <w:color w:val="000000"/>
                <w:sz w:val="20"/>
                <w:szCs w:val="20"/>
              </w:rPr>
            </w:pPr>
            <w:r w:rsidRPr="008B5D80">
              <w:rPr>
                <w:color w:val="000000"/>
                <w:sz w:val="20"/>
                <w:szCs w:val="20"/>
              </w:rPr>
              <w:t>801 01 05 02 01 05 0000 510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35944" w:rsidRPr="008B5D80" w:rsidRDefault="00935944" w:rsidP="003B7216">
            <w:pPr>
              <w:rPr>
                <w:color w:val="000000"/>
                <w:sz w:val="20"/>
                <w:szCs w:val="20"/>
              </w:rPr>
            </w:pPr>
            <w:r w:rsidRPr="008B5D80">
              <w:rPr>
                <w:color w:val="000000"/>
                <w:sz w:val="20"/>
                <w:szCs w:val="20"/>
              </w:rPr>
              <w:t>Увеличение прочих остатков денежных средств бюджетов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35944" w:rsidRPr="00935944" w:rsidRDefault="007959BD" w:rsidP="00AB245D">
            <w:pPr>
              <w:rPr>
                <w:color w:val="000000"/>
                <w:sz w:val="20"/>
                <w:szCs w:val="20"/>
              </w:rPr>
            </w:pPr>
            <w:r>
              <w:rPr>
                <w:color w:val="000000"/>
                <w:sz w:val="20"/>
                <w:szCs w:val="20"/>
              </w:rPr>
              <w:t>3 07</w:t>
            </w:r>
            <w:r w:rsidR="00011E58">
              <w:rPr>
                <w:color w:val="000000"/>
                <w:sz w:val="20"/>
                <w:szCs w:val="20"/>
              </w:rPr>
              <w:t>9 808 589</w:t>
            </w:r>
          </w:p>
        </w:tc>
      </w:tr>
      <w:tr w:rsidR="00935944"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35944" w:rsidRPr="008B5D80" w:rsidRDefault="00935944" w:rsidP="003B7216">
            <w:pPr>
              <w:rPr>
                <w:color w:val="000000"/>
                <w:sz w:val="20"/>
                <w:szCs w:val="20"/>
              </w:rPr>
            </w:pPr>
            <w:r w:rsidRPr="008B5D80">
              <w:rPr>
                <w:color w:val="000000"/>
                <w:sz w:val="20"/>
                <w:szCs w:val="20"/>
              </w:rPr>
              <w:t>801 01 05 02 01 05 0000 610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35944" w:rsidRPr="008B5D80" w:rsidRDefault="00935944" w:rsidP="003B7216">
            <w:pPr>
              <w:rPr>
                <w:color w:val="000000"/>
                <w:sz w:val="20"/>
                <w:szCs w:val="20"/>
              </w:rPr>
            </w:pPr>
            <w:r w:rsidRPr="008B5D80">
              <w:rPr>
                <w:color w:val="000000"/>
                <w:sz w:val="20"/>
                <w:szCs w:val="20"/>
              </w:rPr>
              <w:t>Уменьшение прочих остатков денежных средств бюджетов муниципальных районов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35944" w:rsidRPr="00935944" w:rsidRDefault="007959BD" w:rsidP="00AB245D">
            <w:pPr>
              <w:rPr>
                <w:color w:val="000000"/>
                <w:sz w:val="20"/>
                <w:szCs w:val="20"/>
              </w:rPr>
            </w:pPr>
            <w:r>
              <w:rPr>
                <w:color w:val="000000"/>
                <w:sz w:val="20"/>
                <w:szCs w:val="20"/>
              </w:rPr>
              <w:t>3 07</w:t>
            </w:r>
            <w:r w:rsidR="00011E58">
              <w:rPr>
                <w:color w:val="000000"/>
                <w:sz w:val="20"/>
                <w:szCs w:val="20"/>
              </w:rPr>
              <w:t>9 808 589</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ИТОГО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bl>
    <w:p w:rsidR="008B5D80" w:rsidRDefault="008B5D80" w:rsidP="008B5D80"/>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9836D1" w:rsidRDefault="009836D1"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p w:rsidR="008B5D80" w:rsidRDefault="008B5D80" w:rsidP="002B57EB">
      <w:pPr>
        <w:tabs>
          <w:tab w:val="left" w:pos="1128"/>
        </w:tabs>
        <w:rPr>
          <w:sz w:val="20"/>
          <w:szCs w:val="20"/>
        </w:rPr>
      </w:pPr>
    </w:p>
    <w:tbl>
      <w:tblPr>
        <w:tblOverlap w:val="never"/>
        <w:tblW w:w="10488" w:type="dxa"/>
        <w:tblLayout w:type="fixed"/>
        <w:tblLook w:val="01E0" w:firstRow="1" w:lastRow="1" w:firstColumn="1" w:lastColumn="1" w:noHBand="0" w:noVBand="0"/>
      </w:tblPr>
      <w:tblGrid>
        <w:gridCol w:w="6293"/>
        <w:gridCol w:w="4195"/>
      </w:tblGrid>
      <w:tr w:rsidR="008B5D80" w:rsidTr="003B7216">
        <w:tc>
          <w:tcPr>
            <w:tcW w:w="6293" w:type="dxa"/>
            <w:tcMar>
              <w:top w:w="0" w:type="dxa"/>
              <w:left w:w="0" w:type="dxa"/>
              <w:bottom w:w="0" w:type="dxa"/>
              <w:right w:w="0" w:type="dxa"/>
            </w:tcMar>
          </w:tcPr>
          <w:p w:rsidR="008B5D80" w:rsidRDefault="008B5D80" w:rsidP="003B7216">
            <w:pPr>
              <w:spacing w:line="1" w:lineRule="auto"/>
              <w:jc w:val="both"/>
            </w:pPr>
          </w:p>
        </w:tc>
        <w:tc>
          <w:tcPr>
            <w:tcW w:w="4195" w:type="dxa"/>
            <w:tcMar>
              <w:top w:w="0" w:type="dxa"/>
              <w:left w:w="0" w:type="dxa"/>
              <w:bottom w:w="0" w:type="dxa"/>
              <w:right w:w="0" w:type="dxa"/>
            </w:tcMar>
          </w:tcPr>
          <w:tbl>
            <w:tblPr>
              <w:tblOverlap w:val="never"/>
              <w:tblW w:w="4195" w:type="dxa"/>
              <w:tblLayout w:type="fixed"/>
              <w:tblCellMar>
                <w:left w:w="0" w:type="dxa"/>
                <w:right w:w="0" w:type="dxa"/>
              </w:tblCellMar>
              <w:tblLook w:val="01E0" w:firstRow="1" w:lastRow="1" w:firstColumn="1" w:lastColumn="1" w:noHBand="0" w:noVBand="0"/>
            </w:tblPr>
            <w:tblGrid>
              <w:gridCol w:w="4195"/>
            </w:tblGrid>
            <w:tr w:rsidR="008B5D80" w:rsidTr="003B7216">
              <w:tc>
                <w:tcPr>
                  <w:tcW w:w="4195" w:type="dxa"/>
                  <w:tcMar>
                    <w:top w:w="0" w:type="dxa"/>
                    <w:left w:w="0" w:type="dxa"/>
                    <w:bottom w:w="560" w:type="dxa"/>
                    <w:right w:w="0" w:type="dxa"/>
                  </w:tcMar>
                </w:tcPr>
                <w:p w:rsidR="008B5D80" w:rsidRDefault="008B5D80" w:rsidP="003B7216">
                  <w:pPr>
                    <w:jc w:val="both"/>
                  </w:pPr>
                  <w:r>
                    <w:rPr>
                      <w:color w:val="000000"/>
                      <w:sz w:val="28"/>
                      <w:szCs w:val="28"/>
                    </w:rPr>
                    <w:t>Приложение №13</w:t>
                  </w:r>
                </w:p>
                <w:p w:rsidR="008B5D80" w:rsidRDefault="008B5D80" w:rsidP="003B7216">
                  <w:pPr>
                    <w:jc w:val="both"/>
                  </w:pPr>
                  <w:r>
                    <w:rPr>
                      <w:color w:val="000000"/>
                      <w:sz w:val="28"/>
                      <w:szCs w:val="28"/>
                    </w:rPr>
                    <w:t>к решению Муниципального</w:t>
                  </w:r>
                </w:p>
                <w:p w:rsidR="008B5D80" w:rsidRDefault="008B5D80" w:rsidP="003B7216">
                  <w:pPr>
                    <w:jc w:val="both"/>
                  </w:pPr>
                  <w:r>
                    <w:rPr>
                      <w:color w:val="000000"/>
                      <w:sz w:val="28"/>
                      <w:szCs w:val="28"/>
                    </w:rPr>
                    <w:t>Совета ЯМР</w:t>
                  </w:r>
                </w:p>
                <w:p w:rsidR="008B5D80" w:rsidRDefault="009836D1" w:rsidP="003B7216">
                  <w:pPr>
                    <w:jc w:val="both"/>
                  </w:pPr>
                  <w:r>
                    <w:rPr>
                      <w:color w:val="000000"/>
                      <w:sz w:val="28"/>
                      <w:szCs w:val="28"/>
                    </w:rPr>
                    <w:t>от 22.12.2022 № 111</w:t>
                  </w:r>
                </w:p>
              </w:tc>
            </w:tr>
          </w:tbl>
          <w:p w:rsidR="008B5D80" w:rsidRDefault="008B5D80" w:rsidP="003B7216">
            <w:pPr>
              <w:spacing w:line="1" w:lineRule="auto"/>
            </w:pPr>
          </w:p>
        </w:tc>
      </w:tr>
    </w:tbl>
    <w:p w:rsidR="008B5D80" w:rsidRDefault="008B5D80" w:rsidP="008B5D80">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8B5D80" w:rsidTr="003B7216">
        <w:trPr>
          <w:jc w:val="center"/>
        </w:trPr>
        <w:tc>
          <w:tcPr>
            <w:tcW w:w="10489" w:type="dxa"/>
            <w:tcMar>
              <w:top w:w="0" w:type="dxa"/>
              <w:left w:w="0" w:type="dxa"/>
              <w:bottom w:w="560" w:type="dxa"/>
              <w:right w:w="0" w:type="dxa"/>
            </w:tcMar>
          </w:tcPr>
          <w:p w:rsidR="008B5D80" w:rsidRDefault="008B5D80" w:rsidP="003B7216">
            <w:pPr>
              <w:ind w:firstLine="420"/>
              <w:jc w:val="center"/>
            </w:pPr>
            <w:r>
              <w:rPr>
                <w:b/>
                <w:bCs/>
                <w:color w:val="000000"/>
                <w:sz w:val="28"/>
                <w:szCs w:val="28"/>
              </w:rPr>
              <w:t xml:space="preserve">Источники финансирования дефицита районного бюджета </w:t>
            </w:r>
            <w:r w:rsidR="00B732E5">
              <w:rPr>
                <w:b/>
                <w:bCs/>
                <w:color w:val="000000"/>
                <w:sz w:val="28"/>
                <w:szCs w:val="28"/>
              </w:rPr>
              <w:t xml:space="preserve">                                        </w:t>
            </w:r>
            <w:r>
              <w:rPr>
                <w:b/>
                <w:bCs/>
                <w:color w:val="000000"/>
                <w:sz w:val="28"/>
                <w:szCs w:val="28"/>
              </w:rPr>
              <w:t>на 2024-2025 годы</w:t>
            </w:r>
          </w:p>
        </w:tc>
      </w:tr>
    </w:tbl>
    <w:p w:rsidR="008B5D80" w:rsidRDefault="008B5D80" w:rsidP="008B5D80">
      <w:pPr>
        <w:rPr>
          <w:vanish/>
        </w:rPr>
      </w:pPr>
    </w:p>
    <w:tbl>
      <w:tblPr>
        <w:tblOverlap w:val="never"/>
        <w:tblW w:w="10003" w:type="dxa"/>
        <w:tblLayout w:type="fixed"/>
        <w:tblLook w:val="01E0" w:firstRow="1" w:lastRow="1" w:firstColumn="1" w:lastColumn="1" w:noHBand="0" w:noVBand="0"/>
      </w:tblPr>
      <w:tblGrid>
        <w:gridCol w:w="2632"/>
        <w:gridCol w:w="4536"/>
        <w:gridCol w:w="1417"/>
        <w:gridCol w:w="1418"/>
      </w:tblGrid>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Layout w:type="fixed"/>
              <w:tblCellMar>
                <w:left w:w="0" w:type="dxa"/>
                <w:right w:w="0" w:type="dxa"/>
              </w:tblCellMar>
              <w:tblLook w:val="01E0" w:firstRow="1" w:lastRow="1" w:firstColumn="1" w:lastColumn="1" w:noHBand="0" w:noVBand="0"/>
            </w:tblPr>
            <w:tblGrid>
              <w:gridCol w:w="3818"/>
            </w:tblGrid>
            <w:tr w:rsidR="008B5D80" w:rsidRPr="008B5D80" w:rsidTr="003B7216">
              <w:trPr>
                <w:jc w:val="center"/>
              </w:trPr>
              <w:tc>
                <w:tcPr>
                  <w:tcW w:w="3818"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t>Код</w:t>
                  </w:r>
                </w:p>
              </w:tc>
            </w:tr>
          </w:tbl>
          <w:p w:rsidR="008B5D80" w:rsidRPr="008B5D80" w:rsidRDefault="008B5D80" w:rsidP="003B7216">
            <w:pPr>
              <w:spacing w:line="1" w:lineRule="auto"/>
              <w:rPr>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5D80" w:rsidRPr="008B5D80" w:rsidRDefault="008B5D80" w:rsidP="003B7216">
            <w:pPr>
              <w:jc w:val="center"/>
              <w:rPr>
                <w:vanish/>
                <w:sz w:val="20"/>
                <w:szCs w:val="20"/>
              </w:rPr>
            </w:pPr>
          </w:p>
          <w:tbl>
            <w:tblPr>
              <w:tblOverlap w:val="never"/>
              <w:tblW w:w="2403" w:type="dxa"/>
              <w:jc w:val="center"/>
              <w:tblLayout w:type="fixed"/>
              <w:tblCellMar>
                <w:left w:w="0" w:type="dxa"/>
                <w:right w:w="0" w:type="dxa"/>
              </w:tblCellMar>
              <w:tblLook w:val="01E0" w:firstRow="1" w:lastRow="1" w:firstColumn="1" w:lastColumn="1" w:noHBand="0" w:noVBand="0"/>
            </w:tblPr>
            <w:tblGrid>
              <w:gridCol w:w="2403"/>
            </w:tblGrid>
            <w:tr w:rsidR="008B5D80" w:rsidRPr="008B5D80" w:rsidTr="003B7216">
              <w:trPr>
                <w:jc w:val="center"/>
              </w:trPr>
              <w:tc>
                <w:tcPr>
                  <w:tcW w:w="2403"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t>Наименование</w:t>
                  </w:r>
                </w:p>
              </w:tc>
            </w:tr>
          </w:tbl>
          <w:p w:rsidR="008B5D80" w:rsidRPr="008B5D80" w:rsidRDefault="008B5D80" w:rsidP="003B7216">
            <w:pPr>
              <w:spacing w:line="1" w:lineRule="auto"/>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5D80" w:rsidRPr="008B5D80" w:rsidRDefault="008B5D80" w:rsidP="003B7216">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8B5D80" w:rsidRPr="008B5D80" w:rsidTr="003B7216">
              <w:trPr>
                <w:jc w:val="center"/>
              </w:trPr>
              <w:tc>
                <w:tcPr>
                  <w:tcW w:w="1834"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t>2024 год</w:t>
                  </w:r>
                </w:p>
              </w:tc>
            </w:tr>
          </w:tbl>
          <w:p w:rsidR="008B5D80" w:rsidRPr="008B5D80" w:rsidRDefault="008B5D80" w:rsidP="003B7216">
            <w:pPr>
              <w:spacing w:line="1" w:lineRule="auto"/>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5D80" w:rsidRPr="008B5D80" w:rsidRDefault="008B5D80" w:rsidP="003B7216">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8B5D80" w:rsidRPr="008B5D80" w:rsidTr="003B7216">
              <w:trPr>
                <w:jc w:val="center"/>
              </w:trPr>
              <w:tc>
                <w:tcPr>
                  <w:tcW w:w="1834" w:type="dxa"/>
                  <w:tcMar>
                    <w:top w:w="0" w:type="dxa"/>
                    <w:left w:w="0" w:type="dxa"/>
                    <w:bottom w:w="0" w:type="dxa"/>
                    <w:right w:w="0" w:type="dxa"/>
                  </w:tcMar>
                </w:tcPr>
                <w:p w:rsidR="008B5D80" w:rsidRPr="008B5D80" w:rsidRDefault="008B5D80" w:rsidP="003B7216">
                  <w:pPr>
                    <w:jc w:val="center"/>
                    <w:rPr>
                      <w:sz w:val="20"/>
                      <w:szCs w:val="20"/>
                    </w:rPr>
                  </w:pPr>
                  <w:r w:rsidRPr="008B5D80">
                    <w:rPr>
                      <w:color w:val="000000"/>
                      <w:sz w:val="20"/>
                      <w:szCs w:val="20"/>
                    </w:rPr>
                    <w:t>2025 год</w:t>
                  </w:r>
                </w:p>
              </w:tc>
            </w:tr>
          </w:tbl>
          <w:p w:rsidR="008B5D80" w:rsidRPr="008B5D80" w:rsidRDefault="008B5D80" w:rsidP="003B7216">
            <w:pPr>
              <w:spacing w:line="1" w:lineRule="auto"/>
              <w:rPr>
                <w:sz w:val="20"/>
                <w:szCs w:val="20"/>
              </w:rPr>
            </w:pP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lastRenderedPageBreak/>
              <w:t>000 01 02 00 00 00 0000 000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Кредиты кредитных организаций в валюте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23 000 000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000 01 02 00 00 00 0000 700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Привлечение кредитов от кредитных организаций в валюте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23 000 000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23 000 000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801 01 02 00 00 05 0000 710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Привлечение муниципальными районами кредитов от кредитных организаций в валюте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23 000 000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23 000 000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000 01 02 00 00 00 0000 800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Погашение кредитов, предоставленных кредитными организациями в валюте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23 000 000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801 01 02 00 00 05 0000 810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Погашение муниципальными районами кредитов от кредитных организаций в валюте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23 000 000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000 01 03 01 00 00 0000 000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Бюджетные кредиты из других бюджетов бюджетной системы Российской Федерации в валюте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23 000 000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000 01 03 01 00 00 0000 800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23 000 000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801 01 03 01 00 05 0000 810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23 000 000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000 01 05 00 00 00 0000 000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Изменение остатков средств на счетах по учету средств бюджетов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b/>
                <w:bCs/>
                <w:color w:val="000000"/>
                <w:sz w:val="20"/>
                <w:szCs w:val="20"/>
              </w:rPr>
            </w:pPr>
            <w:r w:rsidRPr="008B5D80">
              <w:rPr>
                <w:b/>
                <w:bCs/>
                <w:color w:val="000000"/>
                <w:sz w:val="20"/>
                <w:szCs w:val="20"/>
              </w:rPr>
              <w:t>0</w:t>
            </w:r>
          </w:p>
        </w:tc>
      </w:tr>
      <w:tr w:rsidR="008B5D80"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801 01 05 02 01 05 0000 510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8B5D80" w:rsidP="003B7216">
            <w:pPr>
              <w:rPr>
                <w:color w:val="000000"/>
                <w:sz w:val="20"/>
                <w:szCs w:val="20"/>
              </w:rPr>
            </w:pPr>
            <w:r w:rsidRPr="008B5D80">
              <w:rPr>
                <w:color w:val="000000"/>
                <w:sz w:val="20"/>
                <w:szCs w:val="20"/>
              </w:rPr>
              <w:t>Увеличение прочих остатков денежных средств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011E58" w:rsidP="008B0088">
            <w:pPr>
              <w:rPr>
                <w:color w:val="000000"/>
                <w:sz w:val="20"/>
                <w:szCs w:val="20"/>
              </w:rPr>
            </w:pPr>
            <w:r>
              <w:rPr>
                <w:color w:val="000000"/>
                <w:sz w:val="20"/>
                <w:szCs w:val="20"/>
              </w:rPr>
              <w:t>3 1</w:t>
            </w:r>
            <w:r w:rsidR="008B0088">
              <w:rPr>
                <w:color w:val="000000"/>
                <w:sz w:val="20"/>
                <w:szCs w:val="20"/>
              </w:rPr>
              <w:t>5</w:t>
            </w:r>
            <w:r>
              <w:rPr>
                <w:color w:val="000000"/>
                <w:sz w:val="20"/>
                <w:szCs w:val="20"/>
              </w:rPr>
              <w:t>2 167 099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D80" w:rsidRPr="008B5D80" w:rsidRDefault="00011E58" w:rsidP="003B7216">
            <w:pPr>
              <w:rPr>
                <w:color w:val="000000"/>
                <w:sz w:val="20"/>
                <w:szCs w:val="20"/>
              </w:rPr>
            </w:pPr>
            <w:r>
              <w:rPr>
                <w:color w:val="000000"/>
                <w:sz w:val="20"/>
                <w:szCs w:val="20"/>
              </w:rPr>
              <w:t>2 329 759 650</w:t>
            </w:r>
          </w:p>
        </w:tc>
      </w:tr>
      <w:tr w:rsidR="00011E58"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1E58" w:rsidRPr="008B5D80" w:rsidRDefault="00011E58" w:rsidP="003B7216">
            <w:pPr>
              <w:rPr>
                <w:color w:val="000000"/>
                <w:sz w:val="20"/>
                <w:szCs w:val="20"/>
              </w:rPr>
            </w:pPr>
            <w:r w:rsidRPr="008B5D80">
              <w:rPr>
                <w:color w:val="000000"/>
                <w:sz w:val="20"/>
                <w:szCs w:val="20"/>
              </w:rPr>
              <w:t>801 01 05 02 01 05 0000 610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1E58" w:rsidRPr="008B5D80" w:rsidRDefault="00011E58" w:rsidP="003B7216">
            <w:pPr>
              <w:rPr>
                <w:color w:val="000000"/>
                <w:sz w:val="20"/>
                <w:szCs w:val="20"/>
              </w:rPr>
            </w:pPr>
            <w:r w:rsidRPr="008B5D80">
              <w:rPr>
                <w:color w:val="000000"/>
                <w:sz w:val="20"/>
                <w:szCs w:val="20"/>
              </w:rPr>
              <w:t>Уменьшение прочих остатков денежных средств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1E58" w:rsidRPr="008B5D80" w:rsidRDefault="00011E58" w:rsidP="008B0088">
            <w:pPr>
              <w:rPr>
                <w:color w:val="000000"/>
                <w:sz w:val="20"/>
                <w:szCs w:val="20"/>
              </w:rPr>
            </w:pPr>
            <w:r>
              <w:rPr>
                <w:color w:val="000000"/>
                <w:sz w:val="20"/>
                <w:szCs w:val="20"/>
              </w:rPr>
              <w:t>3 1</w:t>
            </w:r>
            <w:r w:rsidR="008B0088">
              <w:rPr>
                <w:color w:val="000000"/>
                <w:sz w:val="20"/>
                <w:szCs w:val="20"/>
              </w:rPr>
              <w:t>5</w:t>
            </w:r>
            <w:r>
              <w:rPr>
                <w:color w:val="000000"/>
                <w:sz w:val="20"/>
                <w:szCs w:val="20"/>
              </w:rPr>
              <w:t>2 167 099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1E58" w:rsidRPr="008B5D80" w:rsidRDefault="00011E58" w:rsidP="003B7216">
            <w:pPr>
              <w:rPr>
                <w:color w:val="000000"/>
                <w:sz w:val="20"/>
                <w:szCs w:val="20"/>
              </w:rPr>
            </w:pPr>
            <w:r>
              <w:rPr>
                <w:color w:val="000000"/>
                <w:sz w:val="20"/>
                <w:szCs w:val="20"/>
              </w:rPr>
              <w:t>2 329 759 650</w:t>
            </w:r>
          </w:p>
        </w:tc>
      </w:tr>
      <w:tr w:rsidR="00011E58" w:rsidRPr="008B5D80" w:rsidTr="008B5D80">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1E58" w:rsidRPr="008B5D80" w:rsidRDefault="00011E58" w:rsidP="003B7216">
            <w:pPr>
              <w:rPr>
                <w:b/>
                <w:bCs/>
                <w:color w:val="000000"/>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1E58" w:rsidRPr="008B5D80" w:rsidRDefault="00011E58" w:rsidP="003B7216">
            <w:pPr>
              <w:rPr>
                <w:b/>
                <w:bCs/>
                <w:color w:val="000000"/>
                <w:sz w:val="20"/>
                <w:szCs w:val="20"/>
              </w:rPr>
            </w:pPr>
            <w:r w:rsidRPr="008B5D80">
              <w:rPr>
                <w:b/>
                <w:bCs/>
                <w:color w:val="000000"/>
                <w:sz w:val="20"/>
                <w:szCs w:val="20"/>
              </w:rPr>
              <w:t>ИТОГО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1E58" w:rsidRPr="008B5D80" w:rsidRDefault="00011E58" w:rsidP="003B7216">
            <w:pPr>
              <w:rPr>
                <w:b/>
                <w:bCs/>
                <w:color w:val="000000"/>
                <w:sz w:val="20"/>
                <w:szCs w:val="20"/>
              </w:rPr>
            </w:pPr>
            <w:r w:rsidRPr="008B5D80">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1E58" w:rsidRPr="008B5D80" w:rsidRDefault="00011E58" w:rsidP="003B7216">
            <w:pPr>
              <w:rPr>
                <w:b/>
                <w:bCs/>
                <w:color w:val="000000"/>
                <w:sz w:val="20"/>
                <w:szCs w:val="20"/>
              </w:rPr>
            </w:pPr>
            <w:r w:rsidRPr="008B5D80">
              <w:rPr>
                <w:b/>
                <w:bCs/>
                <w:color w:val="000000"/>
                <w:sz w:val="20"/>
                <w:szCs w:val="20"/>
              </w:rPr>
              <w:t>0</w:t>
            </w:r>
          </w:p>
        </w:tc>
      </w:tr>
    </w:tbl>
    <w:p w:rsidR="008B5D80" w:rsidRPr="008B5D80" w:rsidRDefault="008B5D80" w:rsidP="008B5D80">
      <w:pPr>
        <w:rPr>
          <w:sz w:val="20"/>
          <w:szCs w:val="20"/>
        </w:rPr>
      </w:pPr>
    </w:p>
    <w:p w:rsidR="008B5D80" w:rsidRDefault="008B5D80" w:rsidP="002B57EB">
      <w:pPr>
        <w:tabs>
          <w:tab w:val="left" w:pos="1128"/>
        </w:tabs>
        <w:rPr>
          <w:sz w:val="20"/>
          <w:szCs w:val="20"/>
        </w:rPr>
      </w:pPr>
    </w:p>
    <w:p w:rsidR="003B7216" w:rsidRDefault="003B7216" w:rsidP="002B57EB">
      <w:pPr>
        <w:tabs>
          <w:tab w:val="left" w:pos="1128"/>
        </w:tabs>
        <w:rPr>
          <w:sz w:val="20"/>
          <w:szCs w:val="20"/>
        </w:rPr>
      </w:pPr>
    </w:p>
    <w:p w:rsidR="003B7216" w:rsidRDefault="003B7216" w:rsidP="002B57EB">
      <w:pPr>
        <w:tabs>
          <w:tab w:val="left" w:pos="1128"/>
        </w:tabs>
        <w:rPr>
          <w:sz w:val="20"/>
          <w:szCs w:val="20"/>
        </w:rPr>
      </w:pPr>
    </w:p>
    <w:p w:rsidR="003B7216" w:rsidRDefault="003B7216" w:rsidP="002B57EB">
      <w:pPr>
        <w:tabs>
          <w:tab w:val="left" w:pos="1128"/>
        </w:tabs>
        <w:rPr>
          <w:sz w:val="20"/>
          <w:szCs w:val="20"/>
        </w:rPr>
      </w:pPr>
    </w:p>
    <w:p w:rsidR="003B7216" w:rsidRDefault="003B7216" w:rsidP="002B57EB">
      <w:pPr>
        <w:tabs>
          <w:tab w:val="left" w:pos="1128"/>
        </w:tabs>
        <w:rPr>
          <w:sz w:val="20"/>
          <w:szCs w:val="20"/>
        </w:rPr>
      </w:pPr>
    </w:p>
    <w:p w:rsidR="003B7216" w:rsidRPr="003B7216" w:rsidRDefault="003B7216" w:rsidP="003B7216">
      <w:pPr>
        <w:pStyle w:val="4"/>
        <w:spacing w:before="0" w:after="0"/>
        <w:ind w:left="5103" w:right="-6" w:hanging="62"/>
        <w:rPr>
          <w:b w:val="0"/>
          <w:sz w:val="24"/>
        </w:rPr>
      </w:pPr>
      <w:r>
        <w:rPr>
          <w:b w:val="0"/>
          <w:color w:val="000000"/>
        </w:rPr>
        <w:t>П</w:t>
      </w:r>
      <w:r w:rsidRPr="003B7216">
        <w:rPr>
          <w:b w:val="0"/>
          <w:color w:val="000000"/>
        </w:rPr>
        <w:t>риложение №14</w:t>
      </w:r>
    </w:p>
    <w:p w:rsidR="003B7216" w:rsidRPr="003B7216" w:rsidRDefault="003B7216" w:rsidP="00AA504B">
      <w:pPr>
        <w:ind w:left="5103" w:hanging="62"/>
      </w:pPr>
      <w:r>
        <w:rPr>
          <w:color w:val="000000"/>
          <w:sz w:val="28"/>
          <w:szCs w:val="28"/>
        </w:rPr>
        <w:t>к решению Муниц</w:t>
      </w:r>
      <w:r w:rsidR="009836D1">
        <w:rPr>
          <w:color w:val="000000"/>
          <w:sz w:val="28"/>
          <w:szCs w:val="28"/>
        </w:rPr>
        <w:t xml:space="preserve">ипального              </w:t>
      </w:r>
      <w:r>
        <w:rPr>
          <w:color w:val="000000"/>
          <w:sz w:val="28"/>
          <w:szCs w:val="28"/>
        </w:rPr>
        <w:t>Совета ЯМР</w:t>
      </w:r>
    </w:p>
    <w:p w:rsidR="003B7216" w:rsidRDefault="004D1EAD" w:rsidP="003B7216">
      <w:pPr>
        <w:ind w:left="5103" w:hanging="62"/>
        <w:rPr>
          <w:color w:val="000000"/>
          <w:sz w:val="28"/>
          <w:szCs w:val="28"/>
        </w:rPr>
      </w:pPr>
      <w:r>
        <w:rPr>
          <w:color w:val="000000"/>
          <w:sz w:val="28"/>
          <w:szCs w:val="28"/>
        </w:rPr>
        <w:t>от 22.12.2022 № 111</w:t>
      </w:r>
    </w:p>
    <w:p w:rsidR="003B7216" w:rsidRPr="00B719C9" w:rsidRDefault="003B7216" w:rsidP="003B7216">
      <w:pPr>
        <w:jc w:val="center"/>
      </w:pPr>
    </w:p>
    <w:p w:rsidR="003B7216" w:rsidRPr="00AA504B" w:rsidRDefault="003B7216" w:rsidP="00AA504B">
      <w:pPr>
        <w:pStyle w:val="a8"/>
        <w:spacing w:after="0"/>
        <w:ind w:firstLine="709"/>
        <w:jc w:val="center"/>
        <w:rPr>
          <w:b/>
          <w:sz w:val="28"/>
          <w:szCs w:val="28"/>
        </w:rPr>
      </w:pPr>
      <w:r w:rsidRPr="00AA504B">
        <w:rPr>
          <w:b/>
          <w:sz w:val="28"/>
          <w:szCs w:val="28"/>
        </w:rPr>
        <w:t>Программа муниципальных внутренних заимствований</w:t>
      </w:r>
    </w:p>
    <w:p w:rsidR="003B7216" w:rsidRPr="00AA504B" w:rsidRDefault="003B7216" w:rsidP="00AA504B">
      <w:pPr>
        <w:pStyle w:val="a8"/>
        <w:spacing w:after="0"/>
        <w:ind w:firstLine="709"/>
        <w:jc w:val="center"/>
        <w:rPr>
          <w:sz w:val="20"/>
          <w:szCs w:val="20"/>
        </w:rPr>
      </w:pPr>
      <w:r w:rsidRPr="00AA504B">
        <w:rPr>
          <w:b/>
          <w:sz w:val="28"/>
          <w:szCs w:val="28"/>
        </w:rPr>
        <w:t>Ярославского муниципального района на 2023 год и на плановый период</w:t>
      </w:r>
      <w:r w:rsidRPr="00AA504B">
        <w:rPr>
          <w:sz w:val="28"/>
          <w:szCs w:val="28"/>
        </w:rPr>
        <w:t xml:space="preserve"> </w:t>
      </w:r>
      <w:r w:rsidRPr="00AA504B">
        <w:rPr>
          <w:b/>
          <w:sz w:val="28"/>
          <w:szCs w:val="28"/>
        </w:rPr>
        <w:t>2024 и 2025 годов</w:t>
      </w:r>
    </w:p>
    <w:p w:rsidR="003B7216" w:rsidRPr="00AA504B" w:rsidRDefault="003B7216" w:rsidP="003B7216">
      <w:pPr>
        <w:pStyle w:val="a8"/>
        <w:ind w:firstLine="709"/>
        <w:jc w:val="center"/>
        <w:rPr>
          <w:b/>
          <w:sz w:val="20"/>
          <w:szCs w:val="20"/>
        </w:rPr>
      </w:pPr>
    </w:p>
    <w:p w:rsidR="003B7216" w:rsidRPr="00AA504B" w:rsidRDefault="003B7216" w:rsidP="003B7216">
      <w:pPr>
        <w:pStyle w:val="a8"/>
        <w:ind w:firstLine="709"/>
        <w:jc w:val="center"/>
        <w:rPr>
          <w:b/>
          <w:sz w:val="20"/>
          <w:szCs w:val="20"/>
        </w:rPr>
      </w:pPr>
    </w:p>
    <w:p w:rsidR="003B7216" w:rsidRPr="00AA504B" w:rsidRDefault="003B7216" w:rsidP="003B7216">
      <w:pPr>
        <w:pStyle w:val="1"/>
        <w:jc w:val="center"/>
        <w:rPr>
          <w:rFonts w:ascii="Times New Roman" w:hAnsi="Times New Roman" w:cs="Times New Roman"/>
          <w:b w:val="0"/>
          <w:sz w:val="28"/>
          <w:szCs w:val="28"/>
        </w:rPr>
      </w:pPr>
      <w:r w:rsidRPr="00AA504B">
        <w:rPr>
          <w:rFonts w:ascii="Times New Roman" w:hAnsi="Times New Roman" w:cs="Times New Roman"/>
          <w:b w:val="0"/>
          <w:sz w:val="28"/>
          <w:szCs w:val="28"/>
        </w:rPr>
        <w:lastRenderedPageBreak/>
        <w:t>1.Перечень муниципальных внутренних заимствований Ярославского муниципального района  на  2023 год и на плановый  период 2024 и 2025 годов</w:t>
      </w:r>
    </w:p>
    <w:p w:rsidR="003B7216" w:rsidRPr="00AA504B" w:rsidRDefault="003B7216" w:rsidP="003B7216">
      <w:pPr>
        <w:jc w:val="right"/>
        <w:rPr>
          <w:sz w:val="20"/>
          <w:szCs w:val="20"/>
        </w:rPr>
      </w:pPr>
      <w:r w:rsidRPr="00AA504B">
        <w:rPr>
          <w:sz w:val="20"/>
          <w:szCs w:val="20"/>
        </w:rPr>
        <w:t xml:space="preserve"> (руб.)</w:t>
      </w:r>
    </w:p>
    <w:tbl>
      <w:tblPr>
        <w:tblW w:w="99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1623"/>
        <w:gridCol w:w="1620"/>
        <w:gridCol w:w="1440"/>
      </w:tblGrid>
      <w:tr w:rsidR="003B7216" w:rsidRPr="00AA504B" w:rsidTr="003B7216">
        <w:trPr>
          <w:trHeight w:val="478"/>
        </w:trPr>
        <w:tc>
          <w:tcPr>
            <w:tcW w:w="5220" w:type="dxa"/>
            <w:tcBorders>
              <w:top w:val="single" w:sz="4" w:space="0" w:color="auto"/>
              <w:left w:val="single" w:sz="4" w:space="0" w:color="auto"/>
              <w:bottom w:val="single" w:sz="4" w:space="0" w:color="auto"/>
              <w:right w:val="single" w:sz="4" w:space="0" w:color="auto"/>
            </w:tcBorders>
            <w:vAlign w:val="center"/>
          </w:tcPr>
          <w:p w:rsidR="003B7216" w:rsidRPr="00AA504B" w:rsidRDefault="003B7216" w:rsidP="003B7216">
            <w:pPr>
              <w:jc w:val="center"/>
              <w:rPr>
                <w:b/>
                <w:sz w:val="20"/>
                <w:szCs w:val="20"/>
              </w:rPr>
            </w:pPr>
            <w:r w:rsidRPr="00AA504B">
              <w:rPr>
                <w:b/>
                <w:sz w:val="20"/>
                <w:szCs w:val="20"/>
              </w:rPr>
              <w:t>Виды заимствований</w:t>
            </w:r>
          </w:p>
        </w:tc>
        <w:tc>
          <w:tcPr>
            <w:tcW w:w="1623" w:type="dxa"/>
            <w:tcBorders>
              <w:top w:val="single" w:sz="4" w:space="0" w:color="auto"/>
              <w:left w:val="single" w:sz="4" w:space="0" w:color="auto"/>
              <w:bottom w:val="single" w:sz="4" w:space="0" w:color="auto"/>
              <w:right w:val="single" w:sz="4" w:space="0" w:color="auto"/>
            </w:tcBorders>
            <w:vAlign w:val="center"/>
          </w:tcPr>
          <w:p w:rsidR="003B7216" w:rsidRPr="00AA504B" w:rsidRDefault="003B7216" w:rsidP="003B7216">
            <w:pPr>
              <w:pStyle w:val="a3"/>
              <w:ind w:firstLine="0"/>
              <w:jc w:val="center"/>
              <w:rPr>
                <w:b/>
                <w:color w:val="auto"/>
                <w:szCs w:val="20"/>
              </w:rPr>
            </w:pPr>
            <w:r w:rsidRPr="00AA504B">
              <w:rPr>
                <w:b/>
                <w:color w:val="auto"/>
                <w:szCs w:val="20"/>
              </w:rPr>
              <w:t>2023 год</w:t>
            </w:r>
          </w:p>
        </w:tc>
        <w:tc>
          <w:tcPr>
            <w:tcW w:w="1620" w:type="dxa"/>
            <w:tcBorders>
              <w:top w:val="single" w:sz="4" w:space="0" w:color="auto"/>
              <w:left w:val="single" w:sz="4" w:space="0" w:color="auto"/>
              <w:bottom w:val="single" w:sz="4" w:space="0" w:color="auto"/>
              <w:right w:val="single" w:sz="4" w:space="0" w:color="auto"/>
            </w:tcBorders>
            <w:vAlign w:val="center"/>
          </w:tcPr>
          <w:p w:rsidR="003B7216" w:rsidRPr="00AA504B" w:rsidRDefault="003B7216" w:rsidP="003B7216">
            <w:pPr>
              <w:pStyle w:val="a3"/>
              <w:ind w:firstLine="0"/>
              <w:jc w:val="center"/>
              <w:rPr>
                <w:b/>
                <w:color w:val="auto"/>
                <w:szCs w:val="20"/>
              </w:rPr>
            </w:pPr>
            <w:r w:rsidRPr="00AA504B">
              <w:rPr>
                <w:b/>
                <w:color w:val="auto"/>
                <w:szCs w:val="20"/>
              </w:rPr>
              <w:t>2024 год</w:t>
            </w:r>
          </w:p>
        </w:tc>
        <w:tc>
          <w:tcPr>
            <w:tcW w:w="1440" w:type="dxa"/>
            <w:tcBorders>
              <w:top w:val="single" w:sz="4" w:space="0" w:color="auto"/>
              <w:left w:val="single" w:sz="4" w:space="0" w:color="auto"/>
              <w:bottom w:val="single" w:sz="4" w:space="0" w:color="auto"/>
              <w:right w:val="single" w:sz="4" w:space="0" w:color="auto"/>
            </w:tcBorders>
            <w:vAlign w:val="center"/>
          </w:tcPr>
          <w:p w:rsidR="003B7216" w:rsidRPr="00AA504B" w:rsidRDefault="003B7216" w:rsidP="003B7216">
            <w:pPr>
              <w:pStyle w:val="a3"/>
              <w:ind w:left="-3528" w:firstLine="3528"/>
              <w:jc w:val="center"/>
              <w:rPr>
                <w:b/>
                <w:color w:val="auto"/>
                <w:szCs w:val="20"/>
              </w:rPr>
            </w:pPr>
            <w:r w:rsidRPr="00AA504B">
              <w:rPr>
                <w:b/>
                <w:color w:val="auto"/>
                <w:szCs w:val="20"/>
              </w:rPr>
              <w:t>2025 год</w:t>
            </w:r>
          </w:p>
        </w:tc>
      </w:tr>
      <w:tr w:rsidR="003B7216" w:rsidRPr="00AA504B" w:rsidTr="003B7216">
        <w:trPr>
          <w:trHeight w:val="730"/>
        </w:trPr>
        <w:tc>
          <w:tcPr>
            <w:tcW w:w="52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both"/>
              <w:rPr>
                <w:b/>
                <w:sz w:val="20"/>
                <w:szCs w:val="20"/>
              </w:rPr>
            </w:pPr>
            <w:r w:rsidRPr="00AA504B">
              <w:rPr>
                <w:sz w:val="20"/>
                <w:szCs w:val="20"/>
              </w:rPr>
              <w:t xml:space="preserve">    </w:t>
            </w:r>
            <w:r w:rsidRPr="00AA504B">
              <w:rPr>
                <w:b/>
                <w:sz w:val="20"/>
                <w:szCs w:val="20"/>
              </w:rPr>
              <w:t>Кредиты кредитных организаций</w:t>
            </w:r>
          </w:p>
          <w:p w:rsidR="003B7216" w:rsidRPr="00AA504B" w:rsidRDefault="003B7216" w:rsidP="003B7216">
            <w:pPr>
              <w:jc w:val="both"/>
              <w:rPr>
                <w:sz w:val="20"/>
                <w:szCs w:val="20"/>
              </w:rPr>
            </w:pPr>
            <w:r w:rsidRPr="00AA504B">
              <w:rPr>
                <w:sz w:val="20"/>
                <w:szCs w:val="20"/>
              </w:rPr>
              <w:t xml:space="preserve">    Получение</w:t>
            </w:r>
          </w:p>
          <w:p w:rsidR="003B7216" w:rsidRPr="00AA504B" w:rsidRDefault="003B7216" w:rsidP="003B7216">
            <w:pPr>
              <w:jc w:val="both"/>
              <w:rPr>
                <w:sz w:val="20"/>
                <w:szCs w:val="20"/>
              </w:rPr>
            </w:pPr>
            <w:r w:rsidRPr="00AA504B">
              <w:rPr>
                <w:sz w:val="20"/>
                <w:szCs w:val="20"/>
              </w:rPr>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0</w:t>
            </w:r>
          </w:p>
          <w:p w:rsidR="003B7216" w:rsidRPr="00AA504B" w:rsidRDefault="003B7216" w:rsidP="003B7216">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0</w:t>
            </w:r>
          </w:p>
          <w:p w:rsidR="003B7216" w:rsidRPr="00AA504B" w:rsidRDefault="003B7216" w:rsidP="003B7216">
            <w:pPr>
              <w:jc w:val="center"/>
              <w:rPr>
                <w:sz w:val="20"/>
                <w:szCs w:val="20"/>
              </w:rPr>
            </w:pPr>
            <w:r w:rsidRPr="00AA504B">
              <w:rPr>
                <w:sz w:val="20"/>
                <w:szCs w:val="20"/>
              </w:rPr>
              <w:t>23 000 000</w:t>
            </w:r>
          </w:p>
          <w:p w:rsidR="003B7216" w:rsidRPr="00AA504B" w:rsidRDefault="003B7216" w:rsidP="003B721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0</w:t>
            </w:r>
          </w:p>
          <w:p w:rsidR="003B7216" w:rsidRPr="00AA504B" w:rsidRDefault="003B7216" w:rsidP="003B7216">
            <w:pPr>
              <w:jc w:val="center"/>
              <w:rPr>
                <w:sz w:val="20"/>
                <w:szCs w:val="20"/>
              </w:rPr>
            </w:pPr>
            <w:r w:rsidRPr="00AA504B">
              <w:rPr>
                <w:sz w:val="20"/>
                <w:szCs w:val="20"/>
              </w:rPr>
              <w:t>23 000 000</w:t>
            </w:r>
          </w:p>
          <w:p w:rsidR="003B7216" w:rsidRPr="00AA504B" w:rsidRDefault="003B7216" w:rsidP="003B7216">
            <w:pPr>
              <w:jc w:val="center"/>
              <w:rPr>
                <w:b/>
                <w:sz w:val="20"/>
                <w:szCs w:val="20"/>
              </w:rPr>
            </w:pPr>
            <w:r w:rsidRPr="00AA504B">
              <w:rPr>
                <w:sz w:val="20"/>
                <w:szCs w:val="20"/>
              </w:rPr>
              <w:t>23 000 000</w:t>
            </w:r>
          </w:p>
          <w:p w:rsidR="003B7216" w:rsidRPr="00AA504B" w:rsidRDefault="003B7216" w:rsidP="003B7216">
            <w:pPr>
              <w:jc w:val="center"/>
              <w:rPr>
                <w:sz w:val="20"/>
                <w:szCs w:val="20"/>
              </w:rPr>
            </w:pPr>
          </w:p>
        </w:tc>
      </w:tr>
      <w:tr w:rsidR="003B7216" w:rsidRPr="00AA504B" w:rsidTr="003B7216">
        <w:trPr>
          <w:trHeight w:val="730"/>
        </w:trPr>
        <w:tc>
          <w:tcPr>
            <w:tcW w:w="52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both"/>
              <w:rPr>
                <w:b/>
                <w:sz w:val="20"/>
                <w:szCs w:val="20"/>
              </w:rPr>
            </w:pPr>
            <w:r w:rsidRPr="00AA504B">
              <w:rPr>
                <w:b/>
                <w:sz w:val="20"/>
                <w:szCs w:val="20"/>
              </w:rPr>
              <w:t xml:space="preserve">    Бюджетные кредиты</w:t>
            </w:r>
          </w:p>
          <w:p w:rsidR="003B7216" w:rsidRPr="00AA504B" w:rsidRDefault="003B7216" w:rsidP="003B7216">
            <w:pPr>
              <w:jc w:val="both"/>
              <w:rPr>
                <w:sz w:val="20"/>
                <w:szCs w:val="20"/>
              </w:rPr>
            </w:pPr>
            <w:r w:rsidRPr="00AA504B">
              <w:rPr>
                <w:sz w:val="20"/>
                <w:szCs w:val="20"/>
              </w:rPr>
              <w:t xml:space="preserve">    Получение</w:t>
            </w:r>
          </w:p>
          <w:p w:rsidR="003B7216" w:rsidRPr="00AA504B" w:rsidRDefault="003B7216" w:rsidP="003B7216">
            <w:pPr>
              <w:jc w:val="both"/>
              <w:rPr>
                <w:sz w:val="20"/>
                <w:szCs w:val="20"/>
              </w:rPr>
            </w:pPr>
            <w:r w:rsidRPr="00AA504B">
              <w:rPr>
                <w:sz w:val="20"/>
                <w:szCs w:val="20"/>
              </w:rPr>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r w:rsidRPr="00AA504B">
              <w:rPr>
                <w:sz w:val="20"/>
                <w:szCs w:val="20"/>
              </w:rPr>
              <w:t>0</w:t>
            </w:r>
          </w:p>
          <w:p w:rsidR="003B7216" w:rsidRPr="00AA504B" w:rsidRDefault="003B7216" w:rsidP="003B7216">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r w:rsidRPr="00AA504B">
              <w:rPr>
                <w:sz w:val="20"/>
                <w:szCs w:val="20"/>
              </w:rPr>
              <w:t>0</w:t>
            </w:r>
          </w:p>
          <w:p w:rsidR="003B7216" w:rsidRPr="00AA504B" w:rsidRDefault="003B7216" w:rsidP="003B7216">
            <w:pPr>
              <w:jc w:val="center"/>
              <w:rPr>
                <w:sz w:val="20"/>
                <w:szCs w:val="20"/>
              </w:rPr>
            </w:pPr>
          </w:p>
          <w:p w:rsidR="003B7216" w:rsidRPr="00AA504B" w:rsidRDefault="003B7216" w:rsidP="003B7216">
            <w:pPr>
              <w:jc w:val="center"/>
              <w:rPr>
                <w:sz w:val="20"/>
                <w:szCs w:val="20"/>
              </w:rPr>
            </w:pPr>
            <w:r w:rsidRPr="00AA504B">
              <w:rPr>
                <w:sz w:val="20"/>
                <w:szCs w:val="20"/>
              </w:rPr>
              <w:t>23 000 000</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r w:rsidRPr="00AA504B">
              <w:rPr>
                <w:sz w:val="20"/>
                <w:szCs w:val="20"/>
              </w:rPr>
              <w:t>0</w:t>
            </w:r>
          </w:p>
        </w:tc>
      </w:tr>
      <w:tr w:rsidR="003B7216" w:rsidRPr="00AA504B" w:rsidTr="003B7216">
        <w:trPr>
          <w:trHeight w:val="837"/>
        </w:trPr>
        <w:tc>
          <w:tcPr>
            <w:tcW w:w="52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pStyle w:val="a3"/>
              <w:ind w:firstLine="0"/>
              <w:rPr>
                <w:b/>
                <w:color w:val="auto"/>
                <w:szCs w:val="20"/>
              </w:rPr>
            </w:pPr>
            <w:r w:rsidRPr="00AA504B">
              <w:rPr>
                <w:b/>
                <w:color w:val="auto"/>
                <w:szCs w:val="20"/>
              </w:rPr>
              <w:t xml:space="preserve">    Итого,</w:t>
            </w:r>
          </w:p>
          <w:p w:rsidR="003B7216" w:rsidRPr="00AA504B" w:rsidRDefault="003B7216" w:rsidP="003B7216">
            <w:pPr>
              <w:pStyle w:val="a3"/>
              <w:ind w:firstLine="0"/>
              <w:rPr>
                <w:color w:val="auto"/>
                <w:szCs w:val="20"/>
              </w:rPr>
            </w:pPr>
            <w:r w:rsidRPr="00AA504B">
              <w:rPr>
                <w:color w:val="auto"/>
                <w:szCs w:val="20"/>
              </w:rPr>
              <w:t xml:space="preserve">    Получение</w:t>
            </w:r>
          </w:p>
          <w:p w:rsidR="003B7216" w:rsidRPr="00AA504B" w:rsidRDefault="003B7216" w:rsidP="003B7216">
            <w:pPr>
              <w:pStyle w:val="a3"/>
              <w:ind w:firstLine="0"/>
              <w:rPr>
                <w:color w:val="auto"/>
                <w:szCs w:val="20"/>
              </w:rPr>
            </w:pPr>
            <w:r w:rsidRPr="00AA504B">
              <w:rPr>
                <w:color w:val="auto"/>
                <w:szCs w:val="20"/>
              </w:rPr>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0</w:t>
            </w:r>
          </w:p>
          <w:p w:rsidR="003B7216" w:rsidRPr="00AA504B" w:rsidRDefault="003B7216" w:rsidP="003B7216">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0</w:t>
            </w:r>
          </w:p>
          <w:p w:rsidR="003B7216" w:rsidRPr="00AA504B" w:rsidRDefault="003B7216" w:rsidP="003B7216">
            <w:pPr>
              <w:jc w:val="center"/>
              <w:rPr>
                <w:sz w:val="20"/>
                <w:szCs w:val="20"/>
              </w:rPr>
            </w:pPr>
            <w:r w:rsidRPr="00AA504B">
              <w:rPr>
                <w:sz w:val="20"/>
                <w:szCs w:val="20"/>
              </w:rPr>
              <w:t>23 000 000</w:t>
            </w:r>
          </w:p>
          <w:p w:rsidR="003B7216" w:rsidRPr="00AA504B" w:rsidRDefault="003B7216" w:rsidP="003B7216">
            <w:pPr>
              <w:jc w:val="center"/>
              <w:rPr>
                <w:sz w:val="20"/>
                <w:szCs w:val="20"/>
              </w:rPr>
            </w:pPr>
            <w:r w:rsidRPr="00AA504B">
              <w:rPr>
                <w:sz w:val="20"/>
                <w:szCs w:val="20"/>
              </w:rPr>
              <w:t>23 000 000</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0</w:t>
            </w:r>
          </w:p>
          <w:p w:rsidR="003B7216" w:rsidRPr="00AA504B" w:rsidRDefault="003B7216" w:rsidP="003B7216">
            <w:pPr>
              <w:jc w:val="center"/>
              <w:rPr>
                <w:sz w:val="20"/>
                <w:szCs w:val="20"/>
              </w:rPr>
            </w:pPr>
            <w:r w:rsidRPr="00AA504B">
              <w:rPr>
                <w:sz w:val="20"/>
                <w:szCs w:val="20"/>
              </w:rPr>
              <w:t>23 000 000</w:t>
            </w:r>
          </w:p>
          <w:p w:rsidR="003B7216" w:rsidRPr="00AA504B" w:rsidRDefault="003B7216" w:rsidP="003B7216">
            <w:pPr>
              <w:jc w:val="center"/>
              <w:rPr>
                <w:sz w:val="20"/>
                <w:szCs w:val="20"/>
              </w:rPr>
            </w:pPr>
            <w:r w:rsidRPr="00AA504B">
              <w:rPr>
                <w:sz w:val="20"/>
                <w:szCs w:val="20"/>
              </w:rPr>
              <w:t>23 000 000</w:t>
            </w:r>
          </w:p>
        </w:tc>
      </w:tr>
      <w:tr w:rsidR="003B7216" w:rsidRPr="00AA504B" w:rsidTr="003B7216">
        <w:trPr>
          <w:trHeight w:val="166"/>
        </w:trPr>
        <w:tc>
          <w:tcPr>
            <w:tcW w:w="52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both"/>
              <w:rPr>
                <w:sz w:val="20"/>
                <w:szCs w:val="20"/>
              </w:rPr>
            </w:pPr>
          </w:p>
        </w:tc>
        <w:tc>
          <w:tcPr>
            <w:tcW w:w="1623"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p>
        </w:tc>
      </w:tr>
    </w:tbl>
    <w:p w:rsidR="003B7216" w:rsidRPr="00AA504B" w:rsidRDefault="003B7216" w:rsidP="00AA504B">
      <w:pPr>
        <w:jc w:val="center"/>
        <w:rPr>
          <w:sz w:val="20"/>
          <w:szCs w:val="20"/>
        </w:rPr>
      </w:pPr>
      <w:r w:rsidRPr="00AA504B">
        <w:rPr>
          <w:b/>
          <w:sz w:val="28"/>
          <w:szCs w:val="28"/>
        </w:rPr>
        <w:t xml:space="preserve">3. Объем муниципального долга </w:t>
      </w:r>
      <w:r w:rsidRPr="00AA504B">
        <w:rPr>
          <w:b/>
          <w:bCs/>
          <w:iCs/>
          <w:sz w:val="28"/>
          <w:szCs w:val="28"/>
        </w:rPr>
        <w:t xml:space="preserve">Ярославского муниципального района </w:t>
      </w:r>
      <w:r w:rsidRPr="00AA504B">
        <w:rPr>
          <w:b/>
          <w:sz w:val="28"/>
          <w:szCs w:val="28"/>
        </w:rPr>
        <w:t>(прогноз)</w:t>
      </w:r>
      <w:r w:rsidR="00AA504B">
        <w:rPr>
          <w:b/>
          <w:sz w:val="28"/>
          <w:szCs w:val="28"/>
        </w:rPr>
        <w:t xml:space="preserve"> </w:t>
      </w:r>
      <w:r w:rsidRPr="00AA504B">
        <w:rPr>
          <w:sz w:val="28"/>
          <w:szCs w:val="28"/>
        </w:rPr>
        <w:t xml:space="preserve">                                                                                                                                           </w:t>
      </w:r>
      <w:r w:rsidRPr="00AA504B">
        <w:rPr>
          <w:sz w:val="20"/>
          <w:szCs w:val="20"/>
        </w:rPr>
        <w:t xml:space="preserve">(руб.)  </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1440"/>
        <w:gridCol w:w="1980"/>
        <w:gridCol w:w="1620"/>
        <w:gridCol w:w="1440"/>
      </w:tblGrid>
      <w:tr w:rsidR="003B7216" w:rsidRPr="00AA504B" w:rsidTr="003B7216">
        <w:trPr>
          <w:cantSplit/>
          <w:trHeight w:val="365"/>
        </w:trPr>
        <w:tc>
          <w:tcPr>
            <w:tcW w:w="3168" w:type="dxa"/>
            <w:vMerge w:val="restart"/>
            <w:tcBorders>
              <w:top w:val="single" w:sz="4" w:space="0" w:color="auto"/>
              <w:left w:val="single" w:sz="4" w:space="0" w:color="auto"/>
              <w:right w:val="single" w:sz="4" w:space="0" w:color="auto"/>
            </w:tcBorders>
            <w:vAlign w:val="center"/>
          </w:tcPr>
          <w:p w:rsidR="003B7216" w:rsidRPr="00AA504B" w:rsidRDefault="003B7216" w:rsidP="003B7216">
            <w:pPr>
              <w:jc w:val="center"/>
              <w:rPr>
                <w:b/>
                <w:sz w:val="20"/>
                <w:szCs w:val="20"/>
              </w:rPr>
            </w:pPr>
            <w:r w:rsidRPr="00AA504B">
              <w:rPr>
                <w:b/>
                <w:sz w:val="20"/>
                <w:szCs w:val="20"/>
              </w:rPr>
              <w:t>Обязательства</w:t>
            </w:r>
          </w:p>
        </w:tc>
        <w:tc>
          <w:tcPr>
            <w:tcW w:w="6480" w:type="dxa"/>
            <w:gridSpan w:val="4"/>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Объем  долга</w:t>
            </w:r>
          </w:p>
        </w:tc>
      </w:tr>
      <w:tr w:rsidR="003B7216" w:rsidRPr="00AA504B" w:rsidTr="003B7216">
        <w:trPr>
          <w:cantSplit/>
          <w:trHeight w:val="448"/>
        </w:trPr>
        <w:tc>
          <w:tcPr>
            <w:tcW w:w="3168" w:type="dxa"/>
            <w:vMerge/>
            <w:tcBorders>
              <w:left w:val="single" w:sz="4" w:space="0" w:color="auto"/>
              <w:bottom w:val="single" w:sz="4" w:space="0" w:color="auto"/>
              <w:right w:val="single" w:sz="4" w:space="0" w:color="auto"/>
            </w:tcBorders>
            <w:vAlign w:val="center"/>
          </w:tcPr>
          <w:p w:rsidR="003B7216" w:rsidRPr="00AA504B" w:rsidRDefault="003B7216" w:rsidP="003B7216">
            <w:pPr>
              <w:jc w:val="center"/>
              <w:rPr>
                <w:sz w:val="20"/>
                <w:szCs w:val="20"/>
              </w:rPr>
            </w:pPr>
          </w:p>
        </w:tc>
        <w:tc>
          <w:tcPr>
            <w:tcW w:w="1440" w:type="dxa"/>
            <w:tcBorders>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на</w:t>
            </w:r>
          </w:p>
          <w:p w:rsidR="003B7216" w:rsidRPr="00AA504B" w:rsidRDefault="003B7216" w:rsidP="003B7216">
            <w:pPr>
              <w:jc w:val="center"/>
              <w:rPr>
                <w:b/>
                <w:sz w:val="20"/>
                <w:szCs w:val="20"/>
              </w:rPr>
            </w:pPr>
            <w:r w:rsidRPr="00AA504B">
              <w:rPr>
                <w:b/>
                <w:sz w:val="20"/>
                <w:szCs w:val="20"/>
              </w:rPr>
              <w:t>01.01.2023</w:t>
            </w:r>
          </w:p>
        </w:tc>
        <w:tc>
          <w:tcPr>
            <w:tcW w:w="198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на</w:t>
            </w:r>
          </w:p>
          <w:p w:rsidR="003B7216" w:rsidRPr="00AA504B" w:rsidRDefault="003B7216" w:rsidP="003B7216">
            <w:pPr>
              <w:jc w:val="center"/>
              <w:rPr>
                <w:b/>
                <w:sz w:val="20"/>
                <w:szCs w:val="20"/>
              </w:rPr>
            </w:pPr>
            <w:r w:rsidRPr="00AA504B">
              <w:rPr>
                <w:b/>
                <w:sz w:val="20"/>
                <w:szCs w:val="20"/>
              </w:rPr>
              <w:t>01.01.2024</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на</w:t>
            </w:r>
          </w:p>
          <w:p w:rsidR="003B7216" w:rsidRPr="00AA504B" w:rsidRDefault="003B7216" w:rsidP="003B7216">
            <w:pPr>
              <w:jc w:val="center"/>
              <w:rPr>
                <w:b/>
                <w:sz w:val="20"/>
                <w:szCs w:val="20"/>
              </w:rPr>
            </w:pPr>
            <w:r w:rsidRPr="00AA504B">
              <w:rPr>
                <w:b/>
                <w:sz w:val="20"/>
                <w:szCs w:val="20"/>
              </w:rPr>
              <w:t>01.01.2025</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на</w:t>
            </w:r>
          </w:p>
          <w:p w:rsidR="003B7216" w:rsidRPr="00AA504B" w:rsidRDefault="003B7216" w:rsidP="003B7216">
            <w:pPr>
              <w:rPr>
                <w:b/>
                <w:sz w:val="20"/>
                <w:szCs w:val="20"/>
              </w:rPr>
            </w:pPr>
            <w:r w:rsidRPr="00AA504B">
              <w:rPr>
                <w:b/>
                <w:sz w:val="20"/>
                <w:szCs w:val="20"/>
              </w:rPr>
              <w:t>01.01.2026</w:t>
            </w:r>
          </w:p>
        </w:tc>
      </w:tr>
      <w:tr w:rsidR="003B7216" w:rsidRPr="00AA504B" w:rsidTr="003B7216">
        <w:trPr>
          <w:trHeight w:val="619"/>
        </w:trPr>
        <w:tc>
          <w:tcPr>
            <w:tcW w:w="3168" w:type="dxa"/>
            <w:tcBorders>
              <w:top w:val="single" w:sz="4" w:space="0" w:color="auto"/>
              <w:left w:val="single" w:sz="4" w:space="0" w:color="auto"/>
              <w:bottom w:val="single" w:sz="4" w:space="0" w:color="auto"/>
              <w:right w:val="single" w:sz="4" w:space="0" w:color="auto"/>
            </w:tcBorders>
            <w:vAlign w:val="center"/>
          </w:tcPr>
          <w:p w:rsidR="003B7216" w:rsidRPr="00AA504B" w:rsidRDefault="003B7216" w:rsidP="003B7216">
            <w:pPr>
              <w:jc w:val="center"/>
              <w:rPr>
                <w:sz w:val="20"/>
                <w:szCs w:val="20"/>
              </w:rPr>
            </w:pPr>
            <w:r w:rsidRPr="00AA504B">
              <w:rPr>
                <w:sz w:val="20"/>
                <w:szCs w:val="20"/>
              </w:rPr>
              <w:t>Кредиты кредитных организаций</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p>
          <w:p w:rsidR="003B7216" w:rsidRPr="00AA504B" w:rsidRDefault="003B7216" w:rsidP="003B7216">
            <w:pPr>
              <w:jc w:val="center"/>
              <w:rPr>
                <w:sz w:val="20"/>
                <w:szCs w:val="20"/>
              </w:rPr>
            </w:pPr>
            <w:r w:rsidRPr="00AA504B">
              <w:rPr>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p>
          <w:p w:rsidR="003B7216" w:rsidRPr="00AA504B" w:rsidRDefault="003B7216" w:rsidP="003B7216">
            <w:pPr>
              <w:rPr>
                <w:sz w:val="20"/>
                <w:szCs w:val="20"/>
              </w:rPr>
            </w:pPr>
            <w:r w:rsidRPr="00AA504B">
              <w:rPr>
                <w:sz w:val="20"/>
                <w:szCs w:val="20"/>
              </w:rPr>
              <w:t xml:space="preserve">              0</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p>
          <w:p w:rsidR="003B7216" w:rsidRPr="00AA504B" w:rsidRDefault="003B7216" w:rsidP="003B7216">
            <w:pPr>
              <w:jc w:val="center"/>
              <w:rPr>
                <w:sz w:val="20"/>
                <w:szCs w:val="20"/>
              </w:rPr>
            </w:pPr>
            <w:r w:rsidRPr="00AA504B">
              <w:rPr>
                <w:sz w:val="20"/>
                <w:szCs w:val="20"/>
              </w:rPr>
              <w:t>23 000 000</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p>
          <w:p w:rsidR="003B7216" w:rsidRPr="00AA504B" w:rsidRDefault="003B7216" w:rsidP="003B7216">
            <w:pPr>
              <w:rPr>
                <w:sz w:val="20"/>
                <w:szCs w:val="20"/>
              </w:rPr>
            </w:pPr>
            <w:r w:rsidRPr="00AA504B">
              <w:rPr>
                <w:sz w:val="20"/>
                <w:szCs w:val="20"/>
              </w:rPr>
              <w:t>23 000 000</w:t>
            </w:r>
          </w:p>
        </w:tc>
      </w:tr>
      <w:tr w:rsidR="003B7216" w:rsidRPr="00AA504B" w:rsidTr="003B7216">
        <w:trPr>
          <w:trHeight w:val="619"/>
        </w:trPr>
        <w:tc>
          <w:tcPr>
            <w:tcW w:w="3168" w:type="dxa"/>
            <w:tcBorders>
              <w:top w:val="single" w:sz="4" w:space="0" w:color="auto"/>
              <w:left w:val="single" w:sz="4" w:space="0" w:color="auto"/>
              <w:bottom w:val="single" w:sz="4" w:space="0" w:color="auto"/>
              <w:right w:val="single" w:sz="4" w:space="0" w:color="auto"/>
            </w:tcBorders>
            <w:vAlign w:val="center"/>
          </w:tcPr>
          <w:p w:rsidR="003B7216" w:rsidRPr="00AA504B" w:rsidRDefault="003B7216" w:rsidP="003B7216">
            <w:pPr>
              <w:jc w:val="center"/>
              <w:rPr>
                <w:sz w:val="20"/>
                <w:szCs w:val="20"/>
              </w:rPr>
            </w:pPr>
            <w:r w:rsidRPr="00AA504B">
              <w:rPr>
                <w:sz w:val="20"/>
                <w:szCs w:val="20"/>
              </w:rPr>
              <w:t>Бюджетные кредиты</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p>
          <w:p w:rsidR="003B7216" w:rsidRPr="00AA504B" w:rsidRDefault="003B7216" w:rsidP="003B7216">
            <w:pPr>
              <w:jc w:val="center"/>
              <w:rPr>
                <w:sz w:val="20"/>
                <w:szCs w:val="20"/>
              </w:rPr>
            </w:pPr>
            <w:r w:rsidRPr="00AA504B">
              <w:rPr>
                <w:sz w:val="20"/>
                <w:szCs w:val="20"/>
              </w:rPr>
              <w:t>23 000 000</w:t>
            </w:r>
          </w:p>
        </w:tc>
        <w:tc>
          <w:tcPr>
            <w:tcW w:w="198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tabs>
                <w:tab w:val="left" w:pos="280"/>
                <w:tab w:val="center" w:pos="882"/>
              </w:tabs>
              <w:jc w:val="center"/>
              <w:rPr>
                <w:sz w:val="20"/>
                <w:szCs w:val="20"/>
              </w:rPr>
            </w:pPr>
          </w:p>
          <w:p w:rsidR="003B7216" w:rsidRPr="00AA504B" w:rsidRDefault="003B7216" w:rsidP="003B7216">
            <w:pPr>
              <w:jc w:val="center"/>
              <w:rPr>
                <w:sz w:val="20"/>
                <w:szCs w:val="20"/>
              </w:rPr>
            </w:pPr>
            <w:r w:rsidRPr="00AA504B">
              <w:rPr>
                <w:sz w:val="20"/>
                <w:szCs w:val="20"/>
              </w:rPr>
              <w:t>23 000 000</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p>
          <w:p w:rsidR="003B7216" w:rsidRPr="00AA504B" w:rsidRDefault="003B7216" w:rsidP="003B7216">
            <w:pPr>
              <w:jc w:val="center"/>
              <w:rPr>
                <w:sz w:val="20"/>
                <w:szCs w:val="20"/>
              </w:rPr>
            </w:pPr>
            <w:r w:rsidRPr="00AA504B">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rPr>
                <w:sz w:val="20"/>
                <w:szCs w:val="20"/>
              </w:rPr>
            </w:pPr>
          </w:p>
          <w:p w:rsidR="003B7216" w:rsidRPr="00AA504B" w:rsidRDefault="003B7216" w:rsidP="003B7216">
            <w:pPr>
              <w:jc w:val="center"/>
              <w:rPr>
                <w:sz w:val="20"/>
                <w:szCs w:val="20"/>
              </w:rPr>
            </w:pPr>
            <w:r w:rsidRPr="00AA504B">
              <w:rPr>
                <w:sz w:val="20"/>
                <w:szCs w:val="20"/>
              </w:rPr>
              <w:t>0</w:t>
            </w:r>
          </w:p>
        </w:tc>
      </w:tr>
      <w:tr w:rsidR="003B7216" w:rsidRPr="00AA504B" w:rsidTr="003B7216">
        <w:trPr>
          <w:trHeight w:val="70"/>
        </w:trPr>
        <w:tc>
          <w:tcPr>
            <w:tcW w:w="3168" w:type="dxa"/>
            <w:tcBorders>
              <w:top w:val="single" w:sz="4" w:space="0" w:color="auto"/>
              <w:left w:val="single" w:sz="4" w:space="0" w:color="auto"/>
              <w:bottom w:val="single" w:sz="4" w:space="0" w:color="auto"/>
              <w:right w:val="single" w:sz="4" w:space="0" w:color="auto"/>
            </w:tcBorders>
            <w:vAlign w:val="center"/>
          </w:tcPr>
          <w:p w:rsidR="003B7216" w:rsidRPr="00AA504B" w:rsidRDefault="003B7216" w:rsidP="003B7216">
            <w:pPr>
              <w:pStyle w:val="a3"/>
              <w:ind w:firstLine="0"/>
              <w:jc w:val="center"/>
              <w:rPr>
                <w:b/>
                <w:color w:val="auto"/>
                <w:szCs w:val="20"/>
              </w:rPr>
            </w:pPr>
            <w:r w:rsidRPr="00AA504B">
              <w:rPr>
                <w:b/>
                <w:color w:val="auto"/>
                <w:szCs w:val="20"/>
              </w:rPr>
              <w:t>Всего</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pStyle w:val="a3"/>
              <w:ind w:firstLine="0"/>
              <w:jc w:val="center"/>
              <w:rPr>
                <w:b/>
                <w:color w:val="auto"/>
                <w:szCs w:val="20"/>
              </w:rPr>
            </w:pPr>
            <w:r w:rsidRPr="00AA504B">
              <w:rPr>
                <w:b/>
                <w:color w:val="auto"/>
                <w:szCs w:val="20"/>
              </w:rPr>
              <w:t>23 000 000</w:t>
            </w:r>
          </w:p>
        </w:tc>
        <w:tc>
          <w:tcPr>
            <w:tcW w:w="198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23 000 000</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23 000 000</w:t>
            </w:r>
          </w:p>
        </w:tc>
        <w:tc>
          <w:tcPr>
            <w:tcW w:w="144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23 000 000</w:t>
            </w:r>
          </w:p>
        </w:tc>
      </w:tr>
    </w:tbl>
    <w:p w:rsidR="003B7216" w:rsidRPr="00AA504B" w:rsidRDefault="003B7216" w:rsidP="003B7216">
      <w:pPr>
        <w:rPr>
          <w:b/>
          <w:i/>
          <w:sz w:val="20"/>
          <w:szCs w:val="20"/>
        </w:rPr>
      </w:pPr>
    </w:p>
    <w:p w:rsidR="003B7216" w:rsidRPr="00AA504B" w:rsidRDefault="003B7216" w:rsidP="003B7216">
      <w:pPr>
        <w:ind w:left="-180"/>
        <w:jc w:val="center"/>
        <w:rPr>
          <w:b/>
          <w:sz w:val="20"/>
          <w:szCs w:val="20"/>
        </w:rPr>
      </w:pPr>
    </w:p>
    <w:p w:rsidR="003B7216" w:rsidRPr="00AA504B" w:rsidRDefault="003B7216" w:rsidP="003B7216">
      <w:pPr>
        <w:ind w:left="-180"/>
        <w:jc w:val="center"/>
        <w:rPr>
          <w:sz w:val="20"/>
          <w:szCs w:val="20"/>
        </w:rPr>
      </w:pPr>
      <w:r w:rsidRPr="00AA504B">
        <w:rPr>
          <w:b/>
          <w:sz w:val="28"/>
          <w:szCs w:val="28"/>
        </w:rPr>
        <w:t xml:space="preserve">4. Структура муниципального долга </w:t>
      </w:r>
      <w:r w:rsidRPr="00AA504B">
        <w:rPr>
          <w:b/>
          <w:bCs/>
          <w:iCs/>
          <w:sz w:val="28"/>
          <w:szCs w:val="28"/>
        </w:rPr>
        <w:t xml:space="preserve">Ярославского муниципального района </w:t>
      </w:r>
      <w:r w:rsidRPr="00AA504B">
        <w:rPr>
          <w:b/>
          <w:sz w:val="28"/>
          <w:szCs w:val="28"/>
        </w:rPr>
        <w:t>(прогноз)</w:t>
      </w:r>
      <w:r w:rsidRPr="00AA504B">
        <w:rPr>
          <w:sz w:val="28"/>
          <w:szCs w:val="28"/>
        </w:rPr>
        <w:t xml:space="preserve">                                                                                                                                                                               </w:t>
      </w:r>
      <w:r w:rsidRPr="00AA504B">
        <w:rPr>
          <w:sz w:val="20"/>
          <w:szCs w:val="20"/>
        </w:rPr>
        <w:t>(процентов)</w:t>
      </w:r>
    </w:p>
    <w:tbl>
      <w:tblPr>
        <w:tblW w:w="9720" w:type="dxa"/>
        <w:tblInd w:w="-72" w:type="dxa"/>
        <w:tblBorders>
          <w:top w:val="single" w:sz="12" w:space="0" w:color="008000"/>
          <w:bottom w:val="single" w:sz="12" w:space="0" w:color="008000"/>
        </w:tblBorders>
        <w:tblLayout w:type="fixed"/>
        <w:tblLook w:val="0000" w:firstRow="0" w:lastRow="0" w:firstColumn="0" w:lastColumn="0" w:noHBand="0" w:noVBand="0"/>
      </w:tblPr>
      <w:tblGrid>
        <w:gridCol w:w="3060"/>
        <w:gridCol w:w="1620"/>
        <w:gridCol w:w="1620"/>
        <w:gridCol w:w="1800"/>
        <w:gridCol w:w="1620"/>
      </w:tblGrid>
      <w:tr w:rsidR="003B7216" w:rsidRPr="00AA504B" w:rsidTr="003B7216">
        <w:trPr>
          <w:trHeight w:val="70"/>
        </w:trPr>
        <w:tc>
          <w:tcPr>
            <w:tcW w:w="306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pStyle w:val="3"/>
              <w:jc w:val="center"/>
              <w:rPr>
                <w:rFonts w:ascii="Times New Roman" w:hAnsi="Times New Roman"/>
                <w:b w:val="0"/>
                <w:sz w:val="20"/>
                <w:szCs w:val="20"/>
              </w:rPr>
            </w:pPr>
            <w:r w:rsidRPr="00AA504B">
              <w:rPr>
                <w:rFonts w:ascii="Times New Roman" w:hAnsi="Times New Roman"/>
                <w:b w:val="0"/>
                <w:sz w:val="20"/>
                <w:szCs w:val="20"/>
              </w:rPr>
              <w:t>Виды заимствований</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rPr>
                <w:b/>
                <w:sz w:val="20"/>
                <w:szCs w:val="20"/>
              </w:rPr>
            </w:pPr>
            <w:r w:rsidRPr="00AA504B">
              <w:rPr>
                <w:b/>
                <w:sz w:val="20"/>
                <w:szCs w:val="20"/>
              </w:rPr>
              <w:t>на 01.01.2023</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на 01.01.2024</w:t>
            </w:r>
          </w:p>
        </w:tc>
        <w:tc>
          <w:tcPr>
            <w:tcW w:w="180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на 01.01.2025</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на 01.01.2026</w:t>
            </w:r>
          </w:p>
        </w:tc>
      </w:tr>
      <w:tr w:rsidR="003B7216" w:rsidRPr="00AA504B" w:rsidTr="003B7216">
        <w:trPr>
          <w:trHeight w:val="744"/>
        </w:trPr>
        <w:tc>
          <w:tcPr>
            <w:tcW w:w="306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rPr>
                <w:sz w:val="20"/>
                <w:szCs w:val="20"/>
              </w:rPr>
            </w:pPr>
            <w:r w:rsidRPr="00AA504B">
              <w:rPr>
                <w:sz w:val="20"/>
                <w:szCs w:val="20"/>
              </w:rPr>
              <w:t xml:space="preserve">1. Кредиты кредитных </w:t>
            </w:r>
          </w:p>
          <w:p w:rsidR="003B7216" w:rsidRPr="00AA504B" w:rsidRDefault="003B7216" w:rsidP="003B7216">
            <w:pPr>
              <w:rPr>
                <w:sz w:val="20"/>
                <w:szCs w:val="20"/>
              </w:rPr>
            </w:pPr>
            <w:r w:rsidRPr="00AA504B">
              <w:rPr>
                <w:sz w:val="20"/>
                <w:szCs w:val="20"/>
              </w:rPr>
              <w:t xml:space="preserve">    организаций</w:t>
            </w:r>
          </w:p>
          <w:p w:rsidR="003B7216" w:rsidRPr="00AA504B" w:rsidRDefault="003B7216" w:rsidP="003B7216">
            <w:pPr>
              <w:rPr>
                <w:sz w:val="20"/>
                <w:szCs w:val="20"/>
              </w:rPr>
            </w:pPr>
            <w:r w:rsidRPr="00AA504B">
              <w:rPr>
                <w:sz w:val="20"/>
                <w:szCs w:val="20"/>
              </w:rPr>
              <w:t>2. Бюджетные кредиты</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r w:rsidRPr="00AA504B">
              <w:rPr>
                <w:sz w:val="20"/>
                <w:szCs w:val="20"/>
              </w:rPr>
              <w:t>0</w:t>
            </w:r>
          </w:p>
          <w:p w:rsidR="003B7216" w:rsidRPr="00AA504B" w:rsidRDefault="003B7216" w:rsidP="003B7216">
            <w:pPr>
              <w:jc w:val="center"/>
              <w:rPr>
                <w:sz w:val="20"/>
                <w:szCs w:val="20"/>
              </w:rPr>
            </w:pPr>
          </w:p>
          <w:p w:rsidR="003B7216" w:rsidRPr="00AA504B" w:rsidRDefault="003B7216" w:rsidP="003B7216">
            <w:pPr>
              <w:jc w:val="center"/>
              <w:rPr>
                <w:sz w:val="20"/>
                <w:szCs w:val="20"/>
              </w:rPr>
            </w:pPr>
            <w:r w:rsidRPr="00AA504B">
              <w:rPr>
                <w:sz w:val="20"/>
                <w:szCs w:val="20"/>
              </w:rPr>
              <w:t>100</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r w:rsidRPr="00AA504B">
              <w:rPr>
                <w:sz w:val="20"/>
                <w:szCs w:val="20"/>
              </w:rPr>
              <w:t>0</w:t>
            </w:r>
          </w:p>
          <w:p w:rsidR="003B7216" w:rsidRPr="00AA504B" w:rsidRDefault="003B7216" w:rsidP="003B7216">
            <w:pPr>
              <w:jc w:val="center"/>
              <w:rPr>
                <w:sz w:val="20"/>
                <w:szCs w:val="20"/>
              </w:rPr>
            </w:pPr>
          </w:p>
          <w:p w:rsidR="003B7216" w:rsidRPr="00AA504B" w:rsidRDefault="003B7216" w:rsidP="003B7216">
            <w:pPr>
              <w:jc w:val="center"/>
              <w:rPr>
                <w:sz w:val="20"/>
                <w:szCs w:val="20"/>
              </w:rPr>
            </w:pPr>
            <w:r w:rsidRPr="00AA504B">
              <w:rPr>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r w:rsidRPr="00AA504B">
              <w:rPr>
                <w:sz w:val="20"/>
                <w:szCs w:val="20"/>
              </w:rPr>
              <w:t>100</w:t>
            </w:r>
          </w:p>
          <w:p w:rsidR="003B7216" w:rsidRPr="00AA504B" w:rsidRDefault="003B7216" w:rsidP="003B7216">
            <w:pPr>
              <w:rPr>
                <w:sz w:val="20"/>
                <w:szCs w:val="20"/>
              </w:rPr>
            </w:pPr>
          </w:p>
          <w:p w:rsidR="003B7216" w:rsidRPr="00AA504B" w:rsidRDefault="003B7216" w:rsidP="003B7216">
            <w:pPr>
              <w:jc w:val="center"/>
              <w:rPr>
                <w:sz w:val="20"/>
                <w:szCs w:val="20"/>
              </w:rPr>
            </w:pPr>
            <w:r w:rsidRPr="00AA504B">
              <w:rPr>
                <w:sz w:val="20"/>
                <w:szCs w:val="20"/>
              </w:rPr>
              <w:t>0</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sz w:val="20"/>
                <w:szCs w:val="20"/>
              </w:rPr>
            </w:pPr>
            <w:r w:rsidRPr="00AA504B">
              <w:rPr>
                <w:sz w:val="20"/>
                <w:szCs w:val="20"/>
              </w:rPr>
              <w:t>100</w:t>
            </w:r>
          </w:p>
          <w:p w:rsidR="003B7216" w:rsidRPr="00AA504B" w:rsidRDefault="003B7216" w:rsidP="003B7216">
            <w:pPr>
              <w:rPr>
                <w:sz w:val="20"/>
                <w:szCs w:val="20"/>
              </w:rPr>
            </w:pPr>
          </w:p>
          <w:p w:rsidR="003B7216" w:rsidRPr="00AA504B" w:rsidRDefault="003B7216" w:rsidP="003B7216">
            <w:pPr>
              <w:jc w:val="center"/>
              <w:rPr>
                <w:sz w:val="20"/>
                <w:szCs w:val="20"/>
              </w:rPr>
            </w:pPr>
            <w:r w:rsidRPr="00AA504B">
              <w:rPr>
                <w:sz w:val="20"/>
                <w:szCs w:val="20"/>
              </w:rPr>
              <w:t>0</w:t>
            </w:r>
          </w:p>
        </w:tc>
      </w:tr>
      <w:tr w:rsidR="003B7216" w:rsidRPr="00AA504B" w:rsidTr="003B7216">
        <w:trPr>
          <w:trHeight w:val="86"/>
        </w:trPr>
        <w:tc>
          <w:tcPr>
            <w:tcW w:w="306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rPr>
                <w:b/>
                <w:sz w:val="20"/>
                <w:szCs w:val="20"/>
              </w:rPr>
            </w:pPr>
            <w:r w:rsidRPr="00AA504B">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100</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jc w:val="center"/>
              <w:rPr>
                <w:b/>
                <w:sz w:val="20"/>
                <w:szCs w:val="20"/>
              </w:rPr>
            </w:pPr>
            <w:r w:rsidRPr="00AA504B">
              <w:rPr>
                <w:b/>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pStyle w:val="6"/>
              <w:rPr>
                <w:b w:val="0"/>
                <w:sz w:val="20"/>
              </w:rPr>
            </w:pPr>
            <w:r w:rsidRPr="00AA504B">
              <w:rPr>
                <w:b w:val="0"/>
                <w:sz w:val="20"/>
              </w:rPr>
              <w:t>100</w:t>
            </w:r>
          </w:p>
        </w:tc>
        <w:tc>
          <w:tcPr>
            <w:tcW w:w="1620" w:type="dxa"/>
            <w:tcBorders>
              <w:top w:val="single" w:sz="4" w:space="0" w:color="auto"/>
              <w:left w:val="single" w:sz="4" w:space="0" w:color="auto"/>
              <w:bottom w:val="single" w:sz="4" w:space="0" w:color="auto"/>
              <w:right w:val="single" w:sz="4" w:space="0" w:color="auto"/>
            </w:tcBorders>
          </w:tcPr>
          <w:p w:rsidR="003B7216" w:rsidRPr="00AA504B" w:rsidRDefault="003B7216" w:rsidP="003B7216">
            <w:pPr>
              <w:pStyle w:val="6"/>
              <w:rPr>
                <w:b w:val="0"/>
                <w:sz w:val="20"/>
              </w:rPr>
            </w:pPr>
            <w:r w:rsidRPr="00AA504B">
              <w:rPr>
                <w:b w:val="0"/>
                <w:sz w:val="20"/>
              </w:rPr>
              <w:t>100</w:t>
            </w:r>
          </w:p>
        </w:tc>
      </w:tr>
    </w:tbl>
    <w:p w:rsidR="003B7216" w:rsidRPr="00AA504B" w:rsidRDefault="003B7216" w:rsidP="003B7216">
      <w:pPr>
        <w:rPr>
          <w:sz w:val="20"/>
          <w:szCs w:val="20"/>
        </w:rPr>
      </w:pPr>
    </w:p>
    <w:p w:rsidR="003B7216" w:rsidRPr="00AA504B" w:rsidRDefault="003B7216" w:rsidP="003B7216">
      <w:pPr>
        <w:rPr>
          <w:sz w:val="20"/>
          <w:szCs w:val="20"/>
        </w:rPr>
      </w:pPr>
    </w:p>
    <w:bookmarkStart w:id="2" w:name="_GoBack"/>
    <w:bookmarkStart w:id="3" w:name="_MON_1733229503"/>
    <w:bookmarkEnd w:id="3"/>
    <w:p w:rsidR="003B7216" w:rsidRPr="00AA504B" w:rsidRDefault="009836D1" w:rsidP="002B57EB">
      <w:pPr>
        <w:tabs>
          <w:tab w:val="left" w:pos="1128"/>
        </w:tabs>
        <w:rPr>
          <w:sz w:val="20"/>
          <w:szCs w:val="20"/>
        </w:rPr>
      </w:pPr>
      <w:r w:rsidRPr="00B476D6">
        <w:rPr>
          <w:sz w:val="20"/>
          <w:szCs w:val="20"/>
        </w:rPr>
        <w:object w:dxaOrig="9354" w:dyaOrig="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8.3pt;height:204.75pt" o:ole="">
            <v:imagedata r:id="rId23" o:title=""/>
          </v:shape>
          <o:OLEObject Type="Embed" ProgID="Word.Document.12" ShapeID="_x0000_i1038" DrawAspect="Content" ObjectID="_1733230252" r:id="rId24"/>
        </w:object>
      </w:r>
      <w:bookmarkEnd w:id="2"/>
    </w:p>
    <w:sectPr w:rsidR="003B7216" w:rsidRPr="00AA504B" w:rsidSect="0011158D">
      <w:pgSz w:w="11906" w:h="16838"/>
      <w:pgMar w:top="340" w:right="567" w:bottom="1134" w:left="1701"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AD" w:rsidRDefault="004D1EAD">
      <w:r>
        <w:separator/>
      </w:r>
    </w:p>
  </w:endnote>
  <w:endnote w:type="continuationSeparator" w:id="0">
    <w:p w:rsidR="004D1EAD" w:rsidRDefault="004D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AD" w:rsidRDefault="004D1EAD">
      <w:r>
        <w:separator/>
      </w:r>
    </w:p>
  </w:footnote>
  <w:footnote w:type="continuationSeparator" w:id="0">
    <w:p w:rsidR="004D1EAD" w:rsidRDefault="004D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AD" w:rsidRDefault="004D1EAD">
    <w:pPr>
      <w:pStyle w:val="a4"/>
      <w:jc w:val="center"/>
    </w:pPr>
    <w:r>
      <w:fldChar w:fldCharType="begin"/>
    </w:r>
    <w:r>
      <w:instrText xml:space="preserve"> PAGE   \* MERGEFORMAT </w:instrText>
    </w:r>
    <w:r>
      <w:fldChar w:fldCharType="separate"/>
    </w:r>
    <w:r w:rsidR="006935FC">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B6"/>
    <w:multiLevelType w:val="hybridMultilevel"/>
    <w:tmpl w:val="66460900"/>
    <w:lvl w:ilvl="0" w:tplc="D322468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2F6AB0"/>
    <w:multiLevelType w:val="hybridMultilevel"/>
    <w:tmpl w:val="00C6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80D77"/>
    <w:multiLevelType w:val="hybridMultilevel"/>
    <w:tmpl w:val="9552D0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09F4438"/>
    <w:multiLevelType w:val="hybridMultilevel"/>
    <w:tmpl w:val="9BFC915C"/>
    <w:lvl w:ilvl="0" w:tplc="68C858A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16545311"/>
    <w:multiLevelType w:val="hybridMultilevel"/>
    <w:tmpl w:val="23E0B0C0"/>
    <w:lvl w:ilvl="0" w:tplc="A4A242E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F2721"/>
    <w:multiLevelType w:val="hybridMultilevel"/>
    <w:tmpl w:val="5DC4B73C"/>
    <w:lvl w:ilvl="0" w:tplc="5AB06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BF080C"/>
    <w:multiLevelType w:val="hybridMultilevel"/>
    <w:tmpl w:val="71485D08"/>
    <w:lvl w:ilvl="0" w:tplc="5FD4E130">
      <w:start w:val="1"/>
      <w:numFmt w:val="decimal"/>
      <w:lvlText w:val="%1."/>
      <w:lvlJc w:val="left"/>
      <w:pPr>
        <w:ind w:left="1274"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DB4678"/>
    <w:multiLevelType w:val="hybridMultilevel"/>
    <w:tmpl w:val="726E53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5B01411"/>
    <w:multiLevelType w:val="hybridMultilevel"/>
    <w:tmpl w:val="71485D08"/>
    <w:lvl w:ilvl="0" w:tplc="5FD4E130">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0D7DF8"/>
    <w:multiLevelType w:val="hybridMultilevel"/>
    <w:tmpl w:val="35A69CD6"/>
    <w:lvl w:ilvl="0" w:tplc="F3D6E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3">
    <w:nsid w:val="2EEB24B5"/>
    <w:multiLevelType w:val="hybridMultilevel"/>
    <w:tmpl w:val="6F3CB394"/>
    <w:lvl w:ilvl="0" w:tplc="A28A0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5">
    <w:nsid w:val="32D6049F"/>
    <w:multiLevelType w:val="hybridMultilevel"/>
    <w:tmpl w:val="198EA578"/>
    <w:lvl w:ilvl="0" w:tplc="ABB02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8E497B"/>
    <w:multiLevelType w:val="hybridMultilevel"/>
    <w:tmpl w:val="403A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E12C01"/>
    <w:multiLevelType w:val="hybridMultilevel"/>
    <w:tmpl w:val="0CCC28D4"/>
    <w:lvl w:ilvl="0" w:tplc="42344D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3EF32825"/>
    <w:multiLevelType w:val="hybridMultilevel"/>
    <w:tmpl w:val="A7725904"/>
    <w:lvl w:ilvl="0" w:tplc="32C40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2">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3">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cs="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5">
    <w:nsid w:val="56A12181"/>
    <w:multiLevelType w:val="multilevel"/>
    <w:tmpl w:val="36E8D17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0A67E5"/>
    <w:multiLevelType w:val="hybridMultilevel"/>
    <w:tmpl w:val="95A67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70E606CD"/>
    <w:multiLevelType w:val="hybridMultilevel"/>
    <w:tmpl w:val="C464B15C"/>
    <w:lvl w:ilvl="0" w:tplc="1ACED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7D31B0A"/>
    <w:multiLevelType w:val="hybridMultilevel"/>
    <w:tmpl w:val="B0BA7D4E"/>
    <w:lvl w:ilvl="0" w:tplc="002CE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9"/>
  </w:num>
  <w:num w:numId="4">
    <w:abstractNumId w:val="7"/>
  </w:num>
  <w:num w:numId="5">
    <w:abstractNumId w:val="28"/>
  </w:num>
  <w:num w:numId="6">
    <w:abstractNumId w:val="12"/>
  </w:num>
  <w:num w:numId="7">
    <w:abstractNumId w:val="16"/>
  </w:num>
  <w:num w:numId="8">
    <w:abstractNumId w:val="25"/>
  </w:num>
  <w:num w:numId="9">
    <w:abstractNumId w:val="24"/>
  </w:num>
  <w:num w:numId="10">
    <w:abstractNumId w:val="26"/>
  </w:num>
  <w:num w:numId="11">
    <w:abstractNumId w:val="22"/>
  </w:num>
  <w:num w:numId="12">
    <w:abstractNumId w:val="27"/>
  </w:num>
  <w:num w:numId="13">
    <w:abstractNumId w:val="3"/>
  </w:num>
  <w:num w:numId="14">
    <w:abstractNumId w:val="18"/>
  </w:num>
  <w:num w:numId="15">
    <w:abstractNumId w:val="20"/>
  </w:num>
  <w:num w:numId="16">
    <w:abstractNumId w:val="29"/>
  </w:num>
  <w:num w:numId="17">
    <w:abstractNumId w:val="14"/>
  </w:num>
  <w:num w:numId="18">
    <w:abstractNumId w:val="23"/>
  </w:num>
  <w:num w:numId="19">
    <w:abstractNumId w:val="21"/>
  </w:num>
  <w:num w:numId="20">
    <w:abstractNumId w:val="1"/>
  </w:num>
  <w:num w:numId="21">
    <w:abstractNumId w:val="19"/>
  </w:num>
  <w:num w:numId="22">
    <w:abstractNumId w:val="17"/>
  </w:num>
  <w:num w:numId="23">
    <w:abstractNumId w:val="6"/>
  </w:num>
  <w:num w:numId="24">
    <w:abstractNumId w:val="10"/>
  </w:num>
  <w:num w:numId="25">
    <w:abstractNumId w:val="13"/>
  </w:num>
  <w:num w:numId="26">
    <w:abstractNumId w:val="0"/>
  </w:num>
  <w:num w:numId="27">
    <w:abstractNumId w:val="31"/>
  </w:num>
  <w:num w:numId="28">
    <w:abstractNumId w:val="4"/>
  </w:num>
  <w:num w:numId="29">
    <w:abstractNumId w:val="15"/>
  </w:num>
  <w:num w:numId="30">
    <w:abstractNumId w:val="11"/>
  </w:num>
  <w:num w:numId="31">
    <w:abstractNumId w:val="30"/>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1C8"/>
    <w:rsid w:val="00000227"/>
    <w:rsid w:val="00000E19"/>
    <w:rsid w:val="000012FC"/>
    <w:rsid w:val="00004A1E"/>
    <w:rsid w:val="00004BBC"/>
    <w:rsid w:val="00007089"/>
    <w:rsid w:val="00007CDA"/>
    <w:rsid w:val="00007E0D"/>
    <w:rsid w:val="000113D7"/>
    <w:rsid w:val="00011E58"/>
    <w:rsid w:val="000134E6"/>
    <w:rsid w:val="00013762"/>
    <w:rsid w:val="00013906"/>
    <w:rsid w:val="00014622"/>
    <w:rsid w:val="000244C6"/>
    <w:rsid w:val="00025DB2"/>
    <w:rsid w:val="00027671"/>
    <w:rsid w:val="00034D3F"/>
    <w:rsid w:val="000351E5"/>
    <w:rsid w:val="00035A64"/>
    <w:rsid w:val="00035D83"/>
    <w:rsid w:val="00036E30"/>
    <w:rsid w:val="00042AF8"/>
    <w:rsid w:val="00044119"/>
    <w:rsid w:val="00045185"/>
    <w:rsid w:val="00045307"/>
    <w:rsid w:val="0004585E"/>
    <w:rsid w:val="00047D7E"/>
    <w:rsid w:val="00050A5F"/>
    <w:rsid w:val="00051B4B"/>
    <w:rsid w:val="00052549"/>
    <w:rsid w:val="00053A87"/>
    <w:rsid w:val="00054096"/>
    <w:rsid w:val="000552CC"/>
    <w:rsid w:val="0005789C"/>
    <w:rsid w:val="00057BAE"/>
    <w:rsid w:val="000635C3"/>
    <w:rsid w:val="00063C42"/>
    <w:rsid w:val="000652B8"/>
    <w:rsid w:val="000656EB"/>
    <w:rsid w:val="000663AE"/>
    <w:rsid w:val="000665E7"/>
    <w:rsid w:val="00066665"/>
    <w:rsid w:val="00066863"/>
    <w:rsid w:val="00067060"/>
    <w:rsid w:val="00067272"/>
    <w:rsid w:val="00067F5B"/>
    <w:rsid w:val="000704D8"/>
    <w:rsid w:val="00070EF3"/>
    <w:rsid w:val="00073CC8"/>
    <w:rsid w:val="00075820"/>
    <w:rsid w:val="00082276"/>
    <w:rsid w:val="00082CDD"/>
    <w:rsid w:val="00083CEF"/>
    <w:rsid w:val="000843AF"/>
    <w:rsid w:val="00091953"/>
    <w:rsid w:val="00092767"/>
    <w:rsid w:val="0009360C"/>
    <w:rsid w:val="000945C3"/>
    <w:rsid w:val="00094C64"/>
    <w:rsid w:val="00095AD9"/>
    <w:rsid w:val="000A1860"/>
    <w:rsid w:val="000A1924"/>
    <w:rsid w:val="000A5168"/>
    <w:rsid w:val="000B138A"/>
    <w:rsid w:val="000B1CA6"/>
    <w:rsid w:val="000B3E9C"/>
    <w:rsid w:val="000B4B81"/>
    <w:rsid w:val="000B4F76"/>
    <w:rsid w:val="000B5449"/>
    <w:rsid w:val="000B5FBD"/>
    <w:rsid w:val="000B608A"/>
    <w:rsid w:val="000B62C2"/>
    <w:rsid w:val="000B6F5B"/>
    <w:rsid w:val="000B7A78"/>
    <w:rsid w:val="000B7AC4"/>
    <w:rsid w:val="000C5F08"/>
    <w:rsid w:val="000C6E42"/>
    <w:rsid w:val="000D3AE3"/>
    <w:rsid w:val="000D5774"/>
    <w:rsid w:val="000E0DDA"/>
    <w:rsid w:val="000E1866"/>
    <w:rsid w:val="000E1985"/>
    <w:rsid w:val="000E5025"/>
    <w:rsid w:val="000F05C0"/>
    <w:rsid w:val="000F0EE9"/>
    <w:rsid w:val="000F260B"/>
    <w:rsid w:val="000F2881"/>
    <w:rsid w:val="000F4A98"/>
    <w:rsid w:val="000F5F3F"/>
    <w:rsid w:val="000F6C80"/>
    <w:rsid w:val="000F79AF"/>
    <w:rsid w:val="000F7BB2"/>
    <w:rsid w:val="00100C00"/>
    <w:rsid w:val="001018EF"/>
    <w:rsid w:val="00101CCE"/>
    <w:rsid w:val="00101D04"/>
    <w:rsid w:val="00102163"/>
    <w:rsid w:val="0010238C"/>
    <w:rsid w:val="00102F8F"/>
    <w:rsid w:val="00103532"/>
    <w:rsid w:val="00104E0B"/>
    <w:rsid w:val="001059A1"/>
    <w:rsid w:val="00107E76"/>
    <w:rsid w:val="00110F7B"/>
    <w:rsid w:val="0011158D"/>
    <w:rsid w:val="00111607"/>
    <w:rsid w:val="0011383C"/>
    <w:rsid w:val="001147BE"/>
    <w:rsid w:val="00115EE0"/>
    <w:rsid w:val="001166B7"/>
    <w:rsid w:val="00120441"/>
    <w:rsid w:val="00120876"/>
    <w:rsid w:val="00122590"/>
    <w:rsid w:val="00125EBF"/>
    <w:rsid w:val="00127BA0"/>
    <w:rsid w:val="001322F9"/>
    <w:rsid w:val="001328C5"/>
    <w:rsid w:val="00132C84"/>
    <w:rsid w:val="00140378"/>
    <w:rsid w:val="0014324A"/>
    <w:rsid w:val="001438AC"/>
    <w:rsid w:val="0014759F"/>
    <w:rsid w:val="00147D49"/>
    <w:rsid w:val="00150741"/>
    <w:rsid w:val="0015103D"/>
    <w:rsid w:val="00153E64"/>
    <w:rsid w:val="001714A8"/>
    <w:rsid w:val="00171924"/>
    <w:rsid w:val="001724B8"/>
    <w:rsid w:val="00177418"/>
    <w:rsid w:val="0017757E"/>
    <w:rsid w:val="00177ABD"/>
    <w:rsid w:val="0018044B"/>
    <w:rsid w:val="00180582"/>
    <w:rsid w:val="001806FC"/>
    <w:rsid w:val="001809D2"/>
    <w:rsid w:val="00180C51"/>
    <w:rsid w:val="0018106E"/>
    <w:rsid w:val="001813A2"/>
    <w:rsid w:val="0018174D"/>
    <w:rsid w:val="00181818"/>
    <w:rsid w:val="00181D80"/>
    <w:rsid w:val="001821DE"/>
    <w:rsid w:val="00182E9F"/>
    <w:rsid w:val="00184D8A"/>
    <w:rsid w:val="00185976"/>
    <w:rsid w:val="00187C4D"/>
    <w:rsid w:val="00192780"/>
    <w:rsid w:val="00193E37"/>
    <w:rsid w:val="00197A9A"/>
    <w:rsid w:val="001A0C1A"/>
    <w:rsid w:val="001A61BB"/>
    <w:rsid w:val="001A6483"/>
    <w:rsid w:val="001A77C5"/>
    <w:rsid w:val="001A7E30"/>
    <w:rsid w:val="001B0E47"/>
    <w:rsid w:val="001B3ABC"/>
    <w:rsid w:val="001C0523"/>
    <w:rsid w:val="001C2BCF"/>
    <w:rsid w:val="001C2C4C"/>
    <w:rsid w:val="001C3C0D"/>
    <w:rsid w:val="001C3FD8"/>
    <w:rsid w:val="001D10A9"/>
    <w:rsid w:val="001D4790"/>
    <w:rsid w:val="001D6FE9"/>
    <w:rsid w:val="001D7B35"/>
    <w:rsid w:val="001E35B6"/>
    <w:rsid w:val="001E4012"/>
    <w:rsid w:val="001E4125"/>
    <w:rsid w:val="001E4F62"/>
    <w:rsid w:val="001E631C"/>
    <w:rsid w:val="001F04C5"/>
    <w:rsid w:val="001F0CA2"/>
    <w:rsid w:val="001F1314"/>
    <w:rsid w:val="001F26A8"/>
    <w:rsid w:val="001F2953"/>
    <w:rsid w:val="001F48BC"/>
    <w:rsid w:val="001F4FD1"/>
    <w:rsid w:val="00200CDD"/>
    <w:rsid w:val="00200F70"/>
    <w:rsid w:val="00201577"/>
    <w:rsid w:val="002021DA"/>
    <w:rsid w:val="00202969"/>
    <w:rsid w:val="00202BCB"/>
    <w:rsid w:val="00205177"/>
    <w:rsid w:val="00205179"/>
    <w:rsid w:val="00207C32"/>
    <w:rsid w:val="002103BB"/>
    <w:rsid w:val="002157EF"/>
    <w:rsid w:val="002158F2"/>
    <w:rsid w:val="002163FB"/>
    <w:rsid w:val="00217020"/>
    <w:rsid w:val="00220F47"/>
    <w:rsid w:val="00221502"/>
    <w:rsid w:val="002224AF"/>
    <w:rsid w:val="00222DC2"/>
    <w:rsid w:val="002246CA"/>
    <w:rsid w:val="00224982"/>
    <w:rsid w:val="00225115"/>
    <w:rsid w:val="00230673"/>
    <w:rsid w:val="00231FB5"/>
    <w:rsid w:val="00232A91"/>
    <w:rsid w:val="00233713"/>
    <w:rsid w:val="00234ADE"/>
    <w:rsid w:val="002358A9"/>
    <w:rsid w:val="00241EEE"/>
    <w:rsid w:val="0024207C"/>
    <w:rsid w:val="00243173"/>
    <w:rsid w:val="002441A0"/>
    <w:rsid w:val="00246B03"/>
    <w:rsid w:val="002547D1"/>
    <w:rsid w:val="00255842"/>
    <w:rsid w:val="002574BA"/>
    <w:rsid w:val="00262F3A"/>
    <w:rsid w:val="0026603F"/>
    <w:rsid w:val="002728B6"/>
    <w:rsid w:val="002737E6"/>
    <w:rsid w:val="00280231"/>
    <w:rsid w:val="00280DE2"/>
    <w:rsid w:val="00281D32"/>
    <w:rsid w:val="0028349B"/>
    <w:rsid w:val="00286338"/>
    <w:rsid w:val="00286E58"/>
    <w:rsid w:val="002871F4"/>
    <w:rsid w:val="00287E23"/>
    <w:rsid w:val="00290DE9"/>
    <w:rsid w:val="002914D4"/>
    <w:rsid w:val="00293440"/>
    <w:rsid w:val="002939D1"/>
    <w:rsid w:val="00295A23"/>
    <w:rsid w:val="002977D6"/>
    <w:rsid w:val="002A02C1"/>
    <w:rsid w:val="002A1E21"/>
    <w:rsid w:val="002A33B1"/>
    <w:rsid w:val="002A53C1"/>
    <w:rsid w:val="002A667C"/>
    <w:rsid w:val="002A75EA"/>
    <w:rsid w:val="002A7725"/>
    <w:rsid w:val="002B0E62"/>
    <w:rsid w:val="002B3258"/>
    <w:rsid w:val="002B57EB"/>
    <w:rsid w:val="002C0324"/>
    <w:rsid w:val="002C1577"/>
    <w:rsid w:val="002C17FE"/>
    <w:rsid w:val="002C239B"/>
    <w:rsid w:val="002C2B13"/>
    <w:rsid w:val="002C2E0E"/>
    <w:rsid w:val="002C43FF"/>
    <w:rsid w:val="002C4AD7"/>
    <w:rsid w:val="002C5547"/>
    <w:rsid w:val="002C6E98"/>
    <w:rsid w:val="002C7C93"/>
    <w:rsid w:val="002D6745"/>
    <w:rsid w:val="002E1AD0"/>
    <w:rsid w:val="002E238A"/>
    <w:rsid w:val="002E4D70"/>
    <w:rsid w:val="002E5886"/>
    <w:rsid w:val="002E5EC7"/>
    <w:rsid w:val="002E67D0"/>
    <w:rsid w:val="002E6C6D"/>
    <w:rsid w:val="002E73BB"/>
    <w:rsid w:val="002E7862"/>
    <w:rsid w:val="002F33E5"/>
    <w:rsid w:val="002F3B58"/>
    <w:rsid w:val="002F70BC"/>
    <w:rsid w:val="002F749B"/>
    <w:rsid w:val="003009B5"/>
    <w:rsid w:val="003018A5"/>
    <w:rsid w:val="00304105"/>
    <w:rsid w:val="0030414C"/>
    <w:rsid w:val="00305CFB"/>
    <w:rsid w:val="00306381"/>
    <w:rsid w:val="003074D0"/>
    <w:rsid w:val="003079D5"/>
    <w:rsid w:val="0031230D"/>
    <w:rsid w:val="003131E8"/>
    <w:rsid w:val="003136B9"/>
    <w:rsid w:val="00314A38"/>
    <w:rsid w:val="0031526F"/>
    <w:rsid w:val="0031766F"/>
    <w:rsid w:val="00321749"/>
    <w:rsid w:val="00321C1E"/>
    <w:rsid w:val="00322493"/>
    <w:rsid w:val="003226CE"/>
    <w:rsid w:val="00322B3E"/>
    <w:rsid w:val="0032410B"/>
    <w:rsid w:val="00324F17"/>
    <w:rsid w:val="0033071F"/>
    <w:rsid w:val="0033754C"/>
    <w:rsid w:val="00340103"/>
    <w:rsid w:val="00340A20"/>
    <w:rsid w:val="00340EA8"/>
    <w:rsid w:val="00341C7D"/>
    <w:rsid w:val="00341E6A"/>
    <w:rsid w:val="00347541"/>
    <w:rsid w:val="00350BAC"/>
    <w:rsid w:val="003510AA"/>
    <w:rsid w:val="003523AE"/>
    <w:rsid w:val="00353D30"/>
    <w:rsid w:val="0035405C"/>
    <w:rsid w:val="00354D1C"/>
    <w:rsid w:val="00355DCC"/>
    <w:rsid w:val="00357010"/>
    <w:rsid w:val="003572EF"/>
    <w:rsid w:val="00357F05"/>
    <w:rsid w:val="003606EB"/>
    <w:rsid w:val="00360D70"/>
    <w:rsid w:val="003668CF"/>
    <w:rsid w:val="00367C5B"/>
    <w:rsid w:val="003742A7"/>
    <w:rsid w:val="003747DF"/>
    <w:rsid w:val="00381233"/>
    <w:rsid w:val="00381DB3"/>
    <w:rsid w:val="0038379E"/>
    <w:rsid w:val="003857F7"/>
    <w:rsid w:val="00387ABC"/>
    <w:rsid w:val="00391562"/>
    <w:rsid w:val="003919E7"/>
    <w:rsid w:val="00395CDE"/>
    <w:rsid w:val="003972F3"/>
    <w:rsid w:val="003A00D1"/>
    <w:rsid w:val="003A10BD"/>
    <w:rsid w:val="003A1251"/>
    <w:rsid w:val="003A1EA2"/>
    <w:rsid w:val="003A321B"/>
    <w:rsid w:val="003A365C"/>
    <w:rsid w:val="003A3F01"/>
    <w:rsid w:val="003A5FA6"/>
    <w:rsid w:val="003A7CBC"/>
    <w:rsid w:val="003A7CF8"/>
    <w:rsid w:val="003B0CC9"/>
    <w:rsid w:val="003B1895"/>
    <w:rsid w:val="003B7216"/>
    <w:rsid w:val="003B7D69"/>
    <w:rsid w:val="003C007E"/>
    <w:rsid w:val="003C2589"/>
    <w:rsid w:val="003C2FA0"/>
    <w:rsid w:val="003C3392"/>
    <w:rsid w:val="003C3B2A"/>
    <w:rsid w:val="003C409C"/>
    <w:rsid w:val="003C5F5E"/>
    <w:rsid w:val="003D0D68"/>
    <w:rsid w:val="003D23C3"/>
    <w:rsid w:val="003D2D37"/>
    <w:rsid w:val="003D344E"/>
    <w:rsid w:val="003D3FA2"/>
    <w:rsid w:val="003D40BF"/>
    <w:rsid w:val="003D4151"/>
    <w:rsid w:val="003D5A69"/>
    <w:rsid w:val="003D5B1D"/>
    <w:rsid w:val="003D5EB8"/>
    <w:rsid w:val="003D6745"/>
    <w:rsid w:val="003E158A"/>
    <w:rsid w:val="003E2BFF"/>
    <w:rsid w:val="003E2D6C"/>
    <w:rsid w:val="003E2EF1"/>
    <w:rsid w:val="003E4510"/>
    <w:rsid w:val="003E4C99"/>
    <w:rsid w:val="003E5628"/>
    <w:rsid w:val="003E6426"/>
    <w:rsid w:val="003E6677"/>
    <w:rsid w:val="003E67DA"/>
    <w:rsid w:val="003E6BC1"/>
    <w:rsid w:val="003E7838"/>
    <w:rsid w:val="003F0298"/>
    <w:rsid w:val="003F38CD"/>
    <w:rsid w:val="003F545C"/>
    <w:rsid w:val="003F5BAF"/>
    <w:rsid w:val="003F5E5F"/>
    <w:rsid w:val="003F637F"/>
    <w:rsid w:val="003F7238"/>
    <w:rsid w:val="00401E99"/>
    <w:rsid w:val="00402760"/>
    <w:rsid w:val="004034F0"/>
    <w:rsid w:val="00403C19"/>
    <w:rsid w:val="004050B6"/>
    <w:rsid w:val="0040585A"/>
    <w:rsid w:val="00405BE3"/>
    <w:rsid w:val="00406CAC"/>
    <w:rsid w:val="0041272C"/>
    <w:rsid w:val="0041506E"/>
    <w:rsid w:val="00415080"/>
    <w:rsid w:val="00416D78"/>
    <w:rsid w:val="004173FC"/>
    <w:rsid w:val="00417D3B"/>
    <w:rsid w:val="004239DD"/>
    <w:rsid w:val="00423C8D"/>
    <w:rsid w:val="00423ECE"/>
    <w:rsid w:val="004250AC"/>
    <w:rsid w:val="00426072"/>
    <w:rsid w:val="004263EA"/>
    <w:rsid w:val="00426BF2"/>
    <w:rsid w:val="00427AFA"/>
    <w:rsid w:val="0043044D"/>
    <w:rsid w:val="00430D04"/>
    <w:rsid w:val="0043163C"/>
    <w:rsid w:val="00431BDE"/>
    <w:rsid w:val="004320BC"/>
    <w:rsid w:val="0043245B"/>
    <w:rsid w:val="00432BE7"/>
    <w:rsid w:val="00432FF3"/>
    <w:rsid w:val="004357A3"/>
    <w:rsid w:val="00435F2A"/>
    <w:rsid w:val="00436153"/>
    <w:rsid w:val="00437C9D"/>
    <w:rsid w:val="00440F1E"/>
    <w:rsid w:val="00441394"/>
    <w:rsid w:val="00441CA8"/>
    <w:rsid w:val="004443B3"/>
    <w:rsid w:val="0044696B"/>
    <w:rsid w:val="00447840"/>
    <w:rsid w:val="004520C9"/>
    <w:rsid w:val="004545F9"/>
    <w:rsid w:val="00460AB3"/>
    <w:rsid w:val="0046369F"/>
    <w:rsid w:val="00463AD7"/>
    <w:rsid w:val="00467648"/>
    <w:rsid w:val="0046766A"/>
    <w:rsid w:val="00470357"/>
    <w:rsid w:val="00470DA0"/>
    <w:rsid w:val="004719FD"/>
    <w:rsid w:val="00471DD8"/>
    <w:rsid w:val="00472D82"/>
    <w:rsid w:val="00474D8F"/>
    <w:rsid w:val="004812D7"/>
    <w:rsid w:val="0048201F"/>
    <w:rsid w:val="00482EE2"/>
    <w:rsid w:val="0048446B"/>
    <w:rsid w:val="0048456B"/>
    <w:rsid w:val="0049050D"/>
    <w:rsid w:val="00490C47"/>
    <w:rsid w:val="00495C00"/>
    <w:rsid w:val="00496B10"/>
    <w:rsid w:val="004A2365"/>
    <w:rsid w:val="004A28A5"/>
    <w:rsid w:val="004A2B59"/>
    <w:rsid w:val="004A5C9E"/>
    <w:rsid w:val="004B3D2D"/>
    <w:rsid w:val="004B3DCB"/>
    <w:rsid w:val="004B4BAC"/>
    <w:rsid w:val="004B7324"/>
    <w:rsid w:val="004C024D"/>
    <w:rsid w:val="004C0460"/>
    <w:rsid w:val="004C06BE"/>
    <w:rsid w:val="004C43C5"/>
    <w:rsid w:val="004C442E"/>
    <w:rsid w:val="004C729F"/>
    <w:rsid w:val="004C72B3"/>
    <w:rsid w:val="004C763F"/>
    <w:rsid w:val="004C7979"/>
    <w:rsid w:val="004D1105"/>
    <w:rsid w:val="004D1E3D"/>
    <w:rsid w:val="004D1EAD"/>
    <w:rsid w:val="004D2EA5"/>
    <w:rsid w:val="004D4E17"/>
    <w:rsid w:val="004D61FE"/>
    <w:rsid w:val="004D6758"/>
    <w:rsid w:val="004D6BC3"/>
    <w:rsid w:val="004D7CC8"/>
    <w:rsid w:val="004E0D35"/>
    <w:rsid w:val="004E14F2"/>
    <w:rsid w:val="004E1C38"/>
    <w:rsid w:val="004E2BBF"/>
    <w:rsid w:val="004E3531"/>
    <w:rsid w:val="004E4120"/>
    <w:rsid w:val="004E47A1"/>
    <w:rsid w:val="004E4F5C"/>
    <w:rsid w:val="004E52AE"/>
    <w:rsid w:val="004E7985"/>
    <w:rsid w:val="004F039B"/>
    <w:rsid w:val="004F2E5C"/>
    <w:rsid w:val="004F3D75"/>
    <w:rsid w:val="004F4FD9"/>
    <w:rsid w:val="004F69C9"/>
    <w:rsid w:val="00504C7C"/>
    <w:rsid w:val="005059EA"/>
    <w:rsid w:val="00505A8F"/>
    <w:rsid w:val="00507E1B"/>
    <w:rsid w:val="00510104"/>
    <w:rsid w:val="005103F2"/>
    <w:rsid w:val="005122B2"/>
    <w:rsid w:val="00516FB3"/>
    <w:rsid w:val="005215C4"/>
    <w:rsid w:val="00521E95"/>
    <w:rsid w:val="00525144"/>
    <w:rsid w:val="0052545D"/>
    <w:rsid w:val="00527377"/>
    <w:rsid w:val="00532434"/>
    <w:rsid w:val="005326B5"/>
    <w:rsid w:val="00533D97"/>
    <w:rsid w:val="00534DCB"/>
    <w:rsid w:val="00535A7D"/>
    <w:rsid w:val="00540B69"/>
    <w:rsid w:val="00541A63"/>
    <w:rsid w:val="0054244B"/>
    <w:rsid w:val="00542D81"/>
    <w:rsid w:val="00546BFD"/>
    <w:rsid w:val="00551C67"/>
    <w:rsid w:val="00552E77"/>
    <w:rsid w:val="00552F8D"/>
    <w:rsid w:val="005539C4"/>
    <w:rsid w:val="00553AE9"/>
    <w:rsid w:val="00555044"/>
    <w:rsid w:val="00556DF4"/>
    <w:rsid w:val="005644C8"/>
    <w:rsid w:val="0056634A"/>
    <w:rsid w:val="0057022F"/>
    <w:rsid w:val="005726B3"/>
    <w:rsid w:val="00572C86"/>
    <w:rsid w:val="00573472"/>
    <w:rsid w:val="00576C70"/>
    <w:rsid w:val="005819E7"/>
    <w:rsid w:val="005820C3"/>
    <w:rsid w:val="005821C2"/>
    <w:rsid w:val="00582CD7"/>
    <w:rsid w:val="0058345F"/>
    <w:rsid w:val="00583545"/>
    <w:rsid w:val="00583559"/>
    <w:rsid w:val="00585873"/>
    <w:rsid w:val="005872E8"/>
    <w:rsid w:val="0058758A"/>
    <w:rsid w:val="005903DC"/>
    <w:rsid w:val="005905BD"/>
    <w:rsid w:val="005912B7"/>
    <w:rsid w:val="005913E4"/>
    <w:rsid w:val="00592149"/>
    <w:rsid w:val="00592C7F"/>
    <w:rsid w:val="00593BC6"/>
    <w:rsid w:val="00596E06"/>
    <w:rsid w:val="00597102"/>
    <w:rsid w:val="005A20D9"/>
    <w:rsid w:val="005A2E58"/>
    <w:rsid w:val="005A47AA"/>
    <w:rsid w:val="005B0BD3"/>
    <w:rsid w:val="005B335A"/>
    <w:rsid w:val="005B38DD"/>
    <w:rsid w:val="005B43B4"/>
    <w:rsid w:val="005B52E9"/>
    <w:rsid w:val="005C1365"/>
    <w:rsid w:val="005C1F85"/>
    <w:rsid w:val="005C2AE8"/>
    <w:rsid w:val="005C380F"/>
    <w:rsid w:val="005C5E52"/>
    <w:rsid w:val="005C622F"/>
    <w:rsid w:val="005C673F"/>
    <w:rsid w:val="005C6BA6"/>
    <w:rsid w:val="005D008E"/>
    <w:rsid w:val="005D0432"/>
    <w:rsid w:val="005D164D"/>
    <w:rsid w:val="005D50BD"/>
    <w:rsid w:val="005D578A"/>
    <w:rsid w:val="005D6D38"/>
    <w:rsid w:val="005D7EE5"/>
    <w:rsid w:val="005E0F83"/>
    <w:rsid w:val="005E3D54"/>
    <w:rsid w:val="005E6576"/>
    <w:rsid w:val="005E6976"/>
    <w:rsid w:val="005E7686"/>
    <w:rsid w:val="005F00A5"/>
    <w:rsid w:val="005F1E11"/>
    <w:rsid w:val="005F58C0"/>
    <w:rsid w:val="005F6159"/>
    <w:rsid w:val="005F61E7"/>
    <w:rsid w:val="005F6F7B"/>
    <w:rsid w:val="005F711C"/>
    <w:rsid w:val="005F7749"/>
    <w:rsid w:val="00600D54"/>
    <w:rsid w:val="00601B28"/>
    <w:rsid w:val="00601EA4"/>
    <w:rsid w:val="006043D3"/>
    <w:rsid w:val="0060615D"/>
    <w:rsid w:val="00610BC0"/>
    <w:rsid w:val="00610D80"/>
    <w:rsid w:val="0061395A"/>
    <w:rsid w:val="00614EF8"/>
    <w:rsid w:val="00616930"/>
    <w:rsid w:val="00621EAD"/>
    <w:rsid w:val="00622873"/>
    <w:rsid w:val="0062317B"/>
    <w:rsid w:val="00623554"/>
    <w:rsid w:val="00624257"/>
    <w:rsid w:val="00624343"/>
    <w:rsid w:val="00624E93"/>
    <w:rsid w:val="00626FF7"/>
    <w:rsid w:val="00632E28"/>
    <w:rsid w:val="006349BE"/>
    <w:rsid w:val="006368FF"/>
    <w:rsid w:val="006370AC"/>
    <w:rsid w:val="0063757F"/>
    <w:rsid w:val="0064418D"/>
    <w:rsid w:val="0064455A"/>
    <w:rsid w:val="006516E8"/>
    <w:rsid w:val="006531F4"/>
    <w:rsid w:val="00654B51"/>
    <w:rsid w:val="00657D70"/>
    <w:rsid w:val="006609BC"/>
    <w:rsid w:val="00663513"/>
    <w:rsid w:val="00664256"/>
    <w:rsid w:val="0066650E"/>
    <w:rsid w:val="006679F7"/>
    <w:rsid w:val="00670D02"/>
    <w:rsid w:val="006744E5"/>
    <w:rsid w:val="00675372"/>
    <w:rsid w:val="006761ED"/>
    <w:rsid w:val="00677D4C"/>
    <w:rsid w:val="0068007D"/>
    <w:rsid w:val="006825E8"/>
    <w:rsid w:val="00684A48"/>
    <w:rsid w:val="00684C21"/>
    <w:rsid w:val="0068667C"/>
    <w:rsid w:val="006916E3"/>
    <w:rsid w:val="00691D7C"/>
    <w:rsid w:val="0069237A"/>
    <w:rsid w:val="00692A5F"/>
    <w:rsid w:val="006931B0"/>
    <w:rsid w:val="006935FC"/>
    <w:rsid w:val="00695EF9"/>
    <w:rsid w:val="00697CCD"/>
    <w:rsid w:val="006A033C"/>
    <w:rsid w:val="006A1F79"/>
    <w:rsid w:val="006A2D15"/>
    <w:rsid w:val="006A35BA"/>
    <w:rsid w:val="006A38C5"/>
    <w:rsid w:val="006A396B"/>
    <w:rsid w:val="006A3E5C"/>
    <w:rsid w:val="006A5732"/>
    <w:rsid w:val="006A690F"/>
    <w:rsid w:val="006A72A2"/>
    <w:rsid w:val="006B112B"/>
    <w:rsid w:val="006B4240"/>
    <w:rsid w:val="006B5207"/>
    <w:rsid w:val="006B7B90"/>
    <w:rsid w:val="006C05FE"/>
    <w:rsid w:val="006C0A99"/>
    <w:rsid w:val="006C503D"/>
    <w:rsid w:val="006C5D03"/>
    <w:rsid w:val="006D3D7B"/>
    <w:rsid w:val="006D4478"/>
    <w:rsid w:val="006D61DA"/>
    <w:rsid w:val="006D6B13"/>
    <w:rsid w:val="006D7C12"/>
    <w:rsid w:val="006E60B1"/>
    <w:rsid w:val="006E6B2C"/>
    <w:rsid w:val="006E7092"/>
    <w:rsid w:val="006F3C3B"/>
    <w:rsid w:val="006F4225"/>
    <w:rsid w:val="006F772B"/>
    <w:rsid w:val="00701145"/>
    <w:rsid w:val="00702CA6"/>
    <w:rsid w:val="0070597A"/>
    <w:rsid w:val="00705B18"/>
    <w:rsid w:val="007072AE"/>
    <w:rsid w:val="007077AA"/>
    <w:rsid w:val="00707A7C"/>
    <w:rsid w:val="007120F7"/>
    <w:rsid w:val="00713807"/>
    <w:rsid w:val="00713A8E"/>
    <w:rsid w:val="00714109"/>
    <w:rsid w:val="007144BB"/>
    <w:rsid w:val="00715023"/>
    <w:rsid w:val="007203FE"/>
    <w:rsid w:val="00720ED4"/>
    <w:rsid w:val="0072200E"/>
    <w:rsid w:val="0072534B"/>
    <w:rsid w:val="00726905"/>
    <w:rsid w:val="00727450"/>
    <w:rsid w:val="00732B15"/>
    <w:rsid w:val="00733222"/>
    <w:rsid w:val="00734995"/>
    <w:rsid w:val="00737B74"/>
    <w:rsid w:val="00737FB8"/>
    <w:rsid w:val="007401E2"/>
    <w:rsid w:val="00740AF9"/>
    <w:rsid w:val="00740C75"/>
    <w:rsid w:val="00742A21"/>
    <w:rsid w:val="0074605A"/>
    <w:rsid w:val="007507E9"/>
    <w:rsid w:val="00752C0A"/>
    <w:rsid w:val="00754506"/>
    <w:rsid w:val="00757E3A"/>
    <w:rsid w:val="007602F2"/>
    <w:rsid w:val="00760774"/>
    <w:rsid w:val="0076214E"/>
    <w:rsid w:val="0076375D"/>
    <w:rsid w:val="007638FA"/>
    <w:rsid w:val="007640F8"/>
    <w:rsid w:val="0076525A"/>
    <w:rsid w:val="00765381"/>
    <w:rsid w:val="00772666"/>
    <w:rsid w:val="00772B30"/>
    <w:rsid w:val="00774216"/>
    <w:rsid w:val="00775715"/>
    <w:rsid w:val="00775DDC"/>
    <w:rsid w:val="00776C02"/>
    <w:rsid w:val="00780098"/>
    <w:rsid w:val="007823E5"/>
    <w:rsid w:val="007829C2"/>
    <w:rsid w:val="00785B3E"/>
    <w:rsid w:val="00786C79"/>
    <w:rsid w:val="00787D78"/>
    <w:rsid w:val="00787EF0"/>
    <w:rsid w:val="00787FEB"/>
    <w:rsid w:val="00791265"/>
    <w:rsid w:val="007928C2"/>
    <w:rsid w:val="007946DF"/>
    <w:rsid w:val="007949B2"/>
    <w:rsid w:val="007959BD"/>
    <w:rsid w:val="00796BB1"/>
    <w:rsid w:val="007A1BB3"/>
    <w:rsid w:val="007A23F5"/>
    <w:rsid w:val="007A28B7"/>
    <w:rsid w:val="007A3102"/>
    <w:rsid w:val="007A4284"/>
    <w:rsid w:val="007A4EEA"/>
    <w:rsid w:val="007A6890"/>
    <w:rsid w:val="007B030C"/>
    <w:rsid w:val="007B2FF4"/>
    <w:rsid w:val="007B43B6"/>
    <w:rsid w:val="007B43C8"/>
    <w:rsid w:val="007B4A08"/>
    <w:rsid w:val="007B4FD2"/>
    <w:rsid w:val="007B6BDC"/>
    <w:rsid w:val="007B7F99"/>
    <w:rsid w:val="007B7FCA"/>
    <w:rsid w:val="007C115D"/>
    <w:rsid w:val="007C6E59"/>
    <w:rsid w:val="007D0081"/>
    <w:rsid w:val="007D0B1E"/>
    <w:rsid w:val="007D3168"/>
    <w:rsid w:val="007D4270"/>
    <w:rsid w:val="007D5107"/>
    <w:rsid w:val="007D760C"/>
    <w:rsid w:val="007D7AE6"/>
    <w:rsid w:val="007E2EEE"/>
    <w:rsid w:val="007E4E09"/>
    <w:rsid w:val="007E5C89"/>
    <w:rsid w:val="007E70CD"/>
    <w:rsid w:val="007F060B"/>
    <w:rsid w:val="007F0DC4"/>
    <w:rsid w:val="007F19F3"/>
    <w:rsid w:val="007F1DE3"/>
    <w:rsid w:val="007F37F3"/>
    <w:rsid w:val="007F59EE"/>
    <w:rsid w:val="007F656B"/>
    <w:rsid w:val="007F74C1"/>
    <w:rsid w:val="007F7565"/>
    <w:rsid w:val="0080224E"/>
    <w:rsid w:val="0080237A"/>
    <w:rsid w:val="0080350C"/>
    <w:rsid w:val="00803723"/>
    <w:rsid w:val="00804EB3"/>
    <w:rsid w:val="0080765A"/>
    <w:rsid w:val="00807A98"/>
    <w:rsid w:val="0081195D"/>
    <w:rsid w:val="00814088"/>
    <w:rsid w:val="00820A22"/>
    <w:rsid w:val="008212D8"/>
    <w:rsid w:val="00822255"/>
    <w:rsid w:val="00822A65"/>
    <w:rsid w:val="00823E5A"/>
    <w:rsid w:val="00824868"/>
    <w:rsid w:val="008248CD"/>
    <w:rsid w:val="008251BD"/>
    <w:rsid w:val="0082713A"/>
    <w:rsid w:val="008279EE"/>
    <w:rsid w:val="00827C04"/>
    <w:rsid w:val="00831A44"/>
    <w:rsid w:val="00831E5F"/>
    <w:rsid w:val="008334E7"/>
    <w:rsid w:val="00833ACD"/>
    <w:rsid w:val="00836E6F"/>
    <w:rsid w:val="00840C93"/>
    <w:rsid w:val="00842657"/>
    <w:rsid w:val="00844ADF"/>
    <w:rsid w:val="00845A3A"/>
    <w:rsid w:val="00851013"/>
    <w:rsid w:val="008527C2"/>
    <w:rsid w:val="008554C9"/>
    <w:rsid w:val="008578DA"/>
    <w:rsid w:val="0086040E"/>
    <w:rsid w:val="00861270"/>
    <w:rsid w:val="008629E0"/>
    <w:rsid w:val="008660DF"/>
    <w:rsid w:val="00866333"/>
    <w:rsid w:val="00873B2F"/>
    <w:rsid w:val="00875D04"/>
    <w:rsid w:val="00880341"/>
    <w:rsid w:val="0088177F"/>
    <w:rsid w:val="00886D27"/>
    <w:rsid w:val="00890562"/>
    <w:rsid w:val="00891BF7"/>
    <w:rsid w:val="00892256"/>
    <w:rsid w:val="008924ED"/>
    <w:rsid w:val="00893A07"/>
    <w:rsid w:val="00896AF9"/>
    <w:rsid w:val="00896D18"/>
    <w:rsid w:val="008A0659"/>
    <w:rsid w:val="008A14EC"/>
    <w:rsid w:val="008A1BB4"/>
    <w:rsid w:val="008A2D07"/>
    <w:rsid w:val="008A37D6"/>
    <w:rsid w:val="008A42D4"/>
    <w:rsid w:val="008A568A"/>
    <w:rsid w:val="008A6C3F"/>
    <w:rsid w:val="008A738D"/>
    <w:rsid w:val="008B0088"/>
    <w:rsid w:val="008B47FC"/>
    <w:rsid w:val="008B5822"/>
    <w:rsid w:val="008B5D80"/>
    <w:rsid w:val="008B77F0"/>
    <w:rsid w:val="008B7A3D"/>
    <w:rsid w:val="008C2B84"/>
    <w:rsid w:val="008C3940"/>
    <w:rsid w:val="008C3B91"/>
    <w:rsid w:val="008C41D0"/>
    <w:rsid w:val="008C53A7"/>
    <w:rsid w:val="008C5FDD"/>
    <w:rsid w:val="008C79B9"/>
    <w:rsid w:val="008D0CC4"/>
    <w:rsid w:val="008D3266"/>
    <w:rsid w:val="008D3380"/>
    <w:rsid w:val="008D4BEA"/>
    <w:rsid w:val="008D4D25"/>
    <w:rsid w:val="008D56A9"/>
    <w:rsid w:val="008D768D"/>
    <w:rsid w:val="008E0D09"/>
    <w:rsid w:val="008E32DC"/>
    <w:rsid w:val="008E6A00"/>
    <w:rsid w:val="008E6F4E"/>
    <w:rsid w:val="008E6FF7"/>
    <w:rsid w:val="008E719A"/>
    <w:rsid w:val="008F246E"/>
    <w:rsid w:val="008F3F9B"/>
    <w:rsid w:val="008F40AD"/>
    <w:rsid w:val="008F5F3D"/>
    <w:rsid w:val="008F6145"/>
    <w:rsid w:val="0090016B"/>
    <w:rsid w:val="0090094C"/>
    <w:rsid w:val="00900B53"/>
    <w:rsid w:val="00901FE8"/>
    <w:rsid w:val="00902AFD"/>
    <w:rsid w:val="00903CBD"/>
    <w:rsid w:val="0090585D"/>
    <w:rsid w:val="00907E31"/>
    <w:rsid w:val="00911703"/>
    <w:rsid w:val="00913B31"/>
    <w:rsid w:val="009171D8"/>
    <w:rsid w:val="009174F8"/>
    <w:rsid w:val="00920C97"/>
    <w:rsid w:val="00920DE1"/>
    <w:rsid w:val="00921242"/>
    <w:rsid w:val="00922C58"/>
    <w:rsid w:val="009233EF"/>
    <w:rsid w:val="00923664"/>
    <w:rsid w:val="009236B7"/>
    <w:rsid w:val="009250EF"/>
    <w:rsid w:val="00927B10"/>
    <w:rsid w:val="00931CBD"/>
    <w:rsid w:val="009327D9"/>
    <w:rsid w:val="00933158"/>
    <w:rsid w:val="00935944"/>
    <w:rsid w:val="00936996"/>
    <w:rsid w:val="00940523"/>
    <w:rsid w:val="00942B59"/>
    <w:rsid w:val="009431B7"/>
    <w:rsid w:val="009438A9"/>
    <w:rsid w:val="00944503"/>
    <w:rsid w:val="00945C11"/>
    <w:rsid w:val="00946916"/>
    <w:rsid w:val="009509FF"/>
    <w:rsid w:val="00953B0B"/>
    <w:rsid w:val="00956825"/>
    <w:rsid w:val="0096469B"/>
    <w:rsid w:val="00967233"/>
    <w:rsid w:val="00967DC3"/>
    <w:rsid w:val="00971B7F"/>
    <w:rsid w:val="0097416B"/>
    <w:rsid w:val="0097435D"/>
    <w:rsid w:val="0097492A"/>
    <w:rsid w:val="009752F7"/>
    <w:rsid w:val="00975603"/>
    <w:rsid w:val="0097604C"/>
    <w:rsid w:val="00976DF6"/>
    <w:rsid w:val="00977392"/>
    <w:rsid w:val="009804F6"/>
    <w:rsid w:val="00981A58"/>
    <w:rsid w:val="00982D6A"/>
    <w:rsid w:val="009833E8"/>
    <w:rsid w:val="009836D1"/>
    <w:rsid w:val="00983F0C"/>
    <w:rsid w:val="0098456A"/>
    <w:rsid w:val="009864D2"/>
    <w:rsid w:val="00987B17"/>
    <w:rsid w:val="009920E6"/>
    <w:rsid w:val="00993844"/>
    <w:rsid w:val="00994214"/>
    <w:rsid w:val="0099628A"/>
    <w:rsid w:val="00996738"/>
    <w:rsid w:val="00997842"/>
    <w:rsid w:val="009A0FF0"/>
    <w:rsid w:val="009A38F1"/>
    <w:rsid w:val="009A66A7"/>
    <w:rsid w:val="009B24C7"/>
    <w:rsid w:val="009B4036"/>
    <w:rsid w:val="009B558E"/>
    <w:rsid w:val="009B5F5A"/>
    <w:rsid w:val="009B6344"/>
    <w:rsid w:val="009B6449"/>
    <w:rsid w:val="009B6BD9"/>
    <w:rsid w:val="009C0EFF"/>
    <w:rsid w:val="009C198A"/>
    <w:rsid w:val="009C2DB2"/>
    <w:rsid w:val="009C5F18"/>
    <w:rsid w:val="009D289D"/>
    <w:rsid w:val="009D5791"/>
    <w:rsid w:val="009D7237"/>
    <w:rsid w:val="009D7275"/>
    <w:rsid w:val="009D72EA"/>
    <w:rsid w:val="009E0391"/>
    <w:rsid w:val="009E0D1E"/>
    <w:rsid w:val="009E1099"/>
    <w:rsid w:val="009E1236"/>
    <w:rsid w:val="009E157A"/>
    <w:rsid w:val="009E1E24"/>
    <w:rsid w:val="009E1F73"/>
    <w:rsid w:val="009E44EB"/>
    <w:rsid w:val="009E511E"/>
    <w:rsid w:val="009F2585"/>
    <w:rsid w:val="009F381F"/>
    <w:rsid w:val="009F3F51"/>
    <w:rsid w:val="009F465A"/>
    <w:rsid w:val="009F4F0A"/>
    <w:rsid w:val="009F59CD"/>
    <w:rsid w:val="009F74A5"/>
    <w:rsid w:val="009F7AB8"/>
    <w:rsid w:val="009F7D29"/>
    <w:rsid w:val="00A00628"/>
    <w:rsid w:val="00A01471"/>
    <w:rsid w:val="00A02346"/>
    <w:rsid w:val="00A043C9"/>
    <w:rsid w:val="00A0521B"/>
    <w:rsid w:val="00A05552"/>
    <w:rsid w:val="00A055CE"/>
    <w:rsid w:val="00A113EE"/>
    <w:rsid w:val="00A13188"/>
    <w:rsid w:val="00A16185"/>
    <w:rsid w:val="00A1692D"/>
    <w:rsid w:val="00A261F8"/>
    <w:rsid w:val="00A26994"/>
    <w:rsid w:val="00A305BC"/>
    <w:rsid w:val="00A30F85"/>
    <w:rsid w:val="00A313DA"/>
    <w:rsid w:val="00A32740"/>
    <w:rsid w:val="00A33F69"/>
    <w:rsid w:val="00A3599A"/>
    <w:rsid w:val="00A36B2B"/>
    <w:rsid w:val="00A37F0B"/>
    <w:rsid w:val="00A37F45"/>
    <w:rsid w:val="00A40A62"/>
    <w:rsid w:val="00A418FF"/>
    <w:rsid w:val="00A4684B"/>
    <w:rsid w:val="00A46DF8"/>
    <w:rsid w:val="00A47EE4"/>
    <w:rsid w:val="00A50171"/>
    <w:rsid w:val="00A502A8"/>
    <w:rsid w:val="00A50B03"/>
    <w:rsid w:val="00A50F06"/>
    <w:rsid w:val="00A518DD"/>
    <w:rsid w:val="00A5361B"/>
    <w:rsid w:val="00A5408B"/>
    <w:rsid w:val="00A54187"/>
    <w:rsid w:val="00A544FA"/>
    <w:rsid w:val="00A56207"/>
    <w:rsid w:val="00A56B8D"/>
    <w:rsid w:val="00A6187F"/>
    <w:rsid w:val="00A6250D"/>
    <w:rsid w:val="00A636E0"/>
    <w:rsid w:val="00A64075"/>
    <w:rsid w:val="00A65B08"/>
    <w:rsid w:val="00A65FBD"/>
    <w:rsid w:val="00A66133"/>
    <w:rsid w:val="00A71888"/>
    <w:rsid w:val="00A727EF"/>
    <w:rsid w:val="00A7483D"/>
    <w:rsid w:val="00A77080"/>
    <w:rsid w:val="00A80B37"/>
    <w:rsid w:val="00A82852"/>
    <w:rsid w:val="00A8669F"/>
    <w:rsid w:val="00A96CE1"/>
    <w:rsid w:val="00A9765C"/>
    <w:rsid w:val="00AA0C24"/>
    <w:rsid w:val="00AA0E53"/>
    <w:rsid w:val="00AA167A"/>
    <w:rsid w:val="00AA2E25"/>
    <w:rsid w:val="00AA36FE"/>
    <w:rsid w:val="00AA504B"/>
    <w:rsid w:val="00AA690F"/>
    <w:rsid w:val="00AA7E9E"/>
    <w:rsid w:val="00AB1329"/>
    <w:rsid w:val="00AB245D"/>
    <w:rsid w:val="00AB3C39"/>
    <w:rsid w:val="00AB5613"/>
    <w:rsid w:val="00AB6B37"/>
    <w:rsid w:val="00AB7981"/>
    <w:rsid w:val="00AC0DC2"/>
    <w:rsid w:val="00AC20C4"/>
    <w:rsid w:val="00AC2124"/>
    <w:rsid w:val="00AC28C5"/>
    <w:rsid w:val="00AC6887"/>
    <w:rsid w:val="00AD1E9F"/>
    <w:rsid w:val="00AD4E5B"/>
    <w:rsid w:val="00AD7E5E"/>
    <w:rsid w:val="00AE155B"/>
    <w:rsid w:val="00AE37EF"/>
    <w:rsid w:val="00AE5E69"/>
    <w:rsid w:val="00AE6C29"/>
    <w:rsid w:val="00AE6EB6"/>
    <w:rsid w:val="00AF01BA"/>
    <w:rsid w:val="00AF0C17"/>
    <w:rsid w:val="00AF30A3"/>
    <w:rsid w:val="00AF386C"/>
    <w:rsid w:val="00AF3B39"/>
    <w:rsid w:val="00B00E60"/>
    <w:rsid w:val="00B00F8D"/>
    <w:rsid w:val="00B02136"/>
    <w:rsid w:val="00B05F9C"/>
    <w:rsid w:val="00B05FF6"/>
    <w:rsid w:val="00B06B12"/>
    <w:rsid w:val="00B0793E"/>
    <w:rsid w:val="00B106E2"/>
    <w:rsid w:val="00B1096A"/>
    <w:rsid w:val="00B11784"/>
    <w:rsid w:val="00B120DF"/>
    <w:rsid w:val="00B12E74"/>
    <w:rsid w:val="00B12E84"/>
    <w:rsid w:val="00B132F0"/>
    <w:rsid w:val="00B138AF"/>
    <w:rsid w:val="00B16E91"/>
    <w:rsid w:val="00B179D1"/>
    <w:rsid w:val="00B17ECF"/>
    <w:rsid w:val="00B20137"/>
    <w:rsid w:val="00B21CD0"/>
    <w:rsid w:val="00B22AAE"/>
    <w:rsid w:val="00B24123"/>
    <w:rsid w:val="00B246B9"/>
    <w:rsid w:val="00B2738D"/>
    <w:rsid w:val="00B301E1"/>
    <w:rsid w:val="00B30902"/>
    <w:rsid w:val="00B309F4"/>
    <w:rsid w:val="00B30F8D"/>
    <w:rsid w:val="00B3301F"/>
    <w:rsid w:val="00B36B0D"/>
    <w:rsid w:val="00B37BD1"/>
    <w:rsid w:val="00B41E48"/>
    <w:rsid w:val="00B4260C"/>
    <w:rsid w:val="00B452C2"/>
    <w:rsid w:val="00B476D6"/>
    <w:rsid w:val="00B478F7"/>
    <w:rsid w:val="00B50A6E"/>
    <w:rsid w:val="00B51F2A"/>
    <w:rsid w:val="00B55461"/>
    <w:rsid w:val="00B56305"/>
    <w:rsid w:val="00B5762F"/>
    <w:rsid w:val="00B611E3"/>
    <w:rsid w:val="00B61780"/>
    <w:rsid w:val="00B63941"/>
    <w:rsid w:val="00B63EF9"/>
    <w:rsid w:val="00B67D4B"/>
    <w:rsid w:val="00B70EA5"/>
    <w:rsid w:val="00B71199"/>
    <w:rsid w:val="00B72940"/>
    <w:rsid w:val="00B732E5"/>
    <w:rsid w:val="00B739A3"/>
    <w:rsid w:val="00B7411D"/>
    <w:rsid w:val="00B74A42"/>
    <w:rsid w:val="00B767DA"/>
    <w:rsid w:val="00B77D41"/>
    <w:rsid w:val="00B830AE"/>
    <w:rsid w:val="00B831B7"/>
    <w:rsid w:val="00B83F07"/>
    <w:rsid w:val="00B90E9B"/>
    <w:rsid w:val="00B93EDD"/>
    <w:rsid w:val="00B95C26"/>
    <w:rsid w:val="00B95D64"/>
    <w:rsid w:val="00B96895"/>
    <w:rsid w:val="00B96BE8"/>
    <w:rsid w:val="00BA1BEA"/>
    <w:rsid w:val="00BA2A39"/>
    <w:rsid w:val="00BA38E1"/>
    <w:rsid w:val="00BA3D50"/>
    <w:rsid w:val="00BA5B0D"/>
    <w:rsid w:val="00BA6A75"/>
    <w:rsid w:val="00BA7003"/>
    <w:rsid w:val="00BB05EB"/>
    <w:rsid w:val="00BB0EF2"/>
    <w:rsid w:val="00BB1F8D"/>
    <w:rsid w:val="00BB232B"/>
    <w:rsid w:val="00BB400F"/>
    <w:rsid w:val="00BB4F4B"/>
    <w:rsid w:val="00BB5734"/>
    <w:rsid w:val="00BB7B54"/>
    <w:rsid w:val="00BC2929"/>
    <w:rsid w:val="00BC56CC"/>
    <w:rsid w:val="00BC5DE6"/>
    <w:rsid w:val="00BC6891"/>
    <w:rsid w:val="00BC6CAF"/>
    <w:rsid w:val="00BD18C7"/>
    <w:rsid w:val="00BD1AF8"/>
    <w:rsid w:val="00BD3354"/>
    <w:rsid w:val="00BD5F7C"/>
    <w:rsid w:val="00BD6788"/>
    <w:rsid w:val="00BD6A7D"/>
    <w:rsid w:val="00BE4773"/>
    <w:rsid w:val="00BE60CF"/>
    <w:rsid w:val="00BF13CC"/>
    <w:rsid w:val="00BF1F77"/>
    <w:rsid w:val="00BF34B3"/>
    <w:rsid w:val="00BF39F0"/>
    <w:rsid w:val="00BF4F6B"/>
    <w:rsid w:val="00BF6638"/>
    <w:rsid w:val="00C019AE"/>
    <w:rsid w:val="00C05911"/>
    <w:rsid w:val="00C0776C"/>
    <w:rsid w:val="00C10E55"/>
    <w:rsid w:val="00C11058"/>
    <w:rsid w:val="00C11646"/>
    <w:rsid w:val="00C11D2A"/>
    <w:rsid w:val="00C12521"/>
    <w:rsid w:val="00C14198"/>
    <w:rsid w:val="00C17858"/>
    <w:rsid w:val="00C20CA8"/>
    <w:rsid w:val="00C228AC"/>
    <w:rsid w:val="00C355F6"/>
    <w:rsid w:val="00C357B4"/>
    <w:rsid w:val="00C35D01"/>
    <w:rsid w:val="00C365EF"/>
    <w:rsid w:val="00C375C2"/>
    <w:rsid w:val="00C409B7"/>
    <w:rsid w:val="00C4112E"/>
    <w:rsid w:val="00C438D0"/>
    <w:rsid w:val="00C4540D"/>
    <w:rsid w:val="00C4586C"/>
    <w:rsid w:val="00C45A5D"/>
    <w:rsid w:val="00C46DDE"/>
    <w:rsid w:val="00C47EC6"/>
    <w:rsid w:val="00C5071D"/>
    <w:rsid w:val="00C51B71"/>
    <w:rsid w:val="00C52BB0"/>
    <w:rsid w:val="00C536B4"/>
    <w:rsid w:val="00C537DE"/>
    <w:rsid w:val="00C53CD0"/>
    <w:rsid w:val="00C56815"/>
    <w:rsid w:val="00C56886"/>
    <w:rsid w:val="00C57FF4"/>
    <w:rsid w:val="00C609E1"/>
    <w:rsid w:val="00C60C02"/>
    <w:rsid w:val="00C61264"/>
    <w:rsid w:val="00C61563"/>
    <w:rsid w:val="00C61F12"/>
    <w:rsid w:val="00C634C9"/>
    <w:rsid w:val="00C65E50"/>
    <w:rsid w:val="00C6734C"/>
    <w:rsid w:val="00C67934"/>
    <w:rsid w:val="00C71670"/>
    <w:rsid w:val="00C71A46"/>
    <w:rsid w:val="00C723F4"/>
    <w:rsid w:val="00C72B29"/>
    <w:rsid w:val="00C73085"/>
    <w:rsid w:val="00C731B3"/>
    <w:rsid w:val="00C74149"/>
    <w:rsid w:val="00C767A1"/>
    <w:rsid w:val="00C77A5D"/>
    <w:rsid w:val="00C77C56"/>
    <w:rsid w:val="00C80591"/>
    <w:rsid w:val="00C80C5B"/>
    <w:rsid w:val="00C814BB"/>
    <w:rsid w:val="00C820E3"/>
    <w:rsid w:val="00C84D28"/>
    <w:rsid w:val="00C86354"/>
    <w:rsid w:val="00C86E23"/>
    <w:rsid w:val="00C86F90"/>
    <w:rsid w:val="00C90524"/>
    <w:rsid w:val="00C91627"/>
    <w:rsid w:val="00C9383F"/>
    <w:rsid w:val="00C95A1A"/>
    <w:rsid w:val="00CA089F"/>
    <w:rsid w:val="00CA44FE"/>
    <w:rsid w:val="00CA4C75"/>
    <w:rsid w:val="00CB0DBD"/>
    <w:rsid w:val="00CB331E"/>
    <w:rsid w:val="00CB4845"/>
    <w:rsid w:val="00CB4E26"/>
    <w:rsid w:val="00CB59E0"/>
    <w:rsid w:val="00CB62BA"/>
    <w:rsid w:val="00CB796F"/>
    <w:rsid w:val="00CC123D"/>
    <w:rsid w:val="00CC27F2"/>
    <w:rsid w:val="00CC7F69"/>
    <w:rsid w:val="00CD0278"/>
    <w:rsid w:val="00CD0885"/>
    <w:rsid w:val="00CD08F0"/>
    <w:rsid w:val="00CD2210"/>
    <w:rsid w:val="00CD6AF0"/>
    <w:rsid w:val="00CD6AF6"/>
    <w:rsid w:val="00CE2C04"/>
    <w:rsid w:val="00CE345D"/>
    <w:rsid w:val="00CE53FC"/>
    <w:rsid w:val="00CE5A6E"/>
    <w:rsid w:val="00CE705C"/>
    <w:rsid w:val="00CF00E4"/>
    <w:rsid w:val="00CF0447"/>
    <w:rsid w:val="00CF1E1C"/>
    <w:rsid w:val="00CF20FB"/>
    <w:rsid w:val="00CF756B"/>
    <w:rsid w:val="00D012EF"/>
    <w:rsid w:val="00D03224"/>
    <w:rsid w:val="00D059E9"/>
    <w:rsid w:val="00D07608"/>
    <w:rsid w:val="00D076A8"/>
    <w:rsid w:val="00D11BC9"/>
    <w:rsid w:val="00D14FA2"/>
    <w:rsid w:val="00D15F8F"/>
    <w:rsid w:val="00D20D57"/>
    <w:rsid w:val="00D21075"/>
    <w:rsid w:val="00D21089"/>
    <w:rsid w:val="00D23070"/>
    <w:rsid w:val="00D2511C"/>
    <w:rsid w:val="00D25340"/>
    <w:rsid w:val="00D26560"/>
    <w:rsid w:val="00D30801"/>
    <w:rsid w:val="00D30CA8"/>
    <w:rsid w:val="00D32314"/>
    <w:rsid w:val="00D405BB"/>
    <w:rsid w:val="00D41B7A"/>
    <w:rsid w:val="00D46B9F"/>
    <w:rsid w:val="00D47CB0"/>
    <w:rsid w:val="00D50594"/>
    <w:rsid w:val="00D5189D"/>
    <w:rsid w:val="00D527A6"/>
    <w:rsid w:val="00D5458C"/>
    <w:rsid w:val="00D55EB8"/>
    <w:rsid w:val="00D56023"/>
    <w:rsid w:val="00D60711"/>
    <w:rsid w:val="00D60F0E"/>
    <w:rsid w:val="00D61BB5"/>
    <w:rsid w:val="00D61EC8"/>
    <w:rsid w:val="00D64717"/>
    <w:rsid w:val="00D6495B"/>
    <w:rsid w:val="00D652BB"/>
    <w:rsid w:val="00D669A3"/>
    <w:rsid w:val="00D671A0"/>
    <w:rsid w:val="00D6754A"/>
    <w:rsid w:val="00D67B1C"/>
    <w:rsid w:val="00D67CB4"/>
    <w:rsid w:val="00D70979"/>
    <w:rsid w:val="00D72707"/>
    <w:rsid w:val="00D74E33"/>
    <w:rsid w:val="00D75DCA"/>
    <w:rsid w:val="00D8211B"/>
    <w:rsid w:val="00D827FC"/>
    <w:rsid w:val="00D84AD0"/>
    <w:rsid w:val="00D84EF2"/>
    <w:rsid w:val="00D8616B"/>
    <w:rsid w:val="00D870A7"/>
    <w:rsid w:val="00D90413"/>
    <w:rsid w:val="00D91166"/>
    <w:rsid w:val="00D9152E"/>
    <w:rsid w:val="00D922DB"/>
    <w:rsid w:val="00D9271D"/>
    <w:rsid w:val="00D94222"/>
    <w:rsid w:val="00DA026F"/>
    <w:rsid w:val="00DA0BF9"/>
    <w:rsid w:val="00DA1A5C"/>
    <w:rsid w:val="00DA2217"/>
    <w:rsid w:val="00DA3B7E"/>
    <w:rsid w:val="00DA3FFD"/>
    <w:rsid w:val="00DA4D37"/>
    <w:rsid w:val="00DA5D04"/>
    <w:rsid w:val="00DB00AB"/>
    <w:rsid w:val="00DB11C7"/>
    <w:rsid w:val="00DB1DF0"/>
    <w:rsid w:val="00DB2F89"/>
    <w:rsid w:val="00DB3CFA"/>
    <w:rsid w:val="00DB3D70"/>
    <w:rsid w:val="00DB4C83"/>
    <w:rsid w:val="00DB4FDF"/>
    <w:rsid w:val="00DB561D"/>
    <w:rsid w:val="00DB6A15"/>
    <w:rsid w:val="00DB766F"/>
    <w:rsid w:val="00DC593B"/>
    <w:rsid w:val="00DC6474"/>
    <w:rsid w:val="00DC6811"/>
    <w:rsid w:val="00DC6A66"/>
    <w:rsid w:val="00DC71E5"/>
    <w:rsid w:val="00DD2F91"/>
    <w:rsid w:val="00DD35FB"/>
    <w:rsid w:val="00DD5180"/>
    <w:rsid w:val="00DD53A2"/>
    <w:rsid w:val="00DD6F8C"/>
    <w:rsid w:val="00DD7997"/>
    <w:rsid w:val="00DE0719"/>
    <w:rsid w:val="00DE09BF"/>
    <w:rsid w:val="00DE42E7"/>
    <w:rsid w:val="00DE5EDA"/>
    <w:rsid w:val="00DE6249"/>
    <w:rsid w:val="00DE6A22"/>
    <w:rsid w:val="00DF1125"/>
    <w:rsid w:val="00DF1700"/>
    <w:rsid w:val="00DF27D9"/>
    <w:rsid w:val="00DF29D7"/>
    <w:rsid w:val="00DF47BB"/>
    <w:rsid w:val="00DF6E86"/>
    <w:rsid w:val="00DF7C14"/>
    <w:rsid w:val="00E009FA"/>
    <w:rsid w:val="00E00FFF"/>
    <w:rsid w:val="00E015C3"/>
    <w:rsid w:val="00E02178"/>
    <w:rsid w:val="00E037B9"/>
    <w:rsid w:val="00E040BC"/>
    <w:rsid w:val="00E04763"/>
    <w:rsid w:val="00E04CC5"/>
    <w:rsid w:val="00E04FE3"/>
    <w:rsid w:val="00E05C8E"/>
    <w:rsid w:val="00E06ACD"/>
    <w:rsid w:val="00E07FAB"/>
    <w:rsid w:val="00E1032E"/>
    <w:rsid w:val="00E1129A"/>
    <w:rsid w:val="00E117DA"/>
    <w:rsid w:val="00E14CE6"/>
    <w:rsid w:val="00E159CB"/>
    <w:rsid w:val="00E159D4"/>
    <w:rsid w:val="00E16FCA"/>
    <w:rsid w:val="00E219FA"/>
    <w:rsid w:val="00E2308A"/>
    <w:rsid w:val="00E24A4C"/>
    <w:rsid w:val="00E25A22"/>
    <w:rsid w:val="00E25B38"/>
    <w:rsid w:val="00E27B69"/>
    <w:rsid w:val="00E3202F"/>
    <w:rsid w:val="00E325F1"/>
    <w:rsid w:val="00E32DCA"/>
    <w:rsid w:val="00E3497B"/>
    <w:rsid w:val="00E3597D"/>
    <w:rsid w:val="00E35B18"/>
    <w:rsid w:val="00E362F3"/>
    <w:rsid w:val="00E36343"/>
    <w:rsid w:val="00E36936"/>
    <w:rsid w:val="00E37A13"/>
    <w:rsid w:val="00E43B7E"/>
    <w:rsid w:val="00E44D96"/>
    <w:rsid w:val="00E45243"/>
    <w:rsid w:val="00E45C1B"/>
    <w:rsid w:val="00E45CE8"/>
    <w:rsid w:val="00E504F0"/>
    <w:rsid w:val="00E54EC9"/>
    <w:rsid w:val="00E5561D"/>
    <w:rsid w:val="00E56E2F"/>
    <w:rsid w:val="00E56FD2"/>
    <w:rsid w:val="00E60041"/>
    <w:rsid w:val="00E61FAB"/>
    <w:rsid w:val="00E62C41"/>
    <w:rsid w:val="00E63D36"/>
    <w:rsid w:val="00E64622"/>
    <w:rsid w:val="00E64A07"/>
    <w:rsid w:val="00E70782"/>
    <w:rsid w:val="00E713ED"/>
    <w:rsid w:val="00E732D9"/>
    <w:rsid w:val="00E7433A"/>
    <w:rsid w:val="00E74ED5"/>
    <w:rsid w:val="00E770F1"/>
    <w:rsid w:val="00E77293"/>
    <w:rsid w:val="00E82381"/>
    <w:rsid w:val="00E82409"/>
    <w:rsid w:val="00E8274B"/>
    <w:rsid w:val="00E85097"/>
    <w:rsid w:val="00E859BA"/>
    <w:rsid w:val="00E868A5"/>
    <w:rsid w:val="00E90D87"/>
    <w:rsid w:val="00E92BFB"/>
    <w:rsid w:val="00E93E1D"/>
    <w:rsid w:val="00E94476"/>
    <w:rsid w:val="00E967AC"/>
    <w:rsid w:val="00E97D63"/>
    <w:rsid w:val="00EA03F6"/>
    <w:rsid w:val="00EA0C8B"/>
    <w:rsid w:val="00EA0ECC"/>
    <w:rsid w:val="00EA1A1C"/>
    <w:rsid w:val="00EA65AE"/>
    <w:rsid w:val="00EA7C26"/>
    <w:rsid w:val="00EB00E5"/>
    <w:rsid w:val="00EB21A8"/>
    <w:rsid w:val="00EB49E9"/>
    <w:rsid w:val="00EB5EB7"/>
    <w:rsid w:val="00EB62EE"/>
    <w:rsid w:val="00EB66A2"/>
    <w:rsid w:val="00EB6E14"/>
    <w:rsid w:val="00EB783E"/>
    <w:rsid w:val="00EB7D56"/>
    <w:rsid w:val="00EC0975"/>
    <w:rsid w:val="00EC112A"/>
    <w:rsid w:val="00EC326A"/>
    <w:rsid w:val="00EC6235"/>
    <w:rsid w:val="00ED0A69"/>
    <w:rsid w:val="00ED3EB3"/>
    <w:rsid w:val="00ED4A1F"/>
    <w:rsid w:val="00ED4F65"/>
    <w:rsid w:val="00ED5280"/>
    <w:rsid w:val="00ED5B77"/>
    <w:rsid w:val="00ED77C6"/>
    <w:rsid w:val="00EE2114"/>
    <w:rsid w:val="00EE2B1E"/>
    <w:rsid w:val="00EE2C98"/>
    <w:rsid w:val="00EE5C03"/>
    <w:rsid w:val="00EE6589"/>
    <w:rsid w:val="00EF1A2E"/>
    <w:rsid w:val="00EF1C14"/>
    <w:rsid w:val="00EF2F8A"/>
    <w:rsid w:val="00EF310E"/>
    <w:rsid w:val="00EF5A69"/>
    <w:rsid w:val="00EF6A9A"/>
    <w:rsid w:val="00F03129"/>
    <w:rsid w:val="00F047FE"/>
    <w:rsid w:val="00F04B11"/>
    <w:rsid w:val="00F04FD7"/>
    <w:rsid w:val="00F05F9C"/>
    <w:rsid w:val="00F102F8"/>
    <w:rsid w:val="00F108D5"/>
    <w:rsid w:val="00F10FC8"/>
    <w:rsid w:val="00F11025"/>
    <w:rsid w:val="00F1240B"/>
    <w:rsid w:val="00F169C8"/>
    <w:rsid w:val="00F20ED3"/>
    <w:rsid w:val="00F26C56"/>
    <w:rsid w:val="00F30714"/>
    <w:rsid w:val="00F317FA"/>
    <w:rsid w:val="00F32358"/>
    <w:rsid w:val="00F33044"/>
    <w:rsid w:val="00F3476B"/>
    <w:rsid w:val="00F370ED"/>
    <w:rsid w:val="00F37583"/>
    <w:rsid w:val="00F37EA4"/>
    <w:rsid w:val="00F40F18"/>
    <w:rsid w:val="00F41F4D"/>
    <w:rsid w:val="00F431D4"/>
    <w:rsid w:val="00F43D93"/>
    <w:rsid w:val="00F44DF8"/>
    <w:rsid w:val="00F4614C"/>
    <w:rsid w:val="00F524D6"/>
    <w:rsid w:val="00F54952"/>
    <w:rsid w:val="00F55828"/>
    <w:rsid w:val="00F5640E"/>
    <w:rsid w:val="00F56C15"/>
    <w:rsid w:val="00F62265"/>
    <w:rsid w:val="00F6435C"/>
    <w:rsid w:val="00F65027"/>
    <w:rsid w:val="00F65919"/>
    <w:rsid w:val="00F66D08"/>
    <w:rsid w:val="00F674DF"/>
    <w:rsid w:val="00F67B90"/>
    <w:rsid w:val="00F7149A"/>
    <w:rsid w:val="00F7198A"/>
    <w:rsid w:val="00F71A7D"/>
    <w:rsid w:val="00F72F08"/>
    <w:rsid w:val="00F73C32"/>
    <w:rsid w:val="00F76EE8"/>
    <w:rsid w:val="00F77834"/>
    <w:rsid w:val="00F82130"/>
    <w:rsid w:val="00F82485"/>
    <w:rsid w:val="00F875BE"/>
    <w:rsid w:val="00F9217D"/>
    <w:rsid w:val="00F92629"/>
    <w:rsid w:val="00F94343"/>
    <w:rsid w:val="00F9594B"/>
    <w:rsid w:val="00F9672A"/>
    <w:rsid w:val="00F97648"/>
    <w:rsid w:val="00FA25BB"/>
    <w:rsid w:val="00FA44F0"/>
    <w:rsid w:val="00FA51AD"/>
    <w:rsid w:val="00FA592D"/>
    <w:rsid w:val="00FB1327"/>
    <w:rsid w:val="00FB37AE"/>
    <w:rsid w:val="00FB406A"/>
    <w:rsid w:val="00FB5FFA"/>
    <w:rsid w:val="00FB6469"/>
    <w:rsid w:val="00FB666B"/>
    <w:rsid w:val="00FC0482"/>
    <w:rsid w:val="00FC33B3"/>
    <w:rsid w:val="00FC4ED1"/>
    <w:rsid w:val="00FC5C16"/>
    <w:rsid w:val="00FC62A8"/>
    <w:rsid w:val="00FC6F8D"/>
    <w:rsid w:val="00FD0A13"/>
    <w:rsid w:val="00FD33AB"/>
    <w:rsid w:val="00FD3696"/>
    <w:rsid w:val="00FD4A70"/>
    <w:rsid w:val="00FD6068"/>
    <w:rsid w:val="00FE0029"/>
    <w:rsid w:val="00FE5693"/>
    <w:rsid w:val="00FE5ABC"/>
    <w:rsid w:val="00FE70AD"/>
    <w:rsid w:val="00FE713A"/>
    <w:rsid w:val="00FF0F41"/>
    <w:rsid w:val="00FF1751"/>
    <w:rsid w:val="00FF2202"/>
    <w:rsid w:val="00FF262D"/>
    <w:rsid w:val="00FF438E"/>
    <w:rsid w:val="00FF4C80"/>
    <w:rsid w:val="00FF5766"/>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A5"/>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basedOn w:val="a0"/>
    <w:link w:val="4"/>
    <w:rsid w:val="004A28A5"/>
    <w:rPr>
      <w:b/>
      <w:bCs/>
      <w:sz w:val="28"/>
      <w:szCs w:val="28"/>
    </w:rPr>
  </w:style>
  <w:style w:type="character" w:customStyle="1" w:styleId="50">
    <w:name w:val="Заголовок 5 Знак"/>
    <w:basedOn w:val="a0"/>
    <w:link w:val="5"/>
    <w:rsid w:val="003A7CF8"/>
    <w:rPr>
      <w:sz w:val="28"/>
    </w:rPr>
  </w:style>
  <w:style w:type="character" w:customStyle="1" w:styleId="60">
    <w:name w:val="Заголовок 6 Знак"/>
    <w:basedOn w:val="a0"/>
    <w:link w:val="6"/>
    <w:rsid w:val="004A28A5"/>
    <w:rPr>
      <w:b/>
      <w:sz w:val="40"/>
    </w:rPr>
  </w:style>
  <w:style w:type="character" w:customStyle="1" w:styleId="70">
    <w:name w:val="Заголовок 7 Знак"/>
    <w:basedOn w:val="a0"/>
    <w:link w:val="7"/>
    <w:rsid w:val="00FD6068"/>
    <w:rPr>
      <w:b/>
      <w:bCs/>
      <w:color w:val="000000"/>
      <w:spacing w:val="2"/>
      <w:sz w:val="28"/>
      <w:szCs w:val="28"/>
      <w:shd w:val="clear" w:color="auto" w:fill="FFFFFF"/>
    </w:rPr>
  </w:style>
  <w:style w:type="character" w:customStyle="1" w:styleId="80">
    <w:name w:val="Заголовок 8 Знак"/>
    <w:basedOn w:val="a0"/>
    <w:link w:val="8"/>
    <w:rsid w:val="00FD6068"/>
    <w:rPr>
      <w:color w:val="000000"/>
      <w:sz w:val="28"/>
      <w:szCs w:val="28"/>
    </w:rPr>
  </w:style>
  <w:style w:type="character" w:customStyle="1" w:styleId="90">
    <w:name w:val="Заголовок 9 Знак"/>
    <w:basedOn w:val="a0"/>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basedOn w:val="a0"/>
    <w:link w:val="31"/>
    <w:rsid w:val="004A28A5"/>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basedOn w:val="a0"/>
    <w:link w:val="22"/>
    <w:rsid w:val="004A28A5"/>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basedOn w:val="a0"/>
    <w:link w:val="24"/>
    <w:rsid w:val="004A28A5"/>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basedOn w:val="a0"/>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basedOn w:val="a0"/>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cs="Tahoma"/>
      <w:sz w:val="16"/>
      <w:szCs w:val="16"/>
    </w:rPr>
  </w:style>
  <w:style w:type="character" w:customStyle="1" w:styleId="af">
    <w:name w:val="Текст выноски Знак"/>
    <w:basedOn w:val="a0"/>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cs="Tahoma"/>
      <w:sz w:val="20"/>
      <w:szCs w:val="20"/>
    </w:rPr>
  </w:style>
  <w:style w:type="character" w:customStyle="1" w:styleId="af2">
    <w:name w:val="Схема документа Знак"/>
    <w:basedOn w:val="a0"/>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cs="Courier New"/>
      <w:sz w:val="20"/>
      <w:szCs w:val="20"/>
    </w:rPr>
  </w:style>
  <w:style w:type="character" w:customStyle="1" w:styleId="af4">
    <w:name w:val="Текст Знак"/>
    <w:basedOn w:val="a0"/>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s="Times New Roman"/>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basedOn w:val="a0"/>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basedOn w:val="a0"/>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basedOn w:val="a0"/>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basedOn w:val="a0"/>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4A28A5"/>
    <w:pPr>
      <w:widowControl w:val="0"/>
      <w:autoSpaceDE w:val="0"/>
      <w:autoSpaceDN w:val="0"/>
      <w:adjustRightInd w:val="0"/>
    </w:pPr>
    <w:rPr>
      <w:rFonts w:ascii="Arial" w:eastAsiaTheme="minorEastAsia" w:hAnsi="Arial" w:cs="Arial"/>
    </w:rPr>
  </w:style>
  <w:style w:type="character" w:styleId="afff6">
    <w:name w:val="FollowedHyperlink"/>
    <w:basedOn w:val="a0"/>
    <w:uiPriority w:val="99"/>
    <w:unhideWhenUsed/>
    <w:rsid w:val="00357010"/>
    <w:rPr>
      <w:color w:val="800080"/>
      <w:u w:val="single"/>
    </w:rPr>
  </w:style>
  <w:style w:type="paragraph" w:customStyle="1" w:styleId="xl66">
    <w:name w:val="xl66"/>
    <w:basedOn w:val="a"/>
    <w:rsid w:val="00357010"/>
    <w:pPr>
      <w:spacing w:before="100" w:beforeAutospacing="1" w:after="100" w:afterAutospacing="1"/>
    </w:pPr>
    <w:rPr>
      <w:rFonts w:ascii="Arial" w:hAnsi="Arial" w:cs="Arial"/>
      <w:sz w:val="20"/>
      <w:szCs w:val="20"/>
    </w:rPr>
  </w:style>
  <w:style w:type="paragraph" w:customStyle="1" w:styleId="xl67">
    <w:name w:val="xl67"/>
    <w:basedOn w:val="a"/>
    <w:rsid w:val="00357010"/>
    <w:pPr>
      <w:spacing w:before="100" w:beforeAutospacing="1" w:after="100" w:afterAutospacing="1"/>
    </w:pPr>
    <w:rPr>
      <w:rFonts w:ascii="Arial" w:hAnsi="Arial" w:cs="Arial"/>
      <w:sz w:val="20"/>
      <w:szCs w:val="20"/>
    </w:rPr>
  </w:style>
  <w:style w:type="paragraph" w:customStyle="1" w:styleId="xl68">
    <w:name w:val="xl6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b/>
      <w:bCs/>
      <w:sz w:val="16"/>
      <w:szCs w:val="16"/>
    </w:rPr>
  </w:style>
  <w:style w:type="paragraph" w:customStyle="1" w:styleId="xl71">
    <w:name w:val="xl7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16"/>
      <w:szCs w:val="16"/>
    </w:rPr>
  </w:style>
  <w:style w:type="paragraph" w:customStyle="1" w:styleId="xl72">
    <w:name w:val="xl7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 w:val="16"/>
      <w:szCs w:val="16"/>
    </w:rPr>
  </w:style>
  <w:style w:type="paragraph" w:customStyle="1" w:styleId="xl75">
    <w:name w:val="xl7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357010"/>
    <w:pPr>
      <w:spacing w:before="100" w:beforeAutospacing="1" w:after="100" w:afterAutospacing="1"/>
    </w:pPr>
    <w:rPr>
      <w:rFonts w:ascii="Arial" w:hAnsi="Arial" w:cs="Arial"/>
      <w:i/>
      <w:iCs/>
      <w:sz w:val="20"/>
      <w:szCs w:val="20"/>
    </w:rPr>
  </w:style>
  <w:style w:type="paragraph" w:customStyle="1" w:styleId="xl78">
    <w:name w:val="xl7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357010"/>
    <w:pPr>
      <w:spacing w:before="100" w:beforeAutospacing="1" w:after="100" w:afterAutospacing="1"/>
    </w:pPr>
    <w:rPr>
      <w:rFonts w:ascii="Arial" w:hAnsi="Arial" w:cs="Arial"/>
      <w:b/>
      <w:bCs/>
      <w:sz w:val="20"/>
      <w:szCs w:val="20"/>
    </w:rPr>
  </w:style>
  <w:style w:type="paragraph" w:customStyle="1" w:styleId="xl84">
    <w:name w:val="xl84"/>
    <w:basedOn w:val="a"/>
    <w:rsid w:val="00357010"/>
    <w:pPr>
      <w:spacing w:before="100" w:beforeAutospacing="1" w:after="100" w:afterAutospacing="1"/>
      <w:jc w:val="center"/>
      <w:textAlignment w:val="center"/>
    </w:pPr>
    <w:rPr>
      <w:sz w:val="16"/>
      <w:szCs w:val="16"/>
    </w:rPr>
  </w:style>
  <w:style w:type="paragraph" w:customStyle="1" w:styleId="xl85">
    <w:name w:val="xl8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88">
    <w:name w:val="xl8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89">
    <w:name w:val="xl8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96">
    <w:name w:val="xl9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sz w:val="16"/>
      <w:szCs w:val="16"/>
    </w:rPr>
  </w:style>
  <w:style w:type="paragraph" w:customStyle="1" w:styleId="xl97">
    <w:name w:val="xl97"/>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98">
    <w:name w:val="xl9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i/>
      <w:iCs/>
      <w:sz w:val="16"/>
      <w:szCs w:val="16"/>
    </w:rPr>
  </w:style>
  <w:style w:type="paragraph" w:customStyle="1" w:styleId="xl99">
    <w:name w:val="xl99"/>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0">
    <w:name w:val="xl100"/>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i/>
      <w:iCs/>
      <w:sz w:val="16"/>
      <w:szCs w:val="16"/>
    </w:rPr>
  </w:style>
  <w:style w:type="paragraph" w:customStyle="1" w:styleId="xl101">
    <w:name w:val="xl101"/>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03">
    <w:name w:val="xl10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04">
    <w:name w:val="xl10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5">
    <w:name w:val="xl105"/>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6">
    <w:name w:val="xl10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09">
    <w:name w:val="xl10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0">
    <w:name w:val="xl110"/>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111">
    <w:name w:val="xl111"/>
    <w:basedOn w:val="a"/>
    <w:rsid w:val="00357010"/>
    <w:pPr>
      <w:spacing w:before="100" w:beforeAutospacing="1" w:after="100" w:afterAutospacing="1"/>
      <w:textAlignment w:val="center"/>
    </w:pPr>
    <w:rPr>
      <w:rFonts w:ascii="Arial" w:hAnsi="Arial" w:cs="Arial"/>
      <w:sz w:val="20"/>
      <w:szCs w:val="20"/>
    </w:rPr>
  </w:style>
  <w:style w:type="paragraph" w:customStyle="1" w:styleId="xl112">
    <w:name w:val="xl11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13">
    <w:name w:val="xl11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14">
    <w:name w:val="xl11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15">
    <w:name w:val="xl115"/>
    <w:basedOn w:val="a"/>
    <w:rsid w:val="00357010"/>
    <w:pPr>
      <w:spacing w:before="100" w:beforeAutospacing="1" w:after="100" w:afterAutospacing="1"/>
      <w:textAlignment w:val="center"/>
    </w:pPr>
    <w:rPr>
      <w:rFonts w:ascii="Arial" w:hAnsi="Arial" w:cs="Arial"/>
      <w:sz w:val="20"/>
      <w:szCs w:val="20"/>
    </w:rPr>
  </w:style>
  <w:style w:type="paragraph" w:customStyle="1" w:styleId="xl116">
    <w:name w:val="xl11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17">
    <w:name w:val="xl117"/>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sz w:val="16"/>
      <w:szCs w:val="16"/>
    </w:rPr>
  </w:style>
  <w:style w:type="paragraph" w:customStyle="1" w:styleId="xl119">
    <w:name w:val="xl119"/>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0">
    <w:name w:val="xl120"/>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1">
    <w:name w:val="xl12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2">
    <w:name w:val="xl122"/>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3">
    <w:name w:val="xl123"/>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4">
    <w:name w:val="xl12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5">
    <w:name w:val="xl125"/>
    <w:basedOn w:val="a"/>
    <w:rsid w:val="00357010"/>
    <w:pPr>
      <w:spacing w:before="100" w:beforeAutospacing="1" w:after="100" w:afterAutospacing="1"/>
      <w:jc w:val="center"/>
      <w:textAlignment w:val="center"/>
    </w:pPr>
    <w:rPr>
      <w:b/>
      <w:bCs/>
      <w:sz w:val="28"/>
      <w:szCs w:val="28"/>
    </w:rPr>
  </w:style>
  <w:style w:type="paragraph" w:customStyle="1" w:styleId="xl126">
    <w:name w:val="xl126"/>
    <w:basedOn w:val="a"/>
    <w:rsid w:val="00357010"/>
    <w:pPr>
      <w:spacing w:before="100" w:beforeAutospacing="1" w:after="100" w:afterAutospacing="1"/>
      <w:jc w:val="center"/>
      <w:textAlignment w:val="center"/>
    </w:pPr>
  </w:style>
  <w:style w:type="paragraph" w:customStyle="1" w:styleId="xl127">
    <w:name w:val="xl127"/>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sz w:val="16"/>
      <w:szCs w:val="16"/>
    </w:rPr>
  </w:style>
  <w:style w:type="paragraph" w:customStyle="1" w:styleId="xl128">
    <w:name w:val="xl12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29">
    <w:name w:val="xl129"/>
    <w:basedOn w:val="a"/>
    <w:rsid w:val="00357010"/>
    <w:pPr>
      <w:pBdr>
        <w:top w:val="single" w:sz="4" w:space="0" w:color="auto"/>
        <w:lef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30">
    <w:name w:val="xl130"/>
    <w:basedOn w:val="a"/>
    <w:rsid w:val="00357010"/>
    <w:pPr>
      <w:spacing w:before="100" w:beforeAutospacing="1" w:after="100" w:afterAutospacing="1"/>
      <w:jc w:val="center"/>
      <w:textAlignment w:val="center"/>
    </w:pPr>
    <w:rPr>
      <w:b/>
      <w:bCs/>
      <w:sz w:val="28"/>
      <w:szCs w:val="28"/>
    </w:rPr>
  </w:style>
  <w:style w:type="paragraph" w:customStyle="1" w:styleId="xl131">
    <w:name w:val="xl131"/>
    <w:basedOn w:val="a"/>
    <w:rsid w:val="00357010"/>
    <w:pPr>
      <w:spacing w:before="100" w:beforeAutospacing="1" w:after="100" w:afterAutospacing="1"/>
      <w:jc w:val="center"/>
      <w:textAlignment w:val="center"/>
    </w:pPr>
  </w:style>
  <w:style w:type="character" w:customStyle="1" w:styleId="apple-converted-space">
    <w:name w:val="apple-converted-space"/>
    <w:basedOn w:val="a0"/>
    <w:rsid w:val="00AA7E9E"/>
  </w:style>
  <w:style w:type="paragraph" w:styleId="45">
    <w:name w:val="toc 4"/>
    <w:autoRedefine/>
    <w:rsid w:val="00C71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A5"/>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basedOn w:val="a0"/>
    <w:link w:val="4"/>
    <w:rsid w:val="004A28A5"/>
    <w:rPr>
      <w:b/>
      <w:bCs/>
      <w:sz w:val="28"/>
      <w:szCs w:val="28"/>
    </w:rPr>
  </w:style>
  <w:style w:type="character" w:customStyle="1" w:styleId="50">
    <w:name w:val="Заголовок 5 Знак"/>
    <w:basedOn w:val="a0"/>
    <w:link w:val="5"/>
    <w:rsid w:val="003A7CF8"/>
    <w:rPr>
      <w:sz w:val="28"/>
    </w:rPr>
  </w:style>
  <w:style w:type="character" w:customStyle="1" w:styleId="60">
    <w:name w:val="Заголовок 6 Знак"/>
    <w:basedOn w:val="a0"/>
    <w:link w:val="6"/>
    <w:rsid w:val="004A28A5"/>
    <w:rPr>
      <w:b/>
      <w:sz w:val="40"/>
    </w:rPr>
  </w:style>
  <w:style w:type="character" w:customStyle="1" w:styleId="70">
    <w:name w:val="Заголовок 7 Знак"/>
    <w:basedOn w:val="a0"/>
    <w:link w:val="7"/>
    <w:rsid w:val="00FD6068"/>
    <w:rPr>
      <w:b/>
      <w:bCs/>
      <w:color w:val="000000"/>
      <w:spacing w:val="2"/>
      <w:sz w:val="28"/>
      <w:szCs w:val="28"/>
      <w:shd w:val="clear" w:color="auto" w:fill="FFFFFF"/>
    </w:rPr>
  </w:style>
  <w:style w:type="character" w:customStyle="1" w:styleId="80">
    <w:name w:val="Заголовок 8 Знак"/>
    <w:basedOn w:val="a0"/>
    <w:link w:val="8"/>
    <w:rsid w:val="00FD6068"/>
    <w:rPr>
      <w:color w:val="000000"/>
      <w:sz w:val="28"/>
      <w:szCs w:val="28"/>
    </w:rPr>
  </w:style>
  <w:style w:type="character" w:customStyle="1" w:styleId="90">
    <w:name w:val="Заголовок 9 Знак"/>
    <w:basedOn w:val="a0"/>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basedOn w:val="a0"/>
    <w:link w:val="31"/>
    <w:rsid w:val="004A28A5"/>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basedOn w:val="a0"/>
    <w:link w:val="22"/>
    <w:rsid w:val="004A28A5"/>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basedOn w:val="a0"/>
    <w:link w:val="24"/>
    <w:rsid w:val="004A28A5"/>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basedOn w:val="a0"/>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basedOn w:val="a0"/>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cs="Tahoma"/>
      <w:sz w:val="16"/>
      <w:szCs w:val="16"/>
    </w:rPr>
  </w:style>
  <w:style w:type="character" w:customStyle="1" w:styleId="af">
    <w:name w:val="Текст выноски Знак"/>
    <w:basedOn w:val="a0"/>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cs="Tahoma"/>
      <w:sz w:val="20"/>
      <w:szCs w:val="20"/>
    </w:rPr>
  </w:style>
  <w:style w:type="character" w:customStyle="1" w:styleId="af2">
    <w:name w:val="Схема документа Знак"/>
    <w:basedOn w:val="a0"/>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cs="Courier New"/>
      <w:sz w:val="20"/>
      <w:szCs w:val="20"/>
    </w:rPr>
  </w:style>
  <w:style w:type="character" w:customStyle="1" w:styleId="af4">
    <w:name w:val="Текст Знак"/>
    <w:basedOn w:val="a0"/>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s="Times New Roman"/>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basedOn w:val="a0"/>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basedOn w:val="a0"/>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basedOn w:val="a0"/>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basedOn w:val="a0"/>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4A28A5"/>
    <w:pPr>
      <w:widowControl w:val="0"/>
      <w:autoSpaceDE w:val="0"/>
      <w:autoSpaceDN w:val="0"/>
      <w:adjustRightInd w:val="0"/>
    </w:pPr>
    <w:rPr>
      <w:rFonts w:ascii="Arial" w:eastAsiaTheme="minorEastAsia" w:hAnsi="Arial" w:cs="Arial"/>
    </w:rPr>
  </w:style>
  <w:style w:type="character" w:styleId="afff6">
    <w:name w:val="FollowedHyperlink"/>
    <w:basedOn w:val="a0"/>
    <w:uiPriority w:val="99"/>
    <w:unhideWhenUsed/>
    <w:rsid w:val="00357010"/>
    <w:rPr>
      <w:color w:val="800080"/>
      <w:u w:val="single"/>
    </w:rPr>
  </w:style>
  <w:style w:type="paragraph" w:customStyle="1" w:styleId="xl66">
    <w:name w:val="xl66"/>
    <w:basedOn w:val="a"/>
    <w:rsid w:val="00357010"/>
    <w:pPr>
      <w:spacing w:before="100" w:beforeAutospacing="1" w:after="100" w:afterAutospacing="1"/>
    </w:pPr>
    <w:rPr>
      <w:rFonts w:ascii="Arial" w:hAnsi="Arial" w:cs="Arial"/>
      <w:sz w:val="20"/>
      <w:szCs w:val="20"/>
    </w:rPr>
  </w:style>
  <w:style w:type="paragraph" w:customStyle="1" w:styleId="xl67">
    <w:name w:val="xl67"/>
    <w:basedOn w:val="a"/>
    <w:rsid w:val="00357010"/>
    <w:pPr>
      <w:spacing w:before="100" w:beforeAutospacing="1" w:after="100" w:afterAutospacing="1"/>
    </w:pPr>
    <w:rPr>
      <w:rFonts w:ascii="Arial" w:hAnsi="Arial" w:cs="Arial"/>
      <w:sz w:val="20"/>
      <w:szCs w:val="20"/>
    </w:rPr>
  </w:style>
  <w:style w:type="paragraph" w:customStyle="1" w:styleId="xl68">
    <w:name w:val="xl6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b/>
      <w:bCs/>
      <w:sz w:val="16"/>
      <w:szCs w:val="16"/>
    </w:rPr>
  </w:style>
  <w:style w:type="paragraph" w:customStyle="1" w:styleId="xl71">
    <w:name w:val="xl7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16"/>
      <w:szCs w:val="16"/>
    </w:rPr>
  </w:style>
  <w:style w:type="paragraph" w:customStyle="1" w:styleId="xl72">
    <w:name w:val="xl7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 w:val="16"/>
      <w:szCs w:val="16"/>
    </w:rPr>
  </w:style>
  <w:style w:type="paragraph" w:customStyle="1" w:styleId="xl75">
    <w:name w:val="xl7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357010"/>
    <w:pPr>
      <w:spacing w:before="100" w:beforeAutospacing="1" w:after="100" w:afterAutospacing="1"/>
    </w:pPr>
    <w:rPr>
      <w:rFonts w:ascii="Arial" w:hAnsi="Arial" w:cs="Arial"/>
      <w:i/>
      <w:iCs/>
      <w:sz w:val="20"/>
      <w:szCs w:val="20"/>
    </w:rPr>
  </w:style>
  <w:style w:type="paragraph" w:customStyle="1" w:styleId="xl78">
    <w:name w:val="xl7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357010"/>
    <w:pPr>
      <w:spacing w:before="100" w:beforeAutospacing="1" w:after="100" w:afterAutospacing="1"/>
    </w:pPr>
    <w:rPr>
      <w:rFonts w:ascii="Arial" w:hAnsi="Arial" w:cs="Arial"/>
      <w:b/>
      <w:bCs/>
      <w:sz w:val="20"/>
      <w:szCs w:val="20"/>
    </w:rPr>
  </w:style>
  <w:style w:type="paragraph" w:customStyle="1" w:styleId="xl84">
    <w:name w:val="xl84"/>
    <w:basedOn w:val="a"/>
    <w:rsid w:val="00357010"/>
    <w:pPr>
      <w:spacing w:before="100" w:beforeAutospacing="1" w:after="100" w:afterAutospacing="1"/>
      <w:jc w:val="center"/>
      <w:textAlignment w:val="center"/>
    </w:pPr>
    <w:rPr>
      <w:sz w:val="16"/>
      <w:szCs w:val="16"/>
    </w:rPr>
  </w:style>
  <w:style w:type="paragraph" w:customStyle="1" w:styleId="xl85">
    <w:name w:val="xl8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88">
    <w:name w:val="xl8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89">
    <w:name w:val="xl8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96">
    <w:name w:val="xl9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sz w:val="16"/>
      <w:szCs w:val="16"/>
    </w:rPr>
  </w:style>
  <w:style w:type="paragraph" w:customStyle="1" w:styleId="xl97">
    <w:name w:val="xl97"/>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98">
    <w:name w:val="xl9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i/>
      <w:iCs/>
      <w:sz w:val="16"/>
      <w:szCs w:val="16"/>
    </w:rPr>
  </w:style>
  <w:style w:type="paragraph" w:customStyle="1" w:styleId="xl99">
    <w:name w:val="xl99"/>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0">
    <w:name w:val="xl100"/>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i/>
      <w:iCs/>
      <w:sz w:val="16"/>
      <w:szCs w:val="16"/>
    </w:rPr>
  </w:style>
  <w:style w:type="paragraph" w:customStyle="1" w:styleId="xl101">
    <w:name w:val="xl101"/>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03">
    <w:name w:val="xl10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04">
    <w:name w:val="xl10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5">
    <w:name w:val="xl105"/>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6">
    <w:name w:val="xl10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09">
    <w:name w:val="xl10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0">
    <w:name w:val="xl110"/>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111">
    <w:name w:val="xl111"/>
    <w:basedOn w:val="a"/>
    <w:rsid w:val="00357010"/>
    <w:pPr>
      <w:spacing w:before="100" w:beforeAutospacing="1" w:after="100" w:afterAutospacing="1"/>
      <w:textAlignment w:val="center"/>
    </w:pPr>
    <w:rPr>
      <w:rFonts w:ascii="Arial" w:hAnsi="Arial" w:cs="Arial"/>
      <w:sz w:val="20"/>
      <w:szCs w:val="20"/>
    </w:rPr>
  </w:style>
  <w:style w:type="paragraph" w:customStyle="1" w:styleId="xl112">
    <w:name w:val="xl11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13">
    <w:name w:val="xl11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14">
    <w:name w:val="xl11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15">
    <w:name w:val="xl115"/>
    <w:basedOn w:val="a"/>
    <w:rsid w:val="00357010"/>
    <w:pPr>
      <w:spacing w:before="100" w:beforeAutospacing="1" w:after="100" w:afterAutospacing="1"/>
      <w:textAlignment w:val="center"/>
    </w:pPr>
    <w:rPr>
      <w:rFonts w:ascii="Arial" w:hAnsi="Arial" w:cs="Arial"/>
      <w:sz w:val="20"/>
      <w:szCs w:val="20"/>
    </w:rPr>
  </w:style>
  <w:style w:type="paragraph" w:customStyle="1" w:styleId="xl116">
    <w:name w:val="xl11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17">
    <w:name w:val="xl117"/>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sz w:val="16"/>
      <w:szCs w:val="16"/>
    </w:rPr>
  </w:style>
  <w:style w:type="paragraph" w:customStyle="1" w:styleId="xl119">
    <w:name w:val="xl119"/>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0">
    <w:name w:val="xl120"/>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1">
    <w:name w:val="xl12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2">
    <w:name w:val="xl122"/>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3">
    <w:name w:val="xl123"/>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4">
    <w:name w:val="xl12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5">
    <w:name w:val="xl125"/>
    <w:basedOn w:val="a"/>
    <w:rsid w:val="00357010"/>
    <w:pPr>
      <w:spacing w:before="100" w:beforeAutospacing="1" w:after="100" w:afterAutospacing="1"/>
      <w:jc w:val="center"/>
      <w:textAlignment w:val="center"/>
    </w:pPr>
    <w:rPr>
      <w:b/>
      <w:bCs/>
      <w:sz w:val="28"/>
      <w:szCs w:val="28"/>
    </w:rPr>
  </w:style>
  <w:style w:type="paragraph" w:customStyle="1" w:styleId="xl126">
    <w:name w:val="xl126"/>
    <w:basedOn w:val="a"/>
    <w:rsid w:val="00357010"/>
    <w:pPr>
      <w:spacing w:before="100" w:beforeAutospacing="1" w:after="100" w:afterAutospacing="1"/>
      <w:jc w:val="center"/>
      <w:textAlignment w:val="center"/>
    </w:pPr>
  </w:style>
  <w:style w:type="paragraph" w:customStyle="1" w:styleId="xl127">
    <w:name w:val="xl127"/>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sz w:val="16"/>
      <w:szCs w:val="16"/>
    </w:rPr>
  </w:style>
  <w:style w:type="paragraph" w:customStyle="1" w:styleId="xl128">
    <w:name w:val="xl12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29">
    <w:name w:val="xl129"/>
    <w:basedOn w:val="a"/>
    <w:rsid w:val="00357010"/>
    <w:pPr>
      <w:pBdr>
        <w:top w:val="single" w:sz="4" w:space="0" w:color="auto"/>
        <w:lef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30">
    <w:name w:val="xl130"/>
    <w:basedOn w:val="a"/>
    <w:rsid w:val="00357010"/>
    <w:pPr>
      <w:spacing w:before="100" w:beforeAutospacing="1" w:after="100" w:afterAutospacing="1"/>
      <w:jc w:val="center"/>
      <w:textAlignment w:val="center"/>
    </w:pPr>
    <w:rPr>
      <w:b/>
      <w:bCs/>
      <w:sz w:val="28"/>
      <w:szCs w:val="28"/>
    </w:rPr>
  </w:style>
  <w:style w:type="paragraph" w:customStyle="1" w:styleId="xl131">
    <w:name w:val="xl131"/>
    <w:basedOn w:val="a"/>
    <w:rsid w:val="00357010"/>
    <w:pPr>
      <w:spacing w:before="100" w:beforeAutospacing="1" w:after="100" w:afterAutospacing="1"/>
      <w:jc w:val="center"/>
      <w:textAlignment w:val="center"/>
    </w:pPr>
  </w:style>
  <w:style w:type="character" w:customStyle="1" w:styleId="apple-converted-space">
    <w:name w:val="apple-converted-space"/>
    <w:basedOn w:val="a0"/>
    <w:rsid w:val="00AA7E9E"/>
  </w:style>
  <w:style w:type="paragraph" w:styleId="45">
    <w:name w:val="toc 4"/>
    <w:autoRedefine/>
    <w:rsid w:val="00C7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85">
      <w:bodyDiv w:val="1"/>
      <w:marLeft w:val="0"/>
      <w:marRight w:val="0"/>
      <w:marTop w:val="0"/>
      <w:marBottom w:val="0"/>
      <w:divBdr>
        <w:top w:val="none" w:sz="0" w:space="0" w:color="auto"/>
        <w:left w:val="none" w:sz="0" w:space="0" w:color="auto"/>
        <w:bottom w:val="none" w:sz="0" w:space="0" w:color="auto"/>
        <w:right w:val="none" w:sz="0" w:space="0" w:color="auto"/>
      </w:divBdr>
    </w:div>
    <w:div w:id="13119556">
      <w:bodyDiv w:val="1"/>
      <w:marLeft w:val="0"/>
      <w:marRight w:val="0"/>
      <w:marTop w:val="0"/>
      <w:marBottom w:val="0"/>
      <w:divBdr>
        <w:top w:val="none" w:sz="0" w:space="0" w:color="auto"/>
        <w:left w:val="none" w:sz="0" w:space="0" w:color="auto"/>
        <w:bottom w:val="none" w:sz="0" w:space="0" w:color="auto"/>
        <w:right w:val="none" w:sz="0" w:space="0" w:color="auto"/>
      </w:divBdr>
    </w:div>
    <w:div w:id="14313745">
      <w:bodyDiv w:val="1"/>
      <w:marLeft w:val="0"/>
      <w:marRight w:val="0"/>
      <w:marTop w:val="0"/>
      <w:marBottom w:val="0"/>
      <w:divBdr>
        <w:top w:val="none" w:sz="0" w:space="0" w:color="auto"/>
        <w:left w:val="none" w:sz="0" w:space="0" w:color="auto"/>
        <w:bottom w:val="none" w:sz="0" w:space="0" w:color="auto"/>
        <w:right w:val="none" w:sz="0" w:space="0" w:color="auto"/>
      </w:divBdr>
    </w:div>
    <w:div w:id="16851627">
      <w:bodyDiv w:val="1"/>
      <w:marLeft w:val="0"/>
      <w:marRight w:val="0"/>
      <w:marTop w:val="0"/>
      <w:marBottom w:val="0"/>
      <w:divBdr>
        <w:top w:val="none" w:sz="0" w:space="0" w:color="auto"/>
        <w:left w:val="none" w:sz="0" w:space="0" w:color="auto"/>
        <w:bottom w:val="none" w:sz="0" w:space="0" w:color="auto"/>
        <w:right w:val="none" w:sz="0" w:space="0" w:color="auto"/>
      </w:divBdr>
    </w:div>
    <w:div w:id="38550711">
      <w:bodyDiv w:val="1"/>
      <w:marLeft w:val="0"/>
      <w:marRight w:val="0"/>
      <w:marTop w:val="0"/>
      <w:marBottom w:val="0"/>
      <w:divBdr>
        <w:top w:val="none" w:sz="0" w:space="0" w:color="auto"/>
        <w:left w:val="none" w:sz="0" w:space="0" w:color="auto"/>
        <w:bottom w:val="none" w:sz="0" w:space="0" w:color="auto"/>
        <w:right w:val="none" w:sz="0" w:space="0" w:color="auto"/>
      </w:divBdr>
    </w:div>
    <w:div w:id="38939029">
      <w:bodyDiv w:val="1"/>
      <w:marLeft w:val="0"/>
      <w:marRight w:val="0"/>
      <w:marTop w:val="0"/>
      <w:marBottom w:val="0"/>
      <w:divBdr>
        <w:top w:val="none" w:sz="0" w:space="0" w:color="auto"/>
        <w:left w:val="none" w:sz="0" w:space="0" w:color="auto"/>
        <w:bottom w:val="none" w:sz="0" w:space="0" w:color="auto"/>
        <w:right w:val="none" w:sz="0" w:space="0" w:color="auto"/>
      </w:divBdr>
    </w:div>
    <w:div w:id="41250566">
      <w:bodyDiv w:val="1"/>
      <w:marLeft w:val="0"/>
      <w:marRight w:val="0"/>
      <w:marTop w:val="0"/>
      <w:marBottom w:val="0"/>
      <w:divBdr>
        <w:top w:val="none" w:sz="0" w:space="0" w:color="auto"/>
        <w:left w:val="none" w:sz="0" w:space="0" w:color="auto"/>
        <w:bottom w:val="none" w:sz="0" w:space="0" w:color="auto"/>
        <w:right w:val="none" w:sz="0" w:space="0" w:color="auto"/>
      </w:divBdr>
    </w:div>
    <w:div w:id="46031119">
      <w:bodyDiv w:val="1"/>
      <w:marLeft w:val="0"/>
      <w:marRight w:val="0"/>
      <w:marTop w:val="0"/>
      <w:marBottom w:val="0"/>
      <w:divBdr>
        <w:top w:val="none" w:sz="0" w:space="0" w:color="auto"/>
        <w:left w:val="none" w:sz="0" w:space="0" w:color="auto"/>
        <w:bottom w:val="none" w:sz="0" w:space="0" w:color="auto"/>
        <w:right w:val="none" w:sz="0" w:space="0" w:color="auto"/>
      </w:divBdr>
    </w:div>
    <w:div w:id="47843679">
      <w:bodyDiv w:val="1"/>
      <w:marLeft w:val="0"/>
      <w:marRight w:val="0"/>
      <w:marTop w:val="0"/>
      <w:marBottom w:val="0"/>
      <w:divBdr>
        <w:top w:val="none" w:sz="0" w:space="0" w:color="auto"/>
        <w:left w:val="none" w:sz="0" w:space="0" w:color="auto"/>
        <w:bottom w:val="none" w:sz="0" w:space="0" w:color="auto"/>
        <w:right w:val="none" w:sz="0" w:space="0" w:color="auto"/>
      </w:divBdr>
    </w:div>
    <w:div w:id="53503389">
      <w:bodyDiv w:val="1"/>
      <w:marLeft w:val="0"/>
      <w:marRight w:val="0"/>
      <w:marTop w:val="0"/>
      <w:marBottom w:val="0"/>
      <w:divBdr>
        <w:top w:val="none" w:sz="0" w:space="0" w:color="auto"/>
        <w:left w:val="none" w:sz="0" w:space="0" w:color="auto"/>
        <w:bottom w:val="none" w:sz="0" w:space="0" w:color="auto"/>
        <w:right w:val="none" w:sz="0" w:space="0" w:color="auto"/>
      </w:divBdr>
    </w:div>
    <w:div w:id="57948044">
      <w:bodyDiv w:val="1"/>
      <w:marLeft w:val="0"/>
      <w:marRight w:val="0"/>
      <w:marTop w:val="0"/>
      <w:marBottom w:val="0"/>
      <w:divBdr>
        <w:top w:val="none" w:sz="0" w:space="0" w:color="auto"/>
        <w:left w:val="none" w:sz="0" w:space="0" w:color="auto"/>
        <w:bottom w:val="none" w:sz="0" w:space="0" w:color="auto"/>
        <w:right w:val="none" w:sz="0" w:space="0" w:color="auto"/>
      </w:divBdr>
    </w:div>
    <w:div w:id="63260253">
      <w:bodyDiv w:val="1"/>
      <w:marLeft w:val="0"/>
      <w:marRight w:val="0"/>
      <w:marTop w:val="0"/>
      <w:marBottom w:val="0"/>
      <w:divBdr>
        <w:top w:val="none" w:sz="0" w:space="0" w:color="auto"/>
        <w:left w:val="none" w:sz="0" w:space="0" w:color="auto"/>
        <w:bottom w:val="none" w:sz="0" w:space="0" w:color="auto"/>
        <w:right w:val="none" w:sz="0" w:space="0" w:color="auto"/>
      </w:divBdr>
    </w:div>
    <w:div w:id="94257121">
      <w:bodyDiv w:val="1"/>
      <w:marLeft w:val="0"/>
      <w:marRight w:val="0"/>
      <w:marTop w:val="0"/>
      <w:marBottom w:val="0"/>
      <w:divBdr>
        <w:top w:val="none" w:sz="0" w:space="0" w:color="auto"/>
        <w:left w:val="none" w:sz="0" w:space="0" w:color="auto"/>
        <w:bottom w:val="none" w:sz="0" w:space="0" w:color="auto"/>
        <w:right w:val="none" w:sz="0" w:space="0" w:color="auto"/>
      </w:divBdr>
    </w:div>
    <w:div w:id="107042545">
      <w:bodyDiv w:val="1"/>
      <w:marLeft w:val="0"/>
      <w:marRight w:val="0"/>
      <w:marTop w:val="0"/>
      <w:marBottom w:val="0"/>
      <w:divBdr>
        <w:top w:val="none" w:sz="0" w:space="0" w:color="auto"/>
        <w:left w:val="none" w:sz="0" w:space="0" w:color="auto"/>
        <w:bottom w:val="none" w:sz="0" w:space="0" w:color="auto"/>
        <w:right w:val="none" w:sz="0" w:space="0" w:color="auto"/>
      </w:divBdr>
    </w:div>
    <w:div w:id="118190557">
      <w:bodyDiv w:val="1"/>
      <w:marLeft w:val="0"/>
      <w:marRight w:val="0"/>
      <w:marTop w:val="0"/>
      <w:marBottom w:val="0"/>
      <w:divBdr>
        <w:top w:val="none" w:sz="0" w:space="0" w:color="auto"/>
        <w:left w:val="none" w:sz="0" w:space="0" w:color="auto"/>
        <w:bottom w:val="none" w:sz="0" w:space="0" w:color="auto"/>
        <w:right w:val="none" w:sz="0" w:space="0" w:color="auto"/>
      </w:divBdr>
    </w:div>
    <w:div w:id="141697974">
      <w:bodyDiv w:val="1"/>
      <w:marLeft w:val="0"/>
      <w:marRight w:val="0"/>
      <w:marTop w:val="0"/>
      <w:marBottom w:val="0"/>
      <w:divBdr>
        <w:top w:val="none" w:sz="0" w:space="0" w:color="auto"/>
        <w:left w:val="none" w:sz="0" w:space="0" w:color="auto"/>
        <w:bottom w:val="none" w:sz="0" w:space="0" w:color="auto"/>
        <w:right w:val="none" w:sz="0" w:space="0" w:color="auto"/>
      </w:divBdr>
    </w:div>
    <w:div w:id="173501945">
      <w:bodyDiv w:val="1"/>
      <w:marLeft w:val="0"/>
      <w:marRight w:val="0"/>
      <w:marTop w:val="0"/>
      <w:marBottom w:val="0"/>
      <w:divBdr>
        <w:top w:val="none" w:sz="0" w:space="0" w:color="auto"/>
        <w:left w:val="none" w:sz="0" w:space="0" w:color="auto"/>
        <w:bottom w:val="none" w:sz="0" w:space="0" w:color="auto"/>
        <w:right w:val="none" w:sz="0" w:space="0" w:color="auto"/>
      </w:divBdr>
    </w:div>
    <w:div w:id="192503679">
      <w:bodyDiv w:val="1"/>
      <w:marLeft w:val="0"/>
      <w:marRight w:val="0"/>
      <w:marTop w:val="0"/>
      <w:marBottom w:val="0"/>
      <w:divBdr>
        <w:top w:val="none" w:sz="0" w:space="0" w:color="auto"/>
        <w:left w:val="none" w:sz="0" w:space="0" w:color="auto"/>
        <w:bottom w:val="none" w:sz="0" w:space="0" w:color="auto"/>
        <w:right w:val="none" w:sz="0" w:space="0" w:color="auto"/>
      </w:divBdr>
    </w:div>
    <w:div w:id="193738626">
      <w:bodyDiv w:val="1"/>
      <w:marLeft w:val="0"/>
      <w:marRight w:val="0"/>
      <w:marTop w:val="0"/>
      <w:marBottom w:val="0"/>
      <w:divBdr>
        <w:top w:val="none" w:sz="0" w:space="0" w:color="auto"/>
        <w:left w:val="none" w:sz="0" w:space="0" w:color="auto"/>
        <w:bottom w:val="none" w:sz="0" w:space="0" w:color="auto"/>
        <w:right w:val="none" w:sz="0" w:space="0" w:color="auto"/>
      </w:divBdr>
    </w:div>
    <w:div w:id="199978459">
      <w:bodyDiv w:val="1"/>
      <w:marLeft w:val="0"/>
      <w:marRight w:val="0"/>
      <w:marTop w:val="0"/>
      <w:marBottom w:val="0"/>
      <w:divBdr>
        <w:top w:val="none" w:sz="0" w:space="0" w:color="auto"/>
        <w:left w:val="none" w:sz="0" w:space="0" w:color="auto"/>
        <w:bottom w:val="none" w:sz="0" w:space="0" w:color="auto"/>
        <w:right w:val="none" w:sz="0" w:space="0" w:color="auto"/>
      </w:divBdr>
    </w:div>
    <w:div w:id="233979340">
      <w:bodyDiv w:val="1"/>
      <w:marLeft w:val="0"/>
      <w:marRight w:val="0"/>
      <w:marTop w:val="0"/>
      <w:marBottom w:val="0"/>
      <w:divBdr>
        <w:top w:val="none" w:sz="0" w:space="0" w:color="auto"/>
        <w:left w:val="none" w:sz="0" w:space="0" w:color="auto"/>
        <w:bottom w:val="none" w:sz="0" w:space="0" w:color="auto"/>
        <w:right w:val="none" w:sz="0" w:space="0" w:color="auto"/>
      </w:divBdr>
    </w:div>
    <w:div w:id="238636373">
      <w:bodyDiv w:val="1"/>
      <w:marLeft w:val="0"/>
      <w:marRight w:val="0"/>
      <w:marTop w:val="0"/>
      <w:marBottom w:val="0"/>
      <w:divBdr>
        <w:top w:val="none" w:sz="0" w:space="0" w:color="auto"/>
        <w:left w:val="none" w:sz="0" w:space="0" w:color="auto"/>
        <w:bottom w:val="none" w:sz="0" w:space="0" w:color="auto"/>
        <w:right w:val="none" w:sz="0" w:space="0" w:color="auto"/>
      </w:divBdr>
    </w:div>
    <w:div w:id="249198269">
      <w:bodyDiv w:val="1"/>
      <w:marLeft w:val="0"/>
      <w:marRight w:val="0"/>
      <w:marTop w:val="0"/>
      <w:marBottom w:val="0"/>
      <w:divBdr>
        <w:top w:val="none" w:sz="0" w:space="0" w:color="auto"/>
        <w:left w:val="none" w:sz="0" w:space="0" w:color="auto"/>
        <w:bottom w:val="none" w:sz="0" w:space="0" w:color="auto"/>
        <w:right w:val="none" w:sz="0" w:space="0" w:color="auto"/>
      </w:divBdr>
    </w:div>
    <w:div w:id="250090292">
      <w:bodyDiv w:val="1"/>
      <w:marLeft w:val="0"/>
      <w:marRight w:val="0"/>
      <w:marTop w:val="0"/>
      <w:marBottom w:val="0"/>
      <w:divBdr>
        <w:top w:val="none" w:sz="0" w:space="0" w:color="auto"/>
        <w:left w:val="none" w:sz="0" w:space="0" w:color="auto"/>
        <w:bottom w:val="none" w:sz="0" w:space="0" w:color="auto"/>
        <w:right w:val="none" w:sz="0" w:space="0" w:color="auto"/>
      </w:divBdr>
    </w:div>
    <w:div w:id="262760214">
      <w:bodyDiv w:val="1"/>
      <w:marLeft w:val="0"/>
      <w:marRight w:val="0"/>
      <w:marTop w:val="0"/>
      <w:marBottom w:val="0"/>
      <w:divBdr>
        <w:top w:val="none" w:sz="0" w:space="0" w:color="auto"/>
        <w:left w:val="none" w:sz="0" w:space="0" w:color="auto"/>
        <w:bottom w:val="none" w:sz="0" w:space="0" w:color="auto"/>
        <w:right w:val="none" w:sz="0" w:space="0" w:color="auto"/>
      </w:divBdr>
    </w:div>
    <w:div w:id="262996557">
      <w:bodyDiv w:val="1"/>
      <w:marLeft w:val="0"/>
      <w:marRight w:val="0"/>
      <w:marTop w:val="0"/>
      <w:marBottom w:val="0"/>
      <w:divBdr>
        <w:top w:val="none" w:sz="0" w:space="0" w:color="auto"/>
        <w:left w:val="none" w:sz="0" w:space="0" w:color="auto"/>
        <w:bottom w:val="none" w:sz="0" w:space="0" w:color="auto"/>
        <w:right w:val="none" w:sz="0" w:space="0" w:color="auto"/>
      </w:divBdr>
    </w:div>
    <w:div w:id="265895242">
      <w:bodyDiv w:val="1"/>
      <w:marLeft w:val="0"/>
      <w:marRight w:val="0"/>
      <w:marTop w:val="0"/>
      <w:marBottom w:val="0"/>
      <w:divBdr>
        <w:top w:val="none" w:sz="0" w:space="0" w:color="auto"/>
        <w:left w:val="none" w:sz="0" w:space="0" w:color="auto"/>
        <w:bottom w:val="none" w:sz="0" w:space="0" w:color="auto"/>
        <w:right w:val="none" w:sz="0" w:space="0" w:color="auto"/>
      </w:divBdr>
    </w:div>
    <w:div w:id="267205029">
      <w:bodyDiv w:val="1"/>
      <w:marLeft w:val="0"/>
      <w:marRight w:val="0"/>
      <w:marTop w:val="0"/>
      <w:marBottom w:val="0"/>
      <w:divBdr>
        <w:top w:val="none" w:sz="0" w:space="0" w:color="auto"/>
        <w:left w:val="none" w:sz="0" w:space="0" w:color="auto"/>
        <w:bottom w:val="none" w:sz="0" w:space="0" w:color="auto"/>
        <w:right w:val="none" w:sz="0" w:space="0" w:color="auto"/>
      </w:divBdr>
    </w:div>
    <w:div w:id="269094142">
      <w:bodyDiv w:val="1"/>
      <w:marLeft w:val="0"/>
      <w:marRight w:val="0"/>
      <w:marTop w:val="0"/>
      <w:marBottom w:val="0"/>
      <w:divBdr>
        <w:top w:val="none" w:sz="0" w:space="0" w:color="auto"/>
        <w:left w:val="none" w:sz="0" w:space="0" w:color="auto"/>
        <w:bottom w:val="none" w:sz="0" w:space="0" w:color="auto"/>
        <w:right w:val="none" w:sz="0" w:space="0" w:color="auto"/>
      </w:divBdr>
    </w:div>
    <w:div w:id="271136779">
      <w:bodyDiv w:val="1"/>
      <w:marLeft w:val="0"/>
      <w:marRight w:val="0"/>
      <w:marTop w:val="0"/>
      <w:marBottom w:val="0"/>
      <w:divBdr>
        <w:top w:val="none" w:sz="0" w:space="0" w:color="auto"/>
        <w:left w:val="none" w:sz="0" w:space="0" w:color="auto"/>
        <w:bottom w:val="none" w:sz="0" w:space="0" w:color="auto"/>
        <w:right w:val="none" w:sz="0" w:space="0" w:color="auto"/>
      </w:divBdr>
    </w:div>
    <w:div w:id="281350095">
      <w:bodyDiv w:val="1"/>
      <w:marLeft w:val="0"/>
      <w:marRight w:val="0"/>
      <w:marTop w:val="0"/>
      <w:marBottom w:val="0"/>
      <w:divBdr>
        <w:top w:val="none" w:sz="0" w:space="0" w:color="auto"/>
        <w:left w:val="none" w:sz="0" w:space="0" w:color="auto"/>
        <w:bottom w:val="none" w:sz="0" w:space="0" w:color="auto"/>
        <w:right w:val="none" w:sz="0" w:space="0" w:color="auto"/>
      </w:divBdr>
    </w:div>
    <w:div w:id="283270861">
      <w:bodyDiv w:val="1"/>
      <w:marLeft w:val="0"/>
      <w:marRight w:val="0"/>
      <w:marTop w:val="0"/>
      <w:marBottom w:val="0"/>
      <w:divBdr>
        <w:top w:val="none" w:sz="0" w:space="0" w:color="auto"/>
        <w:left w:val="none" w:sz="0" w:space="0" w:color="auto"/>
        <w:bottom w:val="none" w:sz="0" w:space="0" w:color="auto"/>
        <w:right w:val="none" w:sz="0" w:space="0" w:color="auto"/>
      </w:divBdr>
    </w:div>
    <w:div w:id="283387829">
      <w:bodyDiv w:val="1"/>
      <w:marLeft w:val="0"/>
      <w:marRight w:val="0"/>
      <w:marTop w:val="0"/>
      <w:marBottom w:val="0"/>
      <w:divBdr>
        <w:top w:val="none" w:sz="0" w:space="0" w:color="auto"/>
        <w:left w:val="none" w:sz="0" w:space="0" w:color="auto"/>
        <w:bottom w:val="none" w:sz="0" w:space="0" w:color="auto"/>
        <w:right w:val="none" w:sz="0" w:space="0" w:color="auto"/>
      </w:divBdr>
    </w:div>
    <w:div w:id="291906287">
      <w:bodyDiv w:val="1"/>
      <w:marLeft w:val="0"/>
      <w:marRight w:val="0"/>
      <w:marTop w:val="0"/>
      <w:marBottom w:val="0"/>
      <w:divBdr>
        <w:top w:val="none" w:sz="0" w:space="0" w:color="auto"/>
        <w:left w:val="none" w:sz="0" w:space="0" w:color="auto"/>
        <w:bottom w:val="none" w:sz="0" w:space="0" w:color="auto"/>
        <w:right w:val="none" w:sz="0" w:space="0" w:color="auto"/>
      </w:divBdr>
    </w:div>
    <w:div w:id="296030706">
      <w:bodyDiv w:val="1"/>
      <w:marLeft w:val="0"/>
      <w:marRight w:val="0"/>
      <w:marTop w:val="0"/>
      <w:marBottom w:val="0"/>
      <w:divBdr>
        <w:top w:val="none" w:sz="0" w:space="0" w:color="auto"/>
        <w:left w:val="none" w:sz="0" w:space="0" w:color="auto"/>
        <w:bottom w:val="none" w:sz="0" w:space="0" w:color="auto"/>
        <w:right w:val="none" w:sz="0" w:space="0" w:color="auto"/>
      </w:divBdr>
    </w:div>
    <w:div w:id="305624065">
      <w:bodyDiv w:val="1"/>
      <w:marLeft w:val="0"/>
      <w:marRight w:val="0"/>
      <w:marTop w:val="0"/>
      <w:marBottom w:val="0"/>
      <w:divBdr>
        <w:top w:val="none" w:sz="0" w:space="0" w:color="auto"/>
        <w:left w:val="none" w:sz="0" w:space="0" w:color="auto"/>
        <w:bottom w:val="none" w:sz="0" w:space="0" w:color="auto"/>
        <w:right w:val="none" w:sz="0" w:space="0" w:color="auto"/>
      </w:divBdr>
    </w:div>
    <w:div w:id="309484048">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28293591">
      <w:bodyDiv w:val="1"/>
      <w:marLeft w:val="0"/>
      <w:marRight w:val="0"/>
      <w:marTop w:val="0"/>
      <w:marBottom w:val="0"/>
      <w:divBdr>
        <w:top w:val="none" w:sz="0" w:space="0" w:color="auto"/>
        <w:left w:val="none" w:sz="0" w:space="0" w:color="auto"/>
        <w:bottom w:val="none" w:sz="0" w:space="0" w:color="auto"/>
        <w:right w:val="none" w:sz="0" w:space="0" w:color="auto"/>
      </w:divBdr>
    </w:div>
    <w:div w:id="333656126">
      <w:bodyDiv w:val="1"/>
      <w:marLeft w:val="0"/>
      <w:marRight w:val="0"/>
      <w:marTop w:val="0"/>
      <w:marBottom w:val="0"/>
      <w:divBdr>
        <w:top w:val="none" w:sz="0" w:space="0" w:color="auto"/>
        <w:left w:val="none" w:sz="0" w:space="0" w:color="auto"/>
        <w:bottom w:val="none" w:sz="0" w:space="0" w:color="auto"/>
        <w:right w:val="none" w:sz="0" w:space="0" w:color="auto"/>
      </w:divBdr>
    </w:div>
    <w:div w:id="343945452">
      <w:bodyDiv w:val="1"/>
      <w:marLeft w:val="0"/>
      <w:marRight w:val="0"/>
      <w:marTop w:val="0"/>
      <w:marBottom w:val="0"/>
      <w:divBdr>
        <w:top w:val="none" w:sz="0" w:space="0" w:color="auto"/>
        <w:left w:val="none" w:sz="0" w:space="0" w:color="auto"/>
        <w:bottom w:val="none" w:sz="0" w:space="0" w:color="auto"/>
        <w:right w:val="none" w:sz="0" w:space="0" w:color="auto"/>
      </w:divBdr>
    </w:div>
    <w:div w:id="344138681">
      <w:bodyDiv w:val="1"/>
      <w:marLeft w:val="0"/>
      <w:marRight w:val="0"/>
      <w:marTop w:val="0"/>
      <w:marBottom w:val="0"/>
      <w:divBdr>
        <w:top w:val="none" w:sz="0" w:space="0" w:color="auto"/>
        <w:left w:val="none" w:sz="0" w:space="0" w:color="auto"/>
        <w:bottom w:val="none" w:sz="0" w:space="0" w:color="auto"/>
        <w:right w:val="none" w:sz="0" w:space="0" w:color="auto"/>
      </w:divBdr>
    </w:div>
    <w:div w:id="346910867">
      <w:bodyDiv w:val="1"/>
      <w:marLeft w:val="0"/>
      <w:marRight w:val="0"/>
      <w:marTop w:val="0"/>
      <w:marBottom w:val="0"/>
      <w:divBdr>
        <w:top w:val="none" w:sz="0" w:space="0" w:color="auto"/>
        <w:left w:val="none" w:sz="0" w:space="0" w:color="auto"/>
        <w:bottom w:val="none" w:sz="0" w:space="0" w:color="auto"/>
        <w:right w:val="none" w:sz="0" w:space="0" w:color="auto"/>
      </w:divBdr>
    </w:div>
    <w:div w:id="354306700">
      <w:bodyDiv w:val="1"/>
      <w:marLeft w:val="0"/>
      <w:marRight w:val="0"/>
      <w:marTop w:val="0"/>
      <w:marBottom w:val="0"/>
      <w:divBdr>
        <w:top w:val="none" w:sz="0" w:space="0" w:color="auto"/>
        <w:left w:val="none" w:sz="0" w:space="0" w:color="auto"/>
        <w:bottom w:val="none" w:sz="0" w:space="0" w:color="auto"/>
        <w:right w:val="none" w:sz="0" w:space="0" w:color="auto"/>
      </w:divBdr>
    </w:div>
    <w:div w:id="358093829">
      <w:bodyDiv w:val="1"/>
      <w:marLeft w:val="0"/>
      <w:marRight w:val="0"/>
      <w:marTop w:val="0"/>
      <w:marBottom w:val="0"/>
      <w:divBdr>
        <w:top w:val="none" w:sz="0" w:space="0" w:color="auto"/>
        <w:left w:val="none" w:sz="0" w:space="0" w:color="auto"/>
        <w:bottom w:val="none" w:sz="0" w:space="0" w:color="auto"/>
        <w:right w:val="none" w:sz="0" w:space="0" w:color="auto"/>
      </w:divBdr>
    </w:div>
    <w:div w:id="365452690">
      <w:bodyDiv w:val="1"/>
      <w:marLeft w:val="0"/>
      <w:marRight w:val="0"/>
      <w:marTop w:val="0"/>
      <w:marBottom w:val="0"/>
      <w:divBdr>
        <w:top w:val="none" w:sz="0" w:space="0" w:color="auto"/>
        <w:left w:val="none" w:sz="0" w:space="0" w:color="auto"/>
        <w:bottom w:val="none" w:sz="0" w:space="0" w:color="auto"/>
        <w:right w:val="none" w:sz="0" w:space="0" w:color="auto"/>
      </w:divBdr>
    </w:div>
    <w:div w:id="368728357">
      <w:bodyDiv w:val="1"/>
      <w:marLeft w:val="0"/>
      <w:marRight w:val="0"/>
      <w:marTop w:val="0"/>
      <w:marBottom w:val="0"/>
      <w:divBdr>
        <w:top w:val="none" w:sz="0" w:space="0" w:color="auto"/>
        <w:left w:val="none" w:sz="0" w:space="0" w:color="auto"/>
        <w:bottom w:val="none" w:sz="0" w:space="0" w:color="auto"/>
        <w:right w:val="none" w:sz="0" w:space="0" w:color="auto"/>
      </w:divBdr>
    </w:div>
    <w:div w:id="379979742">
      <w:bodyDiv w:val="1"/>
      <w:marLeft w:val="0"/>
      <w:marRight w:val="0"/>
      <w:marTop w:val="0"/>
      <w:marBottom w:val="0"/>
      <w:divBdr>
        <w:top w:val="none" w:sz="0" w:space="0" w:color="auto"/>
        <w:left w:val="none" w:sz="0" w:space="0" w:color="auto"/>
        <w:bottom w:val="none" w:sz="0" w:space="0" w:color="auto"/>
        <w:right w:val="none" w:sz="0" w:space="0" w:color="auto"/>
      </w:divBdr>
    </w:div>
    <w:div w:id="380400993">
      <w:bodyDiv w:val="1"/>
      <w:marLeft w:val="0"/>
      <w:marRight w:val="0"/>
      <w:marTop w:val="0"/>
      <w:marBottom w:val="0"/>
      <w:divBdr>
        <w:top w:val="none" w:sz="0" w:space="0" w:color="auto"/>
        <w:left w:val="none" w:sz="0" w:space="0" w:color="auto"/>
        <w:bottom w:val="none" w:sz="0" w:space="0" w:color="auto"/>
        <w:right w:val="none" w:sz="0" w:space="0" w:color="auto"/>
      </w:divBdr>
    </w:div>
    <w:div w:id="382170865">
      <w:bodyDiv w:val="1"/>
      <w:marLeft w:val="0"/>
      <w:marRight w:val="0"/>
      <w:marTop w:val="0"/>
      <w:marBottom w:val="0"/>
      <w:divBdr>
        <w:top w:val="none" w:sz="0" w:space="0" w:color="auto"/>
        <w:left w:val="none" w:sz="0" w:space="0" w:color="auto"/>
        <w:bottom w:val="none" w:sz="0" w:space="0" w:color="auto"/>
        <w:right w:val="none" w:sz="0" w:space="0" w:color="auto"/>
      </w:divBdr>
    </w:div>
    <w:div w:id="383716169">
      <w:bodyDiv w:val="1"/>
      <w:marLeft w:val="0"/>
      <w:marRight w:val="0"/>
      <w:marTop w:val="0"/>
      <w:marBottom w:val="0"/>
      <w:divBdr>
        <w:top w:val="none" w:sz="0" w:space="0" w:color="auto"/>
        <w:left w:val="none" w:sz="0" w:space="0" w:color="auto"/>
        <w:bottom w:val="none" w:sz="0" w:space="0" w:color="auto"/>
        <w:right w:val="none" w:sz="0" w:space="0" w:color="auto"/>
      </w:divBdr>
    </w:div>
    <w:div w:id="392848441">
      <w:bodyDiv w:val="1"/>
      <w:marLeft w:val="0"/>
      <w:marRight w:val="0"/>
      <w:marTop w:val="0"/>
      <w:marBottom w:val="0"/>
      <w:divBdr>
        <w:top w:val="none" w:sz="0" w:space="0" w:color="auto"/>
        <w:left w:val="none" w:sz="0" w:space="0" w:color="auto"/>
        <w:bottom w:val="none" w:sz="0" w:space="0" w:color="auto"/>
        <w:right w:val="none" w:sz="0" w:space="0" w:color="auto"/>
      </w:divBdr>
    </w:div>
    <w:div w:id="396631346">
      <w:bodyDiv w:val="1"/>
      <w:marLeft w:val="0"/>
      <w:marRight w:val="0"/>
      <w:marTop w:val="0"/>
      <w:marBottom w:val="0"/>
      <w:divBdr>
        <w:top w:val="none" w:sz="0" w:space="0" w:color="auto"/>
        <w:left w:val="none" w:sz="0" w:space="0" w:color="auto"/>
        <w:bottom w:val="none" w:sz="0" w:space="0" w:color="auto"/>
        <w:right w:val="none" w:sz="0" w:space="0" w:color="auto"/>
      </w:divBdr>
    </w:div>
    <w:div w:id="400098659">
      <w:bodyDiv w:val="1"/>
      <w:marLeft w:val="0"/>
      <w:marRight w:val="0"/>
      <w:marTop w:val="0"/>
      <w:marBottom w:val="0"/>
      <w:divBdr>
        <w:top w:val="none" w:sz="0" w:space="0" w:color="auto"/>
        <w:left w:val="none" w:sz="0" w:space="0" w:color="auto"/>
        <w:bottom w:val="none" w:sz="0" w:space="0" w:color="auto"/>
        <w:right w:val="none" w:sz="0" w:space="0" w:color="auto"/>
      </w:divBdr>
    </w:div>
    <w:div w:id="402263887">
      <w:bodyDiv w:val="1"/>
      <w:marLeft w:val="0"/>
      <w:marRight w:val="0"/>
      <w:marTop w:val="0"/>
      <w:marBottom w:val="0"/>
      <w:divBdr>
        <w:top w:val="none" w:sz="0" w:space="0" w:color="auto"/>
        <w:left w:val="none" w:sz="0" w:space="0" w:color="auto"/>
        <w:bottom w:val="none" w:sz="0" w:space="0" w:color="auto"/>
        <w:right w:val="none" w:sz="0" w:space="0" w:color="auto"/>
      </w:divBdr>
    </w:div>
    <w:div w:id="409740849">
      <w:bodyDiv w:val="1"/>
      <w:marLeft w:val="0"/>
      <w:marRight w:val="0"/>
      <w:marTop w:val="0"/>
      <w:marBottom w:val="0"/>
      <w:divBdr>
        <w:top w:val="none" w:sz="0" w:space="0" w:color="auto"/>
        <w:left w:val="none" w:sz="0" w:space="0" w:color="auto"/>
        <w:bottom w:val="none" w:sz="0" w:space="0" w:color="auto"/>
        <w:right w:val="none" w:sz="0" w:space="0" w:color="auto"/>
      </w:divBdr>
    </w:div>
    <w:div w:id="413824713">
      <w:bodyDiv w:val="1"/>
      <w:marLeft w:val="0"/>
      <w:marRight w:val="0"/>
      <w:marTop w:val="0"/>
      <w:marBottom w:val="0"/>
      <w:divBdr>
        <w:top w:val="none" w:sz="0" w:space="0" w:color="auto"/>
        <w:left w:val="none" w:sz="0" w:space="0" w:color="auto"/>
        <w:bottom w:val="none" w:sz="0" w:space="0" w:color="auto"/>
        <w:right w:val="none" w:sz="0" w:space="0" w:color="auto"/>
      </w:divBdr>
    </w:div>
    <w:div w:id="442964022">
      <w:bodyDiv w:val="1"/>
      <w:marLeft w:val="0"/>
      <w:marRight w:val="0"/>
      <w:marTop w:val="0"/>
      <w:marBottom w:val="0"/>
      <w:divBdr>
        <w:top w:val="none" w:sz="0" w:space="0" w:color="auto"/>
        <w:left w:val="none" w:sz="0" w:space="0" w:color="auto"/>
        <w:bottom w:val="none" w:sz="0" w:space="0" w:color="auto"/>
        <w:right w:val="none" w:sz="0" w:space="0" w:color="auto"/>
      </w:divBdr>
    </w:div>
    <w:div w:id="443382618">
      <w:bodyDiv w:val="1"/>
      <w:marLeft w:val="0"/>
      <w:marRight w:val="0"/>
      <w:marTop w:val="0"/>
      <w:marBottom w:val="0"/>
      <w:divBdr>
        <w:top w:val="none" w:sz="0" w:space="0" w:color="auto"/>
        <w:left w:val="none" w:sz="0" w:space="0" w:color="auto"/>
        <w:bottom w:val="none" w:sz="0" w:space="0" w:color="auto"/>
        <w:right w:val="none" w:sz="0" w:space="0" w:color="auto"/>
      </w:divBdr>
    </w:div>
    <w:div w:id="450445250">
      <w:bodyDiv w:val="1"/>
      <w:marLeft w:val="0"/>
      <w:marRight w:val="0"/>
      <w:marTop w:val="0"/>
      <w:marBottom w:val="0"/>
      <w:divBdr>
        <w:top w:val="none" w:sz="0" w:space="0" w:color="auto"/>
        <w:left w:val="none" w:sz="0" w:space="0" w:color="auto"/>
        <w:bottom w:val="none" w:sz="0" w:space="0" w:color="auto"/>
        <w:right w:val="none" w:sz="0" w:space="0" w:color="auto"/>
      </w:divBdr>
    </w:div>
    <w:div w:id="461852003">
      <w:bodyDiv w:val="1"/>
      <w:marLeft w:val="0"/>
      <w:marRight w:val="0"/>
      <w:marTop w:val="0"/>
      <w:marBottom w:val="0"/>
      <w:divBdr>
        <w:top w:val="none" w:sz="0" w:space="0" w:color="auto"/>
        <w:left w:val="none" w:sz="0" w:space="0" w:color="auto"/>
        <w:bottom w:val="none" w:sz="0" w:space="0" w:color="auto"/>
        <w:right w:val="none" w:sz="0" w:space="0" w:color="auto"/>
      </w:divBdr>
    </w:div>
    <w:div w:id="463698603">
      <w:bodyDiv w:val="1"/>
      <w:marLeft w:val="0"/>
      <w:marRight w:val="0"/>
      <w:marTop w:val="0"/>
      <w:marBottom w:val="0"/>
      <w:divBdr>
        <w:top w:val="none" w:sz="0" w:space="0" w:color="auto"/>
        <w:left w:val="none" w:sz="0" w:space="0" w:color="auto"/>
        <w:bottom w:val="none" w:sz="0" w:space="0" w:color="auto"/>
        <w:right w:val="none" w:sz="0" w:space="0" w:color="auto"/>
      </w:divBdr>
    </w:div>
    <w:div w:id="475800146">
      <w:bodyDiv w:val="1"/>
      <w:marLeft w:val="0"/>
      <w:marRight w:val="0"/>
      <w:marTop w:val="0"/>
      <w:marBottom w:val="0"/>
      <w:divBdr>
        <w:top w:val="none" w:sz="0" w:space="0" w:color="auto"/>
        <w:left w:val="none" w:sz="0" w:space="0" w:color="auto"/>
        <w:bottom w:val="none" w:sz="0" w:space="0" w:color="auto"/>
        <w:right w:val="none" w:sz="0" w:space="0" w:color="auto"/>
      </w:divBdr>
    </w:div>
    <w:div w:id="479343702">
      <w:bodyDiv w:val="1"/>
      <w:marLeft w:val="0"/>
      <w:marRight w:val="0"/>
      <w:marTop w:val="0"/>
      <w:marBottom w:val="0"/>
      <w:divBdr>
        <w:top w:val="none" w:sz="0" w:space="0" w:color="auto"/>
        <w:left w:val="none" w:sz="0" w:space="0" w:color="auto"/>
        <w:bottom w:val="none" w:sz="0" w:space="0" w:color="auto"/>
        <w:right w:val="none" w:sz="0" w:space="0" w:color="auto"/>
      </w:divBdr>
    </w:div>
    <w:div w:id="492837055">
      <w:bodyDiv w:val="1"/>
      <w:marLeft w:val="0"/>
      <w:marRight w:val="0"/>
      <w:marTop w:val="0"/>
      <w:marBottom w:val="0"/>
      <w:divBdr>
        <w:top w:val="none" w:sz="0" w:space="0" w:color="auto"/>
        <w:left w:val="none" w:sz="0" w:space="0" w:color="auto"/>
        <w:bottom w:val="none" w:sz="0" w:space="0" w:color="auto"/>
        <w:right w:val="none" w:sz="0" w:space="0" w:color="auto"/>
      </w:divBdr>
    </w:div>
    <w:div w:id="504979967">
      <w:bodyDiv w:val="1"/>
      <w:marLeft w:val="0"/>
      <w:marRight w:val="0"/>
      <w:marTop w:val="0"/>
      <w:marBottom w:val="0"/>
      <w:divBdr>
        <w:top w:val="none" w:sz="0" w:space="0" w:color="auto"/>
        <w:left w:val="none" w:sz="0" w:space="0" w:color="auto"/>
        <w:bottom w:val="none" w:sz="0" w:space="0" w:color="auto"/>
        <w:right w:val="none" w:sz="0" w:space="0" w:color="auto"/>
      </w:divBdr>
    </w:div>
    <w:div w:id="510333731">
      <w:bodyDiv w:val="1"/>
      <w:marLeft w:val="0"/>
      <w:marRight w:val="0"/>
      <w:marTop w:val="0"/>
      <w:marBottom w:val="0"/>
      <w:divBdr>
        <w:top w:val="none" w:sz="0" w:space="0" w:color="auto"/>
        <w:left w:val="none" w:sz="0" w:space="0" w:color="auto"/>
        <w:bottom w:val="none" w:sz="0" w:space="0" w:color="auto"/>
        <w:right w:val="none" w:sz="0" w:space="0" w:color="auto"/>
      </w:divBdr>
    </w:div>
    <w:div w:id="513957062">
      <w:bodyDiv w:val="1"/>
      <w:marLeft w:val="0"/>
      <w:marRight w:val="0"/>
      <w:marTop w:val="0"/>
      <w:marBottom w:val="0"/>
      <w:divBdr>
        <w:top w:val="none" w:sz="0" w:space="0" w:color="auto"/>
        <w:left w:val="none" w:sz="0" w:space="0" w:color="auto"/>
        <w:bottom w:val="none" w:sz="0" w:space="0" w:color="auto"/>
        <w:right w:val="none" w:sz="0" w:space="0" w:color="auto"/>
      </w:divBdr>
    </w:div>
    <w:div w:id="517349936">
      <w:bodyDiv w:val="1"/>
      <w:marLeft w:val="0"/>
      <w:marRight w:val="0"/>
      <w:marTop w:val="0"/>
      <w:marBottom w:val="0"/>
      <w:divBdr>
        <w:top w:val="none" w:sz="0" w:space="0" w:color="auto"/>
        <w:left w:val="none" w:sz="0" w:space="0" w:color="auto"/>
        <w:bottom w:val="none" w:sz="0" w:space="0" w:color="auto"/>
        <w:right w:val="none" w:sz="0" w:space="0" w:color="auto"/>
      </w:divBdr>
    </w:div>
    <w:div w:id="532961728">
      <w:bodyDiv w:val="1"/>
      <w:marLeft w:val="0"/>
      <w:marRight w:val="0"/>
      <w:marTop w:val="0"/>
      <w:marBottom w:val="0"/>
      <w:divBdr>
        <w:top w:val="none" w:sz="0" w:space="0" w:color="auto"/>
        <w:left w:val="none" w:sz="0" w:space="0" w:color="auto"/>
        <w:bottom w:val="none" w:sz="0" w:space="0" w:color="auto"/>
        <w:right w:val="none" w:sz="0" w:space="0" w:color="auto"/>
      </w:divBdr>
    </w:div>
    <w:div w:id="544875343">
      <w:bodyDiv w:val="1"/>
      <w:marLeft w:val="0"/>
      <w:marRight w:val="0"/>
      <w:marTop w:val="0"/>
      <w:marBottom w:val="0"/>
      <w:divBdr>
        <w:top w:val="none" w:sz="0" w:space="0" w:color="auto"/>
        <w:left w:val="none" w:sz="0" w:space="0" w:color="auto"/>
        <w:bottom w:val="none" w:sz="0" w:space="0" w:color="auto"/>
        <w:right w:val="none" w:sz="0" w:space="0" w:color="auto"/>
      </w:divBdr>
    </w:div>
    <w:div w:id="547886497">
      <w:bodyDiv w:val="1"/>
      <w:marLeft w:val="0"/>
      <w:marRight w:val="0"/>
      <w:marTop w:val="0"/>
      <w:marBottom w:val="0"/>
      <w:divBdr>
        <w:top w:val="none" w:sz="0" w:space="0" w:color="auto"/>
        <w:left w:val="none" w:sz="0" w:space="0" w:color="auto"/>
        <w:bottom w:val="none" w:sz="0" w:space="0" w:color="auto"/>
        <w:right w:val="none" w:sz="0" w:space="0" w:color="auto"/>
      </w:divBdr>
    </w:div>
    <w:div w:id="548541826">
      <w:bodyDiv w:val="1"/>
      <w:marLeft w:val="0"/>
      <w:marRight w:val="0"/>
      <w:marTop w:val="0"/>
      <w:marBottom w:val="0"/>
      <w:divBdr>
        <w:top w:val="none" w:sz="0" w:space="0" w:color="auto"/>
        <w:left w:val="none" w:sz="0" w:space="0" w:color="auto"/>
        <w:bottom w:val="none" w:sz="0" w:space="0" w:color="auto"/>
        <w:right w:val="none" w:sz="0" w:space="0" w:color="auto"/>
      </w:divBdr>
    </w:div>
    <w:div w:id="550654669">
      <w:bodyDiv w:val="1"/>
      <w:marLeft w:val="0"/>
      <w:marRight w:val="0"/>
      <w:marTop w:val="0"/>
      <w:marBottom w:val="0"/>
      <w:divBdr>
        <w:top w:val="none" w:sz="0" w:space="0" w:color="auto"/>
        <w:left w:val="none" w:sz="0" w:space="0" w:color="auto"/>
        <w:bottom w:val="none" w:sz="0" w:space="0" w:color="auto"/>
        <w:right w:val="none" w:sz="0" w:space="0" w:color="auto"/>
      </w:divBdr>
    </w:div>
    <w:div w:id="552619257">
      <w:bodyDiv w:val="1"/>
      <w:marLeft w:val="0"/>
      <w:marRight w:val="0"/>
      <w:marTop w:val="0"/>
      <w:marBottom w:val="0"/>
      <w:divBdr>
        <w:top w:val="none" w:sz="0" w:space="0" w:color="auto"/>
        <w:left w:val="none" w:sz="0" w:space="0" w:color="auto"/>
        <w:bottom w:val="none" w:sz="0" w:space="0" w:color="auto"/>
        <w:right w:val="none" w:sz="0" w:space="0" w:color="auto"/>
      </w:divBdr>
    </w:div>
    <w:div w:id="575555125">
      <w:bodyDiv w:val="1"/>
      <w:marLeft w:val="0"/>
      <w:marRight w:val="0"/>
      <w:marTop w:val="0"/>
      <w:marBottom w:val="0"/>
      <w:divBdr>
        <w:top w:val="none" w:sz="0" w:space="0" w:color="auto"/>
        <w:left w:val="none" w:sz="0" w:space="0" w:color="auto"/>
        <w:bottom w:val="none" w:sz="0" w:space="0" w:color="auto"/>
        <w:right w:val="none" w:sz="0" w:space="0" w:color="auto"/>
      </w:divBdr>
    </w:div>
    <w:div w:id="576983310">
      <w:bodyDiv w:val="1"/>
      <w:marLeft w:val="0"/>
      <w:marRight w:val="0"/>
      <w:marTop w:val="0"/>
      <w:marBottom w:val="0"/>
      <w:divBdr>
        <w:top w:val="none" w:sz="0" w:space="0" w:color="auto"/>
        <w:left w:val="none" w:sz="0" w:space="0" w:color="auto"/>
        <w:bottom w:val="none" w:sz="0" w:space="0" w:color="auto"/>
        <w:right w:val="none" w:sz="0" w:space="0" w:color="auto"/>
      </w:divBdr>
    </w:div>
    <w:div w:id="579950495">
      <w:bodyDiv w:val="1"/>
      <w:marLeft w:val="0"/>
      <w:marRight w:val="0"/>
      <w:marTop w:val="0"/>
      <w:marBottom w:val="0"/>
      <w:divBdr>
        <w:top w:val="none" w:sz="0" w:space="0" w:color="auto"/>
        <w:left w:val="none" w:sz="0" w:space="0" w:color="auto"/>
        <w:bottom w:val="none" w:sz="0" w:space="0" w:color="auto"/>
        <w:right w:val="none" w:sz="0" w:space="0" w:color="auto"/>
      </w:divBdr>
    </w:div>
    <w:div w:id="595745877">
      <w:bodyDiv w:val="1"/>
      <w:marLeft w:val="0"/>
      <w:marRight w:val="0"/>
      <w:marTop w:val="0"/>
      <w:marBottom w:val="0"/>
      <w:divBdr>
        <w:top w:val="none" w:sz="0" w:space="0" w:color="auto"/>
        <w:left w:val="none" w:sz="0" w:space="0" w:color="auto"/>
        <w:bottom w:val="none" w:sz="0" w:space="0" w:color="auto"/>
        <w:right w:val="none" w:sz="0" w:space="0" w:color="auto"/>
      </w:divBdr>
    </w:div>
    <w:div w:id="609319950">
      <w:bodyDiv w:val="1"/>
      <w:marLeft w:val="0"/>
      <w:marRight w:val="0"/>
      <w:marTop w:val="0"/>
      <w:marBottom w:val="0"/>
      <w:divBdr>
        <w:top w:val="none" w:sz="0" w:space="0" w:color="auto"/>
        <w:left w:val="none" w:sz="0" w:space="0" w:color="auto"/>
        <w:bottom w:val="none" w:sz="0" w:space="0" w:color="auto"/>
        <w:right w:val="none" w:sz="0" w:space="0" w:color="auto"/>
      </w:divBdr>
    </w:div>
    <w:div w:id="613172231">
      <w:bodyDiv w:val="1"/>
      <w:marLeft w:val="0"/>
      <w:marRight w:val="0"/>
      <w:marTop w:val="0"/>
      <w:marBottom w:val="0"/>
      <w:divBdr>
        <w:top w:val="none" w:sz="0" w:space="0" w:color="auto"/>
        <w:left w:val="none" w:sz="0" w:space="0" w:color="auto"/>
        <w:bottom w:val="none" w:sz="0" w:space="0" w:color="auto"/>
        <w:right w:val="none" w:sz="0" w:space="0" w:color="auto"/>
      </w:divBdr>
    </w:div>
    <w:div w:id="619528830">
      <w:bodyDiv w:val="1"/>
      <w:marLeft w:val="0"/>
      <w:marRight w:val="0"/>
      <w:marTop w:val="0"/>
      <w:marBottom w:val="0"/>
      <w:divBdr>
        <w:top w:val="none" w:sz="0" w:space="0" w:color="auto"/>
        <w:left w:val="none" w:sz="0" w:space="0" w:color="auto"/>
        <w:bottom w:val="none" w:sz="0" w:space="0" w:color="auto"/>
        <w:right w:val="none" w:sz="0" w:space="0" w:color="auto"/>
      </w:divBdr>
    </w:div>
    <w:div w:id="659699682">
      <w:bodyDiv w:val="1"/>
      <w:marLeft w:val="0"/>
      <w:marRight w:val="0"/>
      <w:marTop w:val="0"/>
      <w:marBottom w:val="0"/>
      <w:divBdr>
        <w:top w:val="none" w:sz="0" w:space="0" w:color="auto"/>
        <w:left w:val="none" w:sz="0" w:space="0" w:color="auto"/>
        <w:bottom w:val="none" w:sz="0" w:space="0" w:color="auto"/>
        <w:right w:val="none" w:sz="0" w:space="0" w:color="auto"/>
      </w:divBdr>
    </w:div>
    <w:div w:id="666905193">
      <w:bodyDiv w:val="1"/>
      <w:marLeft w:val="0"/>
      <w:marRight w:val="0"/>
      <w:marTop w:val="0"/>
      <w:marBottom w:val="0"/>
      <w:divBdr>
        <w:top w:val="none" w:sz="0" w:space="0" w:color="auto"/>
        <w:left w:val="none" w:sz="0" w:space="0" w:color="auto"/>
        <w:bottom w:val="none" w:sz="0" w:space="0" w:color="auto"/>
        <w:right w:val="none" w:sz="0" w:space="0" w:color="auto"/>
      </w:divBdr>
    </w:div>
    <w:div w:id="667485955">
      <w:bodyDiv w:val="1"/>
      <w:marLeft w:val="0"/>
      <w:marRight w:val="0"/>
      <w:marTop w:val="0"/>
      <w:marBottom w:val="0"/>
      <w:divBdr>
        <w:top w:val="none" w:sz="0" w:space="0" w:color="auto"/>
        <w:left w:val="none" w:sz="0" w:space="0" w:color="auto"/>
        <w:bottom w:val="none" w:sz="0" w:space="0" w:color="auto"/>
        <w:right w:val="none" w:sz="0" w:space="0" w:color="auto"/>
      </w:divBdr>
    </w:div>
    <w:div w:id="678892832">
      <w:bodyDiv w:val="1"/>
      <w:marLeft w:val="0"/>
      <w:marRight w:val="0"/>
      <w:marTop w:val="0"/>
      <w:marBottom w:val="0"/>
      <w:divBdr>
        <w:top w:val="none" w:sz="0" w:space="0" w:color="auto"/>
        <w:left w:val="none" w:sz="0" w:space="0" w:color="auto"/>
        <w:bottom w:val="none" w:sz="0" w:space="0" w:color="auto"/>
        <w:right w:val="none" w:sz="0" w:space="0" w:color="auto"/>
      </w:divBdr>
    </w:div>
    <w:div w:id="692652008">
      <w:bodyDiv w:val="1"/>
      <w:marLeft w:val="0"/>
      <w:marRight w:val="0"/>
      <w:marTop w:val="0"/>
      <w:marBottom w:val="0"/>
      <w:divBdr>
        <w:top w:val="none" w:sz="0" w:space="0" w:color="auto"/>
        <w:left w:val="none" w:sz="0" w:space="0" w:color="auto"/>
        <w:bottom w:val="none" w:sz="0" w:space="0" w:color="auto"/>
        <w:right w:val="none" w:sz="0" w:space="0" w:color="auto"/>
      </w:divBdr>
    </w:div>
    <w:div w:id="693775309">
      <w:bodyDiv w:val="1"/>
      <w:marLeft w:val="0"/>
      <w:marRight w:val="0"/>
      <w:marTop w:val="0"/>
      <w:marBottom w:val="0"/>
      <w:divBdr>
        <w:top w:val="none" w:sz="0" w:space="0" w:color="auto"/>
        <w:left w:val="none" w:sz="0" w:space="0" w:color="auto"/>
        <w:bottom w:val="none" w:sz="0" w:space="0" w:color="auto"/>
        <w:right w:val="none" w:sz="0" w:space="0" w:color="auto"/>
      </w:divBdr>
    </w:div>
    <w:div w:id="697968195">
      <w:bodyDiv w:val="1"/>
      <w:marLeft w:val="0"/>
      <w:marRight w:val="0"/>
      <w:marTop w:val="0"/>
      <w:marBottom w:val="0"/>
      <w:divBdr>
        <w:top w:val="none" w:sz="0" w:space="0" w:color="auto"/>
        <w:left w:val="none" w:sz="0" w:space="0" w:color="auto"/>
        <w:bottom w:val="none" w:sz="0" w:space="0" w:color="auto"/>
        <w:right w:val="none" w:sz="0" w:space="0" w:color="auto"/>
      </w:divBdr>
    </w:div>
    <w:div w:id="750351448">
      <w:bodyDiv w:val="1"/>
      <w:marLeft w:val="0"/>
      <w:marRight w:val="0"/>
      <w:marTop w:val="0"/>
      <w:marBottom w:val="0"/>
      <w:divBdr>
        <w:top w:val="none" w:sz="0" w:space="0" w:color="auto"/>
        <w:left w:val="none" w:sz="0" w:space="0" w:color="auto"/>
        <w:bottom w:val="none" w:sz="0" w:space="0" w:color="auto"/>
        <w:right w:val="none" w:sz="0" w:space="0" w:color="auto"/>
      </w:divBdr>
    </w:div>
    <w:div w:id="754518364">
      <w:bodyDiv w:val="1"/>
      <w:marLeft w:val="0"/>
      <w:marRight w:val="0"/>
      <w:marTop w:val="0"/>
      <w:marBottom w:val="0"/>
      <w:divBdr>
        <w:top w:val="none" w:sz="0" w:space="0" w:color="auto"/>
        <w:left w:val="none" w:sz="0" w:space="0" w:color="auto"/>
        <w:bottom w:val="none" w:sz="0" w:space="0" w:color="auto"/>
        <w:right w:val="none" w:sz="0" w:space="0" w:color="auto"/>
      </w:divBdr>
    </w:div>
    <w:div w:id="759788819">
      <w:bodyDiv w:val="1"/>
      <w:marLeft w:val="0"/>
      <w:marRight w:val="0"/>
      <w:marTop w:val="0"/>
      <w:marBottom w:val="0"/>
      <w:divBdr>
        <w:top w:val="none" w:sz="0" w:space="0" w:color="auto"/>
        <w:left w:val="none" w:sz="0" w:space="0" w:color="auto"/>
        <w:bottom w:val="none" w:sz="0" w:space="0" w:color="auto"/>
        <w:right w:val="none" w:sz="0" w:space="0" w:color="auto"/>
      </w:divBdr>
    </w:div>
    <w:div w:id="779447673">
      <w:bodyDiv w:val="1"/>
      <w:marLeft w:val="0"/>
      <w:marRight w:val="0"/>
      <w:marTop w:val="0"/>
      <w:marBottom w:val="0"/>
      <w:divBdr>
        <w:top w:val="none" w:sz="0" w:space="0" w:color="auto"/>
        <w:left w:val="none" w:sz="0" w:space="0" w:color="auto"/>
        <w:bottom w:val="none" w:sz="0" w:space="0" w:color="auto"/>
        <w:right w:val="none" w:sz="0" w:space="0" w:color="auto"/>
      </w:divBdr>
    </w:div>
    <w:div w:id="804590466">
      <w:bodyDiv w:val="1"/>
      <w:marLeft w:val="0"/>
      <w:marRight w:val="0"/>
      <w:marTop w:val="0"/>
      <w:marBottom w:val="0"/>
      <w:divBdr>
        <w:top w:val="none" w:sz="0" w:space="0" w:color="auto"/>
        <w:left w:val="none" w:sz="0" w:space="0" w:color="auto"/>
        <w:bottom w:val="none" w:sz="0" w:space="0" w:color="auto"/>
        <w:right w:val="none" w:sz="0" w:space="0" w:color="auto"/>
      </w:divBdr>
    </w:div>
    <w:div w:id="860703766">
      <w:bodyDiv w:val="1"/>
      <w:marLeft w:val="0"/>
      <w:marRight w:val="0"/>
      <w:marTop w:val="0"/>
      <w:marBottom w:val="0"/>
      <w:divBdr>
        <w:top w:val="none" w:sz="0" w:space="0" w:color="auto"/>
        <w:left w:val="none" w:sz="0" w:space="0" w:color="auto"/>
        <w:bottom w:val="none" w:sz="0" w:space="0" w:color="auto"/>
        <w:right w:val="none" w:sz="0" w:space="0" w:color="auto"/>
      </w:divBdr>
    </w:div>
    <w:div w:id="865102253">
      <w:bodyDiv w:val="1"/>
      <w:marLeft w:val="0"/>
      <w:marRight w:val="0"/>
      <w:marTop w:val="0"/>
      <w:marBottom w:val="0"/>
      <w:divBdr>
        <w:top w:val="none" w:sz="0" w:space="0" w:color="auto"/>
        <w:left w:val="none" w:sz="0" w:space="0" w:color="auto"/>
        <w:bottom w:val="none" w:sz="0" w:space="0" w:color="auto"/>
        <w:right w:val="none" w:sz="0" w:space="0" w:color="auto"/>
      </w:divBdr>
    </w:div>
    <w:div w:id="886650644">
      <w:bodyDiv w:val="1"/>
      <w:marLeft w:val="0"/>
      <w:marRight w:val="0"/>
      <w:marTop w:val="0"/>
      <w:marBottom w:val="0"/>
      <w:divBdr>
        <w:top w:val="none" w:sz="0" w:space="0" w:color="auto"/>
        <w:left w:val="none" w:sz="0" w:space="0" w:color="auto"/>
        <w:bottom w:val="none" w:sz="0" w:space="0" w:color="auto"/>
        <w:right w:val="none" w:sz="0" w:space="0" w:color="auto"/>
      </w:divBdr>
    </w:div>
    <w:div w:id="897474616">
      <w:bodyDiv w:val="1"/>
      <w:marLeft w:val="0"/>
      <w:marRight w:val="0"/>
      <w:marTop w:val="0"/>
      <w:marBottom w:val="0"/>
      <w:divBdr>
        <w:top w:val="none" w:sz="0" w:space="0" w:color="auto"/>
        <w:left w:val="none" w:sz="0" w:space="0" w:color="auto"/>
        <w:bottom w:val="none" w:sz="0" w:space="0" w:color="auto"/>
        <w:right w:val="none" w:sz="0" w:space="0" w:color="auto"/>
      </w:divBdr>
    </w:div>
    <w:div w:id="898638790">
      <w:bodyDiv w:val="1"/>
      <w:marLeft w:val="0"/>
      <w:marRight w:val="0"/>
      <w:marTop w:val="0"/>
      <w:marBottom w:val="0"/>
      <w:divBdr>
        <w:top w:val="none" w:sz="0" w:space="0" w:color="auto"/>
        <w:left w:val="none" w:sz="0" w:space="0" w:color="auto"/>
        <w:bottom w:val="none" w:sz="0" w:space="0" w:color="auto"/>
        <w:right w:val="none" w:sz="0" w:space="0" w:color="auto"/>
      </w:divBdr>
    </w:div>
    <w:div w:id="914822449">
      <w:bodyDiv w:val="1"/>
      <w:marLeft w:val="0"/>
      <w:marRight w:val="0"/>
      <w:marTop w:val="0"/>
      <w:marBottom w:val="0"/>
      <w:divBdr>
        <w:top w:val="none" w:sz="0" w:space="0" w:color="auto"/>
        <w:left w:val="none" w:sz="0" w:space="0" w:color="auto"/>
        <w:bottom w:val="none" w:sz="0" w:space="0" w:color="auto"/>
        <w:right w:val="none" w:sz="0" w:space="0" w:color="auto"/>
      </w:divBdr>
    </w:div>
    <w:div w:id="926112211">
      <w:bodyDiv w:val="1"/>
      <w:marLeft w:val="0"/>
      <w:marRight w:val="0"/>
      <w:marTop w:val="0"/>
      <w:marBottom w:val="0"/>
      <w:divBdr>
        <w:top w:val="none" w:sz="0" w:space="0" w:color="auto"/>
        <w:left w:val="none" w:sz="0" w:space="0" w:color="auto"/>
        <w:bottom w:val="none" w:sz="0" w:space="0" w:color="auto"/>
        <w:right w:val="none" w:sz="0" w:space="0" w:color="auto"/>
      </w:divBdr>
    </w:div>
    <w:div w:id="928780613">
      <w:bodyDiv w:val="1"/>
      <w:marLeft w:val="0"/>
      <w:marRight w:val="0"/>
      <w:marTop w:val="0"/>
      <w:marBottom w:val="0"/>
      <w:divBdr>
        <w:top w:val="none" w:sz="0" w:space="0" w:color="auto"/>
        <w:left w:val="none" w:sz="0" w:space="0" w:color="auto"/>
        <w:bottom w:val="none" w:sz="0" w:space="0" w:color="auto"/>
        <w:right w:val="none" w:sz="0" w:space="0" w:color="auto"/>
      </w:divBdr>
    </w:div>
    <w:div w:id="945309403">
      <w:bodyDiv w:val="1"/>
      <w:marLeft w:val="0"/>
      <w:marRight w:val="0"/>
      <w:marTop w:val="0"/>
      <w:marBottom w:val="0"/>
      <w:divBdr>
        <w:top w:val="none" w:sz="0" w:space="0" w:color="auto"/>
        <w:left w:val="none" w:sz="0" w:space="0" w:color="auto"/>
        <w:bottom w:val="none" w:sz="0" w:space="0" w:color="auto"/>
        <w:right w:val="none" w:sz="0" w:space="0" w:color="auto"/>
      </w:divBdr>
    </w:div>
    <w:div w:id="949094369">
      <w:bodyDiv w:val="1"/>
      <w:marLeft w:val="0"/>
      <w:marRight w:val="0"/>
      <w:marTop w:val="0"/>
      <w:marBottom w:val="0"/>
      <w:divBdr>
        <w:top w:val="none" w:sz="0" w:space="0" w:color="auto"/>
        <w:left w:val="none" w:sz="0" w:space="0" w:color="auto"/>
        <w:bottom w:val="none" w:sz="0" w:space="0" w:color="auto"/>
        <w:right w:val="none" w:sz="0" w:space="0" w:color="auto"/>
      </w:divBdr>
    </w:div>
    <w:div w:id="951865261">
      <w:bodyDiv w:val="1"/>
      <w:marLeft w:val="0"/>
      <w:marRight w:val="0"/>
      <w:marTop w:val="0"/>
      <w:marBottom w:val="0"/>
      <w:divBdr>
        <w:top w:val="none" w:sz="0" w:space="0" w:color="auto"/>
        <w:left w:val="none" w:sz="0" w:space="0" w:color="auto"/>
        <w:bottom w:val="none" w:sz="0" w:space="0" w:color="auto"/>
        <w:right w:val="none" w:sz="0" w:space="0" w:color="auto"/>
      </w:divBdr>
    </w:div>
    <w:div w:id="952058974">
      <w:bodyDiv w:val="1"/>
      <w:marLeft w:val="0"/>
      <w:marRight w:val="0"/>
      <w:marTop w:val="0"/>
      <w:marBottom w:val="0"/>
      <w:divBdr>
        <w:top w:val="none" w:sz="0" w:space="0" w:color="auto"/>
        <w:left w:val="none" w:sz="0" w:space="0" w:color="auto"/>
        <w:bottom w:val="none" w:sz="0" w:space="0" w:color="auto"/>
        <w:right w:val="none" w:sz="0" w:space="0" w:color="auto"/>
      </w:divBdr>
    </w:div>
    <w:div w:id="960720473">
      <w:bodyDiv w:val="1"/>
      <w:marLeft w:val="0"/>
      <w:marRight w:val="0"/>
      <w:marTop w:val="0"/>
      <w:marBottom w:val="0"/>
      <w:divBdr>
        <w:top w:val="none" w:sz="0" w:space="0" w:color="auto"/>
        <w:left w:val="none" w:sz="0" w:space="0" w:color="auto"/>
        <w:bottom w:val="none" w:sz="0" w:space="0" w:color="auto"/>
        <w:right w:val="none" w:sz="0" w:space="0" w:color="auto"/>
      </w:divBdr>
    </w:div>
    <w:div w:id="961304130">
      <w:bodyDiv w:val="1"/>
      <w:marLeft w:val="0"/>
      <w:marRight w:val="0"/>
      <w:marTop w:val="0"/>
      <w:marBottom w:val="0"/>
      <w:divBdr>
        <w:top w:val="none" w:sz="0" w:space="0" w:color="auto"/>
        <w:left w:val="none" w:sz="0" w:space="0" w:color="auto"/>
        <w:bottom w:val="none" w:sz="0" w:space="0" w:color="auto"/>
        <w:right w:val="none" w:sz="0" w:space="0" w:color="auto"/>
      </w:divBdr>
    </w:div>
    <w:div w:id="962463674">
      <w:bodyDiv w:val="1"/>
      <w:marLeft w:val="0"/>
      <w:marRight w:val="0"/>
      <w:marTop w:val="0"/>
      <w:marBottom w:val="0"/>
      <w:divBdr>
        <w:top w:val="none" w:sz="0" w:space="0" w:color="auto"/>
        <w:left w:val="none" w:sz="0" w:space="0" w:color="auto"/>
        <w:bottom w:val="none" w:sz="0" w:space="0" w:color="auto"/>
        <w:right w:val="none" w:sz="0" w:space="0" w:color="auto"/>
      </w:divBdr>
    </w:div>
    <w:div w:id="969937434">
      <w:bodyDiv w:val="1"/>
      <w:marLeft w:val="0"/>
      <w:marRight w:val="0"/>
      <w:marTop w:val="0"/>
      <w:marBottom w:val="0"/>
      <w:divBdr>
        <w:top w:val="none" w:sz="0" w:space="0" w:color="auto"/>
        <w:left w:val="none" w:sz="0" w:space="0" w:color="auto"/>
        <w:bottom w:val="none" w:sz="0" w:space="0" w:color="auto"/>
        <w:right w:val="none" w:sz="0" w:space="0" w:color="auto"/>
      </w:divBdr>
    </w:div>
    <w:div w:id="970985097">
      <w:bodyDiv w:val="1"/>
      <w:marLeft w:val="0"/>
      <w:marRight w:val="0"/>
      <w:marTop w:val="0"/>
      <w:marBottom w:val="0"/>
      <w:divBdr>
        <w:top w:val="none" w:sz="0" w:space="0" w:color="auto"/>
        <w:left w:val="none" w:sz="0" w:space="0" w:color="auto"/>
        <w:bottom w:val="none" w:sz="0" w:space="0" w:color="auto"/>
        <w:right w:val="none" w:sz="0" w:space="0" w:color="auto"/>
      </w:divBdr>
    </w:div>
    <w:div w:id="984898912">
      <w:bodyDiv w:val="1"/>
      <w:marLeft w:val="0"/>
      <w:marRight w:val="0"/>
      <w:marTop w:val="0"/>
      <w:marBottom w:val="0"/>
      <w:divBdr>
        <w:top w:val="none" w:sz="0" w:space="0" w:color="auto"/>
        <w:left w:val="none" w:sz="0" w:space="0" w:color="auto"/>
        <w:bottom w:val="none" w:sz="0" w:space="0" w:color="auto"/>
        <w:right w:val="none" w:sz="0" w:space="0" w:color="auto"/>
      </w:divBdr>
    </w:div>
    <w:div w:id="993022987">
      <w:bodyDiv w:val="1"/>
      <w:marLeft w:val="0"/>
      <w:marRight w:val="0"/>
      <w:marTop w:val="0"/>
      <w:marBottom w:val="0"/>
      <w:divBdr>
        <w:top w:val="none" w:sz="0" w:space="0" w:color="auto"/>
        <w:left w:val="none" w:sz="0" w:space="0" w:color="auto"/>
        <w:bottom w:val="none" w:sz="0" w:space="0" w:color="auto"/>
        <w:right w:val="none" w:sz="0" w:space="0" w:color="auto"/>
      </w:divBdr>
    </w:div>
    <w:div w:id="995304734">
      <w:bodyDiv w:val="1"/>
      <w:marLeft w:val="0"/>
      <w:marRight w:val="0"/>
      <w:marTop w:val="0"/>
      <w:marBottom w:val="0"/>
      <w:divBdr>
        <w:top w:val="none" w:sz="0" w:space="0" w:color="auto"/>
        <w:left w:val="none" w:sz="0" w:space="0" w:color="auto"/>
        <w:bottom w:val="none" w:sz="0" w:space="0" w:color="auto"/>
        <w:right w:val="none" w:sz="0" w:space="0" w:color="auto"/>
      </w:divBdr>
    </w:div>
    <w:div w:id="1010177665">
      <w:bodyDiv w:val="1"/>
      <w:marLeft w:val="0"/>
      <w:marRight w:val="0"/>
      <w:marTop w:val="0"/>
      <w:marBottom w:val="0"/>
      <w:divBdr>
        <w:top w:val="none" w:sz="0" w:space="0" w:color="auto"/>
        <w:left w:val="none" w:sz="0" w:space="0" w:color="auto"/>
        <w:bottom w:val="none" w:sz="0" w:space="0" w:color="auto"/>
        <w:right w:val="none" w:sz="0" w:space="0" w:color="auto"/>
      </w:divBdr>
    </w:div>
    <w:div w:id="1011952515">
      <w:bodyDiv w:val="1"/>
      <w:marLeft w:val="0"/>
      <w:marRight w:val="0"/>
      <w:marTop w:val="0"/>
      <w:marBottom w:val="0"/>
      <w:divBdr>
        <w:top w:val="none" w:sz="0" w:space="0" w:color="auto"/>
        <w:left w:val="none" w:sz="0" w:space="0" w:color="auto"/>
        <w:bottom w:val="none" w:sz="0" w:space="0" w:color="auto"/>
        <w:right w:val="none" w:sz="0" w:space="0" w:color="auto"/>
      </w:divBdr>
    </w:div>
    <w:div w:id="1020936722">
      <w:bodyDiv w:val="1"/>
      <w:marLeft w:val="0"/>
      <w:marRight w:val="0"/>
      <w:marTop w:val="0"/>
      <w:marBottom w:val="0"/>
      <w:divBdr>
        <w:top w:val="none" w:sz="0" w:space="0" w:color="auto"/>
        <w:left w:val="none" w:sz="0" w:space="0" w:color="auto"/>
        <w:bottom w:val="none" w:sz="0" w:space="0" w:color="auto"/>
        <w:right w:val="none" w:sz="0" w:space="0" w:color="auto"/>
      </w:divBdr>
    </w:div>
    <w:div w:id="1031609020">
      <w:bodyDiv w:val="1"/>
      <w:marLeft w:val="0"/>
      <w:marRight w:val="0"/>
      <w:marTop w:val="0"/>
      <w:marBottom w:val="0"/>
      <w:divBdr>
        <w:top w:val="none" w:sz="0" w:space="0" w:color="auto"/>
        <w:left w:val="none" w:sz="0" w:space="0" w:color="auto"/>
        <w:bottom w:val="none" w:sz="0" w:space="0" w:color="auto"/>
        <w:right w:val="none" w:sz="0" w:space="0" w:color="auto"/>
      </w:divBdr>
    </w:div>
    <w:div w:id="1031687479">
      <w:bodyDiv w:val="1"/>
      <w:marLeft w:val="0"/>
      <w:marRight w:val="0"/>
      <w:marTop w:val="0"/>
      <w:marBottom w:val="0"/>
      <w:divBdr>
        <w:top w:val="none" w:sz="0" w:space="0" w:color="auto"/>
        <w:left w:val="none" w:sz="0" w:space="0" w:color="auto"/>
        <w:bottom w:val="none" w:sz="0" w:space="0" w:color="auto"/>
        <w:right w:val="none" w:sz="0" w:space="0" w:color="auto"/>
      </w:divBdr>
    </w:div>
    <w:div w:id="1032073928">
      <w:bodyDiv w:val="1"/>
      <w:marLeft w:val="0"/>
      <w:marRight w:val="0"/>
      <w:marTop w:val="0"/>
      <w:marBottom w:val="0"/>
      <w:divBdr>
        <w:top w:val="none" w:sz="0" w:space="0" w:color="auto"/>
        <w:left w:val="none" w:sz="0" w:space="0" w:color="auto"/>
        <w:bottom w:val="none" w:sz="0" w:space="0" w:color="auto"/>
        <w:right w:val="none" w:sz="0" w:space="0" w:color="auto"/>
      </w:divBdr>
    </w:div>
    <w:div w:id="1046681466">
      <w:bodyDiv w:val="1"/>
      <w:marLeft w:val="0"/>
      <w:marRight w:val="0"/>
      <w:marTop w:val="0"/>
      <w:marBottom w:val="0"/>
      <w:divBdr>
        <w:top w:val="none" w:sz="0" w:space="0" w:color="auto"/>
        <w:left w:val="none" w:sz="0" w:space="0" w:color="auto"/>
        <w:bottom w:val="none" w:sz="0" w:space="0" w:color="auto"/>
        <w:right w:val="none" w:sz="0" w:space="0" w:color="auto"/>
      </w:divBdr>
    </w:div>
    <w:div w:id="1046756316">
      <w:bodyDiv w:val="1"/>
      <w:marLeft w:val="0"/>
      <w:marRight w:val="0"/>
      <w:marTop w:val="0"/>
      <w:marBottom w:val="0"/>
      <w:divBdr>
        <w:top w:val="none" w:sz="0" w:space="0" w:color="auto"/>
        <w:left w:val="none" w:sz="0" w:space="0" w:color="auto"/>
        <w:bottom w:val="none" w:sz="0" w:space="0" w:color="auto"/>
        <w:right w:val="none" w:sz="0" w:space="0" w:color="auto"/>
      </w:divBdr>
    </w:div>
    <w:div w:id="1046955645">
      <w:bodyDiv w:val="1"/>
      <w:marLeft w:val="0"/>
      <w:marRight w:val="0"/>
      <w:marTop w:val="0"/>
      <w:marBottom w:val="0"/>
      <w:divBdr>
        <w:top w:val="none" w:sz="0" w:space="0" w:color="auto"/>
        <w:left w:val="none" w:sz="0" w:space="0" w:color="auto"/>
        <w:bottom w:val="none" w:sz="0" w:space="0" w:color="auto"/>
        <w:right w:val="none" w:sz="0" w:space="0" w:color="auto"/>
      </w:divBdr>
    </w:div>
    <w:div w:id="1062558181">
      <w:bodyDiv w:val="1"/>
      <w:marLeft w:val="0"/>
      <w:marRight w:val="0"/>
      <w:marTop w:val="0"/>
      <w:marBottom w:val="0"/>
      <w:divBdr>
        <w:top w:val="none" w:sz="0" w:space="0" w:color="auto"/>
        <w:left w:val="none" w:sz="0" w:space="0" w:color="auto"/>
        <w:bottom w:val="none" w:sz="0" w:space="0" w:color="auto"/>
        <w:right w:val="none" w:sz="0" w:space="0" w:color="auto"/>
      </w:divBdr>
    </w:div>
    <w:div w:id="1087267652">
      <w:bodyDiv w:val="1"/>
      <w:marLeft w:val="0"/>
      <w:marRight w:val="0"/>
      <w:marTop w:val="0"/>
      <w:marBottom w:val="0"/>
      <w:divBdr>
        <w:top w:val="none" w:sz="0" w:space="0" w:color="auto"/>
        <w:left w:val="none" w:sz="0" w:space="0" w:color="auto"/>
        <w:bottom w:val="none" w:sz="0" w:space="0" w:color="auto"/>
        <w:right w:val="none" w:sz="0" w:space="0" w:color="auto"/>
      </w:divBdr>
    </w:div>
    <w:div w:id="1087730778">
      <w:bodyDiv w:val="1"/>
      <w:marLeft w:val="0"/>
      <w:marRight w:val="0"/>
      <w:marTop w:val="0"/>
      <w:marBottom w:val="0"/>
      <w:divBdr>
        <w:top w:val="none" w:sz="0" w:space="0" w:color="auto"/>
        <w:left w:val="none" w:sz="0" w:space="0" w:color="auto"/>
        <w:bottom w:val="none" w:sz="0" w:space="0" w:color="auto"/>
        <w:right w:val="none" w:sz="0" w:space="0" w:color="auto"/>
      </w:divBdr>
    </w:div>
    <w:div w:id="1091003240">
      <w:bodyDiv w:val="1"/>
      <w:marLeft w:val="0"/>
      <w:marRight w:val="0"/>
      <w:marTop w:val="0"/>
      <w:marBottom w:val="0"/>
      <w:divBdr>
        <w:top w:val="none" w:sz="0" w:space="0" w:color="auto"/>
        <w:left w:val="none" w:sz="0" w:space="0" w:color="auto"/>
        <w:bottom w:val="none" w:sz="0" w:space="0" w:color="auto"/>
        <w:right w:val="none" w:sz="0" w:space="0" w:color="auto"/>
      </w:divBdr>
    </w:div>
    <w:div w:id="1094979242">
      <w:bodyDiv w:val="1"/>
      <w:marLeft w:val="0"/>
      <w:marRight w:val="0"/>
      <w:marTop w:val="0"/>
      <w:marBottom w:val="0"/>
      <w:divBdr>
        <w:top w:val="none" w:sz="0" w:space="0" w:color="auto"/>
        <w:left w:val="none" w:sz="0" w:space="0" w:color="auto"/>
        <w:bottom w:val="none" w:sz="0" w:space="0" w:color="auto"/>
        <w:right w:val="none" w:sz="0" w:space="0" w:color="auto"/>
      </w:divBdr>
    </w:div>
    <w:div w:id="1099638884">
      <w:bodyDiv w:val="1"/>
      <w:marLeft w:val="0"/>
      <w:marRight w:val="0"/>
      <w:marTop w:val="0"/>
      <w:marBottom w:val="0"/>
      <w:divBdr>
        <w:top w:val="none" w:sz="0" w:space="0" w:color="auto"/>
        <w:left w:val="none" w:sz="0" w:space="0" w:color="auto"/>
        <w:bottom w:val="none" w:sz="0" w:space="0" w:color="auto"/>
        <w:right w:val="none" w:sz="0" w:space="0" w:color="auto"/>
      </w:divBdr>
    </w:div>
    <w:div w:id="1132481149">
      <w:bodyDiv w:val="1"/>
      <w:marLeft w:val="0"/>
      <w:marRight w:val="0"/>
      <w:marTop w:val="0"/>
      <w:marBottom w:val="0"/>
      <w:divBdr>
        <w:top w:val="none" w:sz="0" w:space="0" w:color="auto"/>
        <w:left w:val="none" w:sz="0" w:space="0" w:color="auto"/>
        <w:bottom w:val="none" w:sz="0" w:space="0" w:color="auto"/>
        <w:right w:val="none" w:sz="0" w:space="0" w:color="auto"/>
      </w:divBdr>
    </w:div>
    <w:div w:id="1137338078">
      <w:bodyDiv w:val="1"/>
      <w:marLeft w:val="0"/>
      <w:marRight w:val="0"/>
      <w:marTop w:val="0"/>
      <w:marBottom w:val="0"/>
      <w:divBdr>
        <w:top w:val="none" w:sz="0" w:space="0" w:color="auto"/>
        <w:left w:val="none" w:sz="0" w:space="0" w:color="auto"/>
        <w:bottom w:val="none" w:sz="0" w:space="0" w:color="auto"/>
        <w:right w:val="none" w:sz="0" w:space="0" w:color="auto"/>
      </w:divBdr>
    </w:div>
    <w:div w:id="1142041818">
      <w:bodyDiv w:val="1"/>
      <w:marLeft w:val="0"/>
      <w:marRight w:val="0"/>
      <w:marTop w:val="0"/>
      <w:marBottom w:val="0"/>
      <w:divBdr>
        <w:top w:val="none" w:sz="0" w:space="0" w:color="auto"/>
        <w:left w:val="none" w:sz="0" w:space="0" w:color="auto"/>
        <w:bottom w:val="none" w:sz="0" w:space="0" w:color="auto"/>
        <w:right w:val="none" w:sz="0" w:space="0" w:color="auto"/>
      </w:divBdr>
    </w:div>
    <w:div w:id="1159032770">
      <w:bodyDiv w:val="1"/>
      <w:marLeft w:val="0"/>
      <w:marRight w:val="0"/>
      <w:marTop w:val="0"/>
      <w:marBottom w:val="0"/>
      <w:divBdr>
        <w:top w:val="none" w:sz="0" w:space="0" w:color="auto"/>
        <w:left w:val="none" w:sz="0" w:space="0" w:color="auto"/>
        <w:bottom w:val="none" w:sz="0" w:space="0" w:color="auto"/>
        <w:right w:val="none" w:sz="0" w:space="0" w:color="auto"/>
      </w:divBdr>
    </w:div>
    <w:div w:id="1167524677">
      <w:bodyDiv w:val="1"/>
      <w:marLeft w:val="0"/>
      <w:marRight w:val="0"/>
      <w:marTop w:val="0"/>
      <w:marBottom w:val="0"/>
      <w:divBdr>
        <w:top w:val="none" w:sz="0" w:space="0" w:color="auto"/>
        <w:left w:val="none" w:sz="0" w:space="0" w:color="auto"/>
        <w:bottom w:val="none" w:sz="0" w:space="0" w:color="auto"/>
        <w:right w:val="none" w:sz="0" w:space="0" w:color="auto"/>
      </w:divBdr>
    </w:div>
    <w:div w:id="1232882752">
      <w:bodyDiv w:val="1"/>
      <w:marLeft w:val="0"/>
      <w:marRight w:val="0"/>
      <w:marTop w:val="0"/>
      <w:marBottom w:val="0"/>
      <w:divBdr>
        <w:top w:val="none" w:sz="0" w:space="0" w:color="auto"/>
        <w:left w:val="none" w:sz="0" w:space="0" w:color="auto"/>
        <w:bottom w:val="none" w:sz="0" w:space="0" w:color="auto"/>
        <w:right w:val="none" w:sz="0" w:space="0" w:color="auto"/>
      </w:divBdr>
    </w:div>
    <w:div w:id="1244215431">
      <w:bodyDiv w:val="1"/>
      <w:marLeft w:val="0"/>
      <w:marRight w:val="0"/>
      <w:marTop w:val="0"/>
      <w:marBottom w:val="0"/>
      <w:divBdr>
        <w:top w:val="none" w:sz="0" w:space="0" w:color="auto"/>
        <w:left w:val="none" w:sz="0" w:space="0" w:color="auto"/>
        <w:bottom w:val="none" w:sz="0" w:space="0" w:color="auto"/>
        <w:right w:val="none" w:sz="0" w:space="0" w:color="auto"/>
      </w:divBdr>
    </w:div>
    <w:div w:id="1253584252">
      <w:bodyDiv w:val="1"/>
      <w:marLeft w:val="0"/>
      <w:marRight w:val="0"/>
      <w:marTop w:val="0"/>
      <w:marBottom w:val="0"/>
      <w:divBdr>
        <w:top w:val="none" w:sz="0" w:space="0" w:color="auto"/>
        <w:left w:val="none" w:sz="0" w:space="0" w:color="auto"/>
        <w:bottom w:val="none" w:sz="0" w:space="0" w:color="auto"/>
        <w:right w:val="none" w:sz="0" w:space="0" w:color="auto"/>
      </w:divBdr>
    </w:div>
    <w:div w:id="1254318541">
      <w:bodyDiv w:val="1"/>
      <w:marLeft w:val="0"/>
      <w:marRight w:val="0"/>
      <w:marTop w:val="0"/>
      <w:marBottom w:val="0"/>
      <w:divBdr>
        <w:top w:val="none" w:sz="0" w:space="0" w:color="auto"/>
        <w:left w:val="none" w:sz="0" w:space="0" w:color="auto"/>
        <w:bottom w:val="none" w:sz="0" w:space="0" w:color="auto"/>
        <w:right w:val="none" w:sz="0" w:space="0" w:color="auto"/>
      </w:divBdr>
    </w:div>
    <w:div w:id="1266158547">
      <w:bodyDiv w:val="1"/>
      <w:marLeft w:val="0"/>
      <w:marRight w:val="0"/>
      <w:marTop w:val="0"/>
      <w:marBottom w:val="0"/>
      <w:divBdr>
        <w:top w:val="none" w:sz="0" w:space="0" w:color="auto"/>
        <w:left w:val="none" w:sz="0" w:space="0" w:color="auto"/>
        <w:bottom w:val="none" w:sz="0" w:space="0" w:color="auto"/>
        <w:right w:val="none" w:sz="0" w:space="0" w:color="auto"/>
      </w:divBdr>
    </w:div>
    <w:div w:id="1268729409">
      <w:bodyDiv w:val="1"/>
      <w:marLeft w:val="0"/>
      <w:marRight w:val="0"/>
      <w:marTop w:val="0"/>
      <w:marBottom w:val="0"/>
      <w:divBdr>
        <w:top w:val="none" w:sz="0" w:space="0" w:color="auto"/>
        <w:left w:val="none" w:sz="0" w:space="0" w:color="auto"/>
        <w:bottom w:val="none" w:sz="0" w:space="0" w:color="auto"/>
        <w:right w:val="none" w:sz="0" w:space="0" w:color="auto"/>
      </w:divBdr>
    </w:div>
    <w:div w:id="1272592937">
      <w:bodyDiv w:val="1"/>
      <w:marLeft w:val="0"/>
      <w:marRight w:val="0"/>
      <w:marTop w:val="0"/>
      <w:marBottom w:val="0"/>
      <w:divBdr>
        <w:top w:val="none" w:sz="0" w:space="0" w:color="auto"/>
        <w:left w:val="none" w:sz="0" w:space="0" w:color="auto"/>
        <w:bottom w:val="none" w:sz="0" w:space="0" w:color="auto"/>
        <w:right w:val="none" w:sz="0" w:space="0" w:color="auto"/>
      </w:divBdr>
    </w:div>
    <w:div w:id="1273249906">
      <w:bodyDiv w:val="1"/>
      <w:marLeft w:val="0"/>
      <w:marRight w:val="0"/>
      <w:marTop w:val="0"/>
      <w:marBottom w:val="0"/>
      <w:divBdr>
        <w:top w:val="none" w:sz="0" w:space="0" w:color="auto"/>
        <w:left w:val="none" w:sz="0" w:space="0" w:color="auto"/>
        <w:bottom w:val="none" w:sz="0" w:space="0" w:color="auto"/>
        <w:right w:val="none" w:sz="0" w:space="0" w:color="auto"/>
      </w:divBdr>
    </w:div>
    <w:div w:id="1273708237">
      <w:bodyDiv w:val="1"/>
      <w:marLeft w:val="0"/>
      <w:marRight w:val="0"/>
      <w:marTop w:val="0"/>
      <w:marBottom w:val="0"/>
      <w:divBdr>
        <w:top w:val="none" w:sz="0" w:space="0" w:color="auto"/>
        <w:left w:val="none" w:sz="0" w:space="0" w:color="auto"/>
        <w:bottom w:val="none" w:sz="0" w:space="0" w:color="auto"/>
        <w:right w:val="none" w:sz="0" w:space="0" w:color="auto"/>
      </w:divBdr>
    </w:div>
    <w:div w:id="1286503545">
      <w:bodyDiv w:val="1"/>
      <w:marLeft w:val="0"/>
      <w:marRight w:val="0"/>
      <w:marTop w:val="0"/>
      <w:marBottom w:val="0"/>
      <w:divBdr>
        <w:top w:val="none" w:sz="0" w:space="0" w:color="auto"/>
        <w:left w:val="none" w:sz="0" w:space="0" w:color="auto"/>
        <w:bottom w:val="none" w:sz="0" w:space="0" w:color="auto"/>
        <w:right w:val="none" w:sz="0" w:space="0" w:color="auto"/>
      </w:divBdr>
    </w:div>
    <w:div w:id="1290404685">
      <w:bodyDiv w:val="1"/>
      <w:marLeft w:val="0"/>
      <w:marRight w:val="0"/>
      <w:marTop w:val="0"/>
      <w:marBottom w:val="0"/>
      <w:divBdr>
        <w:top w:val="none" w:sz="0" w:space="0" w:color="auto"/>
        <w:left w:val="none" w:sz="0" w:space="0" w:color="auto"/>
        <w:bottom w:val="none" w:sz="0" w:space="0" w:color="auto"/>
        <w:right w:val="none" w:sz="0" w:space="0" w:color="auto"/>
      </w:divBdr>
    </w:div>
    <w:div w:id="1293829074">
      <w:bodyDiv w:val="1"/>
      <w:marLeft w:val="0"/>
      <w:marRight w:val="0"/>
      <w:marTop w:val="0"/>
      <w:marBottom w:val="0"/>
      <w:divBdr>
        <w:top w:val="none" w:sz="0" w:space="0" w:color="auto"/>
        <w:left w:val="none" w:sz="0" w:space="0" w:color="auto"/>
        <w:bottom w:val="none" w:sz="0" w:space="0" w:color="auto"/>
        <w:right w:val="none" w:sz="0" w:space="0" w:color="auto"/>
      </w:divBdr>
    </w:div>
    <w:div w:id="1299460071">
      <w:bodyDiv w:val="1"/>
      <w:marLeft w:val="0"/>
      <w:marRight w:val="0"/>
      <w:marTop w:val="0"/>
      <w:marBottom w:val="0"/>
      <w:divBdr>
        <w:top w:val="none" w:sz="0" w:space="0" w:color="auto"/>
        <w:left w:val="none" w:sz="0" w:space="0" w:color="auto"/>
        <w:bottom w:val="none" w:sz="0" w:space="0" w:color="auto"/>
        <w:right w:val="none" w:sz="0" w:space="0" w:color="auto"/>
      </w:divBdr>
    </w:div>
    <w:div w:id="1301230904">
      <w:bodyDiv w:val="1"/>
      <w:marLeft w:val="0"/>
      <w:marRight w:val="0"/>
      <w:marTop w:val="0"/>
      <w:marBottom w:val="0"/>
      <w:divBdr>
        <w:top w:val="none" w:sz="0" w:space="0" w:color="auto"/>
        <w:left w:val="none" w:sz="0" w:space="0" w:color="auto"/>
        <w:bottom w:val="none" w:sz="0" w:space="0" w:color="auto"/>
        <w:right w:val="none" w:sz="0" w:space="0" w:color="auto"/>
      </w:divBdr>
    </w:div>
    <w:div w:id="1312439294">
      <w:bodyDiv w:val="1"/>
      <w:marLeft w:val="0"/>
      <w:marRight w:val="0"/>
      <w:marTop w:val="0"/>
      <w:marBottom w:val="0"/>
      <w:divBdr>
        <w:top w:val="none" w:sz="0" w:space="0" w:color="auto"/>
        <w:left w:val="none" w:sz="0" w:space="0" w:color="auto"/>
        <w:bottom w:val="none" w:sz="0" w:space="0" w:color="auto"/>
        <w:right w:val="none" w:sz="0" w:space="0" w:color="auto"/>
      </w:divBdr>
    </w:div>
    <w:div w:id="1313021731">
      <w:bodyDiv w:val="1"/>
      <w:marLeft w:val="0"/>
      <w:marRight w:val="0"/>
      <w:marTop w:val="0"/>
      <w:marBottom w:val="0"/>
      <w:divBdr>
        <w:top w:val="none" w:sz="0" w:space="0" w:color="auto"/>
        <w:left w:val="none" w:sz="0" w:space="0" w:color="auto"/>
        <w:bottom w:val="none" w:sz="0" w:space="0" w:color="auto"/>
        <w:right w:val="none" w:sz="0" w:space="0" w:color="auto"/>
      </w:divBdr>
    </w:div>
    <w:div w:id="1316910645">
      <w:bodyDiv w:val="1"/>
      <w:marLeft w:val="0"/>
      <w:marRight w:val="0"/>
      <w:marTop w:val="0"/>
      <w:marBottom w:val="0"/>
      <w:divBdr>
        <w:top w:val="none" w:sz="0" w:space="0" w:color="auto"/>
        <w:left w:val="none" w:sz="0" w:space="0" w:color="auto"/>
        <w:bottom w:val="none" w:sz="0" w:space="0" w:color="auto"/>
        <w:right w:val="none" w:sz="0" w:space="0" w:color="auto"/>
      </w:divBdr>
    </w:div>
    <w:div w:id="1324895351">
      <w:bodyDiv w:val="1"/>
      <w:marLeft w:val="0"/>
      <w:marRight w:val="0"/>
      <w:marTop w:val="0"/>
      <w:marBottom w:val="0"/>
      <w:divBdr>
        <w:top w:val="none" w:sz="0" w:space="0" w:color="auto"/>
        <w:left w:val="none" w:sz="0" w:space="0" w:color="auto"/>
        <w:bottom w:val="none" w:sz="0" w:space="0" w:color="auto"/>
        <w:right w:val="none" w:sz="0" w:space="0" w:color="auto"/>
      </w:divBdr>
    </w:div>
    <w:div w:id="1332221934">
      <w:bodyDiv w:val="1"/>
      <w:marLeft w:val="0"/>
      <w:marRight w:val="0"/>
      <w:marTop w:val="0"/>
      <w:marBottom w:val="0"/>
      <w:divBdr>
        <w:top w:val="none" w:sz="0" w:space="0" w:color="auto"/>
        <w:left w:val="none" w:sz="0" w:space="0" w:color="auto"/>
        <w:bottom w:val="none" w:sz="0" w:space="0" w:color="auto"/>
        <w:right w:val="none" w:sz="0" w:space="0" w:color="auto"/>
      </w:divBdr>
    </w:div>
    <w:div w:id="1347290825">
      <w:bodyDiv w:val="1"/>
      <w:marLeft w:val="0"/>
      <w:marRight w:val="0"/>
      <w:marTop w:val="0"/>
      <w:marBottom w:val="0"/>
      <w:divBdr>
        <w:top w:val="none" w:sz="0" w:space="0" w:color="auto"/>
        <w:left w:val="none" w:sz="0" w:space="0" w:color="auto"/>
        <w:bottom w:val="none" w:sz="0" w:space="0" w:color="auto"/>
        <w:right w:val="none" w:sz="0" w:space="0" w:color="auto"/>
      </w:divBdr>
    </w:div>
    <w:div w:id="1366632861">
      <w:bodyDiv w:val="1"/>
      <w:marLeft w:val="0"/>
      <w:marRight w:val="0"/>
      <w:marTop w:val="0"/>
      <w:marBottom w:val="0"/>
      <w:divBdr>
        <w:top w:val="none" w:sz="0" w:space="0" w:color="auto"/>
        <w:left w:val="none" w:sz="0" w:space="0" w:color="auto"/>
        <w:bottom w:val="none" w:sz="0" w:space="0" w:color="auto"/>
        <w:right w:val="none" w:sz="0" w:space="0" w:color="auto"/>
      </w:divBdr>
    </w:div>
    <w:div w:id="1369840470">
      <w:bodyDiv w:val="1"/>
      <w:marLeft w:val="0"/>
      <w:marRight w:val="0"/>
      <w:marTop w:val="0"/>
      <w:marBottom w:val="0"/>
      <w:divBdr>
        <w:top w:val="none" w:sz="0" w:space="0" w:color="auto"/>
        <w:left w:val="none" w:sz="0" w:space="0" w:color="auto"/>
        <w:bottom w:val="none" w:sz="0" w:space="0" w:color="auto"/>
        <w:right w:val="none" w:sz="0" w:space="0" w:color="auto"/>
      </w:divBdr>
    </w:div>
    <w:div w:id="1371682308">
      <w:bodyDiv w:val="1"/>
      <w:marLeft w:val="0"/>
      <w:marRight w:val="0"/>
      <w:marTop w:val="0"/>
      <w:marBottom w:val="0"/>
      <w:divBdr>
        <w:top w:val="none" w:sz="0" w:space="0" w:color="auto"/>
        <w:left w:val="none" w:sz="0" w:space="0" w:color="auto"/>
        <w:bottom w:val="none" w:sz="0" w:space="0" w:color="auto"/>
        <w:right w:val="none" w:sz="0" w:space="0" w:color="auto"/>
      </w:divBdr>
    </w:div>
    <w:div w:id="1373261573">
      <w:bodyDiv w:val="1"/>
      <w:marLeft w:val="0"/>
      <w:marRight w:val="0"/>
      <w:marTop w:val="0"/>
      <w:marBottom w:val="0"/>
      <w:divBdr>
        <w:top w:val="none" w:sz="0" w:space="0" w:color="auto"/>
        <w:left w:val="none" w:sz="0" w:space="0" w:color="auto"/>
        <w:bottom w:val="none" w:sz="0" w:space="0" w:color="auto"/>
        <w:right w:val="none" w:sz="0" w:space="0" w:color="auto"/>
      </w:divBdr>
    </w:div>
    <w:div w:id="1377003214">
      <w:bodyDiv w:val="1"/>
      <w:marLeft w:val="0"/>
      <w:marRight w:val="0"/>
      <w:marTop w:val="0"/>
      <w:marBottom w:val="0"/>
      <w:divBdr>
        <w:top w:val="none" w:sz="0" w:space="0" w:color="auto"/>
        <w:left w:val="none" w:sz="0" w:space="0" w:color="auto"/>
        <w:bottom w:val="none" w:sz="0" w:space="0" w:color="auto"/>
        <w:right w:val="none" w:sz="0" w:space="0" w:color="auto"/>
      </w:divBdr>
    </w:div>
    <w:div w:id="1380933307">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 w:id="1404061619">
      <w:bodyDiv w:val="1"/>
      <w:marLeft w:val="0"/>
      <w:marRight w:val="0"/>
      <w:marTop w:val="0"/>
      <w:marBottom w:val="0"/>
      <w:divBdr>
        <w:top w:val="none" w:sz="0" w:space="0" w:color="auto"/>
        <w:left w:val="none" w:sz="0" w:space="0" w:color="auto"/>
        <w:bottom w:val="none" w:sz="0" w:space="0" w:color="auto"/>
        <w:right w:val="none" w:sz="0" w:space="0" w:color="auto"/>
      </w:divBdr>
    </w:div>
    <w:div w:id="1413283950">
      <w:bodyDiv w:val="1"/>
      <w:marLeft w:val="0"/>
      <w:marRight w:val="0"/>
      <w:marTop w:val="0"/>
      <w:marBottom w:val="0"/>
      <w:divBdr>
        <w:top w:val="none" w:sz="0" w:space="0" w:color="auto"/>
        <w:left w:val="none" w:sz="0" w:space="0" w:color="auto"/>
        <w:bottom w:val="none" w:sz="0" w:space="0" w:color="auto"/>
        <w:right w:val="none" w:sz="0" w:space="0" w:color="auto"/>
      </w:divBdr>
    </w:div>
    <w:div w:id="1423449086">
      <w:bodyDiv w:val="1"/>
      <w:marLeft w:val="0"/>
      <w:marRight w:val="0"/>
      <w:marTop w:val="0"/>
      <w:marBottom w:val="0"/>
      <w:divBdr>
        <w:top w:val="none" w:sz="0" w:space="0" w:color="auto"/>
        <w:left w:val="none" w:sz="0" w:space="0" w:color="auto"/>
        <w:bottom w:val="none" w:sz="0" w:space="0" w:color="auto"/>
        <w:right w:val="none" w:sz="0" w:space="0" w:color="auto"/>
      </w:divBdr>
    </w:div>
    <w:div w:id="1442186060">
      <w:bodyDiv w:val="1"/>
      <w:marLeft w:val="0"/>
      <w:marRight w:val="0"/>
      <w:marTop w:val="0"/>
      <w:marBottom w:val="0"/>
      <w:divBdr>
        <w:top w:val="none" w:sz="0" w:space="0" w:color="auto"/>
        <w:left w:val="none" w:sz="0" w:space="0" w:color="auto"/>
        <w:bottom w:val="none" w:sz="0" w:space="0" w:color="auto"/>
        <w:right w:val="none" w:sz="0" w:space="0" w:color="auto"/>
      </w:divBdr>
    </w:div>
    <w:div w:id="1460565646">
      <w:bodyDiv w:val="1"/>
      <w:marLeft w:val="0"/>
      <w:marRight w:val="0"/>
      <w:marTop w:val="0"/>
      <w:marBottom w:val="0"/>
      <w:divBdr>
        <w:top w:val="none" w:sz="0" w:space="0" w:color="auto"/>
        <w:left w:val="none" w:sz="0" w:space="0" w:color="auto"/>
        <w:bottom w:val="none" w:sz="0" w:space="0" w:color="auto"/>
        <w:right w:val="none" w:sz="0" w:space="0" w:color="auto"/>
      </w:divBdr>
    </w:div>
    <w:div w:id="1463887940">
      <w:bodyDiv w:val="1"/>
      <w:marLeft w:val="0"/>
      <w:marRight w:val="0"/>
      <w:marTop w:val="0"/>
      <w:marBottom w:val="0"/>
      <w:divBdr>
        <w:top w:val="none" w:sz="0" w:space="0" w:color="auto"/>
        <w:left w:val="none" w:sz="0" w:space="0" w:color="auto"/>
        <w:bottom w:val="none" w:sz="0" w:space="0" w:color="auto"/>
        <w:right w:val="none" w:sz="0" w:space="0" w:color="auto"/>
      </w:divBdr>
    </w:div>
    <w:div w:id="1471903447">
      <w:bodyDiv w:val="1"/>
      <w:marLeft w:val="0"/>
      <w:marRight w:val="0"/>
      <w:marTop w:val="0"/>
      <w:marBottom w:val="0"/>
      <w:divBdr>
        <w:top w:val="none" w:sz="0" w:space="0" w:color="auto"/>
        <w:left w:val="none" w:sz="0" w:space="0" w:color="auto"/>
        <w:bottom w:val="none" w:sz="0" w:space="0" w:color="auto"/>
        <w:right w:val="none" w:sz="0" w:space="0" w:color="auto"/>
      </w:divBdr>
    </w:div>
    <w:div w:id="1489324798">
      <w:bodyDiv w:val="1"/>
      <w:marLeft w:val="0"/>
      <w:marRight w:val="0"/>
      <w:marTop w:val="0"/>
      <w:marBottom w:val="0"/>
      <w:divBdr>
        <w:top w:val="none" w:sz="0" w:space="0" w:color="auto"/>
        <w:left w:val="none" w:sz="0" w:space="0" w:color="auto"/>
        <w:bottom w:val="none" w:sz="0" w:space="0" w:color="auto"/>
        <w:right w:val="none" w:sz="0" w:space="0" w:color="auto"/>
      </w:divBdr>
    </w:div>
    <w:div w:id="1517697175">
      <w:bodyDiv w:val="1"/>
      <w:marLeft w:val="0"/>
      <w:marRight w:val="0"/>
      <w:marTop w:val="0"/>
      <w:marBottom w:val="0"/>
      <w:divBdr>
        <w:top w:val="none" w:sz="0" w:space="0" w:color="auto"/>
        <w:left w:val="none" w:sz="0" w:space="0" w:color="auto"/>
        <w:bottom w:val="none" w:sz="0" w:space="0" w:color="auto"/>
        <w:right w:val="none" w:sz="0" w:space="0" w:color="auto"/>
      </w:divBdr>
    </w:div>
    <w:div w:id="1521161267">
      <w:bodyDiv w:val="1"/>
      <w:marLeft w:val="0"/>
      <w:marRight w:val="0"/>
      <w:marTop w:val="0"/>
      <w:marBottom w:val="0"/>
      <w:divBdr>
        <w:top w:val="none" w:sz="0" w:space="0" w:color="auto"/>
        <w:left w:val="none" w:sz="0" w:space="0" w:color="auto"/>
        <w:bottom w:val="none" w:sz="0" w:space="0" w:color="auto"/>
        <w:right w:val="none" w:sz="0" w:space="0" w:color="auto"/>
      </w:divBdr>
    </w:div>
    <w:div w:id="1522088082">
      <w:bodyDiv w:val="1"/>
      <w:marLeft w:val="0"/>
      <w:marRight w:val="0"/>
      <w:marTop w:val="0"/>
      <w:marBottom w:val="0"/>
      <w:divBdr>
        <w:top w:val="none" w:sz="0" w:space="0" w:color="auto"/>
        <w:left w:val="none" w:sz="0" w:space="0" w:color="auto"/>
        <w:bottom w:val="none" w:sz="0" w:space="0" w:color="auto"/>
        <w:right w:val="none" w:sz="0" w:space="0" w:color="auto"/>
      </w:divBdr>
    </w:div>
    <w:div w:id="1544632085">
      <w:bodyDiv w:val="1"/>
      <w:marLeft w:val="0"/>
      <w:marRight w:val="0"/>
      <w:marTop w:val="0"/>
      <w:marBottom w:val="0"/>
      <w:divBdr>
        <w:top w:val="none" w:sz="0" w:space="0" w:color="auto"/>
        <w:left w:val="none" w:sz="0" w:space="0" w:color="auto"/>
        <w:bottom w:val="none" w:sz="0" w:space="0" w:color="auto"/>
        <w:right w:val="none" w:sz="0" w:space="0" w:color="auto"/>
      </w:divBdr>
    </w:div>
    <w:div w:id="1544638514">
      <w:bodyDiv w:val="1"/>
      <w:marLeft w:val="0"/>
      <w:marRight w:val="0"/>
      <w:marTop w:val="0"/>
      <w:marBottom w:val="0"/>
      <w:divBdr>
        <w:top w:val="none" w:sz="0" w:space="0" w:color="auto"/>
        <w:left w:val="none" w:sz="0" w:space="0" w:color="auto"/>
        <w:bottom w:val="none" w:sz="0" w:space="0" w:color="auto"/>
        <w:right w:val="none" w:sz="0" w:space="0" w:color="auto"/>
      </w:divBdr>
    </w:div>
    <w:div w:id="1548836781">
      <w:bodyDiv w:val="1"/>
      <w:marLeft w:val="0"/>
      <w:marRight w:val="0"/>
      <w:marTop w:val="0"/>
      <w:marBottom w:val="0"/>
      <w:divBdr>
        <w:top w:val="none" w:sz="0" w:space="0" w:color="auto"/>
        <w:left w:val="none" w:sz="0" w:space="0" w:color="auto"/>
        <w:bottom w:val="none" w:sz="0" w:space="0" w:color="auto"/>
        <w:right w:val="none" w:sz="0" w:space="0" w:color="auto"/>
      </w:divBdr>
    </w:div>
    <w:div w:id="1561558348">
      <w:bodyDiv w:val="1"/>
      <w:marLeft w:val="0"/>
      <w:marRight w:val="0"/>
      <w:marTop w:val="0"/>
      <w:marBottom w:val="0"/>
      <w:divBdr>
        <w:top w:val="none" w:sz="0" w:space="0" w:color="auto"/>
        <w:left w:val="none" w:sz="0" w:space="0" w:color="auto"/>
        <w:bottom w:val="none" w:sz="0" w:space="0" w:color="auto"/>
        <w:right w:val="none" w:sz="0" w:space="0" w:color="auto"/>
      </w:divBdr>
    </w:div>
    <w:div w:id="1571621652">
      <w:bodyDiv w:val="1"/>
      <w:marLeft w:val="0"/>
      <w:marRight w:val="0"/>
      <w:marTop w:val="0"/>
      <w:marBottom w:val="0"/>
      <w:divBdr>
        <w:top w:val="none" w:sz="0" w:space="0" w:color="auto"/>
        <w:left w:val="none" w:sz="0" w:space="0" w:color="auto"/>
        <w:bottom w:val="none" w:sz="0" w:space="0" w:color="auto"/>
        <w:right w:val="none" w:sz="0" w:space="0" w:color="auto"/>
      </w:divBdr>
    </w:div>
    <w:div w:id="1578124608">
      <w:bodyDiv w:val="1"/>
      <w:marLeft w:val="0"/>
      <w:marRight w:val="0"/>
      <w:marTop w:val="0"/>
      <w:marBottom w:val="0"/>
      <w:divBdr>
        <w:top w:val="none" w:sz="0" w:space="0" w:color="auto"/>
        <w:left w:val="none" w:sz="0" w:space="0" w:color="auto"/>
        <w:bottom w:val="none" w:sz="0" w:space="0" w:color="auto"/>
        <w:right w:val="none" w:sz="0" w:space="0" w:color="auto"/>
      </w:divBdr>
    </w:div>
    <w:div w:id="1585869911">
      <w:bodyDiv w:val="1"/>
      <w:marLeft w:val="0"/>
      <w:marRight w:val="0"/>
      <w:marTop w:val="0"/>
      <w:marBottom w:val="0"/>
      <w:divBdr>
        <w:top w:val="none" w:sz="0" w:space="0" w:color="auto"/>
        <w:left w:val="none" w:sz="0" w:space="0" w:color="auto"/>
        <w:bottom w:val="none" w:sz="0" w:space="0" w:color="auto"/>
        <w:right w:val="none" w:sz="0" w:space="0" w:color="auto"/>
      </w:divBdr>
    </w:div>
    <w:div w:id="1587348891">
      <w:bodyDiv w:val="1"/>
      <w:marLeft w:val="0"/>
      <w:marRight w:val="0"/>
      <w:marTop w:val="0"/>
      <w:marBottom w:val="0"/>
      <w:divBdr>
        <w:top w:val="none" w:sz="0" w:space="0" w:color="auto"/>
        <w:left w:val="none" w:sz="0" w:space="0" w:color="auto"/>
        <w:bottom w:val="none" w:sz="0" w:space="0" w:color="auto"/>
        <w:right w:val="none" w:sz="0" w:space="0" w:color="auto"/>
      </w:divBdr>
    </w:div>
    <w:div w:id="1597055647">
      <w:bodyDiv w:val="1"/>
      <w:marLeft w:val="0"/>
      <w:marRight w:val="0"/>
      <w:marTop w:val="0"/>
      <w:marBottom w:val="0"/>
      <w:divBdr>
        <w:top w:val="none" w:sz="0" w:space="0" w:color="auto"/>
        <w:left w:val="none" w:sz="0" w:space="0" w:color="auto"/>
        <w:bottom w:val="none" w:sz="0" w:space="0" w:color="auto"/>
        <w:right w:val="none" w:sz="0" w:space="0" w:color="auto"/>
      </w:divBdr>
    </w:div>
    <w:div w:id="1606187547">
      <w:bodyDiv w:val="1"/>
      <w:marLeft w:val="0"/>
      <w:marRight w:val="0"/>
      <w:marTop w:val="0"/>
      <w:marBottom w:val="0"/>
      <w:divBdr>
        <w:top w:val="none" w:sz="0" w:space="0" w:color="auto"/>
        <w:left w:val="none" w:sz="0" w:space="0" w:color="auto"/>
        <w:bottom w:val="none" w:sz="0" w:space="0" w:color="auto"/>
        <w:right w:val="none" w:sz="0" w:space="0" w:color="auto"/>
      </w:divBdr>
    </w:div>
    <w:div w:id="1615477469">
      <w:bodyDiv w:val="1"/>
      <w:marLeft w:val="0"/>
      <w:marRight w:val="0"/>
      <w:marTop w:val="0"/>
      <w:marBottom w:val="0"/>
      <w:divBdr>
        <w:top w:val="none" w:sz="0" w:space="0" w:color="auto"/>
        <w:left w:val="none" w:sz="0" w:space="0" w:color="auto"/>
        <w:bottom w:val="none" w:sz="0" w:space="0" w:color="auto"/>
        <w:right w:val="none" w:sz="0" w:space="0" w:color="auto"/>
      </w:divBdr>
    </w:div>
    <w:div w:id="1624068243">
      <w:bodyDiv w:val="1"/>
      <w:marLeft w:val="0"/>
      <w:marRight w:val="0"/>
      <w:marTop w:val="0"/>
      <w:marBottom w:val="0"/>
      <w:divBdr>
        <w:top w:val="none" w:sz="0" w:space="0" w:color="auto"/>
        <w:left w:val="none" w:sz="0" w:space="0" w:color="auto"/>
        <w:bottom w:val="none" w:sz="0" w:space="0" w:color="auto"/>
        <w:right w:val="none" w:sz="0" w:space="0" w:color="auto"/>
      </w:divBdr>
    </w:div>
    <w:div w:id="1648050658">
      <w:bodyDiv w:val="1"/>
      <w:marLeft w:val="0"/>
      <w:marRight w:val="0"/>
      <w:marTop w:val="0"/>
      <w:marBottom w:val="0"/>
      <w:divBdr>
        <w:top w:val="none" w:sz="0" w:space="0" w:color="auto"/>
        <w:left w:val="none" w:sz="0" w:space="0" w:color="auto"/>
        <w:bottom w:val="none" w:sz="0" w:space="0" w:color="auto"/>
        <w:right w:val="none" w:sz="0" w:space="0" w:color="auto"/>
      </w:divBdr>
    </w:div>
    <w:div w:id="1650594979">
      <w:bodyDiv w:val="1"/>
      <w:marLeft w:val="0"/>
      <w:marRight w:val="0"/>
      <w:marTop w:val="0"/>
      <w:marBottom w:val="0"/>
      <w:divBdr>
        <w:top w:val="none" w:sz="0" w:space="0" w:color="auto"/>
        <w:left w:val="none" w:sz="0" w:space="0" w:color="auto"/>
        <w:bottom w:val="none" w:sz="0" w:space="0" w:color="auto"/>
        <w:right w:val="none" w:sz="0" w:space="0" w:color="auto"/>
      </w:divBdr>
    </w:div>
    <w:div w:id="1690597623">
      <w:bodyDiv w:val="1"/>
      <w:marLeft w:val="0"/>
      <w:marRight w:val="0"/>
      <w:marTop w:val="0"/>
      <w:marBottom w:val="0"/>
      <w:divBdr>
        <w:top w:val="none" w:sz="0" w:space="0" w:color="auto"/>
        <w:left w:val="none" w:sz="0" w:space="0" w:color="auto"/>
        <w:bottom w:val="none" w:sz="0" w:space="0" w:color="auto"/>
        <w:right w:val="none" w:sz="0" w:space="0" w:color="auto"/>
      </w:divBdr>
    </w:div>
    <w:div w:id="1691444368">
      <w:bodyDiv w:val="1"/>
      <w:marLeft w:val="0"/>
      <w:marRight w:val="0"/>
      <w:marTop w:val="0"/>
      <w:marBottom w:val="0"/>
      <w:divBdr>
        <w:top w:val="none" w:sz="0" w:space="0" w:color="auto"/>
        <w:left w:val="none" w:sz="0" w:space="0" w:color="auto"/>
        <w:bottom w:val="none" w:sz="0" w:space="0" w:color="auto"/>
        <w:right w:val="none" w:sz="0" w:space="0" w:color="auto"/>
      </w:divBdr>
    </w:div>
    <w:div w:id="1695382568">
      <w:bodyDiv w:val="1"/>
      <w:marLeft w:val="0"/>
      <w:marRight w:val="0"/>
      <w:marTop w:val="0"/>
      <w:marBottom w:val="0"/>
      <w:divBdr>
        <w:top w:val="none" w:sz="0" w:space="0" w:color="auto"/>
        <w:left w:val="none" w:sz="0" w:space="0" w:color="auto"/>
        <w:bottom w:val="none" w:sz="0" w:space="0" w:color="auto"/>
        <w:right w:val="none" w:sz="0" w:space="0" w:color="auto"/>
      </w:divBdr>
    </w:div>
    <w:div w:id="1731146497">
      <w:bodyDiv w:val="1"/>
      <w:marLeft w:val="0"/>
      <w:marRight w:val="0"/>
      <w:marTop w:val="0"/>
      <w:marBottom w:val="0"/>
      <w:divBdr>
        <w:top w:val="none" w:sz="0" w:space="0" w:color="auto"/>
        <w:left w:val="none" w:sz="0" w:space="0" w:color="auto"/>
        <w:bottom w:val="none" w:sz="0" w:space="0" w:color="auto"/>
        <w:right w:val="none" w:sz="0" w:space="0" w:color="auto"/>
      </w:divBdr>
    </w:div>
    <w:div w:id="1734422634">
      <w:bodyDiv w:val="1"/>
      <w:marLeft w:val="0"/>
      <w:marRight w:val="0"/>
      <w:marTop w:val="0"/>
      <w:marBottom w:val="0"/>
      <w:divBdr>
        <w:top w:val="none" w:sz="0" w:space="0" w:color="auto"/>
        <w:left w:val="none" w:sz="0" w:space="0" w:color="auto"/>
        <w:bottom w:val="none" w:sz="0" w:space="0" w:color="auto"/>
        <w:right w:val="none" w:sz="0" w:space="0" w:color="auto"/>
      </w:divBdr>
    </w:div>
    <w:div w:id="1739010906">
      <w:bodyDiv w:val="1"/>
      <w:marLeft w:val="0"/>
      <w:marRight w:val="0"/>
      <w:marTop w:val="0"/>
      <w:marBottom w:val="0"/>
      <w:divBdr>
        <w:top w:val="none" w:sz="0" w:space="0" w:color="auto"/>
        <w:left w:val="none" w:sz="0" w:space="0" w:color="auto"/>
        <w:bottom w:val="none" w:sz="0" w:space="0" w:color="auto"/>
        <w:right w:val="none" w:sz="0" w:space="0" w:color="auto"/>
      </w:divBdr>
    </w:div>
    <w:div w:id="1743530062">
      <w:bodyDiv w:val="1"/>
      <w:marLeft w:val="0"/>
      <w:marRight w:val="0"/>
      <w:marTop w:val="0"/>
      <w:marBottom w:val="0"/>
      <w:divBdr>
        <w:top w:val="none" w:sz="0" w:space="0" w:color="auto"/>
        <w:left w:val="none" w:sz="0" w:space="0" w:color="auto"/>
        <w:bottom w:val="none" w:sz="0" w:space="0" w:color="auto"/>
        <w:right w:val="none" w:sz="0" w:space="0" w:color="auto"/>
      </w:divBdr>
    </w:div>
    <w:div w:id="1769809206">
      <w:bodyDiv w:val="1"/>
      <w:marLeft w:val="0"/>
      <w:marRight w:val="0"/>
      <w:marTop w:val="0"/>
      <w:marBottom w:val="0"/>
      <w:divBdr>
        <w:top w:val="none" w:sz="0" w:space="0" w:color="auto"/>
        <w:left w:val="none" w:sz="0" w:space="0" w:color="auto"/>
        <w:bottom w:val="none" w:sz="0" w:space="0" w:color="auto"/>
        <w:right w:val="none" w:sz="0" w:space="0" w:color="auto"/>
      </w:divBdr>
    </w:div>
    <w:div w:id="1783256637">
      <w:bodyDiv w:val="1"/>
      <w:marLeft w:val="0"/>
      <w:marRight w:val="0"/>
      <w:marTop w:val="0"/>
      <w:marBottom w:val="0"/>
      <w:divBdr>
        <w:top w:val="none" w:sz="0" w:space="0" w:color="auto"/>
        <w:left w:val="none" w:sz="0" w:space="0" w:color="auto"/>
        <w:bottom w:val="none" w:sz="0" w:space="0" w:color="auto"/>
        <w:right w:val="none" w:sz="0" w:space="0" w:color="auto"/>
      </w:divBdr>
    </w:div>
    <w:div w:id="1800149085">
      <w:bodyDiv w:val="1"/>
      <w:marLeft w:val="0"/>
      <w:marRight w:val="0"/>
      <w:marTop w:val="0"/>
      <w:marBottom w:val="0"/>
      <w:divBdr>
        <w:top w:val="none" w:sz="0" w:space="0" w:color="auto"/>
        <w:left w:val="none" w:sz="0" w:space="0" w:color="auto"/>
        <w:bottom w:val="none" w:sz="0" w:space="0" w:color="auto"/>
        <w:right w:val="none" w:sz="0" w:space="0" w:color="auto"/>
      </w:divBdr>
    </w:div>
    <w:div w:id="1800956199">
      <w:bodyDiv w:val="1"/>
      <w:marLeft w:val="0"/>
      <w:marRight w:val="0"/>
      <w:marTop w:val="0"/>
      <w:marBottom w:val="0"/>
      <w:divBdr>
        <w:top w:val="none" w:sz="0" w:space="0" w:color="auto"/>
        <w:left w:val="none" w:sz="0" w:space="0" w:color="auto"/>
        <w:bottom w:val="none" w:sz="0" w:space="0" w:color="auto"/>
        <w:right w:val="none" w:sz="0" w:space="0" w:color="auto"/>
      </w:divBdr>
    </w:div>
    <w:div w:id="1807745835">
      <w:bodyDiv w:val="1"/>
      <w:marLeft w:val="0"/>
      <w:marRight w:val="0"/>
      <w:marTop w:val="0"/>
      <w:marBottom w:val="0"/>
      <w:divBdr>
        <w:top w:val="none" w:sz="0" w:space="0" w:color="auto"/>
        <w:left w:val="none" w:sz="0" w:space="0" w:color="auto"/>
        <w:bottom w:val="none" w:sz="0" w:space="0" w:color="auto"/>
        <w:right w:val="none" w:sz="0" w:space="0" w:color="auto"/>
      </w:divBdr>
    </w:div>
    <w:div w:id="1810200314">
      <w:bodyDiv w:val="1"/>
      <w:marLeft w:val="0"/>
      <w:marRight w:val="0"/>
      <w:marTop w:val="0"/>
      <w:marBottom w:val="0"/>
      <w:divBdr>
        <w:top w:val="none" w:sz="0" w:space="0" w:color="auto"/>
        <w:left w:val="none" w:sz="0" w:space="0" w:color="auto"/>
        <w:bottom w:val="none" w:sz="0" w:space="0" w:color="auto"/>
        <w:right w:val="none" w:sz="0" w:space="0" w:color="auto"/>
      </w:divBdr>
    </w:div>
    <w:div w:id="1811091207">
      <w:bodyDiv w:val="1"/>
      <w:marLeft w:val="0"/>
      <w:marRight w:val="0"/>
      <w:marTop w:val="0"/>
      <w:marBottom w:val="0"/>
      <w:divBdr>
        <w:top w:val="none" w:sz="0" w:space="0" w:color="auto"/>
        <w:left w:val="none" w:sz="0" w:space="0" w:color="auto"/>
        <w:bottom w:val="none" w:sz="0" w:space="0" w:color="auto"/>
        <w:right w:val="none" w:sz="0" w:space="0" w:color="auto"/>
      </w:divBdr>
    </w:div>
    <w:div w:id="1819497952">
      <w:bodyDiv w:val="1"/>
      <w:marLeft w:val="0"/>
      <w:marRight w:val="0"/>
      <w:marTop w:val="0"/>
      <w:marBottom w:val="0"/>
      <w:divBdr>
        <w:top w:val="none" w:sz="0" w:space="0" w:color="auto"/>
        <w:left w:val="none" w:sz="0" w:space="0" w:color="auto"/>
        <w:bottom w:val="none" w:sz="0" w:space="0" w:color="auto"/>
        <w:right w:val="none" w:sz="0" w:space="0" w:color="auto"/>
      </w:divBdr>
    </w:div>
    <w:div w:id="1837574339">
      <w:bodyDiv w:val="1"/>
      <w:marLeft w:val="0"/>
      <w:marRight w:val="0"/>
      <w:marTop w:val="0"/>
      <w:marBottom w:val="0"/>
      <w:divBdr>
        <w:top w:val="none" w:sz="0" w:space="0" w:color="auto"/>
        <w:left w:val="none" w:sz="0" w:space="0" w:color="auto"/>
        <w:bottom w:val="none" w:sz="0" w:space="0" w:color="auto"/>
        <w:right w:val="none" w:sz="0" w:space="0" w:color="auto"/>
      </w:divBdr>
    </w:div>
    <w:div w:id="1840269921">
      <w:bodyDiv w:val="1"/>
      <w:marLeft w:val="0"/>
      <w:marRight w:val="0"/>
      <w:marTop w:val="0"/>
      <w:marBottom w:val="0"/>
      <w:divBdr>
        <w:top w:val="none" w:sz="0" w:space="0" w:color="auto"/>
        <w:left w:val="none" w:sz="0" w:space="0" w:color="auto"/>
        <w:bottom w:val="none" w:sz="0" w:space="0" w:color="auto"/>
        <w:right w:val="none" w:sz="0" w:space="0" w:color="auto"/>
      </w:divBdr>
    </w:div>
    <w:div w:id="1852524987">
      <w:bodyDiv w:val="1"/>
      <w:marLeft w:val="0"/>
      <w:marRight w:val="0"/>
      <w:marTop w:val="0"/>
      <w:marBottom w:val="0"/>
      <w:divBdr>
        <w:top w:val="none" w:sz="0" w:space="0" w:color="auto"/>
        <w:left w:val="none" w:sz="0" w:space="0" w:color="auto"/>
        <w:bottom w:val="none" w:sz="0" w:space="0" w:color="auto"/>
        <w:right w:val="none" w:sz="0" w:space="0" w:color="auto"/>
      </w:divBdr>
    </w:div>
    <w:div w:id="1857190667">
      <w:bodyDiv w:val="1"/>
      <w:marLeft w:val="0"/>
      <w:marRight w:val="0"/>
      <w:marTop w:val="0"/>
      <w:marBottom w:val="0"/>
      <w:divBdr>
        <w:top w:val="none" w:sz="0" w:space="0" w:color="auto"/>
        <w:left w:val="none" w:sz="0" w:space="0" w:color="auto"/>
        <w:bottom w:val="none" w:sz="0" w:space="0" w:color="auto"/>
        <w:right w:val="none" w:sz="0" w:space="0" w:color="auto"/>
      </w:divBdr>
    </w:div>
    <w:div w:id="1859616019">
      <w:bodyDiv w:val="1"/>
      <w:marLeft w:val="0"/>
      <w:marRight w:val="0"/>
      <w:marTop w:val="0"/>
      <w:marBottom w:val="0"/>
      <w:divBdr>
        <w:top w:val="none" w:sz="0" w:space="0" w:color="auto"/>
        <w:left w:val="none" w:sz="0" w:space="0" w:color="auto"/>
        <w:bottom w:val="none" w:sz="0" w:space="0" w:color="auto"/>
        <w:right w:val="none" w:sz="0" w:space="0" w:color="auto"/>
      </w:divBdr>
    </w:div>
    <w:div w:id="1861970960">
      <w:bodyDiv w:val="1"/>
      <w:marLeft w:val="0"/>
      <w:marRight w:val="0"/>
      <w:marTop w:val="0"/>
      <w:marBottom w:val="0"/>
      <w:divBdr>
        <w:top w:val="none" w:sz="0" w:space="0" w:color="auto"/>
        <w:left w:val="none" w:sz="0" w:space="0" w:color="auto"/>
        <w:bottom w:val="none" w:sz="0" w:space="0" w:color="auto"/>
        <w:right w:val="none" w:sz="0" w:space="0" w:color="auto"/>
      </w:divBdr>
    </w:div>
    <w:div w:id="1870601411">
      <w:bodyDiv w:val="1"/>
      <w:marLeft w:val="0"/>
      <w:marRight w:val="0"/>
      <w:marTop w:val="0"/>
      <w:marBottom w:val="0"/>
      <w:divBdr>
        <w:top w:val="none" w:sz="0" w:space="0" w:color="auto"/>
        <w:left w:val="none" w:sz="0" w:space="0" w:color="auto"/>
        <w:bottom w:val="none" w:sz="0" w:space="0" w:color="auto"/>
        <w:right w:val="none" w:sz="0" w:space="0" w:color="auto"/>
      </w:divBdr>
    </w:div>
    <w:div w:id="1890334375">
      <w:bodyDiv w:val="1"/>
      <w:marLeft w:val="0"/>
      <w:marRight w:val="0"/>
      <w:marTop w:val="0"/>
      <w:marBottom w:val="0"/>
      <w:divBdr>
        <w:top w:val="none" w:sz="0" w:space="0" w:color="auto"/>
        <w:left w:val="none" w:sz="0" w:space="0" w:color="auto"/>
        <w:bottom w:val="none" w:sz="0" w:space="0" w:color="auto"/>
        <w:right w:val="none" w:sz="0" w:space="0" w:color="auto"/>
      </w:divBdr>
    </w:div>
    <w:div w:id="1906715381">
      <w:bodyDiv w:val="1"/>
      <w:marLeft w:val="0"/>
      <w:marRight w:val="0"/>
      <w:marTop w:val="0"/>
      <w:marBottom w:val="0"/>
      <w:divBdr>
        <w:top w:val="none" w:sz="0" w:space="0" w:color="auto"/>
        <w:left w:val="none" w:sz="0" w:space="0" w:color="auto"/>
        <w:bottom w:val="none" w:sz="0" w:space="0" w:color="auto"/>
        <w:right w:val="none" w:sz="0" w:space="0" w:color="auto"/>
      </w:divBdr>
    </w:div>
    <w:div w:id="1911839583">
      <w:bodyDiv w:val="1"/>
      <w:marLeft w:val="0"/>
      <w:marRight w:val="0"/>
      <w:marTop w:val="0"/>
      <w:marBottom w:val="0"/>
      <w:divBdr>
        <w:top w:val="none" w:sz="0" w:space="0" w:color="auto"/>
        <w:left w:val="none" w:sz="0" w:space="0" w:color="auto"/>
        <w:bottom w:val="none" w:sz="0" w:space="0" w:color="auto"/>
        <w:right w:val="none" w:sz="0" w:space="0" w:color="auto"/>
      </w:divBdr>
    </w:div>
    <w:div w:id="1932540361">
      <w:bodyDiv w:val="1"/>
      <w:marLeft w:val="0"/>
      <w:marRight w:val="0"/>
      <w:marTop w:val="0"/>
      <w:marBottom w:val="0"/>
      <w:divBdr>
        <w:top w:val="none" w:sz="0" w:space="0" w:color="auto"/>
        <w:left w:val="none" w:sz="0" w:space="0" w:color="auto"/>
        <w:bottom w:val="none" w:sz="0" w:space="0" w:color="auto"/>
        <w:right w:val="none" w:sz="0" w:space="0" w:color="auto"/>
      </w:divBdr>
    </w:div>
    <w:div w:id="1934049733">
      <w:bodyDiv w:val="1"/>
      <w:marLeft w:val="0"/>
      <w:marRight w:val="0"/>
      <w:marTop w:val="0"/>
      <w:marBottom w:val="0"/>
      <w:divBdr>
        <w:top w:val="none" w:sz="0" w:space="0" w:color="auto"/>
        <w:left w:val="none" w:sz="0" w:space="0" w:color="auto"/>
        <w:bottom w:val="none" w:sz="0" w:space="0" w:color="auto"/>
        <w:right w:val="none" w:sz="0" w:space="0" w:color="auto"/>
      </w:divBdr>
    </w:div>
    <w:div w:id="1954511318">
      <w:bodyDiv w:val="1"/>
      <w:marLeft w:val="0"/>
      <w:marRight w:val="0"/>
      <w:marTop w:val="0"/>
      <w:marBottom w:val="0"/>
      <w:divBdr>
        <w:top w:val="none" w:sz="0" w:space="0" w:color="auto"/>
        <w:left w:val="none" w:sz="0" w:space="0" w:color="auto"/>
        <w:bottom w:val="none" w:sz="0" w:space="0" w:color="auto"/>
        <w:right w:val="none" w:sz="0" w:space="0" w:color="auto"/>
      </w:divBdr>
    </w:div>
    <w:div w:id="1957714312">
      <w:bodyDiv w:val="1"/>
      <w:marLeft w:val="0"/>
      <w:marRight w:val="0"/>
      <w:marTop w:val="0"/>
      <w:marBottom w:val="0"/>
      <w:divBdr>
        <w:top w:val="none" w:sz="0" w:space="0" w:color="auto"/>
        <w:left w:val="none" w:sz="0" w:space="0" w:color="auto"/>
        <w:bottom w:val="none" w:sz="0" w:space="0" w:color="auto"/>
        <w:right w:val="none" w:sz="0" w:space="0" w:color="auto"/>
      </w:divBdr>
    </w:div>
    <w:div w:id="1962566760">
      <w:bodyDiv w:val="1"/>
      <w:marLeft w:val="0"/>
      <w:marRight w:val="0"/>
      <w:marTop w:val="0"/>
      <w:marBottom w:val="0"/>
      <w:divBdr>
        <w:top w:val="none" w:sz="0" w:space="0" w:color="auto"/>
        <w:left w:val="none" w:sz="0" w:space="0" w:color="auto"/>
        <w:bottom w:val="none" w:sz="0" w:space="0" w:color="auto"/>
        <w:right w:val="none" w:sz="0" w:space="0" w:color="auto"/>
      </w:divBdr>
    </w:div>
    <w:div w:id="1974287802">
      <w:bodyDiv w:val="1"/>
      <w:marLeft w:val="0"/>
      <w:marRight w:val="0"/>
      <w:marTop w:val="0"/>
      <w:marBottom w:val="0"/>
      <w:divBdr>
        <w:top w:val="none" w:sz="0" w:space="0" w:color="auto"/>
        <w:left w:val="none" w:sz="0" w:space="0" w:color="auto"/>
        <w:bottom w:val="none" w:sz="0" w:space="0" w:color="auto"/>
        <w:right w:val="none" w:sz="0" w:space="0" w:color="auto"/>
      </w:divBdr>
    </w:div>
    <w:div w:id="1980107654">
      <w:bodyDiv w:val="1"/>
      <w:marLeft w:val="0"/>
      <w:marRight w:val="0"/>
      <w:marTop w:val="0"/>
      <w:marBottom w:val="0"/>
      <w:divBdr>
        <w:top w:val="none" w:sz="0" w:space="0" w:color="auto"/>
        <w:left w:val="none" w:sz="0" w:space="0" w:color="auto"/>
        <w:bottom w:val="none" w:sz="0" w:space="0" w:color="auto"/>
        <w:right w:val="none" w:sz="0" w:space="0" w:color="auto"/>
      </w:divBdr>
    </w:div>
    <w:div w:id="1980646501">
      <w:bodyDiv w:val="1"/>
      <w:marLeft w:val="0"/>
      <w:marRight w:val="0"/>
      <w:marTop w:val="0"/>
      <w:marBottom w:val="0"/>
      <w:divBdr>
        <w:top w:val="none" w:sz="0" w:space="0" w:color="auto"/>
        <w:left w:val="none" w:sz="0" w:space="0" w:color="auto"/>
        <w:bottom w:val="none" w:sz="0" w:space="0" w:color="auto"/>
        <w:right w:val="none" w:sz="0" w:space="0" w:color="auto"/>
      </w:divBdr>
    </w:div>
    <w:div w:id="1983075174">
      <w:bodyDiv w:val="1"/>
      <w:marLeft w:val="0"/>
      <w:marRight w:val="0"/>
      <w:marTop w:val="0"/>
      <w:marBottom w:val="0"/>
      <w:divBdr>
        <w:top w:val="none" w:sz="0" w:space="0" w:color="auto"/>
        <w:left w:val="none" w:sz="0" w:space="0" w:color="auto"/>
        <w:bottom w:val="none" w:sz="0" w:space="0" w:color="auto"/>
        <w:right w:val="none" w:sz="0" w:space="0" w:color="auto"/>
      </w:divBdr>
    </w:div>
    <w:div w:id="1991716057">
      <w:bodyDiv w:val="1"/>
      <w:marLeft w:val="0"/>
      <w:marRight w:val="0"/>
      <w:marTop w:val="0"/>
      <w:marBottom w:val="0"/>
      <w:divBdr>
        <w:top w:val="none" w:sz="0" w:space="0" w:color="auto"/>
        <w:left w:val="none" w:sz="0" w:space="0" w:color="auto"/>
        <w:bottom w:val="none" w:sz="0" w:space="0" w:color="auto"/>
        <w:right w:val="none" w:sz="0" w:space="0" w:color="auto"/>
      </w:divBdr>
    </w:div>
    <w:div w:id="2050496793">
      <w:bodyDiv w:val="1"/>
      <w:marLeft w:val="0"/>
      <w:marRight w:val="0"/>
      <w:marTop w:val="0"/>
      <w:marBottom w:val="0"/>
      <w:divBdr>
        <w:top w:val="none" w:sz="0" w:space="0" w:color="auto"/>
        <w:left w:val="none" w:sz="0" w:space="0" w:color="auto"/>
        <w:bottom w:val="none" w:sz="0" w:space="0" w:color="auto"/>
        <w:right w:val="none" w:sz="0" w:space="0" w:color="auto"/>
      </w:divBdr>
    </w:div>
    <w:div w:id="2080058611">
      <w:bodyDiv w:val="1"/>
      <w:marLeft w:val="0"/>
      <w:marRight w:val="0"/>
      <w:marTop w:val="0"/>
      <w:marBottom w:val="0"/>
      <w:divBdr>
        <w:top w:val="none" w:sz="0" w:space="0" w:color="auto"/>
        <w:left w:val="none" w:sz="0" w:space="0" w:color="auto"/>
        <w:bottom w:val="none" w:sz="0" w:space="0" w:color="auto"/>
        <w:right w:val="none" w:sz="0" w:space="0" w:color="auto"/>
      </w:divBdr>
    </w:div>
    <w:div w:id="2088380269">
      <w:bodyDiv w:val="1"/>
      <w:marLeft w:val="0"/>
      <w:marRight w:val="0"/>
      <w:marTop w:val="0"/>
      <w:marBottom w:val="0"/>
      <w:divBdr>
        <w:top w:val="none" w:sz="0" w:space="0" w:color="auto"/>
        <w:left w:val="none" w:sz="0" w:space="0" w:color="auto"/>
        <w:bottom w:val="none" w:sz="0" w:space="0" w:color="auto"/>
        <w:right w:val="none" w:sz="0" w:space="0" w:color="auto"/>
      </w:divBdr>
    </w:div>
    <w:div w:id="2092504198">
      <w:bodyDiv w:val="1"/>
      <w:marLeft w:val="0"/>
      <w:marRight w:val="0"/>
      <w:marTop w:val="0"/>
      <w:marBottom w:val="0"/>
      <w:divBdr>
        <w:top w:val="none" w:sz="0" w:space="0" w:color="auto"/>
        <w:left w:val="none" w:sz="0" w:space="0" w:color="auto"/>
        <w:bottom w:val="none" w:sz="0" w:space="0" w:color="auto"/>
        <w:right w:val="none" w:sz="0" w:space="0" w:color="auto"/>
      </w:divBdr>
    </w:div>
    <w:div w:id="2099904959">
      <w:bodyDiv w:val="1"/>
      <w:marLeft w:val="0"/>
      <w:marRight w:val="0"/>
      <w:marTop w:val="0"/>
      <w:marBottom w:val="0"/>
      <w:divBdr>
        <w:top w:val="none" w:sz="0" w:space="0" w:color="auto"/>
        <w:left w:val="none" w:sz="0" w:space="0" w:color="auto"/>
        <w:bottom w:val="none" w:sz="0" w:space="0" w:color="auto"/>
        <w:right w:val="none" w:sz="0" w:space="0" w:color="auto"/>
      </w:divBdr>
    </w:div>
    <w:div w:id="2111663168">
      <w:bodyDiv w:val="1"/>
      <w:marLeft w:val="0"/>
      <w:marRight w:val="0"/>
      <w:marTop w:val="0"/>
      <w:marBottom w:val="0"/>
      <w:divBdr>
        <w:top w:val="none" w:sz="0" w:space="0" w:color="auto"/>
        <w:left w:val="none" w:sz="0" w:space="0" w:color="auto"/>
        <w:bottom w:val="none" w:sz="0" w:space="0" w:color="auto"/>
        <w:right w:val="none" w:sz="0" w:space="0" w:color="auto"/>
      </w:divBdr>
    </w:div>
    <w:div w:id="2124570276">
      <w:bodyDiv w:val="1"/>
      <w:marLeft w:val="0"/>
      <w:marRight w:val="0"/>
      <w:marTop w:val="0"/>
      <w:marBottom w:val="0"/>
      <w:divBdr>
        <w:top w:val="none" w:sz="0" w:space="0" w:color="auto"/>
        <w:left w:val="none" w:sz="0" w:space="0" w:color="auto"/>
        <w:bottom w:val="none" w:sz="0" w:space="0" w:color="auto"/>
        <w:right w:val="none" w:sz="0" w:space="0" w:color="auto"/>
      </w:divBdr>
    </w:div>
    <w:div w:id="2128766862">
      <w:bodyDiv w:val="1"/>
      <w:marLeft w:val="0"/>
      <w:marRight w:val="0"/>
      <w:marTop w:val="0"/>
      <w:marBottom w:val="0"/>
      <w:divBdr>
        <w:top w:val="none" w:sz="0" w:space="0" w:color="auto"/>
        <w:left w:val="none" w:sz="0" w:space="0" w:color="auto"/>
        <w:bottom w:val="none" w:sz="0" w:space="0" w:color="auto"/>
        <w:right w:val="none" w:sz="0" w:space="0" w:color="auto"/>
      </w:divBdr>
    </w:div>
    <w:div w:id="2130931740">
      <w:bodyDiv w:val="1"/>
      <w:marLeft w:val="0"/>
      <w:marRight w:val="0"/>
      <w:marTop w:val="0"/>
      <w:marBottom w:val="0"/>
      <w:divBdr>
        <w:top w:val="none" w:sz="0" w:space="0" w:color="auto"/>
        <w:left w:val="none" w:sz="0" w:space="0" w:color="auto"/>
        <w:bottom w:val="none" w:sz="0" w:space="0" w:color="auto"/>
        <w:right w:val="none" w:sz="0" w:space="0" w:color="auto"/>
      </w:divBdr>
    </w:div>
    <w:div w:id="21425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86;n=49162;fld=134;dst=100556" TargetMode="External"/><Relationship Id="rId18" Type="http://schemas.openxmlformats.org/officeDocument/2006/relationships/hyperlink" Target="consultantplus://offline/main?base=RLAW086;n=49162;fld=134;dst=1035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086;n=49162;fld=134;dst=105995" TargetMode="External"/><Relationship Id="rId7" Type="http://schemas.openxmlformats.org/officeDocument/2006/relationships/footnotes" Target="footnotes.xml"/><Relationship Id="rId12" Type="http://schemas.openxmlformats.org/officeDocument/2006/relationships/hyperlink" Target="consultantplus://offline/main?base=RLAW086;n=49162;fld=134;dst=100478" TargetMode="External"/><Relationship Id="rId17" Type="http://schemas.openxmlformats.org/officeDocument/2006/relationships/hyperlink" Target="consultantplus://offline/main?base=RLAW086;n=49162;fld=134;dst=1033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86;n=49162;fld=134;dst=103247" TargetMode="External"/><Relationship Id="rId20" Type="http://schemas.openxmlformats.org/officeDocument/2006/relationships/hyperlink" Target="consultantplus://offline/main?base=RLAW086;n=49162;fld=134;dst=1059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86;n=49162;fld=134;dst=100556" TargetMode="External"/><Relationship Id="rId24"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yperlink" Target="consultantplus://offline/main?base=RLAW086;n=49162;fld=134;dst=101953" TargetMode="External"/><Relationship Id="rId23" Type="http://schemas.openxmlformats.org/officeDocument/2006/relationships/image" Target="media/image2.emf"/><Relationship Id="rId10" Type="http://schemas.openxmlformats.org/officeDocument/2006/relationships/hyperlink" Target="consultantplus://offline/main?base=RLAW086;n=49162;fld=134;dst=100478" TargetMode="External"/><Relationship Id="rId19" Type="http://schemas.openxmlformats.org/officeDocument/2006/relationships/hyperlink" Target="consultantplus://offline/main?base=RLAW086;n=49162;fld=134;dst=1059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086;n=49162;fld=134;dst=10063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9B1D-5322-46CD-ABBD-8D92273C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163</Pages>
  <Words>50156</Words>
  <Characters>285890</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335376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sakova</cp:lastModifiedBy>
  <cp:revision>2</cp:revision>
  <cp:lastPrinted>2022-11-15T13:18:00Z</cp:lastPrinted>
  <dcterms:created xsi:type="dcterms:W3CDTF">2022-12-22T13:04:00Z</dcterms:created>
  <dcterms:modified xsi:type="dcterms:W3CDTF">2022-12-22T13:04:00Z</dcterms:modified>
</cp:coreProperties>
</file>