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E58" w:rsidRPr="00875E58" w:rsidRDefault="00875E58" w:rsidP="000239C8">
      <w:pPr>
        <w:jc w:val="center"/>
        <w:rPr>
          <w:rFonts w:ascii="Times New Roman" w:hAnsi="Times New Roman" w:cs="Times New Roman"/>
          <w:b/>
          <w:sz w:val="32"/>
          <w:szCs w:val="32"/>
        </w:rPr>
      </w:pPr>
      <w:r>
        <w:rPr>
          <w:b/>
          <w:noProof/>
          <w:sz w:val="32"/>
          <w:szCs w:val="32"/>
        </w:rPr>
        <w:drawing>
          <wp:anchor distT="0" distB="0" distL="114300" distR="114300" simplePos="0" relativeHeight="251679744" behindDoc="0" locked="0" layoutInCell="1" allowOverlap="1">
            <wp:simplePos x="0" y="0"/>
            <wp:positionH relativeFrom="column">
              <wp:posOffset>2682240</wp:posOffset>
            </wp:positionH>
            <wp:positionV relativeFrom="paragraph">
              <wp:posOffset>-74295</wp:posOffset>
            </wp:positionV>
            <wp:extent cx="570230" cy="762000"/>
            <wp:effectExtent l="19050" t="0" r="127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0230" cy="762000"/>
                    </a:xfrm>
                    <a:prstGeom prst="rect">
                      <a:avLst/>
                    </a:prstGeom>
                    <a:noFill/>
                    <a:ln w="9525">
                      <a:noFill/>
                      <a:miter lim="800000"/>
                      <a:headEnd/>
                      <a:tailEnd/>
                    </a:ln>
                  </pic:spPr>
                </pic:pic>
              </a:graphicData>
            </a:graphic>
          </wp:anchor>
        </w:drawing>
      </w:r>
      <w:r w:rsidR="000239C8">
        <w:rPr>
          <w:rFonts w:ascii="Times New Roman" w:hAnsi="Times New Roman" w:cs="Times New Roman"/>
          <w:b/>
          <w:sz w:val="32"/>
          <w:szCs w:val="32"/>
        </w:rPr>
        <w:t>А</w:t>
      </w:r>
      <w:r w:rsidRPr="00875E58">
        <w:rPr>
          <w:rFonts w:ascii="Times New Roman" w:hAnsi="Times New Roman" w:cs="Times New Roman"/>
          <w:b/>
          <w:sz w:val="32"/>
          <w:szCs w:val="32"/>
        </w:rPr>
        <w:t>ДМИНИСТРАЦИЯ</w:t>
      </w:r>
    </w:p>
    <w:p w:rsidR="00875E58" w:rsidRPr="00875E58" w:rsidRDefault="00875E58" w:rsidP="00875E58">
      <w:pPr>
        <w:keepNext/>
        <w:jc w:val="center"/>
        <w:outlineLvl w:val="1"/>
        <w:rPr>
          <w:rFonts w:ascii="Times New Roman" w:hAnsi="Times New Roman" w:cs="Times New Roman"/>
          <w:b/>
          <w:sz w:val="32"/>
          <w:szCs w:val="32"/>
        </w:rPr>
      </w:pPr>
      <w:r w:rsidRPr="00875E58">
        <w:rPr>
          <w:rFonts w:ascii="Times New Roman" w:hAnsi="Times New Roman" w:cs="Times New Roman"/>
          <w:b/>
          <w:sz w:val="32"/>
          <w:szCs w:val="32"/>
        </w:rPr>
        <w:t>ЯРОСЛАВСКОГО МУНИЦИПАЛЬНОГО РАЙОНА</w:t>
      </w:r>
    </w:p>
    <w:p w:rsidR="00875E58" w:rsidRPr="00875E58" w:rsidRDefault="00875E58" w:rsidP="00875E58">
      <w:pPr>
        <w:jc w:val="center"/>
        <w:rPr>
          <w:rFonts w:ascii="Times New Roman" w:hAnsi="Times New Roman" w:cs="Times New Roman"/>
          <w:b/>
          <w:sz w:val="40"/>
          <w:szCs w:val="40"/>
        </w:rPr>
      </w:pPr>
      <w:r w:rsidRPr="00875E58">
        <w:rPr>
          <w:rFonts w:ascii="Times New Roman" w:hAnsi="Times New Roman" w:cs="Times New Roman"/>
          <w:b/>
          <w:sz w:val="40"/>
          <w:szCs w:val="40"/>
        </w:rPr>
        <w:t>П О С Т А Н О В Л Е Н И Е</w:t>
      </w:r>
    </w:p>
    <w:p w:rsidR="00875E58" w:rsidRPr="00562438" w:rsidRDefault="00875E58" w:rsidP="00875E58">
      <w:pPr>
        <w:ind w:firstLine="1134"/>
        <w:rPr>
          <w:rFonts w:ascii="Times New Roman" w:hAnsi="Times New Roman" w:cs="Times New Roman"/>
          <w:sz w:val="32"/>
          <w:szCs w:val="32"/>
        </w:rPr>
      </w:pPr>
    </w:p>
    <w:p w:rsidR="00875E58" w:rsidRPr="00562438" w:rsidRDefault="00875E58" w:rsidP="00875E58">
      <w:pPr>
        <w:ind w:firstLine="1134"/>
        <w:rPr>
          <w:rFonts w:ascii="Times New Roman" w:hAnsi="Times New Roman" w:cs="Times New Roman"/>
          <w:sz w:val="32"/>
          <w:szCs w:val="32"/>
        </w:rPr>
      </w:pPr>
    </w:p>
    <w:p w:rsidR="00875E58" w:rsidRPr="000239C8" w:rsidRDefault="000239C8" w:rsidP="000239C8">
      <w:pPr>
        <w:rPr>
          <w:rFonts w:ascii="Times New Roman" w:hAnsi="Times New Roman" w:cs="Times New Roman"/>
          <w:b/>
          <w:sz w:val="24"/>
          <w:szCs w:val="24"/>
        </w:rPr>
      </w:pPr>
      <w:r>
        <w:rPr>
          <w:rFonts w:ascii="Times New Roman" w:hAnsi="Times New Roman" w:cs="Times New Roman"/>
          <w:b/>
          <w:sz w:val="24"/>
          <w:szCs w:val="24"/>
        </w:rPr>
        <w:t>12.01.2017                                                                                                                                № 10</w:t>
      </w:r>
    </w:p>
    <w:p w:rsidR="00875E58" w:rsidRPr="00562438" w:rsidRDefault="00875E58" w:rsidP="00875E58">
      <w:pPr>
        <w:ind w:firstLine="1134"/>
        <w:rPr>
          <w:rFonts w:ascii="Times New Roman" w:hAnsi="Times New Roman" w:cs="Times New Roman"/>
          <w:sz w:val="32"/>
          <w:szCs w:val="32"/>
        </w:rPr>
      </w:pPr>
    </w:p>
    <w:p w:rsidR="00875E58" w:rsidRDefault="00875E58" w:rsidP="00875E58">
      <w:pPr>
        <w:ind w:firstLine="1134"/>
        <w:rPr>
          <w:rFonts w:ascii="Times New Roman" w:hAnsi="Times New Roman" w:cs="Times New Roman"/>
          <w:sz w:val="32"/>
          <w:szCs w:val="32"/>
        </w:rPr>
      </w:pPr>
    </w:p>
    <w:p w:rsidR="00562438" w:rsidRPr="00562438" w:rsidRDefault="00562438" w:rsidP="00875E58">
      <w:pPr>
        <w:ind w:firstLine="1134"/>
        <w:rPr>
          <w:rFonts w:ascii="Times New Roman" w:hAnsi="Times New Roman" w:cs="Times New Roman"/>
          <w:sz w:val="32"/>
          <w:szCs w:val="32"/>
        </w:rPr>
      </w:pPr>
    </w:p>
    <w:p w:rsidR="00875E58" w:rsidRPr="00875E58" w:rsidRDefault="00875E58" w:rsidP="00562438">
      <w:pPr>
        <w:pStyle w:val="5"/>
        <w:spacing w:before="0"/>
        <w:rPr>
          <w:rFonts w:ascii="Times New Roman" w:hAnsi="Times New Roman" w:cs="Times New Roman"/>
          <w:b/>
          <w:color w:val="auto"/>
          <w:sz w:val="28"/>
          <w:szCs w:val="28"/>
        </w:rPr>
      </w:pPr>
      <w:r w:rsidRPr="00875E58">
        <w:rPr>
          <w:rFonts w:ascii="Times New Roman" w:hAnsi="Times New Roman" w:cs="Times New Roman"/>
          <w:b/>
          <w:color w:val="auto"/>
          <w:sz w:val="28"/>
          <w:szCs w:val="28"/>
        </w:rPr>
        <w:t>Об утверждении административного</w:t>
      </w:r>
    </w:p>
    <w:p w:rsidR="003B2C4E" w:rsidRDefault="00875E58" w:rsidP="00562438">
      <w:pPr>
        <w:rPr>
          <w:rFonts w:ascii="Times New Roman" w:hAnsi="Times New Roman" w:cs="Times New Roman"/>
          <w:b/>
          <w:sz w:val="28"/>
          <w:szCs w:val="28"/>
        </w:rPr>
      </w:pPr>
      <w:r w:rsidRPr="00875E58">
        <w:rPr>
          <w:rFonts w:ascii="Times New Roman" w:hAnsi="Times New Roman" w:cs="Times New Roman"/>
          <w:b/>
          <w:sz w:val="28"/>
          <w:szCs w:val="28"/>
        </w:rPr>
        <w:t>регламента  предоставления</w:t>
      </w:r>
    </w:p>
    <w:p w:rsidR="003B2C4E" w:rsidRDefault="00875E58" w:rsidP="003B2C4E">
      <w:pPr>
        <w:rPr>
          <w:rFonts w:ascii="Times New Roman" w:hAnsi="Times New Roman" w:cs="Times New Roman"/>
          <w:b/>
          <w:sz w:val="28"/>
          <w:szCs w:val="28"/>
        </w:rPr>
      </w:pPr>
      <w:r w:rsidRPr="00875E58">
        <w:rPr>
          <w:rFonts w:ascii="Times New Roman" w:hAnsi="Times New Roman" w:cs="Times New Roman"/>
          <w:b/>
          <w:sz w:val="28"/>
          <w:szCs w:val="28"/>
        </w:rPr>
        <w:t>муниципальной</w:t>
      </w:r>
      <w:r w:rsidR="003B2C4E">
        <w:rPr>
          <w:rFonts w:ascii="Times New Roman" w:hAnsi="Times New Roman" w:cs="Times New Roman"/>
          <w:b/>
          <w:sz w:val="28"/>
          <w:szCs w:val="28"/>
        </w:rPr>
        <w:t xml:space="preserve"> </w:t>
      </w:r>
      <w:r w:rsidRPr="00875E58">
        <w:rPr>
          <w:rFonts w:ascii="Times New Roman" w:hAnsi="Times New Roman" w:cs="Times New Roman"/>
          <w:b/>
          <w:sz w:val="28"/>
          <w:szCs w:val="28"/>
        </w:rPr>
        <w:t xml:space="preserve">услуги </w:t>
      </w:r>
      <w:r>
        <w:rPr>
          <w:rFonts w:ascii="Times New Roman" w:hAnsi="Times New Roman" w:cs="Times New Roman"/>
          <w:b/>
          <w:sz w:val="28"/>
          <w:szCs w:val="28"/>
        </w:rPr>
        <w:t>по предоставлению</w:t>
      </w:r>
    </w:p>
    <w:p w:rsidR="003B2C4E" w:rsidRDefault="00875E58" w:rsidP="003B2C4E">
      <w:pPr>
        <w:rPr>
          <w:rFonts w:ascii="Times New Roman" w:hAnsi="Times New Roman" w:cs="Times New Roman"/>
          <w:b/>
          <w:sz w:val="28"/>
          <w:szCs w:val="28"/>
        </w:rPr>
      </w:pPr>
      <w:r>
        <w:rPr>
          <w:rFonts w:ascii="Times New Roman" w:hAnsi="Times New Roman" w:cs="Times New Roman"/>
          <w:b/>
          <w:sz w:val="28"/>
          <w:szCs w:val="28"/>
        </w:rPr>
        <w:t>земельного участка,</w:t>
      </w:r>
      <w:r w:rsidR="003B2C4E">
        <w:rPr>
          <w:rFonts w:ascii="Times New Roman" w:hAnsi="Times New Roman" w:cs="Times New Roman"/>
          <w:b/>
          <w:sz w:val="28"/>
          <w:szCs w:val="28"/>
        </w:rPr>
        <w:t xml:space="preserve"> </w:t>
      </w:r>
      <w:r>
        <w:rPr>
          <w:rFonts w:ascii="Times New Roman" w:hAnsi="Times New Roman" w:cs="Times New Roman"/>
          <w:b/>
          <w:sz w:val="28"/>
          <w:szCs w:val="28"/>
        </w:rPr>
        <w:t>находящегося в муниципальной</w:t>
      </w:r>
    </w:p>
    <w:p w:rsidR="003B2C4E" w:rsidRDefault="00875E58" w:rsidP="003B2C4E">
      <w:pPr>
        <w:rPr>
          <w:rFonts w:ascii="Times New Roman" w:hAnsi="Times New Roman" w:cs="Times New Roman"/>
          <w:b/>
          <w:sz w:val="28"/>
          <w:szCs w:val="28"/>
        </w:rPr>
      </w:pPr>
      <w:r>
        <w:rPr>
          <w:rFonts w:ascii="Times New Roman" w:hAnsi="Times New Roman" w:cs="Times New Roman"/>
          <w:b/>
          <w:sz w:val="28"/>
          <w:szCs w:val="28"/>
        </w:rPr>
        <w:t xml:space="preserve">собственности, в собственность гражданам, </w:t>
      </w:r>
    </w:p>
    <w:p w:rsidR="003B2C4E" w:rsidRDefault="00875E58" w:rsidP="003B2C4E">
      <w:pPr>
        <w:rPr>
          <w:rFonts w:ascii="Times New Roman" w:hAnsi="Times New Roman" w:cs="Times New Roman"/>
          <w:b/>
          <w:sz w:val="28"/>
          <w:szCs w:val="28"/>
        </w:rPr>
      </w:pPr>
      <w:r>
        <w:rPr>
          <w:rFonts w:ascii="Times New Roman" w:hAnsi="Times New Roman" w:cs="Times New Roman"/>
          <w:b/>
          <w:sz w:val="28"/>
          <w:szCs w:val="28"/>
        </w:rPr>
        <w:t>имеющим право на</w:t>
      </w:r>
      <w:r w:rsidR="003B2C4E">
        <w:rPr>
          <w:rFonts w:ascii="Times New Roman" w:hAnsi="Times New Roman" w:cs="Times New Roman"/>
          <w:b/>
          <w:sz w:val="28"/>
          <w:szCs w:val="28"/>
        </w:rPr>
        <w:t xml:space="preserve"> </w:t>
      </w:r>
      <w:r>
        <w:rPr>
          <w:rFonts w:ascii="Times New Roman" w:hAnsi="Times New Roman" w:cs="Times New Roman"/>
          <w:b/>
          <w:sz w:val="28"/>
          <w:szCs w:val="28"/>
        </w:rPr>
        <w:t>бесплатное предоставление</w:t>
      </w:r>
    </w:p>
    <w:p w:rsidR="00875E58" w:rsidRDefault="00875E58" w:rsidP="003B2C4E">
      <w:pPr>
        <w:rPr>
          <w:rFonts w:ascii="Times New Roman" w:hAnsi="Times New Roman" w:cs="Times New Roman"/>
          <w:b/>
          <w:sz w:val="28"/>
          <w:szCs w:val="28"/>
        </w:rPr>
      </w:pPr>
      <w:r>
        <w:rPr>
          <w:rFonts w:ascii="Times New Roman" w:hAnsi="Times New Roman" w:cs="Times New Roman"/>
          <w:b/>
          <w:sz w:val="28"/>
          <w:szCs w:val="28"/>
        </w:rPr>
        <w:t>земельного участка</w:t>
      </w:r>
    </w:p>
    <w:p w:rsidR="00875E58" w:rsidRDefault="00875E58" w:rsidP="00875E58">
      <w:pPr>
        <w:ind w:hanging="142"/>
        <w:rPr>
          <w:sz w:val="28"/>
          <w:szCs w:val="28"/>
        </w:rPr>
      </w:pPr>
    </w:p>
    <w:p w:rsidR="00875E58" w:rsidRPr="00562438" w:rsidRDefault="00875E58" w:rsidP="00562438">
      <w:pPr>
        <w:ind w:firstLine="1134"/>
        <w:rPr>
          <w:sz w:val="28"/>
          <w:szCs w:val="28"/>
        </w:rPr>
      </w:pPr>
      <w:r w:rsidRPr="00562438">
        <w:rPr>
          <w:sz w:val="28"/>
          <w:szCs w:val="28"/>
        </w:rPr>
        <w:t xml:space="preserve">                                                                                                                                                 </w:t>
      </w:r>
    </w:p>
    <w:p w:rsidR="00875E58" w:rsidRPr="00875E58" w:rsidRDefault="00562438" w:rsidP="00562438">
      <w:pPr>
        <w:jc w:val="both"/>
        <w:rPr>
          <w:rFonts w:ascii="Times New Roman" w:hAnsi="Times New Roman" w:cs="Times New Roman"/>
          <w:sz w:val="28"/>
          <w:szCs w:val="28"/>
        </w:rPr>
      </w:pPr>
      <w:r>
        <w:rPr>
          <w:rFonts w:ascii="Times New Roman" w:hAnsi="Times New Roman" w:cs="Times New Roman"/>
          <w:sz w:val="28"/>
          <w:szCs w:val="28"/>
        </w:rPr>
        <w:t xml:space="preserve">     Р</w:t>
      </w:r>
      <w:r w:rsidRPr="00875E58">
        <w:rPr>
          <w:rFonts w:ascii="Times New Roman" w:hAnsi="Times New Roman" w:cs="Times New Roman"/>
          <w:sz w:val="28"/>
          <w:szCs w:val="28"/>
        </w:rPr>
        <w:t xml:space="preserve">уководствуясь </w:t>
      </w:r>
      <w:r w:rsidRPr="00875E58">
        <w:rPr>
          <w:rStyle w:val="a4"/>
          <w:rFonts w:ascii="Times New Roman" w:hAnsi="Times New Roman"/>
          <w:color w:val="auto"/>
          <w:sz w:val="28"/>
          <w:szCs w:val="28"/>
        </w:rPr>
        <w:t>Земельным кодексом</w:t>
      </w:r>
      <w:r w:rsidRPr="00875E58">
        <w:rPr>
          <w:rFonts w:ascii="Times New Roman" w:hAnsi="Times New Roman" w:cs="Times New Roman"/>
          <w:sz w:val="28"/>
          <w:szCs w:val="28"/>
        </w:rPr>
        <w:t xml:space="preserve"> Российской Федерации, </w:t>
      </w:r>
      <w:r w:rsidRPr="00875E58">
        <w:rPr>
          <w:rStyle w:val="a4"/>
          <w:rFonts w:ascii="Times New Roman" w:hAnsi="Times New Roman"/>
          <w:color w:val="auto"/>
          <w:sz w:val="28"/>
          <w:szCs w:val="28"/>
        </w:rPr>
        <w:t>Федеральным законом</w:t>
      </w:r>
      <w:r w:rsidRPr="00875E58">
        <w:rPr>
          <w:rFonts w:ascii="Times New Roman" w:hAnsi="Times New Roman" w:cs="Times New Roman"/>
          <w:sz w:val="28"/>
          <w:szCs w:val="28"/>
        </w:rPr>
        <w:t xml:space="preserve"> от 27</w:t>
      </w:r>
      <w:r>
        <w:rPr>
          <w:rFonts w:ascii="Times New Roman" w:hAnsi="Times New Roman" w:cs="Times New Roman"/>
          <w:sz w:val="28"/>
          <w:szCs w:val="28"/>
        </w:rPr>
        <w:t xml:space="preserve"> июля </w:t>
      </w:r>
      <w:r w:rsidRPr="00875E58">
        <w:rPr>
          <w:rFonts w:ascii="Times New Roman" w:hAnsi="Times New Roman" w:cs="Times New Roman"/>
          <w:sz w:val="28"/>
          <w:szCs w:val="28"/>
        </w:rPr>
        <w:t>2010</w:t>
      </w:r>
      <w:r>
        <w:rPr>
          <w:rFonts w:ascii="Times New Roman" w:hAnsi="Times New Roman" w:cs="Times New Roman"/>
          <w:sz w:val="28"/>
          <w:szCs w:val="28"/>
        </w:rPr>
        <w:t xml:space="preserve"> года</w:t>
      </w:r>
      <w:r w:rsidRPr="00875E58">
        <w:rPr>
          <w:rFonts w:ascii="Times New Roman" w:hAnsi="Times New Roman" w:cs="Times New Roman"/>
          <w:sz w:val="28"/>
          <w:szCs w:val="28"/>
        </w:rPr>
        <w:t xml:space="preserve"> </w:t>
      </w:r>
      <w:r>
        <w:rPr>
          <w:rFonts w:ascii="Times New Roman" w:hAnsi="Times New Roman" w:cs="Times New Roman"/>
          <w:sz w:val="28"/>
          <w:szCs w:val="28"/>
        </w:rPr>
        <w:t>№</w:t>
      </w:r>
      <w:r w:rsidRPr="00875E58">
        <w:rPr>
          <w:rFonts w:ascii="Times New Roman" w:hAnsi="Times New Roman" w:cs="Times New Roman"/>
          <w:sz w:val="28"/>
          <w:szCs w:val="28"/>
        </w:rPr>
        <w:t xml:space="preserve"> 210-ФЗ </w:t>
      </w:r>
      <w:r>
        <w:rPr>
          <w:rFonts w:ascii="Times New Roman" w:hAnsi="Times New Roman" w:cs="Times New Roman"/>
          <w:sz w:val="28"/>
          <w:szCs w:val="28"/>
        </w:rPr>
        <w:t>«</w:t>
      </w:r>
      <w:r w:rsidRPr="00875E5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00875E58" w:rsidRPr="00875E58">
        <w:rPr>
          <w:rFonts w:ascii="Times New Roman" w:hAnsi="Times New Roman" w:cs="Times New Roman"/>
          <w:sz w:val="28"/>
          <w:szCs w:val="28"/>
        </w:rPr>
        <w:t xml:space="preserve"> целях повышения результативности и качества, открытости и доступности исполнения муниципальной услуги </w:t>
      </w:r>
      <w:r w:rsidR="00D20A25" w:rsidRPr="00875E58">
        <w:rPr>
          <w:rFonts w:ascii="Times New Roman" w:hAnsi="Times New Roman" w:cs="Times New Roman"/>
          <w:sz w:val="28"/>
          <w:szCs w:val="28"/>
        </w:rPr>
        <w:t>по предоставлению земельного участка, находящегося в муниципальной собственности, в собственность гражданам, имеющим право на бесплатное предоставление земельного участка</w:t>
      </w:r>
      <w:r>
        <w:rPr>
          <w:rFonts w:ascii="Times New Roman" w:hAnsi="Times New Roman" w:cs="Times New Roman"/>
          <w:sz w:val="28"/>
          <w:szCs w:val="28"/>
        </w:rPr>
        <w:t>»</w:t>
      </w:r>
      <w:r w:rsidR="00875E58" w:rsidRPr="00875E58">
        <w:rPr>
          <w:rFonts w:ascii="Times New Roman" w:hAnsi="Times New Roman" w:cs="Times New Roman"/>
          <w:sz w:val="28"/>
          <w:szCs w:val="28"/>
        </w:rPr>
        <w:t>, Администрация района</w:t>
      </w:r>
      <w:r>
        <w:rPr>
          <w:rFonts w:ascii="Times New Roman" w:hAnsi="Times New Roman" w:cs="Times New Roman"/>
          <w:sz w:val="28"/>
          <w:szCs w:val="28"/>
        </w:rPr>
        <w:t xml:space="preserve">                 </w:t>
      </w:r>
      <w:r w:rsidR="00875E58" w:rsidRPr="00875E58">
        <w:rPr>
          <w:rFonts w:ascii="Times New Roman" w:hAnsi="Times New Roman" w:cs="Times New Roman"/>
          <w:b/>
          <w:sz w:val="28"/>
          <w:szCs w:val="28"/>
        </w:rPr>
        <w:t>п</w:t>
      </w:r>
      <w:r>
        <w:rPr>
          <w:rFonts w:ascii="Times New Roman" w:hAnsi="Times New Roman" w:cs="Times New Roman"/>
          <w:b/>
          <w:sz w:val="28"/>
          <w:szCs w:val="28"/>
        </w:rPr>
        <w:t xml:space="preserve"> </w:t>
      </w:r>
      <w:r w:rsidR="00875E58" w:rsidRPr="00875E58">
        <w:rPr>
          <w:rFonts w:ascii="Times New Roman" w:hAnsi="Times New Roman" w:cs="Times New Roman"/>
          <w:b/>
          <w:sz w:val="28"/>
          <w:szCs w:val="28"/>
        </w:rPr>
        <w:t>о</w:t>
      </w:r>
      <w:r>
        <w:rPr>
          <w:rFonts w:ascii="Times New Roman" w:hAnsi="Times New Roman" w:cs="Times New Roman"/>
          <w:b/>
          <w:sz w:val="28"/>
          <w:szCs w:val="28"/>
        </w:rPr>
        <w:t xml:space="preserve"> </w:t>
      </w:r>
      <w:r w:rsidR="00875E58" w:rsidRPr="00875E58">
        <w:rPr>
          <w:rFonts w:ascii="Times New Roman" w:hAnsi="Times New Roman" w:cs="Times New Roman"/>
          <w:b/>
          <w:sz w:val="28"/>
          <w:szCs w:val="28"/>
        </w:rPr>
        <w:t>с</w:t>
      </w:r>
      <w:r>
        <w:rPr>
          <w:rFonts w:ascii="Times New Roman" w:hAnsi="Times New Roman" w:cs="Times New Roman"/>
          <w:b/>
          <w:sz w:val="28"/>
          <w:szCs w:val="28"/>
        </w:rPr>
        <w:t xml:space="preserve"> </w:t>
      </w:r>
      <w:r w:rsidR="00875E58" w:rsidRPr="00875E58">
        <w:rPr>
          <w:rFonts w:ascii="Times New Roman" w:hAnsi="Times New Roman" w:cs="Times New Roman"/>
          <w:b/>
          <w:sz w:val="28"/>
          <w:szCs w:val="28"/>
        </w:rPr>
        <w:t>т</w:t>
      </w:r>
      <w:r>
        <w:rPr>
          <w:rFonts w:ascii="Times New Roman" w:hAnsi="Times New Roman" w:cs="Times New Roman"/>
          <w:b/>
          <w:sz w:val="28"/>
          <w:szCs w:val="28"/>
        </w:rPr>
        <w:t xml:space="preserve"> </w:t>
      </w:r>
      <w:r w:rsidR="00875E58" w:rsidRPr="00875E58">
        <w:rPr>
          <w:rFonts w:ascii="Times New Roman" w:hAnsi="Times New Roman" w:cs="Times New Roman"/>
          <w:b/>
          <w:sz w:val="28"/>
          <w:szCs w:val="28"/>
        </w:rPr>
        <w:t>а</w:t>
      </w:r>
      <w:r>
        <w:rPr>
          <w:rFonts w:ascii="Times New Roman" w:hAnsi="Times New Roman" w:cs="Times New Roman"/>
          <w:b/>
          <w:sz w:val="28"/>
          <w:szCs w:val="28"/>
        </w:rPr>
        <w:t xml:space="preserve"> </w:t>
      </w:r>
      <w:r w:rsidR="00875E58" w:rsidRPr="00875E58">
        <w:rPr>
          <w:rFonts w:ascii="Times New Roman" w:hAnsi="Times New Roman" w:cs="Times New Roman"/>
          <w:b/>
          <w:sz w:val="28"/>
          <w:szCs w:val="28"/>
        </w:rPr>
        <w:t>н</w:t>
      </w:r>
      <w:r>
        <w:rPr>
          <w:rFonts w:ascii="Times New Roman" w:hAnsi="Times New Roman" w:cs="Times New Roman"/>
          <w:b/>
          <w:sz w:val="28"/>
          <w:szCs w:val="28"/>
        </w:rPr>
        <w:t xml:space="preserve"> </w:t>
      </w:r>
      <w:r w:rsidR="00875E58" w:rsidRPr="00875E58">
        <w:rPr>
          <w:rFonts w:ascii="Times New Roman" w:hAnsi="Times New Roman" w:cs="Times New Roman"/>
          <w:b/>
          <w:sz w:val="28"/>
          <w:szCs w:val="28"/>
        </w:rPr>
        <w:t>о</w:t>
      </w:r>
      <w:r>
        <w:rPr>
          <w:rFonts w:ascii="Times New Roman" w:hAnsi="Times New Roman" w:cs="Times New Roman"/>
          <w:b/>
          <w:sz w:val="28"/>
          <w:szCs w:val="28"/>
        </w:rPr>
        <w:t xml:space="preserve"> </w:t>
      </w:r>
      <w:r w:rsidR="00875E58" w:rsidRPr="00875E58">
        <w:rPr>
          <w:rFonts w:ascii="Times New Roman" w:hAnsi="Times New Roman" w:cs="Times New Roman"/>
          <w:b/>
          <w:sz w:val="28"/>
          <w:szCs w:val="28"/>
        </w:rPr>
        <w:t>в</w:t>
      </w:r>
      <w:r>
        <w:rPr>
          <w:rFonts w:ascii="Times New Roman" w:hAnsi="Times New Roman" w:cs="Times New Roman"/>
          <w:b/>
          <w:sz w:val="28"/>
          <w:szCs w:val="28"/>
        </w:rPr>
        <w:t xml:space="preserve"> </w:t>
      </w:r>
      <w:r w:rsidR="00875E58" w:rsidRPr="00875E58">
        <w:rPr>
          <w:rFonts w:ascii="Times New Roman" w:hAnsi="Times New Roman" w:cs="Times New Roman"/>
          <w:b/>
          <w:sz w:val="28"/>
          <w:szCs w:val="28"/>
        </w:rPr>
        <w:t>л</w:t>
      </w:r>
      <w:r>
        <w:rPr>
          <w:rFonts w:ascii="Times New Roman" w:hAnsi="Times New Roman" w:cs="Times New Roman"/>
          <w:b/>
          <w:sz w:val="28"/>
          <w:szCs w:val="28"/>
        </w:rPr>
        <w:t xml:space="preserve"> </w:t>
      </w:r>
      <w:r w:rsidR="00875E58" w:rsidRPr="00875E58">
        <w:rPr>
          <w:rFonts w:ascii="Times New Roman" w:hAnsi="Times New Roman" w:cs="Times New Roman"/>
          <w:b/>
          <w:sz w:val="28"/>
          <w:szCs w:val="28"/>
        </w:rPr>
        <w:t>я</w:t>
      </w:r>
      <w:r>
        <w:rPr>
          <w:rFonts w:ascii="Times New Roman" w:hAnsi="Times New Roman" w:cs="Times New Roman"/>
          <w:b/>
          <w:sz w:val="28"/>
          <w:szCs w:val="28"/>
        </w:rPr>
        <w:t xml:space="preserve"> </w:t>
      </w:r>
      <w:r w:rsidR="00875E58" w:rsidRPr="00875E58">
        <w:rPr>
          <w:rFonts w:ascii="Times New Roman" w:hAnsi="Times New Roman" w:cs="Times New Roman"/>
          <w:b/>
          <w:sz w:val="28"/>
          <w:szCs w:val="28"/>
        </w:rPr>
        <w:t>е</w:t>
      </w:r>
      <w:r>
        <w:rPr>
          <w:rFonts w:ascii="Times New Roman" w:hAnsi="Times New Roman" w:cs="Times New Roman"/>
          <w:b/>
          <w:sz w:val="28"/>
          <w:szCs w:val="28"/>
        </w:rPr>
        <w:t xml:space="preserve"> </w:t>
      </w:r>
      <w:r w:rsidR="00875E58" w:rsidRPr="00875E58">
        <w:rPr>
          <w:rFonts w:ascii="Times New Roman" w:hAnsi="Times New Roman" w:cs="Times New Roman"/>
          <w:b/>
          <w:sz w:val="28"/>
          <w:szCs w:val="28"/>
        </w:rPr>
        <w:t>т</w:t>
      </w:r>
      <w:r w:rsidR="00875E58" w:rsidRPr="00875E58">
        <w:rPr>
          <w:rFonts w:ascii="Times New Roman" w:hAnsi="Times New Roman" w:cs="Times New Roman"/>
          <w:sz w:val="28"/>
          <w:szCs w:val="28"/>
        </w:rPr>
        <w:t>:</w:t>
      </w:r>
    </w:p>
    <w:p w:rsidR="00875E58" w:rsidRPr="00875E58" w:rsidRDefault="00875E58" w:rsidP="00562438">
      <w:pPr>
        <w:pStyle w:val="ConsPlusTitle"/>
        <w:numPr>
          <w:ilvl w:val="0"/>
          <w:numId w:val="1"/>
        </w:numPr>
        <w:ind w:left="0" w:firstLine="375"/>
        <w:jc w:val="both"/>
        <w:rPr>
          <w:rFonts w:ascii="Times New Roman" w:hAnsi="Times New Roman" w:cs="Times New Roman"/>
          <w:b w:val="0"/>
          <w:sz w:val="28"/>
          <w:szCs w:val="28"/>
        </w:rPr>
      </w:pPr>
      <w:bookmarkStart w:id="0" w:name="sub_1"/>
      <w:r w:rsidRPr="00875E58">
        <w:rPr>
          <w:rFonts w:ascii="Times New Roman" w:hAnsi="Times New Roman" w:cs="Times New Roman"/>
          <w:b w:val="0"/>
          <w:sz w:val="28"/>
          <w:szCs w:val="28"/>
        </w:rPr>
        <w:t xml:space="preserve">Утвердить административный регламент предоставления муниципальной услуги по предоставлению земельного участка, находящегося в муниципальной собственности, в собственность гражданам, имеющим право на бесплатное предоставление земельного участка </w:t>
      </w:r>
      <w:r w:rsidR="00562438">
        <w:rPr>
          <w:rFonts w:ascii="Times New Roman" w:hAnsi="Times New Roman" w:cs="Times New Roman"/>
          <w:b w:val="0"/>
          <w:sz w:val="28"/>
          <w:szCs w:val="28"/>
        </w:rPr>
        <w:t>согласно приложению</w:t>
      </w:r>
      <w:r w:rsidRPr="00875E58">
        <w:rPr>
          <w:rFonts w:ascii="Times New Roman" w:hAnsi="Times New Roman" w:cs="Times New Roman"/>
          <w:b w:val="0"/>
          <w:sz w:val="28"/>
          <w:szCs w:val="28"/>
        </w:rPr>
        <w:t>.</w:t>
      </w:r>
    </w:p>
    <w:p w:rsidR="00875E58" w:rsidRPr="00562438" w:rsidRDefault="00875E58" w:rsidP="00562438">
      <w:pPr>
        <w:pStyle w:val="a7"/>
        <w:numPr>
          <w:ilvl w:val="0"/>
          <w:numId w:val="1"/>
        </w:numPr>
        <w:rPr>
          <w:rFonts w:ascii="Times New Roman" w:hAnsi="Times New Roman" w:cs="Times New Roman"/>
          <w:sz w:val="28"/>
          <w:szCs w:val="28"/>
        </w:rPr>
      </w:pPr>
      <w:bookmarkStart w:id="1" w:name="sub_3"/>
      <w:bookmarkEnd w:id="0"/>
      <w:r w:rsidRPr="00562438">
        <w:rPr>
          <w:rStyle w:val="a4"/>
          <w:rFonts w:ascii="Times New Roman" w:hAnsi="Times New Roman"/>
          <w:color w:val="auto"/>
          <w:sz w:val="28"/>
          <w:szCs w:val="28"/>
        </w:rPr>
        <w:t>Опубликовать</w:t>
      </w:r>
      <w:r w:rsidRPr="00562438">
        <w:rPr>
          <w:rFonts w:ascii="Times New Roman" w:hAnsi="Times New Roman" w:cs="Times New Roman"/>
          <w:sz w:val="28"/>
          <w:szCs w:val="28"/>
        </w:rPr>
        <w:t xml:space="preserve"> постановление в газете «Ярославский агрокурьер».</w:t>
      </w:r>
    </w:p>
    <w:p w:rsidR="00A35E90" w:rsidRPr="00562438" w:rsidRDefault="00A35E90" w:rsidP="00562438">
      <w:pPr>
        <w:pStyle w:val="a7"/>
        <w:numPr>
          <w:ilvl w:val="0"/>
          <w:numId w:val="1"/>
        </w:numPr>
        <w:ind w:left="0" w:firstLine="375"/>
        <w:jc w:val="both"/>
        <w:rPr>
          <w:rFonts w:ascii="Times New Roman" w:hAnsi="Times New Roman" w:cs="Times New Roman"/>
          <w:sz w:val="28"/>
          <w:szCs w:val="28"/>
        </w:rPr>
      </w:pPr>
      <w:r w:rsidRPr="00562438">
        <w:rPr>
          <w:rFonts w:ascii="Times New Roman" w:hAnsi="Times New Roman" w:cs="Times New Roman"/>
          <w:sz w:val="28"/>
          <w:szCs w:val="28"/>
        </w:rPr>
        <w:t>Контроль за исполнением постановления возложить на первого заместителя Главы Администрации ЯМР.</w:t>
      </w:r>
    </w:p>
    <w:bookmarkEnd w:id="1"/>
    <w:p w:rsidR="00875E58" w:rsidRPr="00562438" w:rsidRDefault="00562438" w:rsidP="00562438">
      <w:pPr>
        <w:pStyle w:val="ConsPlusTitle"/>
        <w:numPr>
          <w:ilvl w:val="0"/>
          <w:numId w:val="1"/>
        </w:numPr>
        <w:ind w:left="0" w:firstLine="375"/>
        <w:jc w:val="both"/>
        <w:rPr>
          <w:rFonts w:ascii="Times New Roman" w:hAnsi="Times New Roman" w:cs="Times New Roman"/>
          <w:b w:val="0"/>
          <w:sz w:val="28"/>
          <w:szCs w:val="28"/>
        </w:rPr>
      </w:pPr>
      <w:r w:rsidRPr="00562438">
        <w:rPr>
          <w:rFonts w:ascii="Times New Roman" w:hAnsi="Times New Roman" w:cs="Times New Roman"/>
          <w:b w:val="0"/>
          <w:sz w:val="28"/>
          <w:szCs w:val="28"/>
        </w:rPr>
        <w:t>Постановление вступает в силу с момента опубликования                                         и распространяется на правоотношения, возникшие с 01.01.2017</w:t>
      </w:r>
      <w:r w:rsidR="004743B1">
        <w:rPr>
          <w:rFonts w:ascii="Times New Roman" w:hAnsi="Times New Roman" w:cs="Times New Roman"/>
          <w:b w:val="0"/>
          <w:sz w:val="28"/>
          <w:szCs w:val="28"/>
        </w:rPr>
        <w:t xml:space="preserve"> года.</w:t>
      </w:r>
    </w:p>
    <w:p w:rsidR="00875E58" w:rsidRDefault="00875E58" w:rsidP="00875E58">
      <w:pPr>
        <w:rPr>
          <w:sz w:val="28"/>
          <w:szCs w:val="28"/>
        </w:rPr>
      </w:pPr>
    </w:p>
    <w:p w:rsidR="00562438" w:rsidRPr="00B16E90" w:rsidRDefault="00562438" w:rsidP="00875E58">
      <w:pPr>
        <w:rPr>
          <w:sz w:val="28"/>
          <w:szCs w:val="28"/>
        </w:rPr>
      </w:pPr>
    </w:p>
    <w:tbl>
      <w:tblPr>
        <w:tblW w:w="0" w:type="auto"/>
        <w:tblInd w:w="108" w:type="dxa"/>
        <w:tblLook w:val="0000" w:firstRow="0" w:lastRow="0" w:firstColumn="0" w:lastColumn="0" w:noHBand="0" w:noVBand="0"/>
      </w:tblPr>
      <w:tblGrid>
        <w:gridCol w:w="6418"/>
        <w:gridCol w:w="3159"/>
      </w:tblGrid>
      <w:tr w:rsidR="00875E58" w:rsidRPr="00B16E90" w:rsidTr="00A35E90">
        <w:tc>
          <w:tcPr>
            <w:tcW w:w="6666" w:type="dxa"/>
            <w:tcBorders>
              <w:top w:val="nil"/>
              <w:left w:val="nil"/>
              <w:bottom w:val="nil"/>
              <w:right w:val="nil"/>
            </w:tcBorders>
          </w:tcPr>
          <w:p w:rsidR="00875E58" w:rsidRDefault="00875E58" w:rsidP="00A35E90">
            <w:pPr>
              <w:pStyle w:val="a6"/>
              <w:rPr>
                <w:rFonts w:ascii="Times New Roman" w:hAnsi="Times New Roman" w:cs="Times New Roman"/>
                <w:sz w:val="28"/>
                <w:szCs w:val="28"/>
              </w:rPr>
            </w:pPr>
            <w:r w:rsidRPr="00B16E90">
              <w:rPr>
                <w:rFonts w:ascii="Times New Roman" w:hAnsi="Times New Roman" w:cs="Times New Roman"/>
                <w:sz w:val="28"/>
                <w:szCs w:val="28"/>
              </w:rPr>
              <w:t xml:space="preserve">Глава Ярославского </w:t>
            </w:r>
          </w:p>
          <w:p w:rsidR="00875E58" w:rsidRPr="00B16E90" w:rsidRDefault="00875E58" w:rsidP="00A35E90">
            <w:pPr>
              <w:pStyle w:val="a6"/>
              <w:rPr>
                <w:rFonts w:ascii="Times New Roman" w:hAnsi="Times New Roman" w:cs="Times New Roman"/>
                <w:sz w:val="28"/>
                <w:szCs w:val="28"/>
              </w:rPr>
            </w:pPr>
            <w:r w:rsidRPr="00B16E90">
              <w:rPr>
                <w:rFonts w:ascii="Times New Roman" w:hAnsi="Times New Roman" w:cs="Times New Roman"/>
                <w:sz w:val="28"/>
                <w:szCs w:val="28"/>
              </w:rPr>
              <w:t>муниципального района</w:t>
            </w:r>
          </w:p>
        </w:tc>
        <w:tc>
          <w:tcPr>
            <w:tcW w:w="3333" w:type="dxa"/>
            <w:tcBorders>
              <w:top w:val="nil"/>
              <w:left w:val="nil"/>
              <w:bottom w:val="nil"/>
              <w:right w:val="nil"/>
            </w:tcBorders>
          </w:tcPr>
          <w:p w:rsidR="00875E58" w:rsidRDefault="00875E58" w:rsidP="00A35E90">
            <w:pPr>
              <w:pStyle w:val="a5"/>
              <w:jc w:val="right"/>
              <w:rPr>
                <w:rFonts w:ascii="Times New Roman" w:hAnsi="Times New Roman" w:cs="Times New Roman"/>
                <w:sz w:val="28"/>
                <w:szCs w:val="28"/>
              </w:rPr>
            </w:pPr>
          </w:p>
          <w:p w:rsidR="00875E58" w:rsidRPr="00B16E90" w:rsidRDefault="00875E58" w:rsidP="001826C9">
            <w:pPr>
              <w:pStyle w:val="a5"/>
              <w:jc w:val="right"/>
              <w:rPr>
                <w:rFonts w:ascii="Times New Roman" w:hAnsi="Times New Roman" w:cs="Times New Roman"/>
                <w:sz w:val="28"/>
                <w:szCs w:val="28"/>
              </w:rPr>
            </w:pPr>
            <w:r>
              <w:rPr>
                <w:rFonts w:ascii="Times New Roman" w:hAnsi="Times New Roman" w:cs="Times New Roman"/>
                <w:sz w:val="28"/>
                <w:szCs w:val="28"/>
              </w:rPr>
              <w:t xml:space="preserve">   </w:t>
            </w:r>
            <w:bookmarkStart w:id="2" w:name="_GoBack"/>
            <w:bookmarkEnd w:id="2"/>
          </w:p>
        </w:tc>
      </w:tr>
    </w:tbl>
    <w:p w:rsidR="00875E58" w:rsidRPr="00875E58" w:rsidRDefault="00875E58" w:rsidP="00647B81">
      <w:pPr>
        <w:jc w:val="right"/>
        <w:rPr>
          <w:rFonts w:ascii="Times New Roman" w:hAnsi="Times New Roman" w:cs="Times New Roman"/>
          <w:sz w:val="28"/>
          <w:szCs w:val="28"/>
        </w:rPr>
      </w:pPr>
    </w:p>
    <w:p w:rsidR="00875E58" w:rsidRDefault="00875E58" w:rsidP="00647B81">
      <w:pPr>
        <w:jc w:val="right"/>
        <w:rPr>
          <w:rFonts w:ascii="Times New Roman" w:hAnsi="Times New Roman" w:cs="Times New Roman"/>
          <w:sz w:val="28"/>
          <w:szCs w:val="28"/>
        </w:rPr>
      </w:pPr>
    </w:p>
    <w:p w:rsidR="000239C8" w:rsidRDefault="000239C8" w:rsidP="00647B81">
      <w:pPr>
        <w:jc w:val="right"/>
        <w:rPr>
          <w:rFonts w:ascii="Times New Roman" w:hAnsi="Times New Roman" w:cs="Times New Roman"/>
          <w:sz w:val="28"/>
          <w:szCs w:val="28"/>
        </w:rPr>
      </w:pPr>
    </w:p>
    <w:p w:rsidR="00C97128" w:rsidRDefault="00C97128" w:rsidP="007A73AD">
      <w:pPr>
        <w:rPr>
          <w:sz w:val="28"/>
          <w:szCs w:val="28"/>
        </w:rPr>
      </w:pPr>
    </w:p>
    <w:p w:rsidR="00C97128" w:rsidRDefault="00C97128" w:rsidP="007A73AD">
      <w:pPr>
        <w:rPr>
          <w:sz w:val="28"/>
          <w:szCs w:val="28"/>
        </w:rPr>
        <w:sectPr w:rsidR="00C97128" w:rsidSect="00C97128">
          <w:headerReference w:type="default" r:id="rId8"/>
          <w:pgSz w:w="11907" w:h="16834"/>
          <w:pgMar w:top="567" w:right="737" w:bottom="851" w:left="1701" w:header="720" w:footer="720" w:gutter="0"/>
          <w:pgNumType w:start="1"/>
          <w:cols w:space="720"/>
          <w:titlePg/>
          <w:docGrid w:linePitch="245"/>
        </w:sectPr>
      </w:pPr>
    </w:p>
    <w:p w:rsidR="009E234B" w:rsidRPr="009E234B" w:rsidRDefault="009E234B" w:rsidP="00147244">
      <w:pPr>
        <w:pStyle w:val="1"/>
        <w:keepNext w:val="0"/>
        <w:keepLines w:val="0"/>
        <w:spacing w:before="0"/>
        <w:rPr>
          <w:rFonts w:ascii="Times New Roman" w:eastAsiaTheme="minorEastAsia" w:hAnsi="Times New Roman" w:cs="Times New Roman"/>
          <w:b w:val="0"/>
          <w:color w:val="auto"/>
        </w:rPr>
      </w:pPr>
      <w:r>
        <w:rPr>
          <w:rFonts w:ascii="Times New Roman" w:eastAsiaTheme="minorEastAsia" w:hAnsi="Times New Roman" w:cs="Times New Roman"/>
          <w:b w:val="0"/>
          <w:color w:val="auto"/>
        </w:rPr>
        <w:lastRenderedPageBreak/>
        <w:t xml:space="preserve">                                                                                    </w:t>
      </w:r>
      <w:r w:rsidR="00147244">
        <w:rPr>
          <w:rFonts w:ascii="Times New Roman" w:eastAsiaTheme="minorEastAsia" w:hAnsi="Times New Roman" w:cs="Times New Roman"/>
          <w:b w:val="0"/>
          <w:color w:val="auto"/>
        </w:rPr>
        <w:t xml:space="preserve">           </w:t>
      </w:r>
      <w:r w:rsidRPr="009E234B">
        <w:rPr>
          <w:rFonts w:ascii="Times New Roman" w:eastAsiaTheme="minorEastAsia" w:hAnsi="Times New Roman" w:cs="Times New Roman"/>
          <w:b w:val="0"/>
          <w:color w:val="auto"/>
        </w:rPr>
        <w:t>ПРИЛОЖЕНИЕ</w:t>
      </w:r>
    </w:p>
    <w:p w:rsidR="009E234B" w:rsidRPr="009E234B" w:rsidRDefault="009E234B" w:rsidP="00147244">
      <w:pPr>
        <w:pStyle w:val="1"/>
        <w:keepNext w:val="0"/>
        <w:keepLines w:val="0"/>
        <w:spacing w:before="0"/>
        <w:rPr>
          <w:rFonts w:ascii="Times New Roman" w:eastAsiaTheme="minorEastAsia" w:hAnsi="Times New Roman" w:cs="Times New Roman"/>
          <w:b w:val="0"/>
          <w:color w:val="auto"/>
        </w:rPr>
      </w:pPr>
      <w:r w:rsidRPr="009E234B">
        <w:rPr>
          <w:rFonts w:ascii="Times New Roman" w:eastAsiaTheme="minorEastAsia" w:hAnsi="Times New Roman" w:cs="Times New Roman"/>
          <w:b w:val="0"/>
          <w:color w:val="auto"/>
        </w:rPr>
        <w:t xml:space="preserve">                                                               </w:t>
      </w:r>
      <w:r>
        <w:rPr>
          <w:rFonts w:ascii="Times New Roman" w:eastAsiaTheme="minorEastAsia" w:hAnsi="Times New Roman" w:cs="Times New Roman"/>
          <w:b w:val="0"/>
          <w:color w:val="auto"/>
        </w:rPr>
        <w:t xml:space="preserve">                      </w:t>
      </w:r>
      <w:r w:rsidR="00147244">
        <w:rPr>
          <w:rFonts w:ascii="Times New Roman" w:eastAsiaTheme="minorEastAsia" w:hAnsi="Times New Roman" w:cs="Times New Roman"/>
          <w:b w:val="0"/>
          <w:color w:val="auto"/>
        </w:rPr>
        <w:t xml:space="preserve">          </w:t>
      </w:r>
      <w:r w:rsidRPr="009E234B">
        <w:rPr>
          <w:rFonts w:ascii="Times New Roman" w:eastAsiaTheme="minorEastAsia" w:hAnsi="Times New Roman" w:cs="Times New Roman"/>
          <w:b w:val="0"/>
          <w:color w:val="auto"/>
        </w:rPr>
        <w:t>к постановлению</w:t>
      </w:r>
    </w:p>
    <w:p w:rsidR="009E234B" w:rsidRPr="009E234B" w:rsidRDefault="009E234B" w:rsidP="00147244">
      <w:pPr>
        <w:pStyle w:val="1"/>
        <w:keepNext w:val="0"/>
        <w:keepLines w:val="0"/>
        <w:spacing w:before="0"/>
        <w:rPr>
          <w:rFonts w:ascii="Times New Roman" w:eastAsiaTheme="minorEastAsia" w:hAnsi="Times New Roman" w:cs="Times New Roman"/>
          <w:b w:val="0"/>
          <w:color w:val="auto"/>
        </w:rPr>
      </w:pPr>
      <w:r w:rsidRPr="009E234B">
        <w:rPr>
          <w:rFonts w:ascii="Times New Roman" w:eastAsiaTheme="minorEastAsia" w:hAnsi="Times New Roman" w:cs="Times New Roman"/>
          <w:b w:val="0"/>
          <w:color w:val="auto"/>
        </w:rPr>
        <w:t xml:space="preserve">                                                                                               Администрации ЯМР </w:t>
      </w:r>
    </w:p>
    <w:p w:rsidR="009E234B" w:rsidRPr="009E234B" w:rsidRDefault="009E234B" w:rsidP="00147244">
      <w:pPr>
        <w:pStyle w:val="1"/>
        <w:keepNext w:val="0"/>
        <w:keepLines w:val="0"/>
        <w:spacing w:before="0"/>
        <w:rPr>
          <w:rFonts w:ascii="Times New Roman" w:eastAsiaTheme="minorEastAsia" w:hAnsi="Times New Roman" w:cs="Times New Roman"/>
          <w:b w:val="0"/>
          <w:color w:val="auto"/>
        </w:rPr>
      </w:pPr>
      <w:r w:rsidRPr="009E234B">
        <w:rPr>
          <w:rFonts w:ascii="Times New Roman" w:eastAsiaTheme="minorEastAsia" w:hAnsi="Times New Roman" w:cs="Times New Roman"/>
          <w:b w:val="0"/>
          <w:color w:val="auto"/>
        </w:rPr>
        <w:t xml:space="preserve">                                                              </w:t>
      </w:r>
      <w:r>
        <w:rPr>
          <w:rFonts w:ascii="Times New Roman" w:eastAsiaTheme="minorEastAsia" w:hAnsi="Times New Roman" w:cs="Times New Roman"/>
          <w:b w:val="0"/>
          <w:color w:val="auto"/>
        </w:rPr>
        <w:t xml:space="preserve">                 </w:t>
      </w:r>
      <w:r w:rsidRPr="009E234B">
        <w:rPr>
          <w:rFonts w:ascii="Times New Roman" w:eastAsiaTheme="minorEastAsia" w:hAnsi="Times New Roman" w:cs="Times New Roman"/>
          <w:b w:val="0"/>
          <w:color w:val="auto"/>
        </w:rPr>
        <w:t xml:space="preserve"> </w:t>
      </w:r>
      <w:r w:rsidR="00147244">
        <w:rPr>
          <w:rFonts w:ascii="Times New Roman" w:eastAsiaTheme="minorEastAsia" w:hAnsi="Times New Roman" w:cs="Times New Roman"/>
          <w:b w:val="0"/>
          <w:color w:val="auto"/>
        </w:rPr>
        <w:t xml:space="preserve">               </w:t>
      </w:r>
      <w:r w:rsidRPr="009E234B">
        <w:rPr>
          <w:rFonts w:ascii="Times New Roman" w:eastAsiaTheme="minorEastAsia" w:hAnsi="Times New Roman" w:cs="Times New Roman"/>
          <w:b w:val="0"/>
          <w:color w:val="auto"/>
        </w:rPr>
        <w:t xml:space="preserve">от </w:t>
      </w:r>
      <w:r w:rsidR="00147244">
        <w:rPr>
          <w:rFonts w:ascii="Times New Roman" w:eastAsiaTheme="minorEastAsia" w:hAnsi="Times New Roman" w:cs="Times New Roman"/>
          <w:b w:val="0"/>
          <w:color w:val="auto"/>
        </w:rPr>
        <w:t xml:space="preserve">12.01.2017 </w:t>
      </w:r>
      <w:r w:rsidRPr="009E234B">
        <w:rPr>
          <w:rFonts w:ascii="Times New Roman" w:eastAsiaTheme="minorEastAsia" w:hAnsi="Times New Roman" w:cs="Times New Roman"/>
          <w:b w:val="0"/>
          <w:color w:val="auto"/>
        </w:rPr>
        <w:t xml:space="preserve"> №</w:t>
      </w:r>
      <w:r w:rsidR="00147244">
        <w:rPr>
          <w:rFonts w:ascii="Times New Roman" w:eastAsiaTheme="minorEastAsia" w:hAnsi="Times New Roman" w:cs="Times New Roman"/>
          <w:b w:val="0"/>
          <w:color w:val="auto"/>
        </w:rPr>
        <w:t xml:space="preserve"> 10</w:t>
      </w:r>
    </w:p>
    <w:p w:rsidR="00875E58" w:rsidRPr="009E234B" w:rsidRDefault="00875E58" w:rsidP="009E234B">
      <w:pPr>
        <w:pStyle w:val="1"/>
        <w:keepNext w:val="0"/>
        <w:keepLines w:val="0"/>
        <w:spacing w:before="0"/>
        <w:jc w:val="center"/>
        <w:rPr>
          <w:rFonts w:ascii="Times New Roman" w:eastAsiaTheme="minorEastAsia" w:hAnsi="Times New Roman" w:cs="Times New Roman"/>
          <w:b w:val="0"/>
          <w:color w:val="auto"/>
        </w:rPr>
      </w:pPr>
    </w:p>
    <w:p w:rsidR="00647B81" w:rsidRPr="00B16E90" w:rsidRDefault="00647B81" w:rsidP="00647B81">
      <w:pPr>
        <w:jc w:val="right"/>
        <w:rPr>
          <w:sz w:val="28"/>
          <w:szCs w:val="28"/>
        </w:rPr>
      </w:pPr>
    </w:p>
    <w:p w:rsidR="0075741D" w:rsidRDefault="0075741D" w:rsidP="009E234B">
      <w:pPr>
        <w:widowControl/>
        <w:overflowPunct w:val="0"/>
        <w:ind w:firstLine="709"/>
        <w:jc w:val="center"/>
        <w:textAlignment w:val="baseline"/>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75741D" w:rsidRDefault="0075741D" w:rsidP="009E234B">
      <w:pPr>
        <w:widowControl/>
        <w:overflowPunct w:val="0"/>
        <w:ind w:firstLine="709"/>
        <w:jc w:val="center"/>
        <w:textAlignment w:val="baseline"/>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rsidR="0075741D" w:rsidRDefault="0075741D" w:rsidP="009E234B">
      <w:pPr>
        <w:widowControl/>
        <w:overflowPunct w:val="0"/>
        <w:ind w:firstLine="709"/>
        <w:jc w:val="center"/>
        <w:textAlignment w:val="baseline"/>
        <w:rPr>
          <w:rFonts w:ascii="Times New Roman" w:hAnsi="Times New Roman" w:cs="Times New Roman"/>
          <w:b/>
          <w:sz w:val="28"/>
          <w:szCs w:val="28"/>
        </w:rPr>
      </w:pPr>
      <w:r>
        <w:rPr>
          <w:rFonts w:ascii="Times New Roman" w:hAnsi="Times New Roman" w:cs="Times New Roman"/>
          <w:b/>
          <w:sz w:val="28"/>
          <w:szCs w:val="28"/>
        </w:rPr>
        <w:t>по предоставлению земельного участка,</w:t>
      </w:r>
    </w:p>
    <w:p w:rsidR="009E234B" w:rsidRDefault="0075741D" w:rsidP="009E234B">
      <w:pPr>
        <w:widowControl/>
        <w:overflowPunct w:val="0"/>
        <w:ind w:firstLine="709"/>
        <w:jc w:val="center"/>
        <w:textAlignment w:val="baseline"/>
        <w:rPr>
          <w:rFonts w:ascii="Times New Roman" w:hAnsi="Times New Roman" w:cs="Times New Roman"/>
          <w:b/>
          <w:sz w:val="28"/>
          <w:szCs w:val="28"/>
        </w:rPr>
      </w:pPr>
      <w:r>
        <w:rPr>
          <w:rFonts w:ascii="Times New Roman" w:hAnsi="Times New Roman" w:cs="Times New Roman"/>
          <w:b/>
          <w:sz w:val="28"/>
          <w:szCs w:val="28"/>
        </w:rPr>
        <w:t xml:space="preserve">находящегося в муниципальной собственности, </w:t>
      </w:r>
    </w:p>
    <w:p w:rsidR="0075741D" w:rsidRDefault="0075741D" w:rsidP="009E234B">
      <w:pPr>
        <w:widowControl/>
        <w:overflowPunct w:val="0"/>
        <w:ind w:firstLine="709"/>
        <w:jc w:val="center"/>
        <w:textAlignment w:val="baseline"/>
        <w:rPr>
          <w:rFonts w:ascii="Times New Roman" w:hAnsi="Times New Roman" w:cs="Times New Roman"/>
          <w:b/>
          <w:sz w:val="28"/>
          <w:szCs w:val="28"/>
        </w:rPr>
      </w:pPr>
      <w:r>
        <w:rPr>
          <w:rFonts w:ascii="Times New Roman" w:hAnsi="Times New Roman" w:cs="Times New Roman"/>
          <w:b/>
          <w:sz w:val="28"/>
          <w:szCs w:val="28"/>
        </w:rPr>
        <w:t>в собственность гражданам, имеющим право на бесплатное</w:t>
      </w:r>
    </w:p>
    <w:p w:rsidR="0075741D" w:rsidRDefault="0075741D" w:rsidP="009E234B">
      <w:pPr>
        <w:widowControl/>
        <w:overflowPunct w:val="0"/>
        <w:ind w:firstLine="709"/>
        <w:jc w:val="center"/>
        <w:textAlignment w:val="baseline"/>
        <w:rPr>
          <w:rFonts w:ascii="Times New Roman" w:hAnsi="Times New Roman" w:cs="Times New Roman"/>
          <w:b/>
          <w:sz w:val="28"/>
          <w:szCs w:val="28"/>
        </w:rPr>
      </w:pPr>
      <w:r>
        <w:rPr>
          <w:rFonts w:ascii="Times New Roman" w:hAnsi="Times New Roman" w:cs="Times New Roman"/>
          <w:b/>
          <w:sz w:val="28"/>
          <w:szCs w:val="28"/>
        </w:rPr>
        <w:t>предоставление земельного участка</w:t>
      </w:r>
    </w:p>
    <w:p w:rsidR="00147244" w:rsidRDefault="00147244" w:rsidP="0075741D">
      <w:pPr>
        <w:widowControl/>
        <w:overflowPunct w:val="0"/>
        <w:ind w:firstLine="709"/>
        <w:jc w:val="center"/>
        <w:textAlignment w:val="baseline"/>
        <w:rPr>
          <w:rFonts w:ascii="Times New Roman" w:hAnsi="Times New Roman" w:cs="Times New Roman"/>
          <w:sz w:val="28"/>
          <w:szCs w:val="28"/>
        </w:rPr>
      </w:pPr>
    </w:p>
    <w:p w:rsidR="0075741D" w:rsidRDefault="0075741D" w:rsidP="0075741D">
      <w:pPr>
        <w:widowControl/>
        <w:overflowPunct w:val="0"/>
        <w:ind w:firstLine="709"/>
        <w:jc w:val="center"/>
        <w:textAlignment w:val="baseline"/>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Общие положения</w:t>
      </w:r>
    </w:p>
    <w:p w:rsidR="0075741D" w:rsidRPr="00147244" w:rsidRDefault="0075741D" w:rsidP="0075741D">
      <w:pPr>
        <w:widowControl/>
        <w:overflowPunct w:val="0"/>
        <w:ind w:firstLine="709"/>
        <w:jc w:val="center"/>
        <w:textAlignment w:val="baseline"/>
        <w:rPr>
          <w:rFonts w:ascii="Times New Roman" w:hAnsi="Times New Roman" w:cs="Times New Roman"/>
          <w:sz w:val="24"/>
          <w:szCs w:val="24"/>
        </w:rPr>
      </w:pPr>
    </w:p>
    <w:p w:rsidR="0075741D" w:rsidRDefault="0075741D" w:rsidP="0075741D">
      <w:pPr>
        <w:widowControl/>
        <w:overflowPunct w:val="0"/>
        <w:ind w:firstLine="709"/>
        <w:jc w:val="center"/>
        <w:textAlignment w:val="baseline"/>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Предмет регулирования</w:t>
      </w:r>
    </w:p>
    <w:p w:rsidR="009E234B" w:rsidRDefault="0075741D" w:rsidP="00147244">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предоставления муниципальной услуги по предоставлению земельного участка, находящегося в </w:t>
      </w:r>
      <w:r w:rsidR="00875E58">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собственности, в собственность гражданам, имеющим право на бесплатное предоставление земельного участка (далее - Административный регламент) разработан 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в целях повышения результативности и качества, открытости и доступности оказания </w:t>
      </w:r>
      <w:r w:rsidR="00E00CA2">
        <w:rPr>
          <w:rFonts w:ascii="Times New Roman" w:hAnsi="Times New Roman" w:cs="Times New Roman"/>
          <w:sz w:val="28"/>
          <w:szCs w:val="28"/>
        </w:rPr>
        <w:t>муниципаль</w:t>
      </w:r>
      <w:r>
        <w:rPr>
          <w:rFonts w:ascii="Times New Roman" w:hAnsi="Times New Roman" w:cs="Times New Roman"/>
          <w:sz w:val="28"/>
          <w:szCs w:val="28"/>
        </w:rPr>
        <w:t xml:space="preserve">ной услуги по предоставлению земельного участка, находящегося в муниципальной собственности, в собственность гражданам, имеющим право на бесплатное предоставление земельного участка (далее - муниципальная услуга), создания комфортных условий для участников отношений, возникающих при предоставлении муниципальной услуги, сокращения сроков и оптимизации административных процедур при осуществлении полномочий по предоставлению </w:t>
      </w:r>
      <w:r w:rsidR="00E00CA2">
        <w:rPr>
          <w:rFonts w:ascii="Times New Roman" w:hAnsi="Times New Roman" w:cs="Times New Roman"/>
          <w:sz w:val="28"/>
          <w:szCs w:val="28"/>
        </w:rPr>
        <w:t>муниципаль</w:t>
      </w:r>
      <w:r>
        <w:rPr>
          <w:rFonts w:ascii="Times New Roman" w:hAnsi="Times New Roman" w:cs="Times New Roman"/>
          <w:sz w:val="28"/>
          <w:szCs w:val="28"/>
        </w:rPr>
        <w:t>ной услуги.</w:t>
      </w:r>
    </w:p>
    <w:p w:rsidR="0075741D" w:rsidRDefault="0075741D" w:rsidP="00147244">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Действие Административного регламента распространяется на правоотношения с гражданами, имеющими право на бесплатное предоставление земельного участка для индивидуального жилищного строительства, </w:t>
      </w:r>
      <w:r>
        <w:rPr>
          <w:rFonts w:ascii="Times New Roman" w:eastAsia="Calibri" w:hAnsi="Times New Roman" w:cs="Times New Roman"/>
          <w:sz w:val="28"/>
          <w:szCs w:val="28"/>
          <w:lang w:eastAsia="en-US"/>
        </w:rPr>
        <w:t>для ведения личного подсобного хозяйства, для дачного строительства и ведения дачного хозяйства, садоводства, огородничества</w:t>
      </w:r>
      <w:r>
        <w:rPr>
          <w:rFonts w:ascii="Times New Roman" w:hAnsi="Times New Roman" w:cs="Times New Roman"/>
          <w:sz w:val="28"/>
          <w:szCs w:val="28"/>
        </w:rPr>
        <w:t>.</w:t>
      </w:r>
    </w:p>
    <w:p w:rsidR="0075741D" w:rsidRPr="00147244" w:rsidRDefault="0075741D" w:rsidP="0075741D">
      <w:pPr>
        <w:widowControl/>
        <w:overflowPunct w:val="0"/>
        <w:ind w:firstLine="709"/>
        <w:jc w:val="center"/>
        <w:textAlignment w:val="baseline"/>
        <w:rPr>
          <w:rFonts w:ascii="Times New Roman" w:hAnsi="Times New Roman" w:cs="Times New Roman"/>
          <w:sz w:val="24"/>
          <w:szCs w:val="24"/>
        </w:rPr>
      </w:pPr>
    </w:p>
    <w:p w:rsidR="0075741D" w:rsidRDefault="00147244" w:rsidP="00147244">
      <w:pPr>
        <w:widowControl/>
        <w:overflowPunct w:val="0"/>
        <w:textAlignment w:val="baseline"/>
        <w:rPr>
          <w:rFonts w:ascii="Times New Roman" w:hAnsi="Times New Roman" w:cs="Times New Roman"/>
          <w:sz w:val="28"/>
          <w:szCs w:val="28"/>
        </w:rPr>
      </w:pPr>
      <w:r>
        <w:rPr>
          <w:rFonts w:ascii="Times New Roman" w:hAnsi="Times New Roman" w:cs="Times New Roman"/>
          <w:sz w:val="28"/>
          <w:szCs w:val="28"/>
        </w:rPr>
        <w:t>1.2.</w:t>
      </w:r>
      <w:r w:rsidR="0075741D">
        <w:rPr>
          <w:rFonts w:ascii="Times New Roman" w:hAnsi="Times New Roman" w:cs="Times New Roman"/>
          <w:sz w:val="28"/>
          <w:szCs w:val="28"/>
        </w:rPr>
        <w:t>Заявители, обратившиеся за предоставлением</w:t>
      </w:r>
      <w:r>
        <w:rPr>
          <w:rFonts w:ascii="Times New Roman" w:hAnsi="Times New Roman" w:cs="Times New Roman"/>
          <w:sz w:val="28"/>
          <w:szCs w:val="28"/>
        </w:rPr>
        <w:t xml:space="preserve"> </w:t>
      </w:r>
      <w:r w:rsidR="0075741D">
        <w:rPr>
          <w:rFonts w:ascii="Times New Roman" w:hAnsi="Times New Roman" w:cs="Times New Roman"/>
          <w:sz w:val="28"/>
          <w:szCs w:val="28"/>
        </w:rPr>
        <w:t xml:space="preserve">муниципальной </w:t>
      </w:r>
      <w:r>
        <w:rPr>
          <w:rFonts w:ascii="Times New Roman" w:hAnsi="Times New Roman" w:cs="Times New Roman"/>
          <w:sz w:val="28"/>
          <w:szCs w:val="28"/>
        </w:rPr>
        <w:t>у</w:t>
      </w:r>
      <w:r w:rsidR="0075741D">
        <w:rPr>
          <w:rFonts w:ascii="Times New Roman" w:hAnsi="Times New Roman" w:cs="Times New Roman"/>
          <w:sz w:val="28"/>
          <w:szCs w:val="28"/>
        </w:rPr>
        <w:t>слуги</w:t>
      </w:r>
    </w:p>
    <w:p w:rsidR="0075741D" w:rsidRPr="00147244" w:rsidRDefault="0075741D" w:rsidP="0075741D">
      <w:pPr>
        <w:widowControl/>
        <w:overflowPunct w:val="0"/>
        <w:ind w:firstLine="709"/>
        <w:jc w:val="center"/>
        <w:textAlignment w:val="baseline"/>
        <w:rPr>
          <w:rFonts w:ascii="Times New Roman" w:hAnsi="Times New Roman" w:cs="Times New Roman"/>
          <w:sz w:val="24"/>
          <w:szCs w:val="24"/>
        </w:rPr>
      </w:pPr>
    </w:p>
    <w:p w:rsidR="0075741D" w:rsidRDefault="0075741D" w:rsidP="00147244">
      <w:pPr>
        <w:ind w:firstLine="426"/>
        <w:jc w:val="both"/>
        <w:rPr>
          <w:rFonts w:ascii="Times New Roman" w:hAnsi="Times New Roman" w:cs="Times New Roman"/>
          <w:sz w:val="28"/>
          <w:szCs w:val="28"/>
        </w:rPr>
      </w:pPr>
      <w:r>
        <w:rPr>
          <w:rFonts w:ascii="Times New Roman" w:hAnsi="Times New Roman" w:cs="Times New Roman"/>
          <w:sz w:val="28"/>
          <w:szCs w:val="28"/>
        </w:rPr>
        <w:t xml:space="preserve">Заявителями являются физические лица, зарегистрированные в книге учёта граждан, желающих бесплатно приобрести земельные участки для индивидуального жилищного строительства, </w:t>
      </w:r>
      <w:r>
        <w:rPr>
          <w:rFonts w:ascii="Times New Roman" w:eastAsia="Calibri" w:hAnsi="Times New Roman" w:cs="Times New Roman"/>
          <w:sz w:val="28"/>
          <w:szCs w:val="28"/>
          <w:lang w:eastAsia="en-US"/>
        </w:rPr>
        <w:t>ведения личного подсобного хозяйства, дачного строительства и ведения дачного хозяйства, садоводства, огородничества,</w:t>
      </w:r>
      <w:r>
        <w:rPr>
          <w:rFonts w:ascii="Times New Roman" w:hAnsi="Times New Roman" w:cs="Times New Roman"/>
          <w:sz w:val="28"/>
          <w:szCs w:val="28"/>
        </w:rPr>
        <w:t xml:space="preserve"> либо их уполномоченные представители, обратившиеся </w:t>
      </w:r>
      <w:r w:rsidR="00147244">
        <w:rPr>
          <w:rFonts w:ascii="Times New Roman" w:hAnsi="Times New Roman" w:cs="Times New Roman"/>
          <w:sz w:val="28"/>
          <w:szCs w:val="28"/>
        </w:rPr>
        <w:t xml:space="preserve">              </w:t>
      </w:r>
      <w:r>
        <w:rPr>
          <w:rFonts w:ascii="Times New Roman" w:hAnsi="Times New Roman" w:cs="Times New Roman"/>
          <w:sz w:val="28"/>
          <w:szCs w:val="28"/>
        </w:rPr>
        <w:t xml:space="preserve">в орган, предоставляющий муниципальную услугу, - в Комитет </w:t>
      </w:r>
      <w:r w:rsidR="00147244">
        <w:rPr>
          <w:rFonts w:ascii="Times New Roman" w:hAnsi="Times New Roman" w:cs="Times New Roman"/>
          <w:sz w:val="28"/>
          <w:szCs w:val="28"/>
        </w:rPr>
        <w:t xml:space="preserve">                           </w:t>
      </w:r>
      <w:r>
        <w:rPr>
          <w:rFonts w:ascii="Times New Roman" w:hAnsi="Times New Roman" w:cs="Times New Roman"/>
          <w:sz w:val="28"/>
          <w:szCs w:val="28"/>
        </w:rPr>
        <w:t xml:space="preserve">по управлению муниципальным имуществом Администрации Ярославского муниципального района (далее - Комитет) с уведомлением о согласии </w:t>
      </w:r>
      <w:r w:rsidR="00147244">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на приобретение земельного участка, находящегося в муниципальной собственности, для индивидуального жилищного строительства, </w:t>
      </w:r>
      <w:r>
        <w:rPr>
          <w:rFonts w:ascii="Times New Roman" w:eastAsia="Calibri" w:hAnsi="Times New Roman" w:cs="Times New Roman"/>
          <w:sz w:val="28"/>
          <w:szCs w:val="28"/>
          <w:lang w:eastAsia="en-US"/>
        </w:rPr>
        <w:t>ведения личного подсобного хозяйства, дачного строительства и ведения дачного хозяйства, садоводства, огородничества</w:t>
      </w:r>
      <w:r>
        <w:rPr>
          <w:rFonts w:ascii="Times New Roman" w:hAnsi="Times New Roman" w:cs="Times New Roman"/>
          <w:sz w:val="28"/>
          <w:szCs w:val="28"/>
        </w:rPr>
        <w:t xml:space="preserve"> по форме согласно приложению 1 </w:t>
      </w:r>
      <w:r w:rsidR="00147244">
        <w:rPr>
          <w:rFonts w:ascii="Times New Roman" w:hAnsi="Times New Roman" w:cs="Times New Roman"/>
          <w:sz w:val="28"/>
          <w:szCs w:val="28"/>
        </w:rPr>
        <w:t xml:space="preserve">           </w:t>
      </w:r>
      <w:r>
        <w:rPr>
          <w:rFonts w:ascii="Times New Roman" w:hAnsi="Times New Roman" w:cs="Times New Roman"/>
          <w:sz w:val="28"/>
          <w:szCs w:val="28"/>
        </w:rPr>
        <w:t>к Административному регламенту (далее - уведомление о согласии).</w:t>
      </w:r>
      <w:r>
        <w:rPr>
          <w:rFonts w:ascii="Times New Roman" w:hAnsi="Times New Roman" w:cs="Times New Roman"/>
          <w:color w:val="000000"/>
          <w:sz w:val="28"/>
          <w:szCs w:val="28"/>
        </w:rPr>
        <w:t xml:space="preserve"> </w:t>
      </w:r>
    </w:p>
    <w:p w:rsidR="006B365D" w:rsidRPr="00147244" w:rsidRDefault="006B365D" w:rsidP="0075741D">
      <w:pPr>
        <w:widowControl/>
        <w:overflowPunct w:val="0"/>
        <w:ind w:firstLine="709"/>
        <w:jc w:val="both"/>
        <w:textAlignment w:val="baseline"/>
        <w:rPr>
          <w:rFonts w:ascii="Times New Roman" w:hAnsi="Times New Roman" w:cs="Times New Roman"/>
          <w:sz w:val="24"/>
          <w:szCs w:val="24"/>
        </w:rPr>
      </w:pPr>
    </w:p>
    <w:p w:rsidR="0075741D" w:rsidRDefault="0075741D" w:rsidP="0075741D">
      <w:pPr>
        <w:pStyle w:val="ConsPlusNormal"/>
        <w:jc w:val="center"/>
        <w:rPr>
          <w:szCs w:val="22"/>
        </w:rPr>
      </w:pPr>
      <w:r>
        <w:rPr>
          <w:szCs w:val="22"/>
        </w:rPr>
        <w:t>1.3. Порядок информирования о предоставлении</w:t>
      </w:r>
      <w:r w:rsidR="00147244">
        <w:rPr>
          <w:szCs w:val="22"/>
        </w:rPr>
        <w:t xml:space="preserve"> </w:t>
      </w:r>
      <w:r w:rsidR="00E00CA2">
        <w:rPr>
          <w:szCs w:val="28"/>
        </w:rPr>
        <w:t>муниципаль</w:t>
      </w:r>
      <w:r>
        <w:rPr>
          <w:szCs w:val="22"/>
        </w:rPr>
        <w:t>ной услуги</w:t>
      </w:r>
    </w:p>
    <w:p w:rsidR="0075741D" w:rsidRPr="00147244" w:rsidRDefault="0075741D" w:rsidP="0075741D">
      <w:pPr>
        <w:pStyle w:val="ConsPlusNormal"/>
        <w:jc w:val="both"/>
        <w:rPr>
          <w:sz w:val="24"/>
          <w:szCs w:val="24"/>
        </w:rPr>
      </w:pPr>
    </w:p>
    <w:p w:rsidR="0075741D" w:rsidRPr="00147244" w:rsidRDefault="0075741D" w:rsidP="00147244">
      <w:pPr>
        <w:pStyle w:val="ConsPlusNormal"/>
        <w:ind w:firstLine="426"/>
        <w:jc w:val="both"/>
        <w:rPr>
          <w:szCs w:val="28"/>
        </w:rPr>
      </w:pPr>
      <w:r w:rsidRPr="00147244">
        <w:rPr>
          <w:szCs w:val="28"/>
        </w:rPr>
        <w:t>1.3.1. Информацию о порядке предоставления муниципальной услуги можно получить в К</w:t>
      </w:r>
      <w:r w:rsidR="00147244" w:rsidRPr="00147244">
        <w:rPr>
          <w:szCs w:val="28"/>
        </w:rPr>
        <w:t>омитете.</w:t>
      </w:r>
    </w:p>
    <w:p w:rsidR="0075741D" w:rsidRPr="00147244" w:rsidRDefault="0075741D" w:rsidP="00147244">
      <w:pPr>
        <w:ind w:firstLine="426"/>
        <w:jc w:val="both"/>
        <w:rPr>
          <w:rFonts w:ascii="Times New Roman" w:hAnsi="Times New Roman" w:cs="Times New Roman"/>
          <w:sz w:val="28"/>
          <w:szCs w:val="28"/>
        </w:rPr>
      </w:pPr>
      <w:r w:rsidRPr="00147244">
        <w:rPr>
          <w:rFonts w:ascii="Times New Roman" w:hAnsi="Times New Roman" w:cs="Times New Roman"/>
          <w:sz w:val="28"/>
          <w:szCs w:val="28"/>
        </w:rPr>
        <w:t xml:space="preserve">1.3.2 Местонахождение и почтовый адрес комитета: </w:t>
      </w:r>
      <w:r w:rsidR="005E12C0" w:rsidRPr="00147244">
        <w:rPr>
          <w:rFonts w:ascii="Times New Roman" w:hAnsi="Times New Roman" w:cs="Times New Roman"/>
          <w:sz w:val="28"/>
          <w:szCs w:val="28"/>
        </w:rPr>
        <w:t>Московский просп.</w:t>
      </w:r>
      <w:r w:rsidRPr="00147244">
        <w:rPr>
          <w:rFonts w:ascii="Times New Roman" w:hAnsi="Times New Roman" w:cs="Times New Roman"/>
          <w:sz w:val="28"/>
          <w:szCs w:val="28"/>
        </w:rPr>
        <w:t xml:space="preserve">, д. </w:t>
      </w:r>
      <w:r w:rsidR="005E12C0" w:rsidRPr="00147244">
        <w:rPr>
          <w:rFonts w:ascii="Times New Roman" w:hAnsi="Times New Roman" w:cs="Times New Roman"/>
          <w:sz w:val="28"/>
          <w:szCs w:val="28"/>
        </w:rPr>
        <w:t>11/12</w:t>
      </w:r>
      <w:r w:rsidRPr="00147244">
        <w:rPr>
          <w:rFonts w:ascii="Times New Roman" w:hAnsi="Times New Roman" w:cs="Times New Roman"/>
          <w:sz w:val="28"/>
          <w:szCs w:val="28"/>
        </w:rPr>
        <w:t>, г. Ярославль, 15000</w:t>
      </w:r>
      <w:r w:rsidR="005E12C0" w:rsidRPr="00147244">
        <w:rPr>
          <w:rFonts w:ascii="Times New Roman" w:hAnsi="Times New Roman" w:cs="Times New Roman"/>
          <w:sz w:val="28"/>
          <w:szCs w:val="28"/>
        </w:rPr>
        <w:t>1</w:t>
      </w:r>
      <w:r w:rsidRPr="00147244">
        <w:rPr>
          <w:rFonts w:ascii="Times New Roman" w:hAnsi="Times New Roman" w:cs="Times New Roman"/>
          <w:sz w:val="28"/>
          <w:szCs w:val="28"/>
        </w:rPr>
        <w:t>.</w:t>
      </w:r>
    </w:p>
    <w:p w:rsidR="0075741D" w:rsidRPr="00147244" w:rsidRDefault="0075741D" w:rsidP="00147244">
      <w:pPr>
        <w:ind w:firstLine="426"/>
        <w:jc w:val="both"/>
        <w:rPr>
          <w:rFonts w:ascii="Times New Roman" w:hAnsi="Times New Roman" w:cs="Times New Roman"/>
          <w:sz w:val="28"/>
          <w:szCs w:val="28"/>
        </w:rPr>
      </w:pPr>
      <w:r w:rsidRPr="00147244">
        <w:rPr>
          <w:rFonts w:ascii="Times New Roman" w:hAnsi="Times New Roman" w:cs="Times New Roman"/>
          <w:sz w:val="28"/>
          <w:szCs w:val="28"/>
        </w:rPr>
        <w:t>График работы Комитета:</w:t>
      </w:r>
    </w:p>
    <w:p w:rsidR="0075741D" w:rsidRPr="00147244" w:rsidRDefault="0075741D" w:rsidP="00147244">
      <w:pPr>
        <w:ind w:firstLine="426"/>
        <w:jc w:val="both"/>
        <w:rPr>
          <w:rFonts w:ascii="Times New Roman" w:hAnsi="Times New Roman" w:cs="Times New Roman"/>
          <w:sz w:val="28"/>
          <w:szCs w:val="28"/>
        </w:rPr>
      </w:pPr>
      <w:r w:rsidRPr="00147244">
        <w:rPr>
          <w:rFonts w:ascii="Times New Roman" w:hAnsi="Times New Roman" w:cs="Times New Roman"/>
          <w:sz w:val="28"/>
          <w:szCs w:val="28"/>
        </w:rPr>
        <w:t xml:space="preserve">понедельник - четверг: с 08 час. 30 мин. до 12 час. 00 мин., </w:t>
      </w:r>
      <w:r w:rsidR="00147244">
        <w:rPr>
          <w:rFonts w:ascii="Times New Roman" w:hAnsi="Times New Roman" w:cs="Times New Roman"/>
          <w:sz w:val="28"/>
          <w:szCs w:val="28"/>
        </w:rPr>
        <w:t xml:space="preserve">                            </w:t>
      </w:r>
      <w:r w:rsidRPr="00147244">
        <w:rPr>
          <w:rFonts w:ascii="Times New Roman" w:hAnsi="Times New Roman" w:cs="Times New Roman"/>
          <w:sz w:val="28"/>
          <w:szCs w:val="28"/>
        </w:rPr>
        <w:t>с 12 час. 48 мин. до 17 час. 30 мин.;</w:t>
      </w:r>
    </w:p>
    <w:p w:rsidR="0075741D" w:rsidRPr="00147244" w:rsidRDefault="0075741D" w:rsidP="00147244">
      <w:pPr>
        <w:ind w:firstLine="426"/>
        <w:jc w:val="both"/>
        <w:rPr>
          <w:rFonts w:ascii="Times New Roman" w:hAnsi="Times New Roman" w:cs="Times New Roman"/>
          <w:sz w:val="28"/>
          <w:szCs w:val="28"/>
        </w:rPr>
      </w:pPr>
      <w:r w:rsidRPr="00147244">
        <w:rPr>
          <w:rFonts w:ascii="Times New Roman" w:hAnsi="Times New Roman" w:cs="Times New Roman"/>
          <w:sz w:val="28"/>
          <w:szCs w:val="28"/>
        </w:rPr>
        <w:t xml:space="preserve">пятница: с 08 час. 30 мин. до 12 час. 00 мин., с 12 час. 48 мин. </w:t>
      </w:r>
      <w:r w:rsidR="00147244">
        <w:rPr>
          <w:rFonts w:ascii="Times New Roman" w:hAnsi="Times New Roman" w:cs="Times New Roman"/>
          <w:sz w:val="28"/>
          <w:szCs w:val="28"/>
        </w:rPr>
        <w:t xml:space="preserve">                            </w:t>
      </w:r>
      <w:r w:rsidRPr="00147244">
        <w:rPr>
          <w:rFonts w:ascii="Times New Roman" w:hAnsi="Times New Roman" w:cs="Times New Roman"/>
          <w:sz w:val="28"/>
          <w:szCs w:val="28"/>
        </w:rPr>
        <w:t>до 16 час. 30 мин.2</w:t>
      </w:r>
    </w:p>
    <w:p w:rsidR="0075741D" w:rsidRPr="00147244" w:rsidRDefault="0075741D" w:rsidP="00147244">
      <w:pPr>
        <w:ind w:firstLine="426"/>
        <w:jc w:val="both"/>
        <w:rPr>
          <w:rFonts w:ascii="Times New Roman" w:hAnsi="Times New Roman" w:cs="Times New Roman"/>
          <w:sz w:val="28"/>
          <w:szCs w:val="28"/>
        </w:rPr>
      </w:pPr>
      <w:r w:rsidRPr="00147244">
        <w:rPr>
          <w:rFonts w:ascii="Times New Roman" w:hAnsi="Times New Roman" w:cs="Times New Roman"/>
          <w:sz w:val="28"/>
          <w:szCs w:val="28"/>
        </w:rPr>
        <w:t>График приема заявителей:</w:t>
      </w:r>
    </w:p>
    <w:p w:rsidR="0075741D" w:rsidRPr="00147244" w:rsidRDefault="0075741D" w:rsidP="00147244">
      <w:pPr>
        <w:ind w:firstLine="426"/>
        <w:jc w:val="both"/>
        <w:rPr>
          <w:rFonts w:ascii="Times New Roman" w:hAnsi="Times New Roman" w:cs="Times New Roman"/>
          <w:sz w:val="28"/>
          <w:szCs w:val="28"/>
        </w:rPr>
      </w:pPr>
      <w:r w:rsidRPr="00147244">
        <w:rPr>
          <w:rFonts w:ascii="Times New Roman" w:hAnsi="Times New Roman" w:cs="Times New Roman"/>
          <w:sz w:val="28"/>
          <w:szCs w:val="28"/>
        </w:rPr>
        <w:t xml:space="preserve">понедельник, среда: с 13 час. 00 мин. до 17 час. </w:t>
      </w:r>
      <w:r w:rsidR="005E12C0" w:rsidRPr="00147244">
        <w:rPr>
          <w:rFonts w:ascii="Times New Roman" w:hAnsi="Times New Roman" w:cs="Times New Roman"/>
          <w:sz w:val="28"/>
          <w:szCs w:val="28"/>
        </w:rPr>
        <w:t>0</w:t>
      </w:r>
      <w:r w:rsidRPr="00147244">
        <w:rPr>
          <w:rFonts w:ascii="Times New Roman" w:hAnsi="Times New Roman" w:cs="Times New Roman"/>
          <w:sz w:val="28"/>
          <w:szCs w:val="28"/>
        </w:rPr>
        <w:t>0 мин.;</w:t>
      </w:r>
    </w:p>
    <w:p w:rsidR="0075741D" w:rsidRPr="00147244" w:rsidRDefault="0075741D" w:rsidP="00147244">
      <w:pPr>
        <w:ind w:firstLine="426"/>
        <w:jc w:val="both"/>
        <w:rPr>
          <w:rFonts w:ascii="Times New Roman" w:hAnsi="Times New Roman" w:cs="Times New Roman"/>
          <w:sz w:val="28"/>
          <w:szCs w:val="28"/>
        </w:rPr>
      </w:pPr>
      <w:r w:rsidRPr="00147244">
        <w:rPr>
          <w:rFonts w:ascii="Times New Roman" w:hAnsi="Times New Roman" w:cs="Times New Roman"/>
          <w:sz w:val="28"/>
          <w:szCs w:val="28"/>
        </w:rPr>
        <w:t>четверг: с 09 час. 00 мин. до 12 час. 00 мин.</w:t>
      </w:r>
    </w:p>
    <w:p w:rsidR="0075741D" w:rsidRPr="00147244" w:rsidRDefault="0075741D" w:rsidP="00147244">
      <w:pPr>
        <w:ind w:firstLine="426"/>
        <w:jc w:val="both"/>
        <w:rPr>
          <w:rFonts w:ascii="Times New Roman" w:hAnsi="Times New Roman" w:cs="Times New Roman"/>
          <w:sz w:val="28"/>
          <w:szCs w:val="28"/>
        </w:rPr>
      </w:pPr>
      <w:r w:rsidRPr="00147244">
        <w:rPr>
          <w:rFonts w:ascii="Times New Roman" w:hAnsi="Times New Roman" w:cs="Times New Roman"/>
          <w:sz w:val="28"/>
          <w:szCs w:val="28"/>
        </w:rPr>
        <w:t>Контактные телефоны комитета:</w:t>
      </w:r>
    </w:p>
    <w:p w:rsidR="0075741D" w:rsidRPr="00147244" w:rsidRDefault="0075741D" w:rsidP="00147244">
      <w:pPr>
        <w:ind w:firstLine="426"/>
        <w:jc w:val="both"/>
        <w:rPr>
          <w:rFonts w:ascii="Times New Roman" w:hAnsi="Times New Roman" w:cs="Times New Roman"/>
          <w:sz w:val="28"/>
          <w:szCs w:val="28"/>
        </w:rPr>
      </w:pPr>
      <w:r w:rsidRPr="00147244">
        <w:rPr>
          <w:rFonts w:ascii="Times New Roman" w:hAnsi="Times New Roman" w:cs="Times New Roman"/>
          <w:sz w:val="28"/>
          <w:szCs w:val="28"/>
        </w:rPr>
        <w:t xml:space="preserve">(4852) </w:t>
      </w:r>
      <w:r w:rsidR="005E12C0" w:rsidRPr="00147244">
        <w:rPr>
          <w:rFonts w:ascii="Times New Roman" w:hAnsi="Times New Roman" w:cs="Times New Roman"/>
          <w:sz w:val="28"/>
          <w:szCs w:val="28"/>
        </w:rPr>
        <w:t>42</w:t>
      </w:r>
      <w:r w:rsidRPr="00147244">
        <w:rPr>
          <w:rFonts w:ascii="Times New Roman" w:hAnsi="Times New Roman" w:cs="Times New Roman"/>
          <w:sz w:val="28"/>
          <w:szCs w:val="28"/>
        </w:rPr>
        <w:t>-</w:t>
      </w:r>
      <w:r w:rsidR="005E12C0" w:rsidRPr="00147244">
        <w:rPr>
          <w:rFonts w:ascii="Times New Roman" w:hAnsi="Times New Roman" w:cs="Times New Roman"/>
          <w:sz w:val="28"/>
          <w:szCs w:val="28"/>
        </w:rPr>
        <w:t>96</w:t>
      </w:r>
      <w:r w:rsidRPr="00147244">
        <w:rPr>
          <w:rFonts w:ascii="Times New Roman" w:hAnsi="Times New Roman" w:cs="Times New Roman"/>
          <w:sz w:val="28"/>
          <w:szCs w:val="28"/>
        </w:rPr>
        <w:t>-</w:t>
      </w:r>
      <w:r w:rsidR="005E12C0" w:rsidRPr="00147244">
        <w:rPr>
          <w:rFonts w:ascii="Times New Roman" w:hAnsi="Times New Roman" w:cs="Times New Roman"/>
          <w:sz w:val="28"/>
          <w:szCs w:val="28"/>
        </w:rPr>
        <w:t>71</w:t>
      </w:r>
      <w:r w:rsidRPr="00147244">
        <w:rPr>
          <w:rFonts w:ascii="Times New Roman" w:hAnsi="Times New Roman" w:cs="Times New Roman"/>
          <w:sz w:val="28"/>
          <w:szCs w:val="28"/>
        </w:rPr>
        <w:t xml:space="preserve"> </w:t>
      </w:r>
      <w:r w:rsidR="005E12C0" w:rsidRPr="00147244">
        <w:rPr>
          <w:rFonts w:ascii="Times New Roman" w:hAnsi="Times New Roman" w:cs="Times New Roman"/>
          <w:sz w:val="28"/>
          <w:szCs w:val="28"/>
        </w:rPr>
        <w:t xml:space="preserve">– </w:t>
      </w:r>
      <w:r w:rsidRPr="00147244">
        <w:rPr>
          <w:rFonts w:ascii="Times New Roman" w:hAnsi="Times New Roman" w:cs="Times New Roman"/>
          <w:sz w:val="28"/>
          <w:szCs w:val="28"/>
        </w:rPr>
        <w:t>председатель комитета;</w:t>
      </w:r>
    </w:p>
    <w:p w:rsidR="0075741D" w:rsidRPr="00147244" w:rsidRDefault="0075741D" w:rsidP="00147244">
      <w:pPr>
        <w:ind w:firstLine="426"/>
        <w:jc w:val="both"/>
        <w:rPr>
          <w:rFonts w:ascii="Times New Roman" w:hAnsi="Times New Roman" w:cs="Times New Roman"/>
          <w:sz w:val="28"/>
          <w:szCs w:val="28"/>
        </w:rPr>
      </w:pPr>
      <w:r w:rsidRPr="00147244">
        <w:rPr>
          <w:rFonts w:ascii="Times New Roman" w:hAnsi="Times New Roman" w:cs="Times New Roman"/>
          <w:sz w:val="28"/>
          <w:szCs w:val="28"/>
        </w:rPr>
        <w:t>(4852) 72-61-</w:t>
      </w:r>
      <w:r w:rsidR="00E71B8C" w:rsidRPr="00147244">
        <w:rPr>
          <w:rFonts w:ascii="Times New Roman" w:hAnsi="Times New Roman" w:cs="Times New Roman"/>
          <w:sz w:val="28"/>
          <w:szCs w:val="28"/>
        </w:rPr>
        <w:t>16</w:t>
      </w:r>
      <w:r w:rsidRPr="00147244">
        <w:rPr>
          <w:rFonts w:ascii="Times New Roman" w:hAnsi="Times New Roman" w:cs="Times New Roman"/>
          <w:sz w:val="28"/>
          <w:szCs w:val="28"/>
        </w:rPr>
        <w:t xml:space="preserve">, </w:t>
      </w:r>
      <w:r w:rsidR="00E71B8C" w:rsidRPr="00147244">
        <w:rPr>
          <w:rFonts w:ascii="Times New Roman" w:hAnsi="Times New Roman" w:cs="Times New Roman"/>
          <w:sz w:val="28"/>
          <w:szCs w:val="28"/>
        </w:rPr>
        <w:t>42-93-58</w:t>
      </w:r>
      <w:r w:rsidRPr="00147244">
        <w:rPr>
          <w:rFonts w:ascii="Times New Roman" w:hAnsi="Times New Roman" w:cs="Times New Roman"/>
          <w:sz w:val="28"/>
          <w:szCs w:val="28"/>
        </w:rPr>
        <w:t>, 31-</w:t>
      </w:r>
      <w:r w:rsidR="00E71B8C" w:rsidRPr="00147244">
        <w:rPr>
          <w:rFonts w:ascii="Times New Roman" w:hAnsi="Times New Roman" w:cs="Times New Roman"/>
          <w:sz w:val="28"/>
          <w:szCs w:val="28"/>
        </w:rPr>
        <w:t>39-61</w:t>
      </w:r>
      <w:r w:rsidRPr="00147244">
        <w:rPr>
          <w:rFonts w:ascii="Times New Roman" w:hAnsi="Times New Roman" w:cs="Times New Roman"/>
          <w:sz w:val="28"/>
          <w:szCs w:val="28"/>
        </w:rPr>
        <w:t xml:space="preserve">, </w:t>
      </w:r>
      <w:r w:rsidR="00E71B8C" w:rsidRPr="00147244">
        <w:rPr>
          <w:rFonts w:ascii="Times New Roman" w:hAnsi="Times New Roman" w:cs="Times New Roman"/>
          <w:sz w:val="28"/>
          <w:szCs w:val="28"/>
        </w:rPr>
        <w:t>45-11-15, 45-09-62</w:t>
      </w:r>
      <w:r w:rsidRPr="00147244">
        <w:rPr>
          <w:rFonts w:ascii="Times New Roman" w:hAnsi="Times New Roman" w:cs="Times New Roman"/>
          <w:sz w:val="28"/>
          <w:szCs w:val="28"/>
        </w:rPr>
        <w:t xml:space="preserve"> – специалисты;</w:t>
      </w:r>
    </w:p>
    <w:p w:rsidR="0075741D" w:rsidRPr="00147244" w:rsidRDefault="0075741D" w:rsidP="00147244">
      <w:pPr>
        <w:ind w:firstLine="426"/>
        <w:jc w:val="both"/>
        <w:rPr>
          <w:rFonts w:ascii="Times New Roman" w:hAnsi="Times New Roman" w:cs="Times New Roman"/>
          <w:sz w:val="28"/>
          <w:szCs w:val="28"/>
        </w:rPr>
      </w:pPr>
      <w:r w:rsidRPr="00147244">
        <w:rPr>
          <w:rFonts w:ascii="Times New Roman" w:hAnsi="Times New Roman" w:cs="Times New Roman"/>
          <w:sz w:val="28"/>
          <w:szCs w:val="28"/>
        </w:rPr>
        <w:t xml:space="preserve">(4852) </w:t>
      </w:r>
      <w:r w:rsidR="00E71B8C" w:rsidRPr="00147244">
        <w:rPr>
          <w:rFonts w:ascii="Times New Roman" w:hAnsi="Times New Roman" w:cs="Times New Roman"/>
          <w:sz w:val="28"/>
          <w:szCs w:val="28"/>
        </w:rPr>
        <w:t>42-96-71</w:t>
      </w:r>
      <w:r w:rsidRPr="00147244">
        <w:rPr>
          <w:rFonts w:ascii="Times New Roman" w:hAnsi="Times New Roman" w:cs="Times New Roman"/>
          <w:sz w:val="28"/>
          <w:szCs w:val="28"/>
        </w:rPr>
        <w:t xml:space="preserve"> – телефон/факс.</w:t>
      </w:r>
    </w:p>
    <w:p w:rsidR="0075741D" w:rsidRPr="00147244" w:rsidRDefault="0075741D" w:rsidP="00147244">
      <w:pPr>
        <w:ind w:firstLine="426"/>
        <w:jc w:val="both"/>
        <w:rPr>
          <w:rFonts w:ascii="Times New Roman" w:hAnsi="Times New Roman" w:cs="Times New Roman"/>
          <w:sz w:val="28"/>
          <w:szCs w:val="28"/>
        </w:rPr>
      </w:pPr>
      <w:r w:rsidRPr="00147244">
        <w:rPr>
          <w:rFonts w:ascii="Times New Roman" w:hAnsi="Times New Roman" w:cs="Times New Roman"/>
          <w:sz w:val="28"/>
          <w:szCs w:val="28"/>
        </w:rPr>
        <w:t>Адрес страницы комитета на официальном сайте Администрации Ярославского муниципального района: http://</w:t>
      </w:r>
      <w:r w:rsidRPr="00147244">
        <w:rPr>
          <w:rFonts w:ascii="Times New Roman" w:hAnsi="Times New Roman" w:cs="Times New Roman"/>
          <w:sz w:val="28"/>
          <w:szCs w:val="28"/>
          <w:lang w:val="en-US"/>
        </w:rPr>
        <w:t>yamo</w:t>
      </w:r>
      <w:r w:rsidRPr="00147244">
        <w:rPr>
          <w:rFonts w:ascii="Times New Roman" w:hAnsi="Times New Roman" w:cs="Times New Roman"/>
          <w:sz w:val="28"/>
          <w:szCs w:val="28"/>
        </w:rPr>
        <w:t>.a</w:t>
      </w:r>
      <w:r w:rsidRPr="00147244">
        <w:rPr>
          <w:rFonts w:ascii="Times New Roman" w:hAnsi="Times New Roman" w:cs="Times New Roman"/>
          <w:sz w:val="28"/>
          <w:szCs w:val="28"/>
          <w:lang w:val="en-US"/>
        </w:rPr>
        <w:t>dm</w:t>
      </w:r>
      <w:r w:rsidRPr="00147244">
        <w:rPr>
          <w:rFonts w:ascii="Times New Roman" w:hAnsi="Times New Roman" w:cs="Times New Roman"/>
          <w:sz w:val="28"/>
          <w:szCs w:val="28"/>
        </w:rPr>
        <w:t>.</w:t>
      </w:r>
      <w:r w:rsidRPr="00147244">
        <w:rPr>
          <w:rFonts w:ascii="Times New Roman" w:hAnsi="Times New Roman" w:cs="Times New Roman"/>
          <w:sz w:val="28"/>
          <w:szCs w:val="28"/>
          <w:lang w:val="en-US"/>
        </w:rPr>
        <w:t>yar</w:t>
      </w:r>
      <w:r w:rsidRPr="00147244">
        <w:rPr>
          <w:rFonts w:ascii="Times New Roman" w:hAnsi="Times New Roman" w:cs="Times New Roman"/>
          <w:sz w:val="28"/>
          <w:szCs w:val="28"/>
        </w:rPr>
        <w:t>.</w:t>
      </w:r>
      <w:r w:rsidRPr="00147244">
        <w:rPr>
          <w:rFonts w:ascii="Times New Roman" w:hAnsi="Times New Roman" w:cs="Times New Roman"/>
          <w:sz w:val="28"/>
          <w:szCs w:val="28"/>
          <w:lang w:val="en-US"/>
        </w:rPr>
        <w:t>ru</w:t>
      </w:r>
      <w:r w:rsidRPr="00147244">
        <w:rPr>
          <w:rFonts w:ascii="Times New Roman" w:hAnsi="Times New Roman" w:cs="Times New Roman"/>
          <w:sz w:val="28"/>
          <w:szCs w:val="28"/>
        </w:rPr>
        <w:t>/</w:t>
      </w:r>
      <w:r w:rsidRPr="00147244">
        <w:rPr>
          <w:rFonts w:ascii="Times New Roman" w:hAnsi="Times New Roman" w:cs="Times New Roman"/>
          <w:sz w:val="28"/>
          <w:szCs w:val="28"/>
          <w:lang w:val="en-US"/>
        </w:rPr>
        <w:t>zemelnoe</w:t>
      </w:r>
      <w:r w:rsidRPr="00147244">
        <w:rPr>
          <w:rFonts w:ascii="Times New Roman" w:hAnsi="Times New Roman" w:cs="Times New Roman"/>
          <w:sz w:val="28"/>
          <w:szCs w:val="28"/>
        </w:rPr>
        <w:t>/.</w:t>
      </w:r>
    </w:p>
    <w:p w:rsidR="0075741D" w:rsidRPr="00147244" w:rsidRDefault="0075741D" w:rsidP="00147244">
      <w:pPr>
        <w:ind w:firstLine="426"/>
        <w:jc w:val="both"/>
        <w:rPr>
          <w:rFonts w:ascii="Times New Roman" w:hAnsi="Times New Roman" w:cs="Times New Roman"/>
          <w:sz w:val="28"/>
          <w:szCs w:val="28"/>
        </w:rPr>
      </w:pPr>
      <w:r w:rsidRPr="00147244">
        <w:rPr>
          <w:rFonts w:ascii="Times New Roman" w:hAnsi="Times New Roman" w:cs="Times New Roman"/>
          <w:sz w:val="28"/>
          <w:szCs w:val="28"/>
        </w:rPr>
        <w:t>В предоставлении муниципальной услуги также принимают участие следующие органы и организации:</w:t>
      </w:r>
    </w:p>
    <w:p w:rsidR="0075741D" w:rsidRPr="00147244" w:rsidRDefault="0075741D" w:rsidP="00147244">
      <w:pPr>
        <w:ind w:firstLine="426"/>
        <w:jc w:val="both"/>
        <w:rPr>
          <w:rFonts w:ascii="Times New Roman" w:hAnsi="Times New Roman" w:cs="Times New Roman"/>
          <w:sz w:val="28"/>
          <w:szCs w:val="28"/>
        </w:rPr>
      </w:pPr>
      <w:r w:rsidRPr="00147244">
        <w:rPr>
          <w:rFonts w:ascii="Times New Roman" w:hAnsi="Times New Roman" w:cs="Times New Roman"/>
          <w:sz w:val="28"/>
          <w:szCs w:val="28"/>
        </w:rPr>
        <w:t>- Администрации поселений Ярославского муниципального района;</w:t>
      </w:r>
    </w:p>
    <w:p w:rsidR="0075741D" w:rsidRPr="00147244" w:rsidRDefault="0075741D" w:rsidP="00147244">
      <w:pPr>
        <w:ind w:firstLine="426"/>
        <w:jc w:val="both"/>
        <w:rPr>
          <w:rFonts w:ascii="Times New Roman" w:hAnsi="Times New Roman" w:cs="Times New Roman"/>
          <w:sz w:val="28"/>
          <w:szCs w:val="28"/>
        </w:rPr>
      </w:pPr>
      <w:r w:rsidRPr="00147244">
        <w:rPr>
          <w:rFonts w:ascii="Times New Roman" w:hAnsi="Times New Roman" w:cs="Times New Roman"/>
          <w:sz w:val="28"/>
          <w:szCs w:val="28"/>
        </w:rPr>
        <w:t>- Администрации органов местного самоуправления Ярославской области;</w:t>
      </w:r>
    </w:p>
    <w:p w:rsidR="0075741D" w:rsidRPr="00147244" w:rsidRDefault="0075741D" w:rsidP="00147244">
      <w:pPr>
        <w:ind w:firstLine="426"/>
        <w:jc w:val="both"/>
        <w:rPr>
          <w:rFonts w:ascii="Times New Roman" w:hAnsi="Times New Roman" w:cs="Times New Roman"/>
          <w:sz w:val="28"/>
          <w:szCs w:val="28"/>
        </w:rPr>
      </w:pPr>
      <w:r w:rsidRPr="00147244">
        <w:rPr>
          <w:rFonts w:ascii="Times New Roman" w:hAnsi="Times New Roman" w:cs="Times New Roman"/>
          <w:sz w:val="28"/>
          <w:szCs w:val="28"/>
        </w:rPr>
        <w:t xml:space="preserve">- </w:t>
      </w:r>
      <w:r w:rsidR="00935114" w:rsidRPr="00147244">
        <w:rPr>
          <w:rFonts w:ascii="Times New Roman" w:eastAsiaTheme="minorHAnsi" w:hAnsi="Times New Roman" w:cs="Times New Roman"/>
          <w:sz w:val="28"/>
          <w:szCs w:val="28"/>
        </w:rPr>
        <w:t xml:space="preserve">орган,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 </w:t>
      </w:r>
      <w:r w:rsidR="00935114" w:rsidRPr="00147244">
        <w:rPr>
          <w:rFonts w:ascii="Times New Roman" w:hAnsi="Times New Roman" w:cs="Times New Roman"/>
          <w:sz w:val="28"/>
          <w:szCs w:val="28"/>
        </w:rPr>
        <w:t>(телефон для справок: 8-800-100-34-34, официальный сайт: www.rosreestr.ru);</w:t>
      </w:r>
    </w:p>
    <w:p w:rsidR="0075741D" w:rsidRPr="00147244" w:rsidRDefault="0075741D" w:rsidP="00147244">
      <w:pPr>
        <w:ind w:firstLine="426"/>
        <w:jc w:val="both"/>
        <w:rPr>
          <w:rFonts w:ascii="Times New Roman" w:hAnsi="Times New Roman" w:cs="Times New Roman"/>
          <w:sz w:val="28"/>
          <w:szCs w:val="28"/>
        </w:rPr>
      </w:pPr>
      <w:r w:rsidRPr="00147244">
        <w:rPr>
          <w:rFonts w:ascii="Times New Roman" w:hAnsi="Times New Roman" w:cs="Times New Roman"/>
          <w:sz w:val="28"/>
          <w:szCs w:val="28"/>
        </w:rPr>
        <w:t xml:space="preserve">- налоговые органы (телефон для справок: (4852) 48-81-35, официальный сайт: </w:t>
      </w:r>
      <w:hyperlink r:id="rId9" w:history="1">
        <w:r w:rsidRPr="00147244">
          <w:rPr>
            <w:rStyle w:val="a3"/>
            <w:rFonts w:ascii="Times New Roman" w:hAnsi="Times New Roman" w:cs="Times New Roman"/>
            <w:color w:val="000000"/>
            <w:sz w:val="28"/>
            <w:szCs w:val="28"/>
            <w:u w:val="single"/>
          </w:rPr>
          <w:t>www.r76.nalog.ru</w:t>
        </w:r>
      </w:hyperlink>
      <w:r w:rsidRPr="00147244">
        <w:rPr>
          <w:rFonts w:ascii="Times New Roman" w:hAnsi="Times New Roman" w:cs="Times New Roman"/>
          <w:sz w:val="28"/>
          <w:szCs w:val="28"/>
        </w:rPr>
        <w:t>);</w:t>
      </w:r>
    </w:p>
    <w:p w:rsidR="0075741D" w:rsidRPr="00147244" w:rsidRDefault="0075741D" w:rsidP="00147244">
      <w:pPr>
        <w:ind w:firstLine="426"/>
        <w:jc w:val="both"/>
        <w:rPr>
          <w:rFonts w:ascii="Times New Roman" w:hAnsi="Times New Roman" w:cs="Times New Roman"/>
          <w:sz w:val="28"/>
          <w:szCs w:val="28"/>
        </w:rPr>
      </w:pPr>
      <w:r w:rsidRPr="00147244">
        <w:rPr>
          <w:rFonts w:ascii="Times New Roman" w:hAnsi="Times New Roman" w:cs="Times New Roman"/>
          <w:sz w:val="28"/>
          <w:szCs w:val="28"/>
        </w:rPr>
        <w:t>- органы нотариата;</w:t>
      </w:r>
    </w:p>
    <w:p w:rsidR="0075741D" w:rsidRPr="00147244" w:rsidRDefault="0075741D" w:rsidP="00147244">
      <w:pPr>
        <w:ind w:firstLine="426"/>
        <w:jc w:val="both"/>
        <w:rPr>
          <w:rFonts w:ascii="Times New Roman" w:hAnsi="Times New Roman" w:cs="Times New Roman"/>
          <w:sz w:val="28"/>
          <w:szCs w:val="28"/>
        </w:rPr>
      </w:pPr>
      <w:r w:rsidRPr="00147244">
        <w:rPr>
          <w:rFonts w:ascii="Times New Roman" w:hAnsi="Times New Roman" w:cs="Times New Roman"/>
          <w:sz w:val="28"/>
          <w:szCs w:val="28"/>
        </w:rPr>
        <w:t>- органы и организации, осуществляющие выдачу технических условий и согласований при выборе земельного участка для строительства.</w:t>
      </w:r>
    </w:p>
    <w:p w:rsidR="0075741D" w:rsidRDefault="0075741D" w:rsidP="00147244">
      <w:pPr>
        <w:ind w:firstLine="426"/>
        <w:jc w:val="both"/>
        <w:rPr>
          <w:rFonts w:ascii="Times New Roman" w:hAnsi="Times New Roman" w:cs="Times New Roman"/>
          <w:sz w:val="28"/>
          <w:szCs w:val="28"/>
        </w:rPr>
      </w:pPr>
      <w:r w:rsidRPr="00147244">
        <w:rPr>
          <w:rFonts w:ascii="Times New Roman" w:hAnsi="Times New Roman" w:cs="Times New Roman"/>
          <w:sz w:val="28"/>
          <w:szCs w:val="28"/>
        </w:rPr>
        <w:t xml:space="preserve">Информацию о месте нахождения, справочных телефонах и графике работы организаций, участвующих в предоставлении муниципальной услуги, </w:t>
      </w:r>
      <w:r w:rsidRPr="00147244">
        <w:rPr>
          <w:rFonts w:ascii="Times New Roman" w:hAnsi="Times New Roman" w:cs="Times New Roman"/>
          <w:sz w:val="28"/>
          <w:szCs w:val="28"/>
        </w:rPr>
        <w:lastRenderedPageBreak/>
        <w:t xml:space="preserve">можно получить, используя официальные сайты указанных организаций </w:t>
      </w:r>
      <w:r w:rsidR="00147244">
        <w:rPr>
          <w:rFonts w:ascii="Times New Roman" w:hAnsi="Times New Roman" w:cs="Times New Roman"/>
          <w:sz w:val="28"/>
          <w:szCs w:val="28"/>
        </w:rPr>
        <w:t xml:space="preserve">            </w:t>
      </w:r>
      <w:r w:rsidRPr="00147244">
        <w:rPr>
          <w:rFonts w:ascii="Times New Roman" w:hAnsi="Times New Roman" w:cs="Times New Roman"/>
          <w:sz w:val="28"/>
          <w:szCs w:val="28"/>
        </w:rPr>
        <w:t>и средства</w:t>
      </w:r>
      <w:r>
        <w:rPr>
          <w:rFonts w:ascii="Times New Roman" w:hAnsi="Times New Roman" w:cs="Times New Roman"/>
          <w:sz w:val="28"/>
          <w:szCs w:val="28"/>
        </w:rPr>
        <w:t xml:space="preserve"> массовой информации.</w:t>
      </w:r>
    </w:p>
    <w:p w:rsidR="0075741D" w:rsidRDefault="0075741D" w:rsidP="00147244">
      <w:pPr>
        <w:ind w:firstLine="426"/>
        <w:jc w:val="both"/>
        <w:rPr>
          <w:rFonts w:ascii="Times New Roman" w:hAnsi="Times New Roman" w:cs="Times New Roman"/>
          <w:sz w:val="28"/>
          <w:szCs w:val="28"/>
        </w:rPr>
      </w:pPr>
      <w:r>
        <w:rPr>
          <w:rFonts w:ascii="Times New Roman" w:hAnsi="Times New Roman" w:cs="Times New Roman"/>
          <w:sz w:val="28"/>
          <w:szCs w:val="28"/>
        </w:rPr>
        <w:t>1.3.3. Информирование о правилах предоставления муниципальной услуги проводится  в форме консультирования (индивидуального информирования) и публичного информирования. Информирование осуществляется на русском языке.</w:t>
      </w:r>
    </w:p>
    <w:p w:rsidR="0075741D" w:rsidRDefault="0075741D" w:rsidP="00147244">
      <w:pPr>
        <w:ind w:firstLine="426"/>
        <w:jc w:val="both"/>
        <w:rPr>
          <w:rFonts w:ascii="Times New Roman" w:hAnsi="Times New Roman" w:cs="Times New Roman"/>
          <w:sz w:val="28"/>
          <w:szCs w:val="28"/>
        </w:rPr>
      </w:pPr>
      <w:r>
        <w:rPr>
          <w:rFonts w:ascii="Times New Roman" w:hAnsi="Times New Roman" w:cs="Times New Roman"/>
          <w:sz w:val="28"/>
          <w:szCs w:val="28"/>
        </w:rPr>
        <w:t>Информирование о правилах предоставления муниципальной услуги заявитель может получить:</w:t>
      </w:r>
    </w:p>
    <w:p w:rsidR="0075741D" w:rsidRDefault="0075741D" w:rsidP="00147244">
      <w:pPr>
        <w:ind w:firstLine="426"/>
        <w:jc w:val="both"/>
        <w:rPr>
          <w:rFonts w:ascii="Times New Roman" w:hAnsi="Times New Roman" w:cs="Times New Roman"/>
          <w:sz w:val="28"/>
          <w:szCs w:val="28"/>
        </w:rPr>
      </w:pPr>
      <w:r>
        <w:rPr>
          <w:rFonts w:ascii="Times New Roman" w:hAnsi="Times New Roman" w:cs="Times New Roman"/>
          <w:sz w:val="28"/>
          <w:szCs w:val="28"/>
        </w:rPr>
        <w:t>- лично;</w:t>
      </w:r>
    </w:p>
    <w:p w:rsidR="0075741D" w:rsidRDefault="0075741D" w:rsidP="00147244">
      <w:pPr>
        <w:ind w:firstLine="426"/>
        <w:jc w:val="both"/>
        <w:rPr>
          <w:rFonts w:ascii="Times New Roman" w:hAnsi="Times New Roman" w:cs="Times New Roman"/>
          <w:sz w:val="28"/>
          <w:szCs w:val="28"/>
        </w:rPr>
      </w:pPr>
      <w:r>
        <w:rPr>
          <w:rFonts w:ascii="Times New Roman" w:hAnsi="Times New Roman" w:cs="Times New Roman"/>
          <w:sz w:val="28"/>
          <w:szCs w:val="28"/>
        </w:rPr>
        <w:t>- по телефону;</w:t>
      </w:r>
    </w:p>
    <w:p w:rsidR="0075741D" w:rsidRDefault="0075741D" w:rsidP="00147244">
      <w:pPr>
        <w:ind w:firstLine="426"/>
        <w:jc w:val="both"/>
        <w:rPr>
          <w:rFonts w:ascii="Times New Roman" w:hAnsi="Times New Roman" w:cs="Times New Roman"/>
          <w:sz w:val="28"/>
          <w:szCs w:val="28"/>
        </w:rPr>
      </w:pPr>
      <w:r>
        <w:rPr>
          <w:rFonts w:ascii="Times New Roman" w:hAnsi="Times New Roman" w:cs="Times New Roman"/>
          <w:sz w:val="28"/>
          <w:szCs w:val="28"/>
        </w:rPr>
        <w:t>- посредством почтовой связи;</w:t>
      </w:r>
    </w:p>
    <w:p w:rsidR="0075741D" w:rsidRDefault="0075741D" w:rsidP="00147244">
      <w:pPr>
        <w:ind w:firstLine="426"/>
        <w:jc w:val="both"/>
        <w:rPr>
          <w:rFonts w:ascii="Times New Roman" w:hAnsi="Times New Roman" w:cs="Times New Roman"/>
          <w:sz w:val="28"/>
          <w:szCs w:val="28"/>
        </w:rPr>
      </w:pPr>
      <w:r>
        <w:rPr>
          <w:rFonts w:ascii="Times New Roman" w:hAnsi="Times New Roman" w:cs="Times New Roman"/>
          <w:sz w:val="28"/>
          <w:szCs w:val="28"/>
        </w:rPr>
        <w:t>- посредством информационных стендов и публикаций в средствах массовой информации.</w:t>
      </w:r>
    </w:p>
    <w:p w:rsidR="0075741D" w:rsidRDefault="0075741D" w:rsidP="00147244">
      <w:pPr>
        <w:ind w:firstLine="426"/>
        <w:jc w:val="both"/>
        <w:rPr>
          <w:rFonts w:ascii="Times New Roman" w:hAnsi="Times New Roman" w:cs="Times New Roman"/>
          <w:sz w:val="28"/>
          <w:szCs w:val="28"/>
        </w:rPr>
      </w:pPr>
      <w:r>
        <w:rPr>
          <w:rFonts w:ascii="Times New Roman" w:hAnsi="Times New Roman" w:cs="Times New Roman"/>
          <w:sz w:val="28"/>
          <w:szCs w:val="28"/>
        </w:rPr>
        <w:t>1.3.4. 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75741D" w:rsidRDefault="0075741D" w:rsidP="00147244">
      <w:pPr>
        <w:ind w:firstLine="426"/>
        <w:jc w:val="both"/>
        <w:rPr>
          <w:rFonts w:ascii="Times New Roman" w:hAnsi="Times New Roman" w:cs="Times New Roman"/>
          <w:sz w:val="28"/>
          <w:szCs w:val="28"/>
        </w:rPr>
      </w:pPr>
      <w:r>
        <w:rPr>
          <w:rFonts w:ascii="Times New Roman" w:hAnsi="Times New Roman" w:cs="Times New Roman"/>
          <w:sz w:val="28"/>
          <w:szCs w:val="28"/>
        </w:rPr>
        <w:t>- о месте нахождения комитета, режиме работы, справочных телефонах, адресе страницы комитета на официальном сайте Администрации Ярославского муниципального района;</w:t>
      </w:r>
    </w:p>
    <w:p w:rsidR="0075741D" w:rsidRDefault="0075741D" w:rsidP="00147244">
      <w:pPr>
        <w:ind w:firstLine="426"/>
        <w:jc w:val="both"/>
        <w:rPr>
          <w:rFonts w:ascii="Times New Roman" w:hAnsi="Times New Roman" w:cs="Times New Roman"/>
          <w:sz w:val="28"/>
          <w:szCs w:val="28"/>
        </w:rPr>
      </w:pPr>
      <w:r>
        <w:rPr>
          <w:rFonts w:ascii="Times New Roman" w:hAnsi="Times New Roman" w:cs="Times New Roman"/>
          <w:sz w:val="28"/>
          <w:szCs w:val="28"/>
        </w:rPr>
        <w:t>- о нормативных правовых актах, регламентирующих оказание муниципальной услуги;</w:t>
      </w:r>
    </w:p>
    <w:p w:rsidR="0075741D" w:rsidRDefault="0075741D" w:rsidP="00147244">
      <w:pPr>
        <w:ind w:firstLine="426"/>
        <w:jc w:val="both"/>
        <w:rPr>
          <w:rFonts w:ascii="Times New Roman" w:hAnsi="Times New Roman" w:cs="Times New Roman"/>
          <w:sz w:val="28"/>
          <w:szCs w:val="28"/>
        </w:rPr>
      </w:pPr>
      <w:r>
        <w:rPr>
          <w:rFonts w:ascii="Times New Roman" w:hAnsi="Times New Roman" w:cs="Times New Roman"/>
          <w:sz w:val="28"/>
          <w:szCs w:val="28"/>
        </w:rPr>
        <w:t>- о перечне документов, представление которых необходимо для оказания муниципальной услуги;</w:t>
      </w:r>
    </w:p>
    <w:p w:rsidR="0075741D" w:rsidRDefault="0075741D" w:rsidP="00147244">
      <w:pPr>
        <w:ind w:firstLine="426"/>
        <w:jc w:val="both"/>
        <w:rPr>
          <w:rFonts w:ascii="Times New Roman" w:hAnsi="Times New Roman" w:cs="Times New Roman"/>
          <w:sz w:val="28"/>
          <w:szCs w:val="28"/>
        </w:rPr>
      </w:pPr>
      <w:r>
        <w:rPr>
          <w:rFonts w:ascii="Times New Roman" w:hAnsi="Times New Roman" w:cs="Times New Roman"/>
          <w:sz w:val="28"/>
          <w:szCs w:val="28"/>
        </w:rPr>
        <w:t>- о ходе предоставления муниципальной услуги и исполнения отдельных административных процедур;</w:t>
      </w:r>
    </w:p>
    <w:p w:rsidR="0075741D" w:rsidRDefault="0075741D" w:rsidP="00147244">
      <w:pPr>
        <w:ind w:firstLine="426"/>
        <w:jc w:val="both"/>
        <w:rPr>
          <w:rFonts w:ascii="Times New Roman" w:hAnsi="Times New Roman" w:cs="Times New Roman"/>
          <w:sz w:val="28"/>
          <w:szCs w:val="28"/>
        </w:rPr>
      </w:pPr>
      <w:r>
        <w:rPr>
          <w:rFonts w:ascii="Times New Roman" w:hAnsi="Times New Roman" w:cs="Times New Roman"/>
          <w:sz w:val="28"/>
          <w:szCs w:val="28"/>
        </w:rPr>
        <w:t>- о сроках предоставления муниципальной услуги;</w:t>
      </w:r>
    </w:p>
    <w:p w:rsidR="0075741D" w:rsidRDefault="0075741D" w:rsidP="00147244">
      <w:pPr>
        <w:ind w:firstLine="426"/>
        <w:jc w:val="both"/>
        <w:rPr>
          <w:rFonts w:ascii="Times New Roman" w:hAnsi="Times New Roman" w:cs="Times New Roman"/>
          <w:sz w:val="28"/>
          <w:szCs w:val="28"/>
        </w:rPr>
      </w:pPr>
      <w:r>
        <w:rPr>
          <w:rFonts w:ascii="Times New Roman" w:hAnsi="Times New Roman" w:cs="Times New Roman"/>
          <w:sz w:val="28"/>
          <w:szCs w:val="28"/>
        </w:rPr>
        <w:t>- о перечне оснований для отказа в предоставлении муниципальной услуги;</w:t>
      </w:r>
    </w:p>
    <w:p w:rsidR="0075741D" w:rsidRDefault="0075741D" w:rsidP="00147244">
      <w:pPr>
        <w:ind w:firstLine="426"/>
        <w:jc w:val="both"/>
        <w:rPr>
          <w:rFonts w:ascii="Times New Roman" w:hAnsi="Times New Roman" w:cs="Times New Roman"/>
          <w:sz w:val="28"/>
          <w:szCs w:val="28"/>
        </w:rPr>
      </w:pPr>
      <w:r>
        <w:rPr>
          <w:rFonts w:ascii="Times New Roman" w:hAnsi="Times New Roman" w:cs="Times New Roman"/>
          <w:sz w:val="28"/>
          <w:szCs w:val="28"/>
        </w:rPr>
        <w:t>- о перечне лиц, ответственных за предоставление муниципальной услуги;</w:t>
      </w:r>
    </w:p>
    <w:p w:rsidR="0075741D" w:rsidRDefault="0075741D" w:rsidP="00147244">
      <w:pPr>
        <w:ind w:firstLine="426"/>
        <w:jc w:val="both"/>
        <w:rPr>
          <w:rFonts w:ascii="Times New Roman" w:hAnsi="Times New Roman" w:cs="Times New Roman"/>
          <w:sz w:val="28"/>
          <w:szCs w:val="28"/>
        </w:rPr>
      </w:pPr>
      <w:r>
        <w:rPr>
          <w:rFonts w:ascii="Times New Roman" w:hAnsi="Times New Roman" w:cs="Times New Roman"/>
          <w:sz w:val="28"/>
          <w:szCs w:val="28"/>
        </w:rPr>
        <w:t>- об иной информации, связанной с исполнением муниципальной услуги.</w:t>
      </w:r>
    </w:p>
    <w:p w:rsidR="0075741D" w:rsidRDefault="0075741D" w:rsidP="00147244">
      <w:pPr>
        <w:ind w:firstLine="426"/>
        <w:jc w:val="both"/>
        <w:rPr>
          <w:rFonts w:ascii="Times New Roman" w:hAnsi="Times New Roman" w:cs="Times New Roman"/>
          <w:sz w:val="28"/>
          <w:szCs w:val="28"/>
        </w:rPr>
      </w:pPr>
      <w:r>
        <w:rPr>
          <w:rFonts w:ascii="Times New Roman" w:hAnsi="Times New Roman" w:cs="Times New Roman"/>
          <w:sz w:val="28"/>
          <w:szCs w:val="28"/>
        </w:rPr>
        <w:t>Информация о предполагаемом сроке завершения оформления документов  и возможности их получения сообщается заявителю при подаче документов либо  по указанному в заявлении телефону (при наличии соответствующих данных  в заявлении).</w:t>
      </w:r>
    </w:p>
    <w:p w:rsidR="0075741D" w:rsidRDefault="0075741D" w:rsidP="00147244">
      <w:pPr>
        <w:ind w:firstLine="426"/>
        <w:jc w:val="both"/>
        <w:rPr>
          <w:rFonts w:ascii="Times New Roman" w:hAnsi="Times New Roman" w:cs="Times New Roman"/>
          <w:sz w:val="28"/>
          <w:szCs w:val="28"/>
        </w:rPr>
      </w:pPr>
      <w:r>
        <w:rPr>
          <w:rFonts w:ascii="Times New Roman" w:hAnsi="Times New Roman" w:cs="Times New Roman"/>
          <w:sz w:val="28"/>
          <w:szCs w:val="28"/>
        </w:rPr>
        <w:t xml:space="preserve">В любое время с момента приема документов заявитель имеет право </w:t>
      </w:r>
      <w:r w:rsidR="006B630A">
        <w:rPr>
          <w:rFonts w:ascii="Times New Roman" w:hAnsi="Times New Roman" w:cs="Times New Roman"/>
          <w:sz w:val="28"/>
          <w:szCs w:val="28"/>
        </w:rPr>
        <w:t xml:space="preserve">             </w:t>
      </w:r>
      <w:r>
        <w:rPr>
          <w:rFonts w:ascii="Times New Roman" w:hAnsi="Times New Roman" w:cs="Times New Roman"/>
          <w:sz w:val="28"/>
          <w:szCs w:val="28"/>
        </w:rPr>
        <w:t>на получение сведений о прохождении процедуры предоставления муниципальной услуги посредством телефонной связи, а также при личном контакте со специалистами.</w:t>
      </w:r>
    </w:p>
    <w:p w:rsidR="0075741D" w:rsidRDefault="0075741D" w:rsidP="00147244">
      <w:pPr>
        <w:ind w:firstLine="426"/>
        <w:jc w:val="both"/>
        <w:rPr>
          <w:rFonts w:ascii="Times New Roman" w:hAnsi="Times New Roman" w:cs="Times New Roman"/>
          <w:sz w:val="28"/>
          <w:szCs w:val="28"/>
        </w:rPr>
      </w:pPr>
      <w:r>
        <w:rPr>
          <w:rFonts w:ascii="Times New Roman" w:hAnsi="Times New Roman" w:cs="Times New Roman"/>
          <w:sz w:val="28"/>
          <w:szCs w:val="28"/>
        </w:rPr>
        <w:t xml:space="preserve">Консультирование о правилах предоставления муниципальной услуги должно проводиться с использованием официально-делового стиля речи. Специалист, осуществляющий информирование, принимает все необходимые меры  для предоставления полного и оперативного ответа </w:t>
      </w:r>
      <w:r w:rsidR="006B630A">
        <w:rPr>
          <w:rFonts w:ascii="Times New Roman" w:hAnsi="Times New Roman" w:cs="Times New Roman"/>
          <w:sz w:val="28"/>
          <w:szCs w:val="28"/>
        </w:rPr>
        <w:t xml:space="preserve">           </w:t>
      </w:r>
      <w:r>
        <w:rPr>
          <w:rFonts w:ascii="Times New Roman" w:hAnsi="Times New Roman" w:cs="Times New Roman"/>
          <w:sz w:val="28"/>
          <w:szCs w:val="28"/>
        </w:rPr>
        <w:t>на поставленные вопросы.</w:t>
      </w:r>
    </w:p>
    <w:p w:rsidR="0075741D" w:rsidRDefault="0075741D" w:rsidP="006B630A">
      <w:pPr>
        <w:ind w:firstLine="426"/>
        <w:jc w:val="both"/>
        <w:rPr>
          <w:rFonts w:ascii="Times New Roman" w:hAnsi="Times New Roman" w:cs="Times New Roman"/>
          <w:sz w:val="28"/>
          <w:szCs w:val="28"/>
        </w:rPr>
      </w:pPr>
      <w:r>
        <w:rPr>
          <w:rFonts w:ascii="Times New Roman" w:hAnsi="Times New Roman" w:cs="Times New Roman"/>
          <w:sz w:val="28"/>
          <w:szCs w:val="28"/>
        </w:rPr>
        <w:t xml:space="preserve">Ответ на телефонный звонок должен начинаться с информации </w:t>
      </w:r>
      <w:r w:rsidR="006B630A">
        <w:rPr>
          <w:rFonts w:ascii="Times New Roman" w:hAnsi="Times New Roman" w:cs="Times New Roman"/>
          <w:sz w:val="28"/>
          <w:szCs w:val="28"/>
        </w:rPr>
        <w:t xml:space="preserve">                </w:t>
      </w:r>
      <w:r>
        <w:rPr>
          <w:rFonts w:ascii="Times New Roman" w:hAnsi="Times New Roman" w:cs="Times New Roman"/>
          <w:sz w:val="28"/>
          <w:szCs w:val="28"/>
        </w:rPr>
        <w:lastRenderedPageBreak/>
        <w:t>о наименовании органа, в который позвонил гражданин, фамилии, имени, отчестве и должности специалиста, принявшего телефонный звонок.</w:t>
      </w:r>
    </w:p>
    <w:p w:rsidR="0075741D" w:rsidRDefault="0075741D" w:rsidP="006B630A">
      <w:pPr>
        <w:ind w:firstLine="426"/>
        <w:jc w:val="both"/>
        <w:rPr>
          <w:rFonts w:ascii="Times New Roman" w:hAnsi="Times New Roman" w:cs="Times New Roman"/>
          <w:sz w:val="28"/>
          <w:szCs w:val="28"/>
        </w:rPr>
      </w:pPr>
      <w:r>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75741D" w:rsidRDefault="0075741D" w:rsidP="006B630A">
      <w:pPr>
        <w:ind w:firstLine="426"/>
        <w:jc w:val="both"/>
        <w:rPr>
          <w:rFonts w:ascii="Times New Roman" w:hAnsi="Times New Roman" w:cs="Times New Roman"/>
          <w:sz w:val="28"/>
          <w:szCs w:val="28"/>
        </w:rPr>
      </w:pPr>
      <w:r>
        <w:rPr>
          <w:rFonts w:ascii="Times New Roman" w:hAnsi="Times New Roman" w:cs="Times New Roman"/>
          <w:sz w:val="28"/>
          <w:szCs w:val="28"/>
        </w:rPr>
        <w:t>Ответ на устное обращение предоставляется незамедлительно после обращения.</w:t>
      </w:r>
    </w:p>
    <w:p w:rsidR="0075741D" w:rsidRDefault="0075741D" w:rsidP="006B630A">
      <w:pPr>
        <w:ind w:firstLine="426"/>
        <w:jc w:val="both"/>
        <w:rPr>
          <w:rFonts w:ascii="Times New Roman" w:hAnsi="Times New Roman" w:cs="Times New Roman"/>
          <w:sz w:val="28"/>
          <w:szCs w:val="28"/>
        </w:rPr>
      </w:pPr>
      <w:r>
        <w:rPr>
          <w:rFonts w:ascii="Times New Roman" w:hAnsi="Times New Roman" w:cs="Times New Roman"/>
          <w:sz w:val="28"/>
          <w:szCs w:val="28"/>
        </w:rPr>
        <w:t>Если для подготовки ответа требуется продолжительное время, специалист, осуществляющий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осуществляющего информирование.</w:t>
      </w:r>
    </w:p>
    <w:p w:rsidR="0075741D" w:rsidRDefault="0075741D" w:rsidP="006B630A">
      <w:pPr>
        <w:ind w:firstLine="426"/>
        <w:jc w:val="both"/>
        <w:rPr>
          <w:rFonts w:ascii="Times New Roman" w:hAnsi="Times New Roman" w:cs="Times New Roman"/>
          <w:sz w:val="28"/>
          <w:szCs w:val="28"/>
        </w:rPr>
      </w:pPr>
      <w:r>
        <w:rPr>
          <w:rFonts w:ascii="Times New Roman" w:hAnsi="Times New Roman" w:cs="Times New Roman"/>
          <w:sz w:val="28"/>
          <w:szCs w:val="28"/>
        </w:rPr>
        <w:t xml:space="preserve">Ответ на письменное обращение направляется по почте в срок, </w:t>
      </w:r>
      <w:r w:rsidR="006B630A">
        <w:rPr>
          <w:rFonts w:ascii="Times New Roman" w:hAnsi="Times New Roman" w:cs="Times New Roman"/>
          <w:sz w:val="28"/>
          <w:szCs w:val="28"/>
        </w:rPr>
        <w:t xml:space="preserve">                     </w:t>
      </w:r>
      <w:r>
        <w:rPr>
          <w:rFonts w:ascii="Times New Roman" w:hAnsi="Times New Roman" w:cs="Times New Roman"/>
          <w:sz w:val="28"/>
          <w:szCs w:val="28"/>
        </w:rPr>
        <w:t xml:space="preserve">не превышающий тридцати календарных дней со дня регистрации письменного обращения в комитете, </w:t>
      </w:r>
      <w:r w:rsidR="00A35E90" w:rsidRPr="0040402D">
        <w:rPr>
          <w:rFonts w:ascii="Times New Roman" w:hAnsi="Times New Roman" w:cs="Times New Roman"/>
          <w:sz w:val="28"/>
          <w:szCs w:val="28"/>
        </w:rPr>
        <w:t>консультирование по телефону осуществляется в пределах пяти минут, консультирование в устной форме при личном обращении осуществляется в пределах пятнадцати минут</w:t>
      </w:r>
      <w:r>
        <w:rPr>
          <w:rFonts w:ascii="Times New Roman" w:hAnsi="Times New Roman" w:cs="Times New Roman"/>
          <w:sz w:val="28"/>
          <w:szCs w:val="28"/>
        </w:rPr>
        <w:t>.</w:t>
      </w:r>
    </w:p>
    <w:p w:rsidR="0075741D" w:rsidRDefault="0075741D" w:rsidP="006B630A">
      <w:pPr>
        <w:ind w:firstLine="426"/>
        <w:jc w:val="both"/>
        <w:rPr>
          <w:rFonts w:ascii="Times New Roman" w:hAnsi="Times New Roman" w:cs="Times New Roman"/>
          <w:sz w:val="28"/>
          <w:szCs w:val="28"/>
        </w:rPr>
      </w:pPr>
      <w:r>
        <w:rPr>
          <w:rFonts w:ascii="Times New Roman" w:hAnsi="Times New Roman" w:cs="Times New Roman"/>
          <w:sz w:val="28"/>
          <w:szCs w:val="28"/>
        </w:rPr>
        <w:t>Консультации и справки в объеме, предусмотренном административным регламентом, предоставляются специалистами комитета в течение всего срока предоставления муниципальной услуги.</w:t>
      </w:r>
    </w:p>
    <w:p w:rsidR="0075741D" w:rsidRDefault="0075741D" w:rsidP="006B630A">
      <w:pPr>
        <w:ind w:firstLine="426"/>
        <w:jc w:val="both"/>
        <w:rPr>
          <w:rFonts w:ascii="Times New Roman" w:hAnsi="Times New Roman" w:cs="Times New Roman"/>
          <w:sz w:val="28"/>
          <w:szCs w:val="28"/>
        </w:rPr>
      </w:pPr>
      <w:r>
        <w:rPr>
          <w:rFonts w:ascii="Times New Roman" w:hAnsi="Times New Roman" w:cs="Times New Roman"/>
          <w:sz w:val="28"/>
          <w:szCs w:val="28"/>
        </w:rPr>
        <w:t>1.3.5 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в интернете, в том числе на странице комитета  на официальном сайте Администрации Ярославского муниципального района.</w:t>
      </w:r>
    </w:p>
    <w:p w:rsidR="0075741D" w:rsidRDefault="0075741D" w:rsidP="006B630A">
      <w:pPr>
        <w:tabs>
          <w:tab w:val="left" w:pos="-2880"/>
        </w:tabs>
        <w:ind w:firstLine="426"/>
        <w:jc w:val="both"/>
        <w:rPr>
          <w:rFonts w:ascii="Times New Roman" w:hAnsi="Times New Roman" w:cs="Times New Roman"/>
          <w:sz w:val="28"/>
          <w:szCs w:val="28"/>
        </w:rPr>
      </w:pPr>
      <w:r>
        <w:rPr>
          <w:rFonts w:ascii="Times New Roman" w:hAnsi="Times New Roman" w:cs="Times New Roman"/>
          <w:sz w:val="28"/>
          <w:szCs w:val="28"/>
        </w:rPr>
        <w:t>На информационном стенде в помещении Комитета, а также на странице Комитета  на официальном сайте Администрации Ярославского муниципального района размещена информация о:</w:t>
      </w:r>
    </w:p>
    <w:p w:rsidR="0075741D" w:rsidRDefault="0075741D" w:rsidP="006B630A">
      <w:pPr>
        <w:ind w:firstLine="426"/>
        <w:jc w:val="both"/>
        <w:rPr>
          <w:rFonts w:ascii="Times New Roman" w:hAnsi="Times New Roman" w:cs="Times New Roman"/>
          <w:sz w:val="28"/>
          <w:szCs w:val="28"/>
        </w:rPr>
      </w:pPr>
      <w:r>
        <w:rPr>
          <w:rFonts w:ascii="Times New Roman" w:hAnsi="Times New Roman" w:cs="Times New Roman"/>
          <w:sz w:val="28"/>
          <w:szCs w:val="28"/>
        </w:rPr>
        <w:t xml:space="preserve">- порядке предоставления муниципальной услуги в текстовом виде </w:t>
      </w:r>
      <w:r w:rsidR="006B630A">
        <w:rPr>
          <w:rFonts w:ascii="Times New Roman" w:hAnsi="Times New Roman" w:cs="Times New Roman"/>
          <w:sz w:val="28"/>
          <w:szCs w:val="28"/>
        </w:rPr>
        <w:t xml:space="preserve">                  </w:t>
      </w:r>
      <w:r>
        <w:rPr>
          <w:rFonts w:ascii="Times New Roman" w:hAnsi="Times New Roman" w:cs="Times New Roman"/>
          <w:sz w:val="28"/>
          <w:szCs w:val="28"/>
        </w:rPr>
        <w:t>и (или) в виде блок-схемы, отображающей алгоритм прохождения административных процедур;</w:t>
      </w:r>
    </w:p>
    <w:p w:rsidR="0075741D" w:rsidRDefault="0075741D" w:rsidP="006B630A">
      <w:pPr>
        <w:ind w:firstLine="426"/>
        <w:jc w:val="both"/>
        <w:rPr>
          <w:rFonts w:ascii="Times New Roman" w:hAnsi="Times New Roman" w:cs="Times New Roman"/>
          <w:sz w:val="28"/>
          <w:szCs w:val="28"/>
        </w:rPr>
      </w:pPr>
      <w:r>
        <w:rPr>
          <w:rFonts w:ascii="Times New Roman" w:hAnsi="Times New Roman" w:cs="Times New Roman"/>
          <w:sz w:val="28"/>
          <w:szCs w:val="28"/>
        </w:rPr>
        <w:t>- перечне документов, необходимых для предоставления муниципальной услуги,   и требованиях, предъявляемых к этим документам;</w:t>
      </w:r>
    </w:p>
    <w:p w:rsidR="0075741D" w:rsidRDefault="0075741D" w:rsidP="006B630A">
      <w:pPr>
        <w:tabs>
          <w:tab w:val="left" w:pos="-2880"/>
        </w:tabs>
        <w:ind w:firstLine="426"/>
        <w:rPr>
          <w:rFonts w:ascii="Times New Roman" w:hAnsi="Times New Roman" w:cs="Times New Roman"/>
          <w:sz w:val="28"/>
          <w:szCs w:val="28"/>
        </w:rPr>
      </w:pPr>
      <w:r>
        <w:rPr>
          <w:rFonts w:ascii="Times New Roman" w:hAnsi="Times New Roman" w:cs="Times New Roman"/>
          <w:sz w:val="28"/>
          <w:szCs w:val="28"/>
        </w:rPr>
        <w:t>- образцах заявлений о предоставлении муниципальной услуги;</w:t>
      </w:r>
    </w:p>
    <w:p w:rsidR="0075741D" w:rsidRDefault="0075741D" w:rsidP="006B630A">
      <w:pPr>
        <w:tabs>
          <w:tab w:val="left" w:pos="-2880"/>
        </w:tabs>
        <w:ind w:firstLine="426"/>
        <w:rPr>
          <w:rFonts w:ascii="Times New Roman" w:hAnsi="Times New Roman" w:cs="Times New Roman"/>
          <w:sz w:val="28"/>
          <w:szCs w:val="28"/>
        </w:rPr>
      </w:pPr>
      <w:r>
        <w:rPr>
          <w:rFonts w:ascii="Times New Roman" w:hAnsi="Times New Roman" w:cs="Times New Roman"/>
          <w:sz w:val="28"/>
          <w:szCs w:val="28"/>
        </w:rPr>
        <w:t>- местонахождении и графике работы комитета, контактных телефонах;</w:t>
      </w:r>
    </w:p>
    <w:p w:rsidR="0075741D" w:rsidRDefault="0075741D" w:rsidP="006B630A">
      <w:pPr>
        <w:ind w:firstLine="426"/>
        <w:rPr>
          <w:rFonts w:ascii="Times New Roman" w:hAnsi="Times New Roman" w:cs="Times New Roman"/>
          <w:sz w:val="28"/>
          <w:szCs w:val="28"/>
        </w:rPr>
      </w:pPr>
      <w:r>
        <w:rPr>
          <w:rFonts w:ascii="Times New Roman" w:hAnsi="Times New Roman" w:cs="Times New Roman"/>
          <w:sz w:val="28"/>
          <w:szCs w:val="28"/>
        </w:rPr>
        <w:t>- месте размещения специалистов и режиме приема ими заявлений.</w:t>
      </w:r>
    </w:p>
    <w:p w:rsidR="0075741D" w:rsidRPr="006B630A" w:rsidRDefault="0075741D" w:rsidP="0075741D">
      <w:pPr>
        <w:widowControl/>
        <w:overflowPunct w:val="0"/>
        <w:ind w:firstLine="709"/>
        <w:jc w:val="center"/>
        <w:textAlignment w:val="baseline"/>
        <w:rPr>
          <w:rFonts w:ascii="Times New Roman" w:hAnsi="Times New Roman" w:cs="Times New Roman"/>
          <w:sz w:val="24"/>
          <w:szCs w:val="24"/>
        </w:rPr>
      </w:pPr>
    </w:p>
    <w:p w:rsidR="0075741D" w:rsidRDefault="0075741D" w:rsidP="0075741D">
      <w:pPr>
        <w:widowControl/>
        <w:overflowPunct w:val="0"/>
        <w:ind w:firstLine="709"/>
        <w:jc w:val="center"/>
        <w:textAlignment w:val="baseline"/>
        <w:rPr>
          <w:rFonts w:ascii="Times New Roman" w:hAnsi="Times New Roman" w:cs="Times New Roman"/>
          <w:sz w:val="28"/>
          <w:szCs w:val="28"/>
        </w:rPr>
      </w:pPr>
      <w:r>
        <w:rPr>
          <w:rFonts w:ascii="Times New Roman" w:hAnsi="Times New Roman" w:cs="Times New Roman"/>
          <w:sz w:val="28"/>
          <w:szCs w:val="28"/>
        </w:rPr>
        <w:t xml:space="preserve">2. Стандарт предоставления </w:t>
      </w:r>
      <w:r w:rsidR="00E00CA2">
        <w:rPr>
          <w:rFonts w:ascii="Times New Roman" w:hAnsi="Times New Roman" w:cs="Times New Roman"/>
          <w:sz w:val="28"/>
          <w:szCs w:val="28"/>
        </w:rPr>
        <w:t>муниципаль</w:t>
      </w:r>
      <w:r>
        <w:rPr>
          <w:rFonts w:ascii="Times New Roman" w:hAnsi="Times New Roman" w:cs="Times New Roman"/>
          <w:sz w:val="28"/>
          <w:szCs w:val="28"/>
        </w:rPr>
        <w:t>ной услуги</w:t>
      </w:r>
    </w:p>
    <w:p w:rsidR="0075741D" w:rsidRPr="006B630A" w:rsidRDefault="0075741D" w:rsidP="0075741D">
      <w:pPr>
        <w:widowControl/>
        <w:overflowPunct w:val="0"/>
        <w:ind w:firstLine="709"/>
        <w:jc w:val="center"/>
        <w:textAlignment w:val="baseline"/>
        <w:rPr>
          <w:rFonts w:ascii="Times New Roman" w:hAnsi="Times New Roman" w:cs="Times New Roman"/>
          <w:sz w:val="24"/>
          <w:szCs w:val="24"/>
        </w:rPr>
      </w:pPr>
    </w:p>
    <w:p w:rsidR="0075741D" w:rsidRDefault="0075741D" w:rsidP="0075741D">
      <w:pPr>
        <w:widowControl/>
        <w:overflowPunct w:val="0"/>
        <w:ind w:firstLine="709"/>
        <w:jc w:val="center"/>
        <w:textAlignment w:val="baseline"/>
        <w:rPr>
          <w:rFonts w:ascii="Times New Roman" w:hAnsi="Times New Roman" w:cs="Times New Roman"/>
          <w:sz w:val="28"/>
          <w:szCs w:val="28"/>
        </w:rPr>
      </w:pPr>
      <w:r>
        <w:rPr>
          <w:rFonts w:ascii="Times New Roman" w:hAnsi="Times New Roman" w:cs="Times New Roman"/>
          <w:sz w:val="28"/>
          <w:szCs w:val="28"/>
        </w:rPr>
        <w:t xml:space="preserve">2.1. Наименование </w:t>
      </w:r>
      <w:r w:rsidR="00E00CA2">
        <w:rPr>
          <w:rFonts w:ascii="Times New Roman" w:hAnsi="Times New Roman" w:cs="Times New Roman"/>
          <w:sz w:val="28"/>
          <w:szCs w:val="28"/>
        </w:rPr>
        <w:t>муниципаль</w:t>
      </w:r>
      <w:r>
        <w:rPr>
          <w:rFonts w:ascii="Times New Roman" w:hAnsi="Times New Roman" w:cs="Times New Roman"/>
          <w:sz w:val="28"/>
          <w:szCs w:val="28"/>
        </w:rPr>
        <w:t>ной услуги</w:t>
      </w:r>
    </w:p>
    <w:p w:rsidR="0075741D" w:rsidRPr="006B630A" w:rsidRDefault="0075741D" w:rsidP="0075741D">
      <w:pPr>
        <w:widowControl/>
        <w:overflowPunct w:val="0"/>
        <w:ind w:firstLine="709"/>
        <w:jc w:val="center"/>
        <w:textAlignment w:val="baseline"/>
        <w:rPr>
          <w:rFonts w:ascii="Times New Roman" w:hAnsi="Times New Roman" w:cs="Times New Roman"/>
          <w:sz w:val="24"/>
          <w:szCs w:val="24"/>
        </w:rPr>
      </w:pPr>
    </w:p>
    <w:p w:rsidR="0075741D" w:rsidRDefault="0075741D" w:rsidP="006B630A">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Наименование муниципальной услуги – муниципальная услуга </w:t>
      </w:r>
      <w:r w:rsidR="006B630A">
        <w:rPr>
          <w:rFonts w:ascii="Times New Roman" w:hAnsi="Times New Roman" w:cs="Times New Roman"/>
          <w:sz w:val="28"/>
          <w:szCs w:val="28"/>
        </w:rPr>
        <w:t xml:space="preserve">                      </w:t>
      </w:r>
      <w:r>
        <w:rPr>
          <w:rFonts w:ascii="Times New Roman" w:hAnsi="Times New Roman" w:cs="Times New Roman"/>
          <w:sz w:val="28"/>
          <w:szCs w:val="28"/>
        </w:rPr>
        <w:t>по предоставлению земельного участка, находящегося в муниципальной собственности, в собственность гражданам, имеющим право на бесплатное предоставление земельного участка.</w:t>
      </w:r>
    </w:p>
    <w:p w:rsidR="0075741D" w:rsidRPr="006B630A" w:rsidRDefault="0075741D" w:rsidP="0075741D">
      <w:pPr>
        <w:widowControl/>
        <w:overflowPunct w:val="0"/>
        <w:ind w:firstLine="709"/>
        <w:jc w:val="center"/>
        <w:textAlignment w:val="baseline"/>
        <w:rPr>
          <w:rFonts w:ascii="Times New Roman" w:hAnsi="Times New Roman" w:cs="Times New Roman"/>
          <w:sz w:val="24"/>
          <w:szCs w:val="24"/>
        </w:rPr>
      </w:pPr>
    </w:p>
    <w:p w:rsidR="0075741D" w:rsidRDefault="0075741D" w:rsidP="0075741D">
      <w:pPr>
        <w:widowControl/>
        <w:overflowPunct w:val="0"/>
        <w:ind w:firstLine="709"/>
        <w:jc w:val="center"/>
        <w:textAlignment w:val="baseline"/>
        <w:rPr>
          <w:rFonts w:ascii="Times New Roman" w:hAnsi="Times New Roman" w:cs="Times New Roman"/>
          <w:sz w:val="28"/>
          <w:szCs w:val="28"/>
        </w:rPr>
      </w:pPr>
      <w:r>
        <w:rPr>
          <w:rFonts w:ascii="Times New Roman" w:hAnsi="Times New Roman" w:cs="Times New Roman"/>
          <w:sz w:val="28"/>
          <w:szCs w:val="28"/>
        </w:rPr>
        <w:t>2.2. Наименование орган</w:t>
      </w:r>
      <w:r w:rsidR="003B1697">
        <w:rPr>
          <w:rFonts w:ascii="Times New Roman" w:hAnsi="Times New Roman" w:cs="Times New Roman"/>
          <w:sz w:val="28"/>
          <w:szCs w:val="28"/>
        </w:rPr>
        <w:t>а</w:t>
      </w:r>
      <w:r>
        <w:rPr>
          <w:rFonts w:ascii="Times New Roman" w:hAnsi="Times New Roman" w:cs="Times New Roman"/>
          <w:sz w:val="28"/>
          <w:szCs w:val="28"/>
        </w:rPr>
        <w:t>,</w:t>
      </w:r>
      <w:r w:rsidR="006B630A">
        <w:rPr>
          <w:rFonts w:ascii="Times New Roman" w:hAnsi="Times New Roman" w:cs="Times New Roman"/>
          <w:sz w:val="28"/>
          <w:szCs w:val="28"/>
        </w:rPr>
        <w:t xml:space="preserve"> </w:t>
      </w:r>
      <w:r>
        <w:rPr>
          <w:rFonts w:ascii="Times New Roman" w:hAnsi="Times New Roman" w:cs="Times New Roman"/>
          <w:sz w:val="28"/>
          <w:szCs w:val="28"/>
        </w:rPr>
        <w:t>предоставляющ</w:t>
      </w:r>
      <w:r w:rsidR="006B630A">
        <w:rPr>
          <w:rFonts w:ascii="Times New Roman" w:hAnsi="Times New Roman" w:cs="Times New Roman"/>
          <w:sz w:val="28"/>
          <w:szCs w:val="28"/>
        </w:rPr>
        <w:t>его</w:t>
      </w:r>
      <w:r>
        <w:rPr>
          <w:rFonts w:ascii="Times New Roman" w:hAnsi="Times New Roman" w:cs="Times New Roman"/>
          <w:sz w:val="28"/>
          <w:szCs w:val="28"/>
        </w:rPr>
        <w:t xml:space="preserve"> муниципальную услугу</w:t>
      </w:r>
    </w:p>
    <w:p w:rsidR="0075741D" w:rsidRPr="006B630A" w:rsidRDefault="0075741D" w:rsidP="0075741D">
      <w:pPr>
        <w:widowControl/>
        <w:overflowPunct w:val="0"/>
        <w:ind w:firstLine="709"/>
        <w:jc w:val="both"/>
        <w:textAlignment w:val="baseline"/>
        <w:rPr>
          <w:rFonts w:ascii="Times New Roman" w:hAnsi="Times New Roman" w:cs="Times New Roman"/>
          <w:sz w:val="24"/>
          <w:szCs w:val="24"/>
        </w:rPr>
      </w:pPr>
    </w:p>
    <w:p w:rsidR="0075741D" w:rsidRDefault="0075741D" w:rsidP="006B630A">
      <w:pPr>
        <w:pStyle w:val="ConsPlusNormal"/>
        <w:ind w:firstLine="426"/>
        <w:jc w:val="both"/>
        <w:rPr>
          <w:szCs w:val="22"/>
        </w:rPr>
      </w:pPr>
      <w:r>
        <w:rPr>
          <w:szCs w:val="22"/>
        </w:rPr>
        <w:t>Муниципальную услугу предоставляет Комитет.</w:t>
      </w:r>
    </w:p>
    <w:p w:rsidR="0075741D" w:rsidRDefault="0075741D" w:rsidP="006B630A">
      <w:pPr>
        <w:pStyle w:val="ConsPlusNormal"/>
        <w:ind w:firstLine="426"/>
        <w:jc w:val="both"/>
        <w:rPr>
          <w:szCs w:val="22"/>
        </w:rPr>
      </w:pPr>
      <w:r>
        <w:rPr>
          <w:szCs w:val="22"/>
        </w:rPr>
        <w:t>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5741D" w:rsidRPr="006B630A" w:rsidRDefault="0075741D" w:rsidP="0075741D">
      <w:pPr>
        <w:pStyle w:val="ConsPlusNormal"/>
        <w:jc w:val="both"/>
        <w:rPr>
          <w:sz w:val="24"/>
          <w:szCs w:val="24"/>
        </w:rPr>
      </w:pPr>
    </w:p>
    <w:p w:rsidR="0075741D" w:rsidRDefault="0075741D" w:rsidP="0075741D">
      <w:pPr>
        <w:pStyle w:val="ConsPlusNormal"/>
        <w:jc w:val="center"/>
        <w:rPr>
          <w:szCs w:val="22"/>
        </w:rPr>
      </w:pPr>
      <w:r>
        <w:rPr>
          <w:szCs w:val="22"/>
        </w:rPr>
        <w:t>2.3. Форма предоставления муниципальной услуги</w:t>
      </w:r>
    </w:p>
    <w:p w:rsidR="0075741D" w:rsidRPr="006B630A" w:rsidRDefault="0075741D" w:rsidP="0075741D">
      <w:pPr>
        <w:pStyle w:val="ConsPlusNormal"/>
        <w:jc w:val="both"/>
        <w:rPr>
          <w:sz w:val="24"/>
          <w:szCs w:val="24"/>
        </w:rPr>
      </w:pPr>
    </w:p>
    <w:p w:rsidR="0075741D" w:rsidRDefault="0075741D" w:rsidP="006B630A">
      <w:pPr>
        <w:pStyle w:val="ConsPlusNormal"/>
        <w:ind w:firstLine="426"/>
        <w:jc w:val="both"/>
        <w:rPr>
          <w:szCs w:val="22"/>
        </w:rPr>
      </w:pPr>
      <w:r>
        <w:rPr>
          <w:szCs w:val="22"/>
        </w:rPr>
        <w:t>2.3.1. Муниципальная услуга предоставляется:</w:t>
      </w:r>
    </w:p>
    <w:p w:rsidR="0075741D" w:rsidRDefault="0075741D" w:rsidP="006B630A">
      <w:pPr>
        <w:pStyle w:val="ConsPlusNormal"/>
        <w:ind w:firstLine="426"/>
        <w:jc w:val="both"/>
        <w:rPr>
          <w:szCs w:val="22"/>
        </w:rPr>
      </w:pPr>
      <w:r>
        <w:rPr>
          <w:szCs w:val="22"/>
        </w:rPr>
        <w:t>2.3.1.1. В очной форме при личном присутствии заявителя в Комитете.</w:t>
      </w:r>
    </w:p>
    <w:p w:rsidR="0075741D" w:rsidRDefault="0075741D" w:rsidP="006B630A">
      <w:pPr>
        <w:pStyle w:val="ConsPlusNormal"/>
        <w:ind w:firstLine="426"/>
        <w:jc w:val="both"/>
        <w:rPr>
          <w:szCs w:val="22"/>
        </w:rPr>
      </w:pPr>
      <w:r>
        <w:rPr>
          <w:szCs w:val="22"/>
        </w:rPr>
        <w:t>2.3.1.2. В заочной форме без личного присутствия заявителя:</w:t>
      </w:r>
    </w:p>
    <w:p w:rsidR="0075741D" w:rsidRDefault="0075741D" w:rsidP="006B630A">
      <w:pPr>
        <w:pStyle w:val="ConsPlusNormal"/>
        <w:ind w:firstLine="426"/>
        <w:jc w:val="both"/>
        <w:rPr>
          <w:szCs w:val="22"/>
        </w:rPr>
      </w:pPr>
      <w:r>
        <w:rPr>
          <w:szCs w:val="22"/>
        </w:rPr>
        <w:t>- по почте</w:t>
      </w:r>
      <w:r w:rsidR="00BB7DA1">
        <w:rPr>
          <w:szCs w:val="22"/>
        </w:rPr>
        <w:t>;</w:t>
      </w:r>
    </w:p>
    <w:p w:rsidR="00BB7DA1" w:rsidRDefault="00BB7DA1" w:rsidP="006B630A">
      <w:pPr>
        <w:pStyle w:val="ConsPlusNormal"/>
        <w:ind w:firstLine="426"/>
        <w:jc w:val="both"/>
        <w:rPr>
          <w:szCs w:val="22"/>
        </w:rPr>
      </w:pPr>
      <w:r>
        <w:rPr>
          <w:szCs w:val="22"/>
        </w:rPr>
        <w:t>- через МФЦ, при наличии соглашения.</w:t>
      </w:r>
    </w:p>
    <w:p w:rsidR="0075741D" w:rsidRPr="006B630A" w:rsidRDefault="0075741D" w:rsidP="0075741D">
      <w:pPr>
        <w:pStyle w:val="ConsPlusNormal"/>
        <w:jc w:val="both"/>
        <w:rPr>
          <w:sz w:val="24"/>
          <w:szCs w:val="24"/>
        </w:rPr>
      </w:pPr>
    </w:p>
    <w:p w:rsidR="0075741D" w:rsidRDefault="0075741D" w:rsidP="0075741D">
      <w:pPr>
        <w:widowControl/>
        <w:overflowPunct w:val="0"/>
        <w:ind w:firstLine="709"/>
        <w:jc w:val="center"/>
        <w:textAlignment w:val="baseline"/>
        <w:rPr>
          <w:rFonts w:ascii="Times New Roman" w:hAnsi="Times New Roman" w:cs="Times New Roman"/>
          <w:sz w:val="28"/>
          <w:szCs w:val="28"/>
        </w:rPr>
      </w:pPr>
      <w:bookmarkStart w:id="3" w:name="P161"/>
      <w:bookmarkEnd w:id="3"/>
      <w:r>
        <w:rPr>
          <w:rFonts w:ascii="Times New Roman" w:hAnsi="Times New Roman" w:cs="Times New Roman"/>
          <w:sz w:val="28"/>
          <w:szCs w:val="28"/>
        </w:rPr>
        <w:t xml:space="preserve">2.4. Результат предоставления </w:t>
      </w:r>
      <w:r w:rsidR="00E00CA2">
        <w:rPr>
          <w:rFonts w:ascii="Times New Roman" w:hAnsi="Times New Roman" w:cs="Times New Roman"/>
          <w:sz w:val="28"/>
          <w:szCs w:val="28"/>
        </w:rPr>
        <w:t>муниципаль</w:t>
      </w:r>
      <w:r>
        <w:rPr>
          <w:rFonts w:ascii="Times New Roman" w:hAnsi="Times New Roman" w:cs="Times New Roman"/>
          <w:sz w:val="28"/>
          <w:szCs w:val="28"/>
        </w:rPr>
        <w:t>ной услуги</w:t>
      </w:r>
    </w:p>
    <w:p w:rsidR="0075741D" w:rsidRPr="006B630A" w:rsidRDefault="0075741D" w:rsidP="0075741D">
      <w:pPr>
        <w:widowControl/>
        <w:overflowPunct w:val="0"/>
        <w:ind w:firstLine="709"/>
        <w:jc w:val="both"/>
        <w:textAlignment w:val="baseline"/>
        <w:rPr>
          <w:rFonts w:ascii="Times New Roman" w:hAnsi="Times New Roman" w:cs="Times New Roman"/>
          <w:sz w:val="24"/>
          <w:szCs w:val="24"/>
        </w:rPr>
      </w:pPr>
    </w:p>
    <w:p w:rsidR="0075741D" w:rsidRDefault="0075741D" w:rsidP="006B630A">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 услуги является:</w:t>
      </w:r>
    </w:p>
    <w:p w:rsidR="0075741D" w:rsidRDefault="0075741D" w:rsidP="006B630A">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принятие решения о бесплатном предоставлении в собственность гражданина земельного участка для индивидуального жилищного строительства, </w:t>
      </w:r>
      <w:r>
        <w:rPr>
          <w:rFonts w:ascii="Times New Roman" w:eastAsia="Calibri" w:hAnsi="Times New Roman" w:cs="Times New Roman"/>
          <w:sz w:val="28"/>
          <w:szCs w:val="28"/>
          <w:lang w:eastAsia="en-US"/>
        </w:rPr>
        <w:t>ведения личного подсобного хозяйства, дачного строительства и ведения дачного хозяйства, садоводства, огородничества</w:t>
      </w:r>
      <w:r>
        <w:rPr>
          <w:rFonts w:ascii="Times New Roman" w:hAnsi="Times New Roman" w:cs="Times New Roman"/>
          <w:sz w:val="28"/>
          <w:szCs w:val="28"/>
        </w:rPr>
        <w:t xml:space="preserve"> </w:t>
      </w:r>
      <w:r w:rsidR="006B630A">
        <w:rPr>
          <w:rFonts w:ascii="Times New Roman" w:hAnsi="Times New Roman" w:cs="Times New Roman"/>
          <w:sz w:val="28"/>
          <w:szCs w:val="28"/>
        </w:rPr>
        <w:t xml:space="preserve">             </w:t>
      </w:r>
      <w:r>
        <w:rPr>
          <w:rFonts w:ascii="Times New Roman" w:hAnsi="Times New Roman" w:cs="Times New Roman"/>
          <w:sz w:val="28"/>
          <w:szCs w:val="28"/>
        </w:rPr>
        <w:t xml:space="preserve">в форме </w:t>
      </w:r>
      <w:r w:rsidR="006B630A">
        <w:rPr>
          <w:rFonts w:ascii="Times New Roman" w:hAnsi="Times New Roman" w:cs="Times New Roman"/>
          <w:sz w:val="28"/>
          <w:szCs w:val="28"/>
        </w:rPr>
        <w:t xml:space="preserve"> п</w:t>
      </w:r>
      <w:r>
        <w:rPr>
          <w:rFonts w:ascii="Times New Roman" w:hAnsi="Times New Roman" w:cs="Times New Roman"/>
          <w:sz w:val="28"/>
          <w:szCs w:val="28"/>
        </w:rPr>
        <w:t xml:space="preserve">остановления Администрации Ярославского муниципального района (далее </w:t>
      </w:r>
      <w:r w:rsidR="006B630A">
        <w:rPr>
          <w:rFonts w:ascii="Times New Roman" w:hAnsi="Times New Roman" w:cs="Times New Roman"/>
          <w:sz w:val="28"/>
          <w:szCs w:val="28"/>
        </w:rPr>
        <w:t>-</w:t>
      </w:r>
      <w:r>
        <w:rPr>
          <w:rFonts w:ascii="Times New Roman" w:hAnsi="Times New Roman" w:cs="Times New Roman"/>
          <w:sz w:val="28"/>
          <w:szCs w:val="28"/>
        </w:rPr>
        <w:t xml:space="preserve"> Постановление), подписание акта-приёма передачи земельного участка; направление (выдача) Постановления, акта-приёма передачи земельного участка;</w:t>
      </w:r>
    </w:p>
    <w:p w:rsidR="0075741D" w:rsidRDefault="0075741D" w:rsidP="006B630A">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принятие решения об отказе в предоставлении в собственность гражданина земельного участка для индивидуального жилищного строительства, </w:t>
      </w:r>
      <w:r>
        <w:rPr>
          <w:rFonts w:ascii="Times New Roman" w:eastAsia="Calibri" w:hAnsi="Times New Roman" w:cs="Times New Roman"/>
          <w:sz w:val="28"/>
          <w:szCs w:val="28"/>
          <w:lang w:eastAsia="en-US"/>
        </w:rPr>
        <w:t>ведения личного подсобного хозяйства, дачного строительства и ведения дачного хозяйства, садоводства, огородничества</w:t>
      </w:r>
      <w:r>
        <w:rPr>
          <w:rFonts w:ascii="Times New Roman" w:hAnsi="Times New Roman" w:cs="Times New Roman"/>
          <w:sz w:val="28"/>
          <w:szCs w:val="28"/>
        </w:rPr>
        <w:t xml:space="preserve"> </w:t>
      </w:r>
      <w:r w:rsidR="006B630A">
        <w:rPr>
          <w:rFonts w:ascii="Times New Roman" w:hAnsi="Times New Roman" w:cs="Times New Roman"/>
          <w:sz w:val="28"/>
          <w:szCs w:val="28"/>
        </w:rPr>
        <w:t xml:space="preserve">              </w:t>
      </w:r>
      <w:r>
        <w:rPr>
          <w:rFonts w:ascii="Times New Roman" w:hAnsi="Times New Roman" w:cs="Times New Roman"/>
          <w:sz w:val="28"/>
          <w:szCs w:val="28"/>
        </w:rPr>
        <w:t xml:space="preserve">в форме письменного сообщения (далее - сообщение об отказе); направление (выдача) сообщения об отказе заявителю. </w:t>
      </w:r>
    </w:p>
    <w:p w:rsidR="0075741D" w:rsidRPr="006B630A" w:rsidRDefault="0075741D" w:rsidP="0075741D">
      <w:pPr>
        <w:widowControl/>
        <w:overflowPunct w:val="0"/>
        <w:ind w:firstLine="709"/>
        <w:jc w:val="center"/>
        <w:textAlignment w:val="baseline"/>
        <w:rPr>
          <w:rFonts w:ascii="Times New Roman" w:hAnsi="Times New Roman" w:cs="Times New Roman"/>
          <w:sz w:val="24"/>
          <w:szCs w:val="24"/>
        </w:rPr>
      </w:pPr>
    </w:p>
    <w:p w:rsidR="0075741D" w:rsidRDefault="0075741D" w:rsidP="0075741D">
      <w:pPr>
        <w:widowControl/>
        <w:overflowPunct w:val="0"/>
        <w:ind w:firstLine="709"/>
        <w:jc w:val="center"/>
        <w:textAlignment w:val="baseline"/>
        <w:rPr>
          <w:rFonts w:ascii="Times New Roman" w:hAnsi="Times New Roman" w:cs="Times New Roman"/>
          <w:sz w:val="28"/>
          <w:szCs w:val="28"/>
        </w:rPr>
      </w:pPr>
      <w:r>
        <w:rPr>
          <w:rFonts w:ascii="Times New Roman" w:hAnsi="Times New Roman" w:cs="Times New Roman"/>
          <w:sz w:val="28"/>
          <w:szCs w:val="28"/>
        </w:rPr>
        <w:t>2.5. Сроки предоставления муниципальной услуги</w:t>
      </w:r>
    </w:p>
    <w:p w:rsidR="0075741D" w:rsidRPr="006B630A" w:rsidRDefault="0075741D" w:rsidP="0075741D">
      <w:pPr>
        <w:widowControl/>
        <w:overflowPunct w:val="0"/>
        <w:ind w:firstLine="709"/>
        <w:jc w:val="center"/>
        <w:textAlignment w:val="baseline"/>
        <w:rPr>
          <w:rFonts w:ascii="Times New Roman" w:hAnsi="Times New Roman" w:cs="Times New Roman"/>
          <w:sz w:val="24"/>
          <w:szCs w:val="24"/>
        </w:rPr>
      </w:pPr>
    </w:p>
    <w:p w:rsidR="0075741D" w:rsidRDefault="0075741D" w:rsidP="006B630A">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Уведомление о рассмотрении в отношении гражданина вопроса </w:t>
      </w:r>
      <w:r w:rsidR="006B630A">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земельного участка (далее - уведомление о рассмотрении) направляется не менее чем за 14 календарных дней до дня рассмотрения вопроса о предоставлении земельного участка. </w:t>
      </w:r>
    </w:p>
    <w:p w:rsidR="0075741D" w:rsidRDefault="0075741D" w:rsidP="006B630A">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Решение об отказе в предоставлении в собственность земельного участка принимается Комитетом в течение 10 календарных дней со дня поступления в Комитет уведомления о согласии, либо в течении  14 рабочих дней со дня получения заявителем уведомления, в случае отсутствия уведомления </w:t>
      </w:r>
      <w:r w:rsidR="006B630A">
        <w:rPr>
          <w:rFonts w:ascii="Times New Roman" w:hAnsi="Times New Roman" w:cs="Times New Roman"/>
          <w:sz w:val="28"/>
          <w:szCs w:val="28"/>
        </w:rPr>
        <w:t xml:space="preserve">                 </w:t>
      </w:r>
      <w:r>
        <w:rPr>
          <w:rFonts w:ascii="Times New Roman" w:hAnsi="Times New Roman" w:cs="Times New Roman"/>
          <w:sz w:val="28"/>
          <w:szCs w:val="28"/>
        </w:rPr>
        <w:t xml:space="preserve">о согласии гражданина в Комитете. </w:t>
      </w:r>
    </w:p>
    <w:p w:rsidR="0075741D" w:rsidRDefault="0075741D" w:rsidP="006B630A">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Решение о предоставлении в собственность земельного участка принимается Комитетом в течение 10 календарных дней со дня поступления в Комитет уведомления о согласии.</w:t>
      </w:r>
    </w:p>
    <w:p w:rsidR="0075741D" w:rsidRDefault="0075741D" w:rsidP="006B630A">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Срок подготовки акта прие</w:t>
      </w:r>
      <w:r w:rsidR="006B630A">
        <w:rPr>
          <w:rFonts w:ascii="Times New Roman" w:hAnsi="Times New Roman" w:cs="Times New Roman"/>
          <w:sz w:val="28"/>
          <w:szCs w:val="28"/>
        </w:rPr>
        <w:t>ма-передачи земельного участка -</w:t>
      </w:r>
      <w:r>
        <w:rPr>
          <w:rFonts w:ascii="Times New Roman" w:hAnsi="Times New Roman" w:cs="Times New Roman"/>
          <w:sz w:val="28"/>
          <w:szCs w:val="28"/>
        </w:rPr>
        <w:t xml:space="preserve"> 3 рабочих дня.</w:t>
      </w:r>
    </w:p>
    <w:p w:rsidR="0075741D" w:rsidRDefault="0075741D" w:rsidP="006B630A">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Выдача (направление) Постановления, акта-приёма передачи земельного участка либо сообщения об отказе производится в течение 3 рабочих дней </w:t>
      </w:r>
      <w:r w:rsidR="006B630A">
        <w:rPr>
          <w:rFonts w:ascii="Times New Roman" w:hAnsi="Times New Roman" w:cs="Times New Roman"/>
          <w:sz w:val="28"/>
          <w:szCs w:val="28"/>
        </w:rPr>
        <w:t xml:space="preserve">           </w:t>
      </w:r>
      <w:r>
        <w:rPr>
          <w:rFonts w:ascii="Times New Roman" w:hAnsi="Times New Roman" w:cs="Times New Roman"/>
          <w:sz w:val="28"/>
          <w:szCs w:val="28"/>
        </w:rPr>
        <w:t>со дня принятия соответствующего решения.</w:t>
      </w:r>
    </w:p>
    <w:p w:rsidR="0075741D" w:rsidRPr="006B630A" w:rsidRDefault="0075741D" w:rsidP="0075741D">
      <w:pPr>
        <w:widowControl/>
        <w:overflowPunct w:val="0"/>
        <w:ind w:firstLine="709"/>
        <w:jc w:val="both"/>
        <w:textAlignment w:val="baseline"/>
        <w:rPr>
          <w:rFonts w:ascii="Times New Roman" w:hAnsi="Times New Roman" w:cs="Times New Roman"/>
          <w:sz w:val="24"/>
          <w:szCs w:val="24"/>
        </w:rPr>
      </w:pPr>
    </w:p>
    <w:p w:rsidR="0075741D" w:rsidRDefault="0075741D" w:rsidP="0075741D">
      <w:pPr>
        <w:widowControl/>
        <w:overflowPunct w:val="0"/>
        <w:ind w:firstLine="709"/>
        <w:jc w:val="center"/>
        <w:textAlignment w:val="baseline"/>
        <w:rPr>
          <w:rFonts w:ascii="Times New Roman" w:hAnsi="Times New Roman" w:cs="Times New Roman"/>
          <w:sz w:val="28"/>
          <w:szCs w:val="28"/>
        </w:rPr>
      </w:pPr>
      <w:r>
        <w:rPr>
          <w:rFonts w:ascii="Times New Roman" w:hAnsi="Times New Roman" w:cs="Times New Roman"/>
          <w:sz w:val="28"/>
          <w:szCs w:val="28"/>
        </w:rPr>
        <w:t>2.6. Перечень нормативных правовых актов, содержащих правовые основания для предоставления муниципальной услуги</w:t>
      </w:r>
    </w:p>
    <w:p w:rsidR="0075741D" w:rsidRPr="006B630A" w:rsidRDefault="0075741D" w:rsidP="0075741D">
      <w:pPr>
        <w:widowControl/>
        <w:overflowPunct w:val="0"/>
        <w:ind w:firstLine="709"/>
        <w:jc w:val="center"/>
        <w:textAlignment w:val="baseline"/>
        <w:rPr>
          <w:rFonts w:ascii="Times New Roman" w:hAnsi="Times New Roman" w:cs="Times New Roman"/>
          <w:sz w:val="24"/>
          <w:szCs w:val="24"/>
        </w:rPr>
      </w:pPr>
    </w:p>
    <w:p w:rsidR="0075741D" w:rsidRDefault="0075741D" w:rsidP="006B630A">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Предоставление </w:t>
      </w:r>
      <w:r w:rsidR="00E00CA2">
        <w:rPr>
          <w:rFonts w:ascii="Times New Roman" w:hAnsi="Times New Roman" w:cs="Times New Roman"/>
          <w:sz w:val="28"/>
          <w:szCs w:val="28"/>
        </w:rPr>
        <w:t>муниципаль</w:t>
      </w:r>
      <w:r>
        <w:rPr>
          <w:rFonts w:ascii="Times New Roman" w:hAnsi="Times New Roman" w:cs="Times New Roman"/>
          <w:sz w:val="28"/>
          <w:szCs w:val="28"/>
        </w:rPr>
        <w:t>ной услуги регулируется:</w:t>
      </w:r>
    </w:p>
    <w:p w:rsidR="0075741D" w:rsidRDefault="0075741D" w:rsidP="006B630A">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Гражданским кодексом Российской Федерации; </w:t>
      </w:r>
    </w:p>
    <w:p w:rsidR="0075741D" w:rsidRDefault="0075741D" w:rsidP="006B630A">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Земельным кодексом Российской Федерации;</w:t>
      </w:r>
    </w:p>
    <w:p w:rsidR="0075741D" w:rsidRDefault="0075741D" w:rsidP="006B630A">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Федеральным законо</w:t>
      </w:r>
      <w:r w:rsidR="006B630A">
        <w:rPr>
          <w:rFonts w:ascii="Times New Roman" w:hAnsi="Times New Roman" w:cs="Times New Roman"/>
          <w:sz w:val="28"/>
          <w:szCs w:val="28"/>
        </w:rPr>
        <w:t>м от 13 июля 2015 года № 218-ФЗ</w:t>
      </w:r>
      <w:r w:rsidR="00966CE4">
        <w:rPr>
          <w:rFonts w:ascii="Times New Roman" w:hAnsi="Times New Roman" w:cs="Times New Roman"/>
          <w:sz w:val="28"/>
          <w:szCs w:val="28"/>
        </w:rPr>
        <w:t xml:space="preserve">  </w:t>
      </w:r>
      <w:r w:rsidR="006B630A">
        <w:rPr>
          <w:rFonts w:ascii="Times New Roman" w:hAnsi="Times New Roman" w:cs="Times New Roman"/>
          <w:sz w:val="28"/>
          <w:szCs w:val="28"/>
        </w:rPr>
        <w:t xml:space="preserve">                              </w:t>
      </w:r>
      <w:r w:rsidR="00966CE4">
        <w:rPr>
          <w:rFonts w:ascii="Times New Roman" w:hAnsi="Times New Roman" w:cs="Times New Roman"/>
          <w:sz w:val="28"/>
          <w:szCs w:val="28"/>
        </w:rPr>
        <w:t>«</w:t>
      </w:r>
      <w:r>
        <w:rPr>
          <w:rFonts w:ascii="Times New Roman" w:hAnsi="Times New Roman" w:cs="Times New Roman"/>
          <w:sz w:val="28"/>
          <w:szCs w:val="28"/>
        </w:rPr>
        <w:t>О государственной регистрации недвижимости</w:t>
      </w:r>
      <w:r w:rsidR="00966CE4">
        <w:rPr>
          <w:rFonts w:ascii="Times New Roman" w:hAnsi="Times New Roman" w:cs="Times New Roman"/>
          <w:sz w:val="28"/>
          <w:szCs w:val="28"/>
        </w:rPr>
        <w:t>»</w:t>
      </w:r>
      <w:r>
        <w:rPr>
          <w:rFonts w:ascii="Times New Roman" w:hAnsi="Times New Roman" w:cs="Times New Roman"/>
          <w:sz w:val="28"/>
          <w:szCs w:val="28"/>
        </w:rPr>
        <w:t>;</w:t>
      </w:r>
    </w:p>
    <w:p w:rsidR="0075741D" w:rsidRDefault="0075741D" w:rsidP="006B630A">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27 июля 2010 года № </w:t>
      </w:r>
      <w:r w:rsidR="006B630A">
        <w:rPr>
          <w:rFonts w:ascii="Times New Roman" w:hAnsi="Times New Roman" w:cs="Times New Roman"/>
          <w:sz w:val="28"/>
          <w:szCs w:val="28"/>
        </w:rPr>
        <w:t>210-ФЗ</w:t>
      </w:r>
      <w:r>
        <w:rPr>
          <w:rFonts w:ascii="Times New Roman" w:hAnsi="Times New Roman" w:cs="Times New Roman"/>
          <w:sz w:val="28"/>
          <w:szCs w:val="28"/>
        </w:rPr>
        <w:t xml:space="preserve">  </w:t>
      </w:r>
      <w:r w:rsidR="006B630A">
        <w:rPr>
          <w:rFonts w:ascii="Times New Roman" w:hAnsi="Times New Roman" w:cs="Times New Roman"/>
          <w:sz w:val="28"/>
          <w:szCs w:val="28"/>
        </w:rPr>
        <w:t xml:space="preserve">                             </w:t>
      </w:r>
      <w:r>
        <w:rPr>
          <w:rFonts w:ascii="Times New Roman" w:hAnsi="Times New Roman" w:cs="Times New Roman"/>
          <w:sz w:val="28"/>
          <w:szCs w:val="28"/>
        </w:rPr>
        <w:t>«Об организации  предоставления  государственных и муниципальных услуг»;</w:t>
      </w:r>
    </w:p>
    <w:p w:rsidR="006B630A" w:rsidRDefault="006B630A" w:rsidP="006B630A">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C16BEB">
        <w:rPr>
          <w:rFonts w:ascii="Times New Roman" w:hAnsi="Times New Roman" w:cs="Times New Roman"/>
          <w:sz w:val="28"/>
          <w:szCs w:val="28"/>
        </w:rPr>
        <w:t>Федеральным законом от 24 ноября 1995 года № 181-ФЗ «О социальной защите инвалидов в Российской Федерации»</w:t>
      </w:r>
      <w:r>
        <w:rPr>
          <w:rFonts w:ascii="Times New Roman" w:hAnsi="Times New Roman" w:cs="Times New Roman"/>
          <w:sz w:val="28"/>
          <w:szCs w:val="28"/>
        </w:rPr>
        <w:t>;</w:t>
      </w:r>
    </w:p>
    <w:p w:rsidR="0075741D" w:rsidRDefault="0075741D" w:rsidP="006B630A">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Законом Ярославской области от 27 апреля 2007 г. № 22-з </w:t>
      </w:r>
      <w:r w:rsidR="006B630A">
        <w:rPr>
          <w:rFonts w:ascii="Times New Roman" w:hAnsi="Times New Roman" w:cs="Times New Roman"/>
          <w:sz w:val="28"/>
          <w:szCs w:val="28"/>
        </w:rPr>
        <w:t xml:space="preserve">                         </w:t>
      </w:r>
      <w:r>
        <w:rPr>
          <w:rFonts w:ascii="Times New Roman" w:hAnsi="Times New Roman" w:cs="Times New Roman"/>
          <w:sz w:val="28"/>
          <w:szCs w:val="28"/>
        </w:rPr>
        <w:t>«О бесплатном предоставлении в собственность граждан земельных участков, находящихся в государственной или муниципальной собственности»</w:t>
      </w:r>
      <w:r w:rsidR="006B630A">
        <w:rPr>
          <w:rFonts w:ascii="Times New Roman" w:hAnsi="Times New Roman" w:cs="Times New Roman"/>
          <w:sz w:val="28"/>
          <w:szCs w:val="28"/>
        </w:rPr>
        <w:t>.</w:t>
      </w:r>
    </w:p>
    <w:p w:rsidR="0075741D" w:rsidRPr="006B630A" w:rsidRDefault="0075741D" w:rsidP="0075741D">
      <w:pPr>
        <w:widowControl/>
        <w:overflowPunct w:val="0"/>
        <w:ind w:firstLine="709"/>
        <w:jc w:val="center"/>
        <w:textAlignment w:val="baseline"/>
        <w:rPr>
          <w:rFonts w:ascii="Times New Roman" w:hAnsi="Times New Roman" w:cs="Times New Roman"/>
          <w:sz w:val="24"/>
          <w:szCs w:val="24"/>
        </w:rPr>
      </w:pPr>
    </w:p>
    <w:p w:rsidR="0075741D" w:rsidRDefault="0075741D" w:rsidP="0075741D">
      <w:pPr>
        <w:widowControl/>
        <w:overflowPunct w:val="0"/>
        <w:ind w:firstLine="709"/>
        <w:jc w:val="center"/>
        <w:textAlignment w:val="baseline"/>
        <w:rPr>
          <w:rFonts w:ascii="Times New Roman" w:hAnsi="Times New Roman" w:cs="Times New Roman"/>
          <w:sz w:val="28"/>
          <w:szCs w:val="28"/>
        </w:rPr>
      </w:pPr>
      <w:r>
        <w:rPr>
          <w:rFonts w:ascii="Times New Roman" w:hAnsi="Times New Roman" w:cs="Times New Roman"/>
          <w:sz w:val="28"/>
          <w:szCs w:val="28"/>
        </w:rPr>
        <w:t>2.7. Перечень документов, необходимых</w:t>
      </w:r>
      <w:r w:rsidR="006B630A">
        <w:rPr>
          <w:rFonts w:ascii="Times New Roman" w:hAnsi="Times New Roman" w:cs="Times New Roman"/>
          <w:sz w:val="28"/>
          <w:szCs w:val="28"/>
        </w:rPr>
        <w:t xml:space="preserve"> </w:t>
      </w:r>
      <w:r>
        <w:rPr>
          <w:rFonts w:ascii="Times New Roman" w:hAnsi="Times New Roman" w:cs="Times New Roman"/>
          <w:sz w:val="28"/>
          <w:szCs w:val="28"/>
        </w:rPr>
        <w:t>для предоставления муниципальной услуги</w:t>
      </w:r>
    </w:p>
    <w:p w:rsidR="0075741D" w:rsidRPr="006B630A" w:rsidRDefault="0075741D" w:rsidP="0075741D">
      <w:pPr>
        <w:widowControl/>
        <w:overflowPunct w:val="0"/>
        <w:ind w:firstLine="709"/>
        <w:jc w:val="both"/>
        <w:textAlignment w:val="baseline"/>
        <w:rPr>
          <w:rFonts w:ascii="Times New Roman" w:hAnsi="Times New Roman" w:cs="Times New Roman"/>
          <w:sz w:val="24"/>
          <w:szCs w:val="24"/>
        </w:rPr>
      </w:pPr>
    </w:p>
    <w:p w:rsidR="0075741D" w:rsidRDefault="0075741D" w:rsidP="006B630A">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2.7.1. В целях предоставления муниципальной услуги заявители обращаются в Комитет с уведомлением о согласии.</w:t>
      </w:r>
    </w:p>
    <w:p w:rsidR="0075741D" w:rsidRDefault="0075741D" w:rsidP="006B630A">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2.7.2. Уведомление о согласии может составляться в единственном экземпляре-подлиннике или по желанию заявителя в двух экземплярах-подлинниках.</w:t>
      </w:r>
    </w:p>
    <w:p w:rsidR="0075741D" w:rsidRDefault="0075741D" w:rsidP="006B630A">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Уведомление о согласии подписывается и представляется заявителем </w:t>
      </w:r>
      <w:r w:rsidR="006B630A">
        <w:rPr>
          <w:rFonts w:ascii="Times New Roman" w:hAnsi="Times New Roman" w:cs="Times New Roman"/>
          <w:sz w:val="28"/>
          <w:szCs w:val="28"/>
        </w:rPr>
        <w:t xml:space="preserve">         </w:t>
      </w:r>
      <w:r>
        <w:rPr>
          <w:rFonts w:ascii="Times New Roman" w:hAnsi="Times New Roman" w:cs="Times New Roman"/>
          <w:sz w:val="28"/>
          <w:szCs w:val="28"/>
        </w:rPr>
        <w:t>или уполномоченным лицом.</w:t>
      </w:r>
    </w:p>
    <w:p w:rsidR="0075741D" w:rsidRDefault="0075741D" w:rsidP="006B630A">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2.7.3. При предоставлении муниципальной услуги Комитет не вправе требовать от заявителя:</w:t>
      </w:r>
    </w:p>
    <w:p w:rsidR="0075741D" w:rsidRDefault="0075741D" w:rsidP="00673FB6">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673FB6">
        <w:rPr>
          <w:rFonts w:ascii="Times New Roman" w:hAnsi="Times New Roman" w:cs="Times New Roman"/>
          <w:sz w:val="28"/>
          <w:szCs w:val="28"/>
        </w:rPr>
        <w:t xml:space="preserve">                  </w:t>
      </w:r>
      <w:r>
        <w:rPr>
          <w:rFonts w:ascii="Times New Roman" w:hAnsi="Times New Roman" w:cs="Times New Roman"/>
          <w:sz w:val="28"/>
          <w:szCs w:val="28"/>
        </w:rPr>
        <w:t>с предоставлением муниципальной услуги;</w:t>
      </w:r>
    </w:p>
    <w:p w:rsidR="0075741D" w:rsidRDefault="0075741D" w:rsidP="00673FB6">
      <w:pPr>
        <w:pStyle w:val="ConsPlusNormal"/>
        <w:ind w:firstLine="426"/>
        <w:jc w:val="both"/>
        <w:rPr>
          <w:szCs w:val="22"/>
        </w:rPr>
      </w:pPr>
      <w:r>
        <w:rPr>
          <w:szCs w:val="22"/>
        </w:rPr>
        <w:t xml:space="preserve">- представления документов и информации, которые находятся </w:t>
      </w:r>
      <w:r w:rsidR="00673FB6">
        <w:rPr>
          <w:szCs w:val="22"/>
        </w:rPr>
        <w:t xml:space="preserve">                        </w:t>
      </w:r>
      <w:r>
        <w:rPr>
          <w:szCs w:val="22"/>
        </w:rPr>
        <w:t xml:space="preserve">в распоряжении </w:t>
      </w:r>
      <w:r w:rsidR="00673FB6">
        <w:rPr>
          <w:szCs w:val="22"/>
        </w:rPr>
        <w:t xml:space="preserve"> </w:t>
      </w:r>
      <w:r>
        <w:rPr>
          <w:szCs w:val="22"/>
        </w:rPr>
        <w:t xml:space="preserve">Комитета,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00673FB6">
        <w:rPr>
          <w:szCs w:val="22"/>
        </w:rPr>
        <w:t xml:space="preserve">                                </w:t>
      </w:r>
      <w:r>
        <w:rPr>
          <w:szCs w:val="22"/>
        </w:rPr>
        <w:t xml:space="preserve">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10" w:history="1">
        <w:r w:rsidRPr="00673FB6">
          <w:rPr>
            <w:rStyle w:val="a3"/>
            <w:rFonts w:ascii="Times New Roman" w:hAnsi="Times New Roman" w:cs="Times New Roman"/>
            <w:i w:val="0"/>
            <w:iCs w:val="0"/>
            <w:color w:val="000000"/>
            <w:sz w:val="28"/>
            <w:szCs w:val="22"/>
          </w:rPr>
          <w:t>частью 6 статьи 7</w:t>
        </w:r>
      </w:hyperlink>
      <w:r>
        <w:rPr>
          <w:szCs w:val="22"/>
        </w:rPr>
        <w:t xml:space="preserve"> Федерального закона от 27 июля 2010 года </w:t>
      </w:r>
      <w:r w:rsidR="00072CD0">
        <w:rPr>
          <w:szCs w:val="22"/>
        </w:rPr>
        <w:t>№</w:t>
      </w:r>
      <w:r>
        <w:rPr>
          <w:szCs w:val="22"/>
        </w:rPr>
        <w:t xml:space="preserve"> 210-ФЗ </w:t>
      </w:r>
      <w:r w:rsidR="00072CD0">
        <w:rPr>
          <w:szCs w:val="22"/>
        </w:rPr>
        <w:t>«</w:t>
      </w:r>
      <w:r>
        <w:rPr>
          <w:szCs w:val="22"/>
        </w:rPr>
        <w:t>Об организации предоставления государственных и муниципальных услуг</w:t>
      </w:r>
      <w:r w:rsidR="00072CD0">
        <w:rPr>
          <w:szCs w:val="22"/>
        </w:rPr>
        <w:t>»</w:t>
      </w:r>
      <w:r>
        <w:rPr>
          <w:szCs w:val="22"/>
        </w:rPr>
        <w:t>.</w:t>
      </w:r>
    </w:p>
    <w:p w:rsidR="0075741D" w:rsidRPr="00673FB6" w:rsidRDefault="0075741D" w:rsidP="0075741D">
      <w:pPr>
        <w:widowControl/>
        <w:overflowPunct w:val="0"/>
        <w:ind w:firstLine="709"/>
        <w:jc w:val="center"/>
        <w:textAlignment w:val="baseline"/>
        <w:rPr>
          <w:rFonts w:ascii="Times New Roman" w:hAnsi="Times New Roman" w:cs="Times New Roman"/>
          <w:sz w:val="24"/>
          <w:szCs w:val="24"/>
        </w:rPr>
      </w:pPr>
    </w:p>
    <w:p w:rsidR="0075741D" w:rsidRDefault="0075741D" w:rsidP="0075741D">
      <w:pPr>
        <w:widowControl/>
        <w:overflowPunct w:val="0"/>
        <w:ind w:firstLine="709"/>
        <w:jc w:val="center"/>
        <w:textAlignment w:val="baseline"/>
        <w:rPr>
          <w:rFonts w:ascii="Times New Roman" w:hAnsi="Times New Roman" w:cs="Times New Roman"/>
          <w:sz w:val="28"/>
          <w:szCs w:val="28"/>
        </w:rPr>
      </w:pPr>
      <w:r>
        <w:rPr>
          <w:rFonts w:ascii="Times New Roman" w:hAnsi="Times New Roman" w:cs="Times New Roman"/>
          <w:sz w:val="28"/>
          <w:szCs w:val="28"/>
        </w:rPr>
        <w:t>2.8. Основания для отказа в приёме документов, необходимых для предоставления муниципальной услуги</w:t>
      </w:r>
    </w:p>
    <w:p w:rsidR="0075741D" w:rsidRPr="00673FB6" w:rsidRDefault="0075741D" w:rsidP="0075741D">
      <w:pPr>
        <w:widowControl/>
        <w:overflowPunct w:val="0"/>
        <w:ind w:firstLine="709"/>
        <w:jc w:val="both"/>
        <w:textAlignment w:val="baseline"/>
        <w:rPr>
          <w:rFonts w:ascii="Times New Roman" w:hAnsi="Times New Roman" w:cs="Times New Roman"/>
          <w:sz w:val="24"/>
          <w:szCs w:val="24"/>
        </w:rPr>
      </w:pPr>
    </w:p>
    <w:p w:rsidR="0075741D" w:rsidRDefault="0075741D" w:rsidP="00673FB6">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Основания для отказа в приёме документов, необходимых для предоставления муниципальной услуги, отсутствуют.</w:t>
      </w:r>
    </w:p>
    <w:p w:rsidR="0075741D" w:rsidRPr="00673FB6" w:rsidRDefault="0075741D" w:rsidP="0075741D">
      <w:pPr>
        <w:widowControl/>
        <w:overflowPunct w:val="0"/>
        <w:ind w:firstLine="709"/>
        <w:jc w:val="both"/>
        <w:textAlignment w:val="baseline"/>
        <w:rPr>
          <w:rFonts w:ascii="Times New Roman" w:hAnsi="Times New Roman" w:cs="Times New Roman"/>
          <w:sz w:val="24"/>
          <w:szCs w:val="24"/>
        </w:rPr>
      </w:pPr>
    </w:p>
    <w:p w:rsidR="00673FB6" w:rsidRDefault="0075741D" w:rsidP="0075741D">
      <w:pPr>
        <w:widowControl/>
        <w:overflowPunct w:val="0"/>
        <w:ind w:firstLine="709"/>
        <w:jc w:val="center"/>
        <w:textAlignment w:val="baseline"/>
        <w:rPr>
          <w:rFonts w:ascii="Times New Roman" w:hAnsi="Times New Roman" w:cs="Times New Roman"/>
          <w:sz w:val="28"/>
          <w:szCs w:val="28"/>
        </w:rPr>
      </w:pPr>
      <w:r>
        <w:rPr>
          <w:rFonts w:ascii="Times New Roman" w:hAnsi="Times New Roman" w:cs="Times New Roman"/>
          <w:sz w:val="28"/>
          <w:szCs w:val="28"/>
        </w:rPr>
        <w:t>2.9. Перечень оснований для приостановления или</w:t>
      </w:r>
      <w:r w:rsidR="00673FB6">
        <w:rPr>
          <w:rFonts w:ascii="Times New Roman" w:hAnsi="Times New Roman" w:cs="Times New Roman"/>
          <w:sz w:val="28"/>
          <w:szCs w:val="28"/>
        </w:rPr>
        <w:t xml:space="preserve"> </w:t>
      </w:r>
      <w:r>
        <w:rPr>
          <w:rFonts w:ascii="Times New Roman" w:hAnsi="Times New Roman" w:cs="Times New Roman"/>
          <w:sz w:val="28"/>
          <w:szCs w:val="28"/>
        </w:rPr>
        <w:t xml:space="preserve">отказа </w:t>
      </w:r>
    </w:p>
    <w:p w:rsidR="0075741D" w:rsidRDefault="0075741D" w:rsidP="0075741D">
      <w:pPr>
        <w:widowControl/>
        <w:overflowPunct w:val="0"/>
        <w:ind w:firstLine="709"/>
        <w:jc w:val="center"/>
        <w:textAlignment w:val="baseline"/>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w:t>
      </w:r>
    </w:p>
    <w:p w:rsidR="0075741D" w:rsidRPr="00673FB6" w:rsidRDefault="0075741D" w:rsidP="0075741D">
      <w:pPr>
        <w:widowControl/>
        <w:overflowPunct w:val="0"/>
        <w:ind w:firstLine="709"/>
        <w:jc w:val="both"/>
        <w:textAlignment w:val="baseline"/>
        <w:rPr>
          <w:rFonts w:ascii="Times New Roman" w:hAnsi="Times New Roman" w:cs="Times New Roman"/>
          <w:sz w:val="24"/>
          <w:szCs w:val="24"/>
        </w:rPr>
      </w:pPr>
    </w:p>
    <w:p w:rsidR="0075741D" w:rsidRDefault="0075741D" w:rsidP="00673FB6">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муниципальной услуги отсутствуют.</w:t>
      </w:r>
    </w:p>
    <w:p w:rsidR="0075741D" w:rsidRDefault="0075741D" w:rsidP="00673FB6">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Основания для отказа в предоставлении муниципальной услуги отсутствуют.</w:t>
      </w:r>
    </w:p>
    <w:p w:rsidR="0075741D" w:rsidRPr="00673FB6" w:rsidRDefault="0075741D" w:rsidP="0075741D">
      <w:pPr>
        <w:widowControl/>
        <w:overflowPunct w:val="0"/>
        <w:ind w:firstLine="709"/>
        <w:jc w:val="center"/>
        <w:textAlignment w:val="baseline"/>
        <w:rPr>
          <w:rFonts w:ascii="Times New Roman" w:hAnsi="Times New Roman" w:cs="Times New Roman"/>
          <w:sz w:val="24"/>
          <w:szCs w:val="24"/>
        </w:rPr>
      </w:pPr>
    </w:p>
    <w:p w:rsidR="00673FB6" w:rsidRDefault="0075741D" w:rsidP="0075741D">
      <w:pPr>
        <w:widowControl/>
        <w:overflowPunct w:val="0"/>
        <w:ind w:firstLine="709"/>
        <w:jc w:val="center"/>
        <w:textAlignment w:val="baseline"/>
        <w:rPr>
          <w:rFonts w:ascii="Times New Roman" w:hAnsi="Times New Roman" w:cs="Times New Roman"/>
          <w:sz w:val="28"/>
          <w:szCs w:val="28"/>
        </w:rPr>
      </w:pPr>
      <w:r>
        <w:rPr>
          <w:rFonts w:ascii="Times New Roman" w:hAnsi="Times New Roman" w:cs="Times New Roman"/>
          <w:sz w:val="28"/>
          <w:szCs w:val="28"/>
        </w:rPr>
        <w:t xml:space="preserve">2.10. Перечень услуг, которые являются необходимыми </w:t>
      </w:r>
    </w:p>
    <w:p w:rsidR="0075741D" w:rsidRDefault="0075741D" w:rsidP="0075741D">
      <w:pPr>
        <w:widowControl/>
        <w:overflowPunct w:val="0"/>
        <w:ind w:firstLine="709"/>
        <w:jc w:val="center"/>
        <w:textAlignment w:val="baseline"/>
        <w:rPr>
          <w:rFonts w:ascii="Times New Roman" w:hAnsi="Times New Roman" w:cs="Times New Roman"/>
          <w:sz w:val="28"/>
          <w:szCs w:val="28"/>
        </w:rPr>
      </w:pPr>
      <w:r>
        <w:rPr>
          <w:rFonts w:ascii="Times New Roman" w:hAnsi="Times New Roman" w:cs="Times New Roman"/>
          <w:sz w:val="28"/>
          <w:szCs w:val="28"/>
        </w:rPr>
        <w:t>и обязательными для предоставления муниципальной услуги</w:t>
      </w:r>
    </w:p>
    <w:p w:rsidR="0075741D" w:rsidRPr="00673FB6" w:rsidRDefault="0075741D" w:rsidP="0075741D">
      <w:pPr>
        <w:widowControl/>
        <w:overflowPunct w:val="0"/>
        <w:ind w:firstLine="709"/>
        <w:jc w:val="both"/>
        <w:textAlignment w:val="baseline"/>
        <w:rPr>
          <w:rFonts w:ascii="Times New Roman" w:hAnsi="Times New Roman" w:cs="Times New Roman"/>
          <w:sz w:val="24"/>
          <w:szCs w:val="24"/>
        </w:rPr>
      </w:pPr>
    </w:p>
    <w:p w:rsidR="0075741D" w:rsidRDefault="0075741D" w:rsidP="00673FB6">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Услуги, которые являются необходимыми и обя</w:t>
      </w:r>
      <w:r w:rsidR="00673FB6">
        <w:rPr>
          <w:rFonts w:ascii="Times New Roman" w:hAnsi="Times New Roman" w:cs="Times New Roman"/>
          <w:sz w:val="28"/>
          <w:szCs w:val="28"/>
        </w:rPr>
        <w:t xml:space="preserve">зательными </w:t>
      </w:r>
      <w:r>
        <w:rPr>
          <w:rFonts w:ascii="Times New Roman" w:hAnsi="Times New Roman" w:cs="Times New Roman"/>
          <w:sz w:val="28"/>
          <w:szCs w:val="28"/>
        </w:rPr>
        <w:t>для предоставления муниципальной услуги, отсутствуют.</w:t>
      </w:r>
    </w:p>
    <w:p w:rsidR="0075741D" w:rsidRPr="00673FB6" w:rsidRDefault="0075741D" w:rsidP="0075741D">
      <w:pPr>
        <w:widowControl/>
        <w:overflowPunct w:val="0"/>
        <w:ind w:firstLine="709"/>
        <w:jc w:val="both"/>
        <w:textAlignment w:val="baseline"/>
        <w:rPr>
          <w:rFonts w:ascii="Times New Roman" w:hAnsi="Times New Roman" w:cs="Times New Roman"/>
          <w:sz w:val="24"/>
          <w:szCs w:val="24"/>
        </w:rPr>
      </w:pPr>
    </w:p>
    <w:p w:rsidR="00673FB6" w:rsidRDefault="0075741D" w:rsidP="0075741D">
      <w:pPr>
        <w:widowControl/>
        <w:overflowPunct w:val="0"/>
        <w:ind w:firstLine="709"/>
        <w:jc w:val="center"/>
        <w:textAlignment w:val="baseline"/>
        <w:rPr>
          <w:rFonts w:ascii="Times New Roman" w:hAnsi="Times New Roman" w:cs="Times New Roman"/>
          <w:sz w:val="28"/>
          <w:szCs w:val="28"/>
        </w:rPr>
      </w:pPr>
      <w:r>
        <w:rPr>
          <w:rFonts w:ascii="Times New Roman" w:hAnsi="Times New Roman" w:cs="Times New Roman"/>
          <w:sz w:val="28"/>
          <w:szCs w:val="28"/>
        </w:rPr>
        <w:t xml:space="preserve">2.11. Порядок, размер и основания взимания государственной пошлины или иной платы, взимаемой за предоставление муниципальной услуги, </w:t>
      </w:r>
    </w:p>
    <w:p w:rsidR="0075741D" w:rsidRDefault="0075741D" w:rsidP="0075741D">
      <w:pPr>
        <w:widowControl/>
        <w:overflowPunct w:val="0"/>
        <w:ind w:firstLine="709"/>
        <w:jc w:val="center"/>
        <w:textAlignment w:val="baseline"/>
        <w:rPr>
          <w:rFonts w:ascii="Times New Roman" w:hAnsi="Times New Roman" w:cs="Times New Roman"/>
          <w:sz w:val="28"/>
          <w:szCs w:val="28"/>
        </w:rPr>
      </w:pPr>
      <w:r>
        <w:rPr>
          <w:rFonts w:ascii="Times New Roman" w:hAnsi="Times New Roman" w:cs="Times New Roman"/>
          <w:sz w:val="28"/>
          <w:szCs w:val="28"/>
        </w:rPr>
        <w:t>и способы ее взимания</w:t>
      </w:r>
    </w:p>
    <w:p w:rsidR="0075741D" w:rsidRPr="00673FB6" w:rsidRDefault="0075741D" w:rsidP="0075741D">
      <w:pPr>
        <w:widowControl/>
        <w:overflowPunct w:val="0"/>
        <w:ind w:firstLine="709"/>
        <w:jc w:val="both"/>
        <w:textAlignment w:val="baseline"/>
        <w:rPr>
          <w:rFonts w:ascii="Times New Roman" w:hAnsi="Times New Roman" w:cs="Times New Roman"/>
          <w:sz w:val="24"/>
          <w:szCs w:val="24"/>
        </w:rPr>
      </w:pPr>
    </w:p>
    <w:p w:rsidR="0075741D" w:rsidRDefault="0075741D" w:rsidP="00673FB6">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на безвозмездной основе.</w:t>
      </w:r>
    </w:p>
    <w:p w:rsidR="00647B81" w:rsidRPr="00673FB6" w:rsidRDefault="00647B81" w:rsidP="0075741D">
      <w:pPr>
        <w:widowControl/>
        <w:overflowPunct w:val="0"/>
        <w:ind w:firstLine="709"/>
        <w:jc w:val="center"/>
        <w:textAlignment w:val="baseline"/>
        <w:rPr>
          <w:rFonts w:ascii="Times New Roman" w:hAnsi="Times New Roman" w:cs="Times New Roman"/>
          <w:sz w:val="24"/>
          <w:szCs w:val="24"/>
        </w:rPr>
      </w:pPr>
    </w:p>
    <w:p w:rsidR="0075741D" w:rsidRDefault="0075741D" w:rsidP="0075741D">
      <w:pPr>
        <w:widowControl/>
        <w:overflowPunct w:val="0"/>
        <w:ind w:firstLine="709"/>
        <w:jc w:val="center"/>
        <w:textAlignment w:val="baseline"/>
        <w:rPr>
          <w:rFonts w:ascii="Times New Roman" w:hAnsi="Times New Roman" w:cs="Times New Roman"/>
          <w:sz w:val="28"/>
          <w:szCs w:val="28"/>
        </w:rPr>
      </w:pPr>
      <w:r>
        <w:rPr>
          <w:rFonts w:ascii="Times New Roman" w:hAnsi="Times New Roman" w:cs="Times New Roman"/>
          <w:sz w:val="28"/>
          <w:szCs w:val="28"/>
        </w:rPr>
        <w:t>2.12. Максимальный срок ожидания в очереди</w:t>
      </w:r>
    </w:p>
    <w:p w:rsidR="0075741D" w:rsidRPr="00673FB6" w:rsidRDefault="0075741D" w:rsidP="0075741D">
      <w:pPr>
        <w:widowControl/>
        <w:overflowPunct w:val="0"/>
        <w:ind w:firstLine="709"/>
        <w:jc w:val="both"/>
        <w:textAlignment w:val="baseline"/>
        <w:rPr>
          <w:rFonts w:ascii="Times New Roman" w:hAnsi="Times New Roman" w:cs="Times New Roman"/>
          <w:sz w:val="24"/>
          <w:szCs w:val="24"/>
        </w:rPr>
      </w:pPr>
    </w:p>
    <w:p w:rsidR="0075741D" w:rsidRDefault="0075741D" w:rsidP="00673FB6">
      <w:pPr>
        <w:ind w:firstLine="426"/>
        <w:jc w:val="both"/>
        <w:rPr>
          <w:rFonts w:ascii="Times New Roman" w:hAnsi="Times New Roman" w:cs="Times New Roman"/>
          <w:color w:val="000000"/>
          <w:sz w:val="28"/>
          <w:szCs w:val="28"/>
        </w:rPr>
      </w:pPr>
      <w:r>
        <w:rPr>
          <w:rFonts w:ascii="Times New Roman" w:hAnsi="Times New Roman" w:cs="Times New Roman"/>
          <w:sz w:val="28"/>
          <w:szCs w:val="28"/>
        </w:rPr>
        <w:t xml:space="preserve">Максимальный срок ожидания в очереди при личном обращении заявителя при подаче уведомления о согласии и при получении результата </w:t>
      </w:r>
      <w:r>
        <w:rPr>
          <w:rFonts w:ascii="Times New Roman" w:hAnsi="Times New Roman" w:cs="Times New Roman"/>
          <w:sz w:val="28"/>
          <w:szCs w:val="28"/>
        </w:rPr>
        <w:lastRenderedPageBreak/>
        <w:t>предоставления муниципальной услуги не должен превышать 15 минут.</w:t>
      </w:r>
      <w:r>
        <w:rPr>
          <w:rFonts w:ascii="Times New Roman" w:hAnsi="Times New Roman" w:cs="Times New Roman"/>
          <w:color w:val="000000"/>
          <w:sz w:val="28"/>
          <w:szCs w:val="28"/>
        </w:rPr>
        <w:t xml:space="preserve"> </w:t>
      </w:r>
    </w:p>
    <w:p w:rsidR="0075741D" w:rsidRPr="00673FB6" w:rsidRDefault="0075741D" w:rsidP="0075741D">
      <w:pPr>
        <w:widowControl/>
        <w:overflowPunct w:val="0"/>
        <w:ind w:firstLine="709"/>
        <w:jc w:val="both"/>
        <w:textAlignment w:val="baseline"/>
        <w:rPr>
          <w:rFonts w:ascii="Times New Roman" w:hAnsi="Times New Roman" w:cs="Times New Roman"/>
          <w:sz w:val="24"/>
          <w:szCs w:val="24"/>
        </w:rPr>
      </w:pPr>
    </w:p>
    <w:p w:rsidR="0075741D" w:rsidRDefault="0075741D" w:rsidP="0075741D">
      <w:pPr>
        <w:widowControl/>
        <w:overflowPunct w:val="0"/>
        <w:ind w:firstLine="709"/>
        <w:jc w:val="center"/>
        <w:textAlignment w:val="baseline"/>
        <w:rPr>
          <w:rFonts w:ascii="Times New Roman" w:hAnsi="Times New Roman" w:cs="Times New Roman"/>
          <w:sz w:val="28"/>
          <w:szCs w:val="28"/>
        </w:rPr>
      </w:pPr>
      <w:r>
        <w:rPr>
          <w:rFonts w:ascii="Times New Roman" w:hAnsi="Times New Roman" w:cs="Times New Roman"/>
          <w:sz w:val="28"/>
          <w:szCs w:val="28"/>
        </w:rPr>
        <w:t>2.13. Срок и порядок регистрации уведомления о согласии</w:t>
      </w:r>
    </w:p>
    <w:p w:rsidR="0075741D" w:rsidRPr="00673FB6" w:rsidRDefault="0075741D" w:rsidP="0075741D">
      <w:pPr>
        <w:widowControl/>
        <w:overflowPunct w:val="0"/>
        <w:ind w:firstLine="709"/>
        <w:jc w:val="both"/>
        <w:textAlignment w:val="baseline"/>
        <w:rPr>
          <w:rFonts w:ascii="Times New Roman" w:hAnsi="Times New Roman" w:cs="Times New Roman"/>
          <w:sz w:val="24"/>
          <w:szCs w:val="24"/>
        </w:rPr>
      </w:pPr>
    </w:p>
    <w:p w:rsidR="0075741D" w:rsidRDefault="0075741D" w:rsidP="00673FB6">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2.13.1. Срок регистрации уведомления о согласии при личном обращении заявителя составляет не более 10 минут.</w:t>
      </w:r>
    </w:p>
    <w:p w:rsidR="0075741D" w:rsidRDefault="0075741D" w:rsidP="00673FB6">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2.13.2. При поступлении уведомления о согласии по почте его прием </w:t>
      </w:r>
      <w:r w:rsidR="00673FB6">
        <w:rPr>
          <w:rFonts w:ascii="Times New Roman" w:hAnsi="Times New Roman" w:cs="Times New Roman"/>
          <w:sz w:val="28"/>
          <w:szCs w:val="28"/>
        </w:rPr>
        <w:t xml:space="preserve">             </w:t>
      </w:r>
      <w:r>
        <w:rPr>
          <w:rFonts w:ascii="Times New Roman" w:hAnsi="Times New Roman" w:cs="Times New Roman"/>
          <w:sz w:val="28"/>
          <w:szCs w:val="28"/>
        </w:rPr>
        <w:t xml:space="preserve">и регистрация осуществляются в день поступления уведомления о согласии </w:t>
      </w:r>
      <w:r w:rsidR="00673FB6">
        <w:rPr>
          <w:rFonts w:ascii="Times New Roman" w:hAnsi="Times New Roman" w:cs="Times New Roman"/>
          <w:sz w:val="28"/>
          <w:szCs w:val="28"/>
        </w:rPr>
        <w:t xml:space="preserve">   </w:t>
      </w:r>
      <w:r>
        <w:rPr>
          <w:rFonts w:ascii="Times New Roman" w:hAnsi="Times New Roman" w:cs="Times New Roman"/>
          <w:sz w:val="28"/>
          <w:szCs w:val="28"/>
        </w:rPr>
        <w:t>в Комитет.</w:t>
      </w:r>
    </w:p>
    <w:p w:rsidR="0075741D" w:rsidRDefault="0075741D" w:rsidP="00673FB6">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2.13.</w:t>
      </w:r>
      <w:r w:rsidR="00673FB6">
        <w:rPr>
          <w:rFonts w:ascii="Times New Roman" w:hAnsi="Times New Roman" w:cs="Times New Roman"/>
          <w:sz w:val="28"/>
          <w:szCs w:val="28"/>
        </w:rPr>
        <w:t>3</w:t>
      </w:r>
      <w:r>
        <w:rPr>
          <w:rFonts w:ascii="Times New Roman" w:hAnsi="Times New Roman" w:cs="Times New Roman"/>
          <w:sz w:val="28"/>
          <w:szCs w:val="28"/>
        </w:rPr>
        <w:t xml:space="preserve">. Порядок регистрации уведомления о согласии определен </w:t>
      </w:r>
      <w:r w:rsidR="00673FB6">
        <w:rPr>
          <w:rFonts w:ascii="Times New Roman" w:hAnsi="Times New Roman" w:cs="Times New Roman"/>
          <w:sz w:val="28"/>
          <w:szCs w:val="28"/>
        </w:rPr>
        <w:t xml:space="preserve">                          </w:t>
      </w:r>
      <w:r>
        <w:rPr>
          <w:rFonts w:ascii="Times New Roman" w:hAnsi="Times New Roman" w:cs="Times New Roman"/>
          <w:sz w:val="28"/>
          <w:szCs w:val="28"/>
        </w:rPr>
        <w:t>в подразделе 3.2 раздела 3 Административного регламента.</w:t>
      </w:r>
    </w:p>
    <w:p w:rsidR="0075741D" w:rsidRPr="00673FB6" w:rsidRDefault="0075741D" w:rsidP="0075741D">
      <w:pPr>
        <w:widowControl/>
        <w:overflowPunct w:val="0"/>
        <w:ind w:firstLine="709"/>
        <w:jc w:val="both"/>
        <w:textAlignment w:val="baseline"/>
        <w:rPr>
          <w:rFonts w:ascii="Times New Roman" w:hAnsi="Times New Roman" w:cs="Times New Roman"/>
          <w:sz w:val="24"/>
          <w:szCs w:val="24"/>
        </w:rPr>
      </w:pPr>
    </w:p>
    <w:p w:rsidR="0075741D" w:rsidRDefault="0075741D" w:rsidP="0075741D">
      <w:pPr>
        <w:pStyle w:val="ConsPlusNormal"/>
        <w:jc w:val="center"/>
        <w:rPr>
          <w:szCs w:val="22"/>
        </w:rPr>
      </w:pPr>
      <w:r>
        <w:rPr>
          <w:szCs w:val="22"/>
        </w:rPr>
        <w:t>2.14. Требования к местам предоставления</w:t>
      </w:r>
      <w:r w:rsidR="00673FB6">
        <w:rPr>
          <w:szCs w:val="22"/>
        </w:rPr>
        <w:t xml:space="preserve"> </w:t>
      </w:r>
      <w:r>
        <w:rPr>
          <w:szCs w:val="22"/>
        </w:rPr>
        <w:t>муниципальной услуги</w:t>
      </w:r>
    </w:p>
    <w:p w:rsidR="0075741D" w:rsidRPr="00673FB6" w:rsidRDefault="0075741D" w:rsidP="0075741D">
      <w:pPr>
        <w:pStyle w:val="ConsPlusNormal"/>
        <w:jc w:val="both"/>
        <w:rPr>
          <w:sz w:val="24"/>
          <w:szCs w:val="24"/>
        </w:rPr>
      </w:pPr>
    </w:p>
    <w:p w:rsidR="0075741D" w:rsidRDefault="0075741D" w:rsidP="00673FB6">
      <w:pPr>
        <w:pStyle w:val="ConsPlusNormal"/>
        <w:ind w:firstLine="426"/>
        <w:jc w:val="both"/>
        <w:rPr>
          <w:szCs w:val="22"/>
        </w:rPr>
      </w:pPr>
      <w:r>
        <w:rPr>
          <w:szCs w:val="22"/>
        </w:rPr>
        <w:t>Вход в здание Комитета оборудуется информационной табличкой (вывеской), содержащей информацию о наименовании и месте нахождения Комитета.</w:t>
      </w:r>
    </w:p>
    <w:p w:rsidR="0075741D" w:rsidRDefault="0075741D" w:rsidP="00673FB6">
      <w:pPr>
        <w:pStyle w:val="ConsPlusNormal"/>
        <w:ind w:firstLine="426"/>
        <w:jc w:val="both"/>
        <w:rPr>
          <w:szCs w:val="22"/>
        </w:rPr>
      </w:pPr>
      <w:r>
        <w:rPr>
          <w:szCs w:val="22"/>
        </w:rPr>
        <w:t>Кабинеты приема заявителей в Комитете оснащены информационными табличками (вывесками) с указанием номера кабинета, названия отдела Комитета.</w:t>
      </w:r>
    </w:p>
    <w:p w:rsidR="0075741D" w:rsidRDefault="0075741D" w:rsidP="00673FB6">
      <w:pPr>
        <w:pStyle w:val="ConsPlusNormal"/>
        <w:ind w:firstLine="426"/>
        <w:jc w:val="both"/>
        <w:rPr>
          <w:szCs w:val="22"/>
        </w:rPr>
      </w:pPr>
      <w:r>
        <w:rPr>
          <w:szCs w:val="22"/>
        </w:rPr>
        <w:t>Рабочее место сотрудника Комитета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5741D" w:rsidRDefault="0075741D" w:rsidP="00673FB6">
      <w:pPr>
        <w:pStyle w:val="ConsPlusNormal"/>
        <w:ind w:firstLine="426"/>
        <w:jc w:val="both"/>
        <w:rPr>
          <w:szCs w:val="22"/>
        </w:rPr>
      </w:pPr>
      <w:r>
        <w:rPr>
          <w:szCs w:val="22"/>
        </w:rPr>
        <w:t xml:space="preserve">Места ожидания и информационный стенд с материалами, указанными </w:t>
      </w:r>
      <w:r w:rsidR="00673FB6">
        <w:rPr>
          <w:szCs w:val="22"/>
        </w:rPr>
        <w:t xml:space="preserve">         </w:t>
      </w:r>
      <w:r>
        <w:rPr>
          <w:szCs w:val="22"/>
        </w:rPr>
        <w:t xml:space="preserve">в </w:t>
      </w:r>
      <w:hyperlink r:id="rId11" w:anchor="P79" w:history="1">
        <w:r w:rsidRPr="00673FB6">
          <w:rPr>
            <w:rStyle w:val="a3"/>
            <w:rFonts w:ascii="Times New Roman" w:hAnsi="Times New Roman" w:cs="Times New Roman"/>
            <w:i w:val="0"/>
            <w:iCs w:val="0"/>
            <w:color w:val="000000"/>
            <w:sz w:val="28"/>
            <w:szCs w:val="22"/>
          </w:rPr>
          <w:t>подразделе 1.3 раздела 1</w:t>
        </w:r>
      </w:hyperlink>
      <w:r>
        <w:rPr>
          <w:szCs w:val="22"/>
        </w:rPr>
        <w:t xml:space="preserve"> Административного регламента, расположены </w:t>
      </w:r>
      <w:r w:rsidR="00673FB6">
        <w:rPr>
          <w:szCs w:val="22"/>
        </w:rPr>
        <w:t xml:space="preserve">           </w:t>
      </w:r>
      <w:r>
        <w:rPr>
          <w:szCs w:val="22"/>
        </w:rPr>
        <w:t>на 1 этаже здания Комитета и оборудованы столом и стульями для возможности оформления документов.</w:t>
      </w:r>
    </w:p>
    <w:p w:rsidR="0075741D" w:rsidRDefault="0075741D" w:rsidP="00673FB6">
      <w:pPr>
        <w:pStyle w:val="ConsPlusNormal"/>
        <w:ind w:firstLine="426"/>
        <w:jc w:val="both"/>
        <w:rPr>
          <w:szCs w:val="22"/>
        </w:rPr>
      </w:pPr>
      <w:r>
        <w:rPr>
          <w:szCs w:val="22"/>
        </w:rPr>
        <w:t xml:space="preserve">Пути движения к входу в здание, вход в здание, пути движения к местам ожидания, информирования и предоставления муниципальной услуги, равно как и сами места ожидания, информирования и предоставления муниципальной услуги, санитарно-гигиенические помещения оборудуются </w:t>
      </w:r>
      <w:r w:rsidR="00673FB6">
        <w:rPr>
          <w:szCs w:val="22"/>
        </w:rPr>
        <w:t xml:space="preserve">        </w:t>
      </w:r>
      <w:r>
        <w:rPr>
          <w:szCs w:val="22"/>
        </w:rPr>
        <w:t>в соответствии с требованиями строительных норм и правил, обеспечивающих доступность для инвалидов и маломобильных групп населения.</w:t>
      </w:r>
    </w:p>
    <w:p w:rsidR="0075741D" w:rsidRDefault="0075741D" w:rsidP="00673FB6">
      <w:pPr>
        <w:pStyle w:val="ConsPlusNormal"/>
        <w:ind w:firstLine="426"/>
        <w:jc w:val="both"/>
        <w:rPr>
          <w:szCs w:val="22"/>
        </w:rPr>
      </w:pPr>
      <w:r>
        <w:rPr>
          <w:szCs w:val="22"/>
        </w:rPr>
        <w:t>Сотрудниками Комитета осуществляется сопровождение (при необходимости) инвалидов и лиц, относящихся к маломобильным группам населения, к местам предоставления муниципальной услуги и оказание помощи в преодолении барьеров, мешающих получению ими муниципальной услуги наравне с другими лицами.</w:t>
      </w:r>
    </w:p>
    <w:p w:rsidR="0075741D" w:rsidRPr="00673FB6" w:rsidRDefault="0075741D" w:rsidP="0075741D">
      <w:pPr>
        <w:pStyle w:val="ConsPlusNormal"/>
        <w:jc w:val="both"/>
        <w:rPr>
          <w:sz w:val="24"/>
          <w:szCs w:val="24"/>
        </w:rPr>
      </w:pPr>
    </w:p>
    <w:p w:rsidR="00673FB6" w:rsidRDefault="0075741D" w:rsidP="0075741D">
      <w:pPr>
        <w:pStyle w:val="ConsPlusNormal"/>
        <w:jc w:val="center"/>
        <w:rPr>
          <w:szCs w:val="22"/>
        </w:rPr>
      </w:pPr>
      <w:r>
        <w:rPr>
          <w:szCs w:val="22"/>
        </w:rPr>
        <w:t>2.15. Показатели доступности и качества</w:t>
      </w:r>
      <w:r w:rsidR="00673FB6">
        <w:rPr>
          <w:szCs w:val="22"/>
        </w:rPr>
        <w:t xml:space="preserve"> </w:t>
      </w:r>
      <w:r>
        <w:rPr>
          <w:szCs w:val="22"/>
        </w:rPr>
        <w:t xml:space="preserve">предоставления </w:t>
      </w:r>
    </w:p>
    <w:p w:rsidR="0075741D" w:rsidRDefault="0075741D" w:rsidP="0075741D">
      <w:pPr>
        <w:pStyle w:val="ConsPlusNormal"/>
        <w:jc w:val="center"/>
        <w:rPr>
          <w:szCs w:val="22"/>
        </w:rPr>
      </w:pPr>
      <w:r>
        <w:rPr>
          <w:szCs w:val="22"/>
        </w:rPr>
        <w:t>муниципальной услуги</w:t>
      </w:r>
    </w:p>
    <w:p w:rsidR="00673FB6" w:rsidRDefault="00673FB6" w:rsidP="0075741D">
      <w:pPr>
        <w:pStyle w:val="ConsPlusNormal"/>
        <w:jc w:val="center"/>
        <w:rPr>
          <w:szCs w:val="22"/>
        </w:rPr>
      </w:pPr>
    </w:p>
    <w:p w:rsidR="0075741D" w:rsidRDefault="0075741D" w:rsidP="00673FB6">
      <w:pPr>
        <w:pStyle w:val="ConsPlusNormal"/>
        <w:ind w:firstLine="426"/>
        <w:jc w:val="both"/>
        <w:rPr>
          <w:szCs w:val="22"/>
        </w:rPr>
      </w:pPr>
      <w:r>
        <w:rPr>
          <w:szCs w:val="22"/>
        </w:rPr>
        <w:t>Показателями доступности и качества предоставления муниципальной услуги являются:</w:t>
      </w:r>
    </w:p>
    <w:p w:rsidR="0075741D" w:rsidRDefault="0075741D" w:rsidP="000C125A">
      <w:pPr>
        <w:pStyle w:val="ConsPlusNormal"/>
        <w:ind w:firstLine="426"/>
        <w:jc w:val="both"/>
        <w:rPr>
          <w:szCs w:val="22"/>
        </w:rPr>
      </w:pPr>
      <w:r>
        <w:rPr>
          <w:szCs w:val="22"/>
        </w:rPr>
        <w:t xml:space="preserve">- предоставление муниципальной услуги в соответствии со стандартом </w:t>
      </w:r>
      <w:r>
        <w:rPr>
          <w:szCs w:val="22"/>
        </w:rPr>
        <w:lastRenderedPageBreak/>
        <w:t>предоставления муниципальной услуги в указанные в Административном регламенте сроки и без превышения установленного времени ожидания;</w:t>
      </w:r>
    </w:p>
    <w:p w:rsidR="0075741D" w:rsidRDefault="0075741D" w:rsidP="000C125A">
      <w:pPr>
        <w:pStyle w:val="ConsPlusNormal"/>
        <w:ind w:firstLine="426"/>
        <w:jc w:val="both"/>
        <w:rPr>
          <w:szCs w:val="22"/>
        </w:rPr>
      </w:pPr>
      <w:r>
        <w:rPr>
          <w:szCs w:val="22"/>
        </w:rPr>
        <w:t>- возможность подать заявление и прилагаемые документы и получить результат предоставления муниципальной услуги по почте;</w:t>
      </w:r>
    </w:p>
    <w:p w:rsidR="0075741D" w:rsidRDefault="0075741D" w:rsidP="000C125A">
      <w:pPr>
        <w:pStyle w:val="ConsPlusNormal"/>
        <w:ind w:firstLine="426"/>
        <w:jc w:val="both"/>
        <w:rPr>
          <w:szCs w:val="22"/>
        </w:rPr>
      </w:pPr>
      <w:r>
        <w:rPr>
          <w:szCs w:val="22"/>
        </w:rPr>
        <w:t xml:space="preserve">- возможность подать заявление и прилагаемые документы и получить результат предоставления </w:t>
      </w:r>
      <w:r w:rsidR="00E00CA2">
        <w:rPr>
          <w:szCs w:val="28"/>
        </w:rPr>
        <w:t>муниципаль</w:t>
      </w:r>
      <w:r>
        <w:rPr>
          <w:szCs w:val="22"/>
        </w:rPr>
        <w:t>ной услуги через представителя;</w:t>
      </w:r>
    </w:p>
    <w:p w:rsidR="0075741D" w:rsidRDefault="0075741D" w:rsidP="000C125A">
      <w:pPr>
        <w:pStyle w:val="ConsPlusNormal"/>
        <w:ind w:firstLine="426"/>
        <w:jc w:val="both"/>
        <w:rPr>
          <w:szCs w:val="22"/>
        </w:rPr>
      </w:pPr>
      <w:r>
        <w:rPr>
          <w:szCs w:val="22"/>
        </w:rPr>
        <w:t xml:space="preserve">- возможность получить информацию о муниципальной услуге, о ходе предоставления муниципальной услуги непосредственно в Комитете (включая получение информации в доступной форме для инвалидов </w:t>
      </w:r>
      <w:r w:rsidR="000C125A">
        <w:rPr>
          <w:szCs w:val="22"/>
        </w:rPr>
        <w:t xml:space="preserve">                     </w:t>
      </w:r>
      <w:r>
        <w:rPr>
          <w:szCs w:val="22"/>
        </w:rPr>
        <w:t xml:space="preserve">и маломобильных групп населения), а также с использованием информационно-телекоммуникационной сети </w:t>
      </w:r>
      <w:r w:rsidR="00966CE4">
        <w:rPr>
          <w:szCs w:val="22"/>
        </w:rPr>
        <w:t>«</w:t>
      </w:r>
      <w:r>
        <w:rPr>
          <w:szCs w:val="22"/>
        </w:rPr>
        <w:t>Интернет</w:t>
      </w:r>
      <w:r w:rsidR="00966CE4">
        <w:rPr>
          <w:szCs w:val="22"/>
        </w:rPr>
        <w:t>»</w:t>
      </w:r>
      <w:r>
        <w:rPr>
          <w:szCs w:val="22"/>
        </w:rPr>
        <w:t>.</w:t>
      </w:r>
    </w:p>
    <w:p w:rsidR="0075741D" w:rsidRDefault="0075741D" w:rsidP="000C125A">
      <w:pPr>
        <w:pStyle w:val="ConsPlusNormal"/>
        <w:ind w:firstLine="426"/>
        <w:jc w:val="both"/>
        <w:rPr>
          <w:szCs w:val="22"/>
        </w:rPr>
      </w:pPr>
      <w:r>
        <w:rPr>
          <w:szCs w:val="22"/>
        </w:rPr>
        <w:t>- отсутствие обоснованных жалоб со стороны получателей муниципальной услуги;</w:t>
      </w:r>
    </w:p>
    <w:p w:rsidR="0075741D" w:rsidRDefault="0075741D" w:rsidP="000C125A">
      <w:pPr>
        <w:pStyle w:val="ConsPlusNormal"/>
        <w:ind w:firstLine="426"/>
        <w:jc w:val="both"/>
        <w:rPr>
          <w:szCs w:val="22"/>
        </w:rPr>
      </w:pPr>
      <w:r>
        <w:rPr>
          <w:szCs w:val="22"/>
        </w:rPr>
        <w:t xml:space="preserve">- удовлетворенность получателей муниципальной услуги доступностью </w:t>
      </w:r>
      <w:r w:rsidR="000C125A">
        <w:rPr>
          <w:szCs w:val="22"/>
        </w:rPr>
        <w:t xml:space="preserve">         </w:t>
      </w:r>
      <w:r>
        <w:rPr>
          <w:szCs w:val="22"/>
        </w:rPr>
        <w:t xml:space="preserve">и качеством предоставления муниципальной услуги, которая определяется </w:t>
      </w:r>
      <w:r w:rsidR="000C125A">
        <w:rPr>
          <w:szCs w:val="22"/>
        </w:rPr>
        <w:t xml:space="preserve">    </w:t>
      </w:r>
      <w:r>
        <w:rPr>
          <w:szCs w:val="22"/>
        </w:rPr>
        <w:t xml:space="preserve">на основании мониторинга мнения получателей </w:t>
      </w:r>
      <w:r w:rsidR="00E00CA2">
        <w:rPr>
          <w:szCs w:val="28"/>
        </w:rPr>
        <w:t>муниципаль</w:t>
      </w:r>
      <w:r>
        <w:rPr>
          <w:szCs w:val="22"/>
        </w:rPr>
        <w:t>ной услуги;</w:t>
      </w:r>
    </w:p>
    <w:p w:rsidR="000C125A" w:rsidRDefault="0075741D" w:rsidP="000C125A">
      <w:pPr>
        <w:pStyle w:val="ConsPlusNormal"/>
        <w:ind w:firstLine="426"/>
        <w:jc w:val="both"/>
        <w:rPr>
          <w:szCs w:val="22"/>
        </w:rPr>
      </w:pPr>
      <w:r>
        <w:rPr>
          <w:szCs w:val="22"/>
        </w:rPr>
        <w:t xml:space="preserve">- количество взаимодействий заявителя с должностными лицами </w:t>
      </w:r>
      <w:r w:rsidR="000C125A">
        <w:rPr>
          <w:szCs w:val="22"/>
        </w:rPr>
        <w:t xml:space="preserve">              </w:t>
      </w:r>
      <w:r>
        <w:rPr>
          <w:szCs w:val="22"/>
        </w:rPr>
        <w:t>и их продолжительность;</w:t>
      </w:r>
    </w:p>
    <w:p w:rsidR="0075741D" w:rsidRDefault="0075741D" w:rsidP="000C125A">
      <w:pPr>
        <w:pStyle w:val="ConsPlusNormal"/>
        <w:ind w:firstLine="426"/>
        <w:jc w:val="both"/>
        <w:rPr>
          <w:szCs w:val="22"/>
        </w:rPr>
      </w:pPr>
      <w:r>
        <w:rPr>
          <w:szCs w:val="22"/>
        </w:rPr>
        <w:t>- обеспечение беспрепятственного доступа инвалидов и маломобильных групп населения к местам предоставления муниципальной услуги;</w:t>
      </w:r>
    </w:p>
    <w:p w:rsidR="0075741D" w:rsidRDefault="0075741D" w:rsidP="000C125A">
      <w:pPr>
        <w:pStyle w:val="ConsPlusNormal"/>
        <w:ind w:firstLine="426"/>
        <w:jc w:val="both"/>
        <w:rPr>
          <w:szCs w:val="22"/>
        </w:rPr>
      </w:pPr>
      <w:r>
        <w:rPr>
          <w:szCs w:val="22"/>
        </w:rPr>
        <w:t>- наличие возможности получения инвалидами и маломобильными группами населения помощи (при необходимости) от специалистов Комитета в преодолении барьеров, мешающих получению муниципальной услуги наравне с другими лицами;</w:t>
      </w:r>
    </w:p>
    <w:p w:rsidR="0075741D" w:rsidRDefault="0075741D" w:rsidP="000C125A">
      <w:pPr>
        <w:pStyle w:val="ConsPlusNormal"/>
        <w:ind w:firstLine="426"/>
        <w:jc w:val="both"/>
        <w:rPr>
          <w:szCs w:val="22"/>
        </w:rPr>
      </w:pPr>
      <w:r>
        <w:rPr>
          <w:szCs w:val="22"/>
        </w:rPr>
        <w:t xml:space="preserve">- наличие на территории, прилегающей к зданию </w:t>
      </w:r>
      <w:r w:rsidR="00B134E9">
        <w:rPr>
          <w:szCs w:val="22"/>
        </w:rPr>
        <w:t>Комитета</w:t>
      </w:r>
      <w:r>
        <w:rPr>
          <w:szCs w:val="22"/>
        </w:rPr>
        <w:t>, в котором осуществляется предоставление муниципальной услуги, возможности для парковки специальных автотранспортных средств инвалидов;</w:t>
      </w:r>
    </w:p>
    <w:p w:rsidR="0075741D" w:rsidRDefault="0075741D" w:rsidP="000C125A">
      <w:pPr>
        <w:pStyle w:val="ConsPlusNormal"/>
        <w:ind w:firstLine="426"/>
        <w:jc w:val="both"/>
        <w:rPr>
          <w:szCs w:val="22"/>
        </w:rPr>
      </w:pPr>
      <w:r>
        <w:rPr>
          <w:szCs w:val="22"/>
        </w:rPr>
        <w:t>- обеспечение допуска к местам предоставления муниципальной услуги сурдопереводчика, тифлосурдопереводчика;</w:t>
      </w:r>
    </w:p>
    <w:p w:rsidR="0075741D" w:rsidRDefault="0075741D" w:rsidP="000C125A">
      <w:pPr>
        <w:pStyle w:val="ConsPlusNormal"/>
        <w:ind w:firstLine="426"/>
        <w:jc w:val="both"/>
        <w:rPr>
          <w:szCs w:val="22"/>
        </w:rPr>
      </w:pPr>
      <w:r>
        <w:rPr>
          <w:szCs w:val="22"/>
        </w:rPr>
        <w:t xml:space="preserve">- обеспечение допуска к местам предоставления муниципальной услуги собаки-проводника при наличии документа, подтверждающего </w:t>
      </w:r>
      <w:r w:rsidR="000C125A">
        <w:rPr>
          <w:szCs w:val="22"/>
        </w:rPr>
        <w:t xml:space="preserve">                          </w:t>
      </w:r>
      <w:r>
        <w:rPr>
          <w:szCs w:val="22"/>
        </w:rPr>
        <w:t>ее специальное обучение и выдаваемого по форме и в порядке, установленном законодательством.</w:t>
      </w:r>
    </w:p>
    <w:p w:rsidR="0075741D" w:rsidRPr="0094302D" w:rsidRDefault="0075741D" w:rsidP="0075741D">
      <w:pPr>
        <w:pStyle w:val="ConsPlusNormal"/>
        <w:jc w:val="both"/>
        <w:rPr>
          <w:sz w:val="24"/>
          <w:szCs w:val="24"/>
        </w:rPr>
      </w:pPr>
    </w:p>
    <w:p w:rsidR="0075741D" w:rsidRDefault="0075741D" w:rsidP="0075741D">
      <w:pPr>
        <w:pStyle w:val="ConsPlusNormal"/>
        <w:jc w:val="center"/>
        <w:rPr>
          <w:szCs w:val="22"/>
        </w:rPr>
      </w:pPr>
      <w:r>
        <w:rPr>
          <w:szCs w:val="22"/>
        </w:rPr>
        <w:t>3. Состав, последовательность и сроки выполнения</w:t>
      </w:r>
    </w:p>
    <w:p w:rsidR="0075741D" w:rsidRPr="002367AC" w:rsidRDefault="0075741D" w:rsidP="0075741D">
      <w:pPr>
        <w:widowControl/>
        <w:overflowPunct w:val="0"/>
        <w:ind w:firstLine="709"/>
        <w:jc w:val="both"/>
        <w:textAlignment w:val="baseline"/>
        <w:rPr>
          <w:rFonts w:ascii="Times New Roman" w:hAnsi="Times New Roman" w:cs="Times New Roman"/>
          <w:sz w:val="24"/>
          <w:szCs w:val="24"/>
        </w:rPr>
      </w:pPr>
    </w:p>
    <w:p w:rsidR="0075741D" w:rsidRDefault="0075741D" w:rsidP="0075741D">
      <w:pPr>
        <w:widowControl/>
        <w:overflowPunct w:val="0"/>
        <w:ind w:firstLine="709"/>
        <w:jc w:val="center"/>
        <w:textAlignment w:val="baseline"/>
        <w:rPr>
          <w:rFonts w:ascii="Times New Roman" w:hAnsi="Times New Roman" w:cs="Times New Roman"/>
          <w:sz w:val="28"/>
          <w:szCs w:val="28"/>
        </w:rPr>
      </w:pPr>
      <w:r>
        <w:rPr>
          <w:rFonts w:ascii="Times New Roman" w:hAnsi="Times New Roman" w:cs="Times New Roman"/>
          <w:sz w:val="28"/>
          <w:szCs w:val="28"/>
        </w:rPr>
        <w:t>3.</w:t>
      </w:r>
      <w:r w:rsidR="00514D77">
        <w:rPr>
          <w:rFonts w:ascii="Times New Roman" w:hAnsi="Times New Roman" w:cs="Times New Roman"/>
          <w:sz w:val="28"/>
          <w:szCs w:val="28"/>
        </w:rPr>
        <w:t>1.</w:t>
      </w:r>
      <w:r>
        <w:rPr>
          <w:rFonts w:ascii="Times New Roman" w:hAnsi="Times New Roman" w:cs="Times New Roman"/>
          <w:sz w:val="28"/>
          <w:szCs w:val="28"/>
        </w:rPr>
        <w:t xml:space="preserve"> Состав, последовательность и сроки выполнения административных процедур, требования к порядку их выполнения</w:t>
      </w:r>
    </w:p>
    <w:p w:rsidR="0075741D" w:rsidRPr="002367AC" w:rsidRDefault="0075741D" w:rsidP="0075741D">
      <w:pPr>
        <w:widowControl/>
        <w:overflowPunct w:val="0"/>
        <w:ind w:firstLine="709"/>
        <w:jc w:val="both"/>
        <w:textAlignment w:val="baseline"/>
        <w:rPr>
          <w:rFonts w:ascii="Times New Roman" w:hAnsi="Times New Roman" w:cs="Times New Roman"/>
          <w:sz w:val="24"/>
          <w:szCs w:val="24"/>
        </w:rPr>
      </w:pPr>
    </w:p>
    <w:p w:rsidR="0075741D" w:rsidRDefault="0075741D" w:rsidP="002367AC">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75741D" w:rsidRDefault="0075741D" w:rsidP="002367AC">
      <w:pPr>
        <w:ind w:firstLine="426"/>
        <w:jc w:val="both"/>
        <w:rPr>
          <w:rFonts w:ascii="Times New Roman" w:hAnsi="Times New Roman" w:cs="Times New Roman"/>
          <w:color w:val="000000"/>
          <w:sz w:val="28"/>
          <w:szCs w:val="28"/>
        </w:rPr>
      </w:pPr>
      <w:r>
        <w:rPr>
          <w:rFonts w:ascii="Times New Roman" w:hAnsi="Times New Roman" w:cs="Times New Roman"/>
          <w:sz w:val="28"/>
          <w:szCs w:val="28"/>
        </w:rPr>
        <w:t>- направление гражданину уведомления о рассмотрении</w:t>
      </w:r>
      <w:r>
        <w:rPr>
          <w:rFonts w:ascii="Times New Roman" w:hAnsi="Times New Roman" w:cs="Times New Roman"/>
          <w:color w:val="000000"/>
          <w:spacing w:val="-1"/>
          <w:sz w:val="28"/>
          <w:szCs w:val="28"/>
        </w:rPr>
        <w:t xml:space="preserve"> </w:t>
      </w:r>
      <w:r>
        <w:rPr>
          <w:rFonts w:ascii="Times New Roman" w:hAnsi="Times New Roman" w:cs="Times New Roman"/>
          <w:sz w:val="28"/>
          <w:szCs w:val="28"/>
        </w:rPr>
        <w:t>вопроса о предоставлении земельного участка;</w:t>
      </w:r>
      <w:r>
        <w:rPr>
          <w:rFonts w:ascii="Times New Roman" w:hAnsi="Times New Roman" w:cs="Times New Roman"/>
          <w:color w:val="000000"/>
          <w:sz w:val="28"/>
          <w:szCs w:val="28"/>
        </w:rPr>
        <w:t xml:space="preserve"> </w:t>
      </w:r>
    </w:p>
    <w:p w:rsidR="0075741D" w:rsidRDefault="0075741D" w:rsidP="002367AC">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приём и регистрация уведомления о согласии;</w:t>
      </w:r>
    </w:p>
    <w:p w:rsidR="002367AC" w:rsidRDefault="0075741D" w:rsidP="002367AC">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 подготовка Постановления, акта приёма-передачи земельного участка или сообщения об отказе; </w:t>
      </w:r>
    </w:p>
    <w:p w:rsidR="0075741D" w:rsidRDefault="0075741D" w:rsidP="002367AC">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направление (выдача) </w:t>
      </w:r>
      <w:r w:rsidR="00072CD0">
        <w:rPr>
          <w:rFonts w:ascii="Times New Roman" w:hAnsi="Times New Roman" w:cs="Times New Roman"/>
          <w:sz w:val="28"/>
          <w:szCs w:val="28"/>
        </w:rPr>
        <w:t>Постановл</w:t>
      </w:r>
      <w:r>
        <w:rPr>
          <w:rFonts w:ascii="Times New Roman" w:hAnsi="Times New Roman" w:cs="Times New Roman"/>
          <w:sz w:val="28"/>
          <w:szCs w:val="28"/>
        </w:rPr>
        <w:t>ения, акта-приёма передачи земельного у</w:t>
      </w:r>
      <w:r w:rsidR="00072CD0">
        <w:rPr>
          <w:rFonts w:ascii="Times New Roman" w:hAnsi="Times New Roman" w:cs="Times New Roman"/>
          <w:sz w:val="28"/>
          <w:szCs w:val="28"/>
        </w:rPr>
        <w:t>частка или сообщения об отказе.</w:t>
      </w:r>
    </w:p>
    <w:p w:rsidR="0075741D" w:rsidRPr="002367AC" w:rsidRDefault="0075741D" w:rsidP="0075741D">
      <w:pPr>
        <w:widowControl/>
        <w:overflowPunct w:val="0"/>
        <w:ind w:firstLine="709"/>
        <w:jc w:val="both"/>
        <w:textAlignment w:val="baseline"/>
        <w:rPr>
          <w:rFonts w:ascii="Times New Roman" w:hAnsi="Times New Roman" w:cs="Times New Roman"/>
          <w:sz w:val="24"/>
          <w:szCs w:val="24"/>
        </w:rPr>
      </w:pPr>
    </w:p>
    <w:p w:rsidR="002367AC" w:rsidRDefault="00514D77" w:rsidP="0075741D">
      <w:pPr>
        <w:widowControl/>
        <w:overflowPunct w:val="0"/>
        <w:ind w:firstLine="709"/>
        <w:jc w:val="center"/>
        <w:textAlignment w:val="baseline"/>
        <w:rPr>
          <w:rFonts w:ascii="Times New Roman" w:hAnsi="Times New Roman" w:cs="Times New Roman"/>
          <w:sz w:val="28"/>
          <w:szCs w:val="28"/>
        </w:rPr>
      </w:pPr>
      <w:r>
        <w:rPr>
          <w:rFonts w:ascii="Times New Roman" w:hAnsi="Times New Roman" w:cs="Times New Roman"/>
          <w:sz w:val="28"/>
          <w:szCs w:val="28"/>
        </w:rPr>
        <w:t>3.2</w:t>
      </w:r>
      <w:r w:rsidR="0075741D">
        <w:rPr>
          <w:rFonts w:ascii="Times New Roman" w:hAnsi="Times New Roman" w:cs="Times New Roman"/>
          <w:sz w:val="28"/>
          <w:szCs w:val="28"/>
        </w:rPr>
        <w:t xml:space="preserve">. Направление гражданину уведомления о рассмотрении вопроса </w:t>
      </w:r>
    </w:p>
    <w:p w:rsidR="0075741D" w:rsidRDefault="0075741D" w:rsidP="0075741D">
      <w:pPr>
        <w:widowControl/>
        <w:overflowPunct w:val="0"/>
        <w:ind w:firstLine="709"/>
        <w:jc w:val="center"/>
        <w:textAlignment w:val="baseline"/>
        <w:rPr>
          <w:rFonts w:ascii="Times New Roman" w:hAnsi="Times New Roman" w:cs="Times New Roman"/>
          <w:sz w:val="28"/>
          <w:szCs w:val="28"/>
        </w:rPr>
      </w:pPr>
      <w:r>
        <w:rPr>
          <w:rFonts w:ascii="Times New Roman" w:hAnsi="Times New Roman" w:cs="Times New Roman"/>
          <w:sz w:val="28"/>
          <w:szCs w:val="28"/>
        </w:rPr>
        <w:t>о пр</w:t>
      </w:r>
      <w:r w:rsidR="00072CD0">
        <w:rPr>
          <w:rFonts w:ascii="Times New Roman" w:hAnsi="Times New Roman" w:cs="Times New Roman"/>
          <w:sz w:val="28"/>
          <w:szCs w:val="28"/>
        </w:rPr>
        <w:t>едоставлении земельного участка</w:t>
      </w:r>
    </w:p>
    <w:p w:rsidR="0075741D" w:rsidRPr="002367AC" w:rsidRDefault="0075741D" w:rsidP="0075741D">
      <w:pPr>
        <w:widowControl/>
        <w:overflowPunct w:val="0"/>
        <w:ind w:firstLine="709"/>
        <w:jc w:val="center"/>
        <w:textAlignment w:val="baseline"/>
        <w:rPr>
          <w:rFonts w:ascii="Times New Roman" w:hAnsi="Times New Roman" w:cs="Times New Roman"/>
          <w:sz w:val="24"/>
          <w:szCs w:val="24"/>
        </w:rPr>
      </w:pPr>
    </w:p>
    <w:p w:rsidR="0075741D" w:rsidRDefault="0075741D" w:rsidP="00EA085B">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3.</w:t>
      </w:r>
      <w:r w:rsidR="00514D77">
        <w:rPr>
          <w:rFonts w:ascii="Times New Roman" w:hAnsi="Times New Roman" w:cs="Times New Roman"/>
          <w:sz w:val="28"/>
          <w:szCs w:val="28"/>
        </w:rPr>
        <w:t>2</w:t>
      </w:r>
      <w:r>
        <w:rPr>
          <w:rFonts w:ascii="Times New Roman" w:hAnsi="Times New Roman" w:cs="Times New Roman"/>
          <w:sz w:val="28"/>
          <w:szCs w:val="28"/>
        </w:rPr>
        <w:t xml:space="preserve">.1. Основанием для начала административной процедуры является наличие земельного участка в перечне земельных участков, предназначенных для бесплатного предоставления в собственность граждан. </w:t>
      </w:r>
    </w:p>
    <w:p w:rsidR="0075741D" w:rsidRDefault="0075741D" w:rsidP="00EA085B">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3.</w:t>
      </w:r>
      <w:r w:rsidR="00514D77">
        <w:rPr>
          <w:rFonts w:ascii="Times New Roman" w:hAnsi="Times New Roman" w:cs="Times New Roman"/>
          <w:sz w:val="28"/>
          <w:szCs w:val="28"/>
        </w:rPr>
        <w:t>2</w:t>
      </w:r>
      <w:r>
        <w:rPr>
          <w:rFonts w:ascii="Times New Roman" w:hAnsi="Times New Roman" w:cs="Times New Roman"/>
          <w:sz w:val="28"/>
          <w:szCs w:val="28"/>
        </w:rPr>
        <w:t>.2. Ответственными за выполнение административной процедуры являются:</w:t>
      </w:r>
    </w:p>
    <w:p w:rsidR="0075741D" w:rsidRDefault="0075741D" w:rsidP="00EA085B">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начальник отдела управления земельными ресурсами Комитета (далее - начальник ОУЗР);</w:t>
      </w:r>
    </w:p>
    <w:p w:rsidR="0075741D" w:rsidRDefault="0075741D" w:rsidP="00EA085B">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сотрудник отдела управления земельными ресурсами Комитета (далее - сотрудник ОУЗР);</w:t>
      </w:r>
    </w:p>
    <w:p w:rsidR="0075741D" w:rsidRDefault="0075741D" w:rsidP="00EA085B">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сотрудник Комитета.</w:t>
      </w:r>
    </w:p>
    <w:p w:rsidR="0075741D" w:rsidRDefault="0075741D" w:rsidP="00EA085B">
      <w:pPr>
        <w:ind w:firstLine="426"/>
        <w:jc w:val="both"/>
        <w:rPr>
          <w:rFonts w:ascii="Times New Roman" w:hAnsi="Times New Roman" w:cs="Times New Roman"/>
          <w:color w:val="000000"/>
          <w:sz w:val="28"/>
          <w:szCs w:val="28"/>
        </w:rPr>
      </w:pPr>
      <w:r>
        <w:rPr>
          <w:rFonts w:ascii="Times New Roman" w:hAnsi="Times New Roman" w:cs="Times New Roman"/>
          <w:sz w:val="28"/>
          <w:szCs w:val="28"/>
        </w:rPr>
        <w:t>3.</w:t>
      </w:r>
      <w:r w:rsidR="00514D77">
        <w:rPr>
          <w:rFonts w:ascii="Times New Roman" w:hAnsi="Times New Roman" w:cs="Times New Roman"/>
          <w:sz w:val="28"/>
          <w:szCs w:val="28"/>
        </w:rPr>
        <w:t>2</w:t>
      </w:r>
      <w:r>
        <w:rPr>
          <w:rFonts w:ascii="Times New Roman" w:hAnsi="Times New Roman" w:cs="Times New Roman"/>
          <w:sz w:val="28"/>
          <w:szCs w:val="28"/>
        </w:rPr>
        <w:t xml:space="preserve">.3. Сотрудник ОУЗР в соответствии с резолюцией начальника ОУЗР повторно проверяет основания бесплатного предоставления в собственность заявителя земельного участка, подготавливает уведомление о рассмотрении вопроса о предоставлении земельного участка в отношении гражданина, стоящего первым на очереди в книге учета граждан, желающих бесплатно приобрести земельные участки (далее – уведомление о рассмотрении), которое передает сотруднику Комитета для последующего направления заявителю. Вместо уведомления о рассмотрении заявителю может быть направлена  телефонограмма. </w:t>
      </w:r>
    </w:p>
    <w:p w:rsidR="0075741D" w:rsidRDefault="0075741D" w:rsidP="00EA085B">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3.</w:t>
      </w:r>
      <w:r w:rsidR="00514D77">
        <w:rPr>
          <w:rFonts w:ascii="Times New Roman" w:hAnsi="Times New Roman" w:cs="Times New Roman"/>
          <w:sz w:val="28"/>
          <w:szCs w:val="28"/>
        </w:rPr>
        <w:t>2</w:t>
      </w:r>
      <w:r>
        <w:rPr>
          <w:rFonts w:ascii="Times New Roman" w:hAnsi="Times New Roman" w:cs="Times New Roman"/>
          <w:sz w:val="28"/>
          <w:szCs w:val="28"/>
        </w:rPr>
        <w:t xml:space="preserve">.3.1. Уведомление о рассмотрении или телефонограмма направляется </w:t>
      </w:r>
      <w:r w:rsidR="00EA085B">
        <w:rPr>
          <w:rFonts w:ascii="Times New Roman" w:hAnsi="Times New Roman" w:cs="Times New Roman"/>
          <w:sz w:val="28"/>
          <w:szCs w:val="28"/>
        </w:rPr>
        <w:t xml:space="preserve"> </w:t>
      </w:r>
      <w:r>
        <w:rPr>
          <w:rFonts w:ascii="Times New Roman" w:hAnsi="Times New Roman" w:cs="Times New Roman"/>
          <w:sz w:val="28"/>
          <w:szCs w:val="28"/>
        </w:rPr>
        <w:t>в срок не менее чем за четырнадцать календарных дней до даты принятия решения о предоставления или отказе</w:t>
      </w:r>
      <w:r w:rsidR="00267ADD">
        <w:rPr>
          <w:rFonts w:ascii="Times New Roman" w:hAnsi="Times New Roman" w:cs="Times New Roman"/>
          <w:sz w:val="28"/>
          <w:szCs w:val="28"/>
        </w:rPr>
        <w:t xml:space="preserve"> в предоставлении</w:t>
      </w:r>
      <w:r>
        <w:rPr>
          <w:rFonts w:ascii="Times New Roman" w:hAnsi="Times New Roman" w:cs="Times New Roman"/>
          <w:sz w:val="28"/>
          <w:szCs w:val="28"/>
        </w:rPr>
        <w:t xml:space="preserve"> земельного участка.</w:t>
      </w:r>
    </w:p>
    <w:p w:rsidR="0075741D" w:rsidRDefault="0075741D" w:rsidP="00EA085B">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3.</w:t>
      </w:r>
      <w:r w:rsidR="00514D77">
        <w:rPr>
          <w:rFonts w:ascii="Times New Roman" w:hAnsi="Times New Roman" w:cs="Times New Roman"/>
          <w:sz w:val="28"/>
          <w:szCs w:val="28"/>
        </w:rPr>
        <w:t>2</w:t>
      </w:r>
      <w:r>
        <w:rPr>
          <w:rFonts w:ascii="Times New Roman" w:hAnsi="Times New Roman" w:cs="Times New Roman"/>
          <w:sz w:val="28"/>
          <w:szCs w:val="28"/>
        </w:rPr>
        <w:t>.3.2. В уведомлении о рассмотрении указывается информация:</w:t>
      </w:r>
    </w:p>
    <w:p w:rsidR="0075741D" w:rsidRDefault="0075741D" w:rsidP="00EA085B">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о земельном участке (кадастровый номер, местоположение, площадь, категория и вид разрешенного использования);</w:t>
      </w:r>
    </w:p>
    <w:p w:rsidR="0075741D" w:rsidRDefault="0075741D" w:rsidP="00EA085B">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дата, время, место рассмотрения вопроса о предоставлении гражданину земельного участка. </w:t>
      </w:r>
    </w:p>
    <w:p w:rsidR="0075741D" w:rsidRDefault="0075741D" w:rsidP="00EA085B">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3.</w:t>
      </w:r>
      <w:r w:rsidR="00514D77">
        <w:rPr>
          <w:rFonts w:ascii="Times New Roman" w:hAnsi="Times New Roman" w:cs="Times New Roman"/>
          <w:sz w:val="28"/>
          <w:szCs w:val="28"/>
        </w:rPr>
        <w:t>2</w:t>
      </w:r>
      <w:r>
        <w:rPr>
          <w:rFonts w:ascii="Times New Roman" w:hAnsi="Times New Roman" w:cs="Times New Roman"/>
          <w:sz w:val="28"/>
          <w:szCs w:val="28"/>
        </w:rPr>
        <w:t xml:space="preserve">.4. Сотрудник Комитета, получив уведомление о рассмотрении </w:t>
      </w:r>
      <w:r w:rsidR="00EA085B">
        <w:rPr>
          <w:rFonts w:ascii="Times New Roman" w:hAnsi="Times New Roman" w:cs="Times New Roman"/>
          <w:sz w:val="28"/>
          <w:szCs w:val="28"/>
        </w:rPr>
        <w:t xml:space="preserve">                </w:t>
      </w:r>
      <w:r>
        <w:rPr>
          <w:rFonts w:ascii="Times New Roman" w:hAnsi="Times New Roman" w:cs="Times New Roman"/>
          <w:sz w:val="28"/>
          <w:szCs w:val="28"/>
        </w:rPr>
        <w:t>от сотрудника ОУЗР:</w:t>
      </w:r>
    </w:p>
    <w:p w:rsidR="0075741D" w:rsidRDefault="0075741D" w:rsidP="00EA085B">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регистрирует его в установленном порядке;</w:t>
      </w:r>
    </w:p>
    <w:p w:rsidR="0075741D" w:rsidRDefault="0075741D" w:rsidP="00EA085B">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направляет почтой в адрес гражданина заказное письмо с уведомлением о вручении.</w:t>
      </w:r>
    </w:p>
    <w:p w:rsidR="0075741D" w:rsidRDefault="0075741D" w:rsidP="00EA085B">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3.</w:t>
      </w:r>
      <w:r w:rsidR="00514D77">
        <w:rPr>
          <w:rFonts w:ascii="Times New Roman" w:hAnsi="Times New Roman" w:cs="Times New Roman"/>
          <w:sz w:val="28"/>
          <w:szCs w:val="28"/>
        </w:rPr>
        <w:t>2</w:t>
      </w:r>
      <w:r>
        <w:rPr>
          <w:rFonts w:ascii="Times New Roman" w:hAnsi="Times New Roman" w:cs="Times New Roman"/>
          <w:sz w:val="28"/>
          <w:szCs w:val="28"/>
        </w:rPr>
        <w:t xml:space="preserve">.5. Результатом выполнения административной процедуры является направление гражданину уведомления о рассмотрении или телефонограммы. </w:t>
      </w:r>
    </w:p>
    <w:p w:rsidR="0075741D" w:rsidRDefault="0075741D" w:rsidP="00EA085B">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3.</w:t>
      </w:r>
      <w:r w:rsidR="00514D77">
        <w:rPr>
          <w:rFonts w:ascii="Times New Roman" w:hAnsi="Times New Roman" w:cs="Times New Roman"/>
          <w:sz w:val="28"/>
          <w:szCs w:val="28"/>
        </w:rPr>
        <w:t>2</w:t>
      </w:r>
      <w:r>
        <w:rPr>
          <w:rFonts w:ascii="Times New Roman" w:hAnsi="Times New Roman" w:cs="Times New Roman"/>
          <w:sz w:val="28"/>
          <w:szCs w:val="28"/>
        </w:rPr>
        <w:t xml:space="preserve">.6. Блок-схема административных процедур направления уведомления о рассмотрении в отношении гражданина вопроса о предоставлении земельного участка, приема и регистрации уведомления о согласии </w:t>
      </w:r>
      <w:r w:rsidR="00EA085B">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на бесплатное приобретение в собственность земельного участка, рассмотрения вопроса о предоставлении муниципальной услуги </w:t>
      </w:r>
      <w:r w:rsidR="00EA085B">
        <w:rPr>
          <w:rFonts w:ascii="Times New Roman" w:hAnsi="Times New Roman" w:cs="Times New Roman"/>
          <w:sz w:val="28"/>
          <w:szCs w:val="28"/>
        </w:rPr>
        <w:t xml:space="preserve">                         </w:t>
      </w:r>
      <w:r>
        <w:rPr>
          <w:rFonts w:ascii="Times New Roman" w:hAnsi="Times New Roman" w:cs="Times New Roman"/>
          <w:sz w:val="28"/>
          <w:szCs w:val="28"/>
        </w:rPr>
        <w:t xml:space="preserve">по предоставлению земельного участка, находящегося в муниципальной собственности, в собственность гражданам, имеющим право на бесплатное предоставление земельного участка приведена в приложении </w:t>
      </w:r>
      <w:r w:rsidR="00267ADD">
        <w:rPr>
          <w:rFonts w:ascii="Times New Roman" w:hAnsi="Times New Roman" w:cs="Times New Roman"/>
          <w:sz w:val="28"/>
          <w:szCs w:val="28"/>
        </w:rPr>
        <w:t>3</w:t>
      </w:r>
      <w:r>
        <w:rPr>
          <w:rFonts w:ascii="Times New Roman" w:hAnsi="Times New Roman" w:cs="Times New Roman"/>
          <w:sz w:val="28"/>
          <w:szCs w:val="28"/>
        </w:rPr>
        <w:t xml:space="preserve"> </w:t>
      </w:r>
      <w:r w:rsidR="00EA085B">
        <w:rPr>
          <w:rFonts w:ascii="Times New Roman" w:hAnsi="Times New Roman" w:cs="Times New Roman"/>
          <w:sz w:val="28"/>
          <w:szCs w:val="28"/>
        </w:rPr>
        <w:t xml:space="preserve">                            </w:t>
      </w:r>
      <w:r>
        <w:rPr>
          <w:rFonts w:ascii="Times New Roman" w:hAnsi="Times New Roman" w:cs="Times New Roman"/>
          <w:sz w:val="28"/>
          <w:szCs w:val="28"/>
        </w:rPr>
        <w:t>к Административному регламенту.</w:t>
      </w:r>
    </w:p>
    <w:p w:rsidR="0075741D" w:rsidRPr="00EA085B" w:rsidRDefault="0075741D" w:rsidP="0075741D">
      <w:pPr>
        <w:widowControl/>
        <w:overflowPunct w:val="0"/>
        <w:ind w:firstLine="709"/>
        <w:jc w:val="both"/>
        <w:textAlignment w:val="baseline"/>
        <w:rPr>
          <w:rFonts w:ascii="Times New Roman" w:hAnsi="Times New Roman" w:cs="Times New Roman"/>
          <w:sz w:val="24"/>
          <w:szCs w:val="24"/>
        </w:rPr>
      </w:pPr>
    </w:p>
    <w:p w:rsidR="0075741D" w:rsidRDefault="0075741D" w:rsidP="0075741D">
      <w:pPr>
        <w:widowControl/>
        <w:overflowPunct w:val="0"/>
        <w:ind w:firstLine="709"/>
        <w:jc w:val="center"/>
        <w:textAlignment w:val="baseline"/>
        <w:rPr>
          <w:rFonts w:ascii="Times New Roman" w:hAnsi="Times New Roman" w:cs="Times New Roman"/>
          <w:sz w:val="28"/>
          <w:szCs w:val="28"/>
        </w:rPr>
      </w:pPr>
      <w:r>
        <w:rPr>
          <w:rFonts w:ascii="Times New Roman" w:hAnsi="Times New Roman" w:cs="Times New Roman"/>
          <w:sz w:val="28"/>
          <w:szCs w:val="28"/>
        </w:rPr>
        <w:t>3.</w:t>
      </w:r>
      <w:r w:rsidR="00514D77">
        <w:rPr>
          <w:rFonts w:ascii="Times New Roman" w:hAnsi="Times New Roman" w:cs="Times New Roman"/>
          <w:sz w:val="28"/>
          <w:szCs w:val="28"/>
        </w:rPr>
        <w:t>3</w:t>
      </w:r>
      <w:r>
        <w:rPr>
          <w:rFonts w:ascii="Times New Roman" w:hAnsi="Times New Roman" w:cs="Times New Roman"/>
          <w:sz w:val="28"/>
          <w:szCs w:val="28"/>
        </w:rPr>
        <w:t>. Приём и регистрация уведомления о согласии</w:t>
      </w:r>
    </w:p>
    <w:p w:rsidR="0075741D" w:rsidRPr="00EA085B" w:rsidRDefault="0075741D" w:rsidP="0075741D">
      <w:pPr>
        <w:widowControl/>
        <w:overflowPunct w:val="0"/>
        <w:ind w:firstLine="709"/>
        <w:jc w:val="both"/>
        <w:textAlignment w:val="baseline"/>
        <w:rPr>
          <w:rFonts w:ascii="Times New Roman" w:hAnsi="Times New Roman" w:cs="Times New Roman"/>
          <w:sz w:val="24"/>
          <w:szCs w:val="24"/>
        </w:rPr>
      </w:pPr>
    </w:p>
    <w:p w:rsidR="0075741D" w:rsidRDefault="0075741D" w:rsidP="00EA085B">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3.</w:t>
      </w:r>
      <w:r w:rsidR="00514D77">
        <w:rPr>
          <w:rFonts w:ascii="Times New Roman" w:hAnsi="Times New Roman" w:cs="Times New Roman"/>
          <w:sz w:val="28"/>
          <w:szCs w:val="28"/>
        </w:rPr>
        <w:t>3</w:t>
      </w:r>
      <w:r>
        <w:rPr>
          <w:rFonts w:ascii="Times New Roman" w:hAnsi="Times New Roman" w:cs="Times New Roman"/>
          <w:sz w:val="28"/>
          <w:szCs w:val="28"/>
        </w:rPr>
        <w:t>.1. Основанием для начала административной процедуры является обращение заявителя в Комитет с уведомлением о согласии</w:t>
      </w:r>
      <w:r w:rsidR="00267ADD">
        <w:rPr>
          <w:rFonts w:ascii="Times New Roman" w:hAnsi="Times New Roman" w:cs="Times New Roman"/>
          <w:sz w:val="28"/>
          <w:szCs w:val="28"/>
        </w:rPr>
        <w:t xml:space="preserve"> по форме, указанной в приложении 1 к Административному регламенту.</w:t>
      </w:r>
    </w:p>
    <w:p w:rsidR="0075741D" w:rsidRDefault="0075741D" w:rsidP="00EA085B">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3.</w:t>
      </w:r>
      <w:r w:rsidR="00514D77">
        <w:rPr>
          <w:rFonts w:ascii="Times New Roman" w:hAnsi="Times New Roman" w:cs="Times New Roman"/>
          <w:sz w:val="28"/>
          <w:szCs w:val="28"/>
        </w:rPr>
        <w:t>3</w:t>
      </w:r>
      <w:r>
        <w:rPr>
          <w:rFonts w:ascii="Times New Roman" w:hAnsi="Times New Roman" w:cs="Times New Roman"/>
          <w:sz w:val="28"/>
          <w:szCs w:val="28"/>
        </w:rPr>
        <w:t>.2. Приём уведомлений о согласии осуществляется сотрудником Комитета.</w:t>
      </w:r>
    </w:p>
    <w:p w:rsidR="0075741D" w:rsidRDefault="0075741D" w:rsidP="00EA085B">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3.</w:t>
      </w:r>
      <w:r w:rsidR="00514D77">
        <w:rPr>
          <w:rFonts w:ascii="Times New Roman" w:hAnsi="Times New Roman" w:cs="Times New Roman"/>
          <w:sz w:val="28"/>
          <w:szCs w:val="28"/>
        </w:rPr>
        <w:t>3</w:t>
      </w:r>
      <w:r>
        <w:rPr>
          <w:rFonts w:ascii="Times New Roman" w:hAnsi="Times New Roman" w:cs="Times New Roman"/>
          <w:sz w:val="28"/>
          <w:szCs w:val="28"/>
        </w:rPr>
        <w:t>.3. Датой приёма уведомления о согласии является дата его поступления в Комитет.</w:t>
      </w:r>
    </w:p>
    <w:p w:rsidR="0075741D" w:rsidRDefault="0075741D" w:rsidP="00EA085B">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3.</w:t>
      </w:r>
      <w:r w:rsidR="00514D77">
        <w:rPr>
          <w:rFonts w:ascii="Times New Roman" w:hAnsi="Times New Roman" w:cs="Times New Roman"/>
          <w:sz w:val="28"/>
          <w:szCs w:val="28"/>
        </w:rPr>
        <w:t>3</w:t>
      </w:r>
      <w:r>
        <w:rPr>
          <w:rFonts w:ascii="Times New Roman" w:hAnsi="Times New Roman" w:cs="Times New Roman"/>
          <w:sz w:val="28"/>
          <w:szCs w:val="28"/>
        </w:rPr>
        <w:t>.4. Ответственными за исполнение административной процедуры являются:</w:t>
      </w:r>
    </w:p>
    <w:p w:rsidR="0075741D" w:rsidRDefault="0075741D" w:rsidP="00EA085B">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сотрудник Комитета;</w:t>
      </w:r>
    </w:p>
    <w:p w:rsidR="0075741D" w:rsidRDefault="0075741D" w:rsidP="00EA085B">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начальник ОУЗР;</w:t>
      </w:r>
    </w:p>
    <w:p w:rsidR="0075741D" w:rsidRDefault="0075741D" w:rsidP="00EA085B">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сотрудник ОУЗР.</w:t>
      </w:r>
    </w:p>
    <w:p w:rsidR="0075741D" w:rsidRDefault="0075741D" w:rsidP="00EA085B">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3.</w:t>
      </w:r>
      <w:r w:rsidR="005F409E">
        <w:rPr>
          <w:rFonts w:ascii="Times New Roman" w:hAnsi="Times New Roman" w:cs="Times New Roman"/>
          <w:sz w:val="28"/>
          <w:szCs w:val="28"/>
        </w:rPr>
        <w:t>3</w:t>
      </w:r>
      <w:r>
        <w:rPr>
          <w:rFonts w:ascii="Times New Roman" w:hAnsi="Times New Roman" w:cs="Times New Roman"/>
          <w:sz w:val="28"/>
          <w:szCs w:val="28"/>
        </w:rPr>
        <w:t xml:space="preserve">.5. Сотрудник Комитета в день поступления в Комитет уведомления </w:t>
      </w:r>
      <w:r w:rsidR="00EA085B">
        <w:rPr>
          <w:rFonts w:ascii="Times New Roman" w:hAnsi="Times New Roman" w:cs="Times New Roman"/>
          <w:sz w:val="28"/>
          <w:szCs w:val="28"/>
        </w:rPr>
        <w:t xml:space="preserve">             </w:t>
      </w:r>
      <w:r>
        <w:rPr>
          <w:rFonts w:ascii="Times New Roman" w:hAnsi="Times New Roman" w:cs="Times New Roman"/>
          <w:sz w:val="28"/>
          <w:szCs w:val="28"/>
        </w:rPr>
        <w:t>о согласии:</w:t>
      </w:r>
    </w:p>
    <w:p w:rsidR="0075741D" w:rsidRDefault="0075741D" w:rsidP="00EA085B">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принимает и регистрирует его в порядке, установленном для регистрации входящей корреспонденции;</w:t>
      </w:r>
    </w:p>
    <w:p w:rsidR="0075741D" w:rsidRDefault="0075741D" w:rsidP="00EA085B">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передаёт зарегистрированное уведомление о согласии начальнику ОУЗР.</w:t>
      </w:r>
    </w:p>
    <w:p w:rsidR="0075741D" w:rsidRDefault="0075741D" w:rsidP="00EA085B">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3.</w:t>
      </w:r>
      <w:r w:rsidR="005F409E">
        <w:rPr>
          <w:rFonts w:ascii="Times New Roman" w:hAnsi="Times New Roman" w:cs="Times New Roman"/>
          <w:sz w:val="28"/>
          <w:szCs w:val="28"/>
        </w:rPr>
        <w:t>3</w:t>
      </w:r>
      <w:r>
        <w:rPr>
          <w:rFonts w:ascii="Times New Roman" w:hAnsi="Times New Roman" w:cs="Times New Roman"/>
          <w:sz w:val="28"/>
          <w:szCs w:val="28"/>
        </w:rPr>
        <w:t xml:space="preserve">.6. Начальник ОУЗР в день получения уведомления о согласии </w:t>
      </w:r>
      <w:r w:rsidR="00EA085B">
        <w:rPr>
          <w:rFonts w:ascii="Times New Roman" w:hAnsi="Times New Roman" w:cs="Times New Roman"/>
          <w:sz w:val="28"/>
          <w:szCs w:val="28"/>
        </w:rPr>
        <w:t xml:space="preserve">                </w:t>
      </w:r>
      <w:r>
        <w:rPr>
          <w:rFonts w:ascii="Times New Roman" w:hAnsi="Times New Roman" w:cs="Times New Roman"/>
          <w:sz w:val="28"/>
          <w:szCs w:val="28"/>
        </w:rPr>
        <w:t>от сотрудника Комитета:</w:t>
      </w:r>
    </w:p>
    <w:p w:rsidR="0075741D" w:rsidRDefault="0075741D" w:rsidP="00EA085B">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осуществляет предварительную проверку уведомления о согласии;</w:t>
      </w:r>
    </w:p>
    <w:p w:rsidR="0075741D" w:rsidRDefault="0075741D" w:rsidP="00EA085B">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передаёт сотруднику ОУЗР уведомление о согласии для помещения </w:t>
      </w:r>
      <w:r w:rsidR="00EA085B">
        <w:rPr>
          <w:rFonts w:ascii="Times New Roman" w:hAnsi="Times New Roman" w:cs="Times New Roman"/>
          <w:sz w:val="28"/>
          <w:szCs w:val="28"/>
        </w:rPr>
        <w:t xml:space="preserve">        </w:t>
      </w:r>
      <w:r>
        <w:rPr>
          <w:rFonts w:ascii="Times New Roman" w:hAnsi="Times New Roman" w:cs="Times New Roman"/>
          <w:sz w:val="28"/>
          <w:szCs w:val="28"/>
        </w:rPr>
        <w:t>в дело гражданина по бесплатному предоставлению в собственность граждан земельных участков и для дальнейшего принятия решения.</w:t>
      </w:r>
    </w:p>
    <w:p w:rsidR="0075741D" w:rsidRDefault="0075741D" w:rsidP="00EA085B">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3.</w:t>
      </w:r>
      <w:r w:rsidR="005F409E">
        <w:rPr>
          <w:rFonts w:ascii="Times New Roman" w:hAnsi="Times New Roman" w:cs="Times New Roman"/>
          <w:sz w:val="28"/>
          <w:szCs w:val="28"/>
        </w:rPr>
        <w:t>3</w:t>
      </w:r>
      <w:r>
        <w:rPr>
          <w:rFonts w:ascii="Times New Roman" w:hAnsi="Times New Roman" w:cs="Times New Roman"/>
          <w:sz w:val="28"/>
          <w:szCs w:val="28"/>
        </w:rPr>
        <w:t xml:space="preserve">.9. Результатом выполнения административной процедуры является приём уведомления о согласии. </w:t>
      </w:r>
    </w:p>
    <w:p w:rsidR="0075741D" w:rsidRDefault="0075741D" w:rsidP="00EA085B">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3.</w:t>
      </w:r>
      <w:r w:rsidR="005F409E">
        <w:rPr>
          <w:rFonts w:ascii="Times New Roman" w:hAnsi="Times New Roman" w:cs="Times New Roman"/>
          <w:sz w:val="28"/>
          <w:szCs w:val="28"/>
        </w:rPr>
        <w:t>3</w:t>
      </w:r>
      <w:r>
        <w:rPr>
          <w:rFonts w:ascii="Times New Roman" w:hAnsi="Times New Roman" w:cs="Times New Roman"/>
          <w:sz w:val="28"/>
          <w:szCs w:val="28"/>
        </w:rPr>
        <w:t>.10. Срок исполнения административной процедуры не должен превышать 2 дней.</w:t>
      </w:r>
    </w:p>
    <w:p w:rsidR="0075741D" w:rsidRDefault="005F409E" w:rsidP="00EA085B">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3.3</w:t>
      </w:r>
      <w:r w:rsidR="0075741D">
        <w:rPr>
          <w:rFonts w:ascii="Times New Roman" w:hAnsi="Times New Roman" w:cs="Times New Roman"/>
          <w:sz w:val="28"/>
          <w:szCs w:val="28"/>
        </w:rPr>
        <w:t>.11. В случае отсутствия уведомления о согласии гражданин считается отказавшимся от предложенного земельного участка.</w:t>
      </w:r>
    </w:p>
    <w:p w:rsidR="0075741D" w:rsidRDefault="0075741D" w:rsidP="00EA085B">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3.</w:t>
      </w:r>
      <w:r w:rsidR="005F409E">
        <w:rPr>
          <w:rFonts w:ascii="Times New Roman" w:hAnsi="Times New Roman" w:cs="Times New Roman"/>
          <w:sz w:val="28"/>
          <w:szCs w:val="28"/>
        </w:rPr>
        <w:t>3</w:t>
      </w:r>
      <w:r>
        <w:rPr>
          <w:rFonts w:ascii="Times New Roman" w:hAnsi="Times New Roman" w:cs="Times New Roman"/>
          <w:sz w:val="28"/>
          <w:szCs w:val="28"/>
        </w:rPr>
        <w:t>.12. В случае отказа заявителя от предложенного земельного участка  отказ оформляется в письменной форме.</w:t>
      </w:r>
    </w:p>
    <w:p w:rsidR="0075741D" w:rsidRDefault="0075741D" w:rsidP="00EA085B">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Форма уведомления об отказе от земельного участка, находящегося </w:t>
      </w:r>
      <w:r w:rsidR="00EA085B">
        <w:rPr>
          <w:rFonts w:ascii="Times New Roman" w:hAnsi="Times New Roman" w:cs="Times New Roman"/>
          <w:sz w:val="28"/>
          <w:szCs w:val="28"/>
        </w:rPr>
        <w:t xml:space="preserve">             </w:t>
      </w:r>
      <w:r>
        <w:rPr>
          <w:rFonts w:ascii="Times New Roman" w:hAnsi="Times New Roman" w:cs="Times New Roman"/>
          <w:sz w:val="28"/>
          <w:szCs w:val="28"/>
        </w:rPr>
        <w:t xml:space="preserve">в муниципальной собственности, приведена в приложении </w:t>
      </w:r>
      <w:r w:rsidR="00267ADD">
        <w:rPr>
          <w:rFonts w:ascii="Times New Roman" w:hAnsi="Times New Roman" w:cs="Times New Roman"/>
          <w:sz w:val="28"/>
          <w:szCs w:val="28"/>
        </w:rPr>
        <w:t>2</w:t>
      </w:r>
      <w:r>
        <w:rPr>
          <w:rFonts w:ascii="Times New Roman" w:hAnsi="Times New Roman" w:cs="Times New Roman"/>
          <w:sz w:val="28"/>
          <w:szCs w:val="28"/>
        </w:rPr>
        <w:t xml:space="preserve"> </w:t>
      </w:r>
      <w:r w:rsidR="00EA085B">
        <w:rPr>
          <w:rFonts w:ascii="Times New Roman" w:hAnsi="Times New Roman" w:cs="Times New Roman"/>
          <w:sz w:val="28"/>
          <w:szCs w:val="28"/>
        </w:rPr>
        <w:t xml:space="preserve">                              </w:t>
      </w:r>
      <w:r w:rsidR="00267ADD">
        <w:rPr>
          <w:rFonts w:ascii="Times New Roman" w:hAnsi="Times New Roman" w:cs="Times New Roman"/>
          <w:sz w:val="28"/>
          <w:szCs w:val="28"/>
        </w:rPr>
        <w:t>к Административному регламенту.</w:t>
      </w:r>
    </w:p>
    <w:p w:rsidR="00514D77" w:rsidRDefault="0075741D" w:rsidP="00514D77">
      <w:pPr>
        <w:widowControl/>
        <w:overflowPunct w:val="0"/>
        <w:jc w:val="center"/>
        <w:textAlignment w:val="baseline"/>
        <w:rPr>
          <w:rFonts w:ascii="Times New Roman" w:hAnsi="Times New Roman" w:cs="Times New Roman"/>
          <w:sz w:val="28"/>
          <w:szCs w:val="28"/>
        </w:rPr>
      </w:pPr>
      <w:r>
        <w:rPr>
          <w:rFonts w:ascii="Times New Roman" w:hAnsi="Times New Roman" w:cs="Times New Roman"/>
          <w:sz w:val="28"/>
          <w:szCs w:val="28"/>
        </w:rPr>
        <w:t>3.</w:t>
      </w:r>
      <w:r w:rsidR="005F409E">
        <w:rPr>
          <w:rFonts w:ascii="Times New Roman" w:hAnsi="Times New Roman" w:cs="Times New Roman"/>
          <w:sz w:val="28"/>
          <w:szCs w:val="28"/>
        </w:rPr>
        <w:t>4</w:t>
      </w:r>
      <w:r>
        <w:rPr>
          <w:rFonts w:ascii="Times New Roman" w:hAnsi="Times New Roman" w:cs="Times New Roman"/>
          <w:sz w:val="28"/>
          <w:szCs w:val="28"/>
        </w:rPr>
        <w:t>. Подготовка Постановления, акта-приёма передачи</w:t>
      </w:r>
      <w:r w:rsidR="00514D77">
        <w:rPr>
          <w:rFonts w:ascii="Times New Roman" w:hAnsi="Times New Roman" w:cs="Times New Roman"/>
          <w:sz w:val="28"/>
          <w:szCs w:val="28"/>
        </w:rPr>
        <w:t xml:space="preserve"> </w:t>
      </w:r>
    </w:p>
    <w:p w:rsidR="0075741D" w:rsidRDefault="0075741D" w:rsidP="00514D77">
      <w:pPr>
        <w:widowControl/>
        <w:overflowPunct w:val="0"/>
        <w:jc w:val="center"/>
        <w:textAlignment w:val="baseline"/>
        <w:rPr>
          <w:rFonts w:ascii="Times New Roman" w:hAnsi="Times New Roman" w:cs="Times New Roman"/>
          <w:sz w:val="28"/>
          <w:szCs w:val="28"/>
        </w:rPr>
      </w:pPr>
      <w:r>
        <w:rPr>
          <w:rFonts w:ascii="Times New Roman" w:hAnsi="Times New Roman" w:cs="Times New Roman"/>
          <w:sz w:val="28"/>
          <w:szCs w:val="28"/>
        </w:rPr>
        <w:lastRenderedPageBreak/>
        <w:t>земельного участка или сообщения об отказе</w:t>
      </w:r>
    </w:p>
    <w:p w:rsidR="0075741D" w:rsidRPr="00514D77" w:rsidRDefault="0075741D" w:rsidP="0075741D">
      <w:pPr>
        <w:widowControl/>
        <w:overflowPunct w:val="0"/>
        <w:ind w:firstLine="709"/>
        <w:jc w:val="both"/>
        <w:textAlignment w:val="baseline"/>
        <w:rPr>
          <w:rFonts w:ascii="Times New Roman" w:hAnsi="Times New Roman" w:cs="Times New Roman"/>
          <w:sz w:val="24"/>
          <w:szCs w:val="24"/>
        </w:rPr>
      </w:pPr>
    </w:p>
    <w:p w:rsidR="0075741D" w:rsidRDefault="0075741D" w:rsidP="00514D77">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3.</w:t>
      </w:r>
      <w:r w:rsidR="005F409E">
        <w:rPr>
          <w:rFonts w:ascii="Times New Roman" w:hAnsi="Times New Roman" w:cs="Times New Roman"/>
          <w:sz w:val="28"/>
          <w:szCs w:val="28"/>
        </w:rPr>
        <w:t>4</w:t>
      </w:r>
      <w:r>
        <w:rPr>
          <w:rFonts w:ascii="Times New Roman" w:hAnsi="Times New Roman" w:cs="Times New Roman"/>
          <w:sz w:val="28"/>
          <w:szCs w:val="28"/>
        </w:rPr>
        <w:t xml:space="preserve">.1. Основанием для начала административной процедуры является рассмотрение материалов  дела сотрудником ОУЗР. </w:t>
      </w:r>
    </w:p>
    <w:p w:rsidR="0075741D" w:rsidRDefault="0075741D" w:rsidP="00514D77">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По итогам рассмотрения дела принимается одно из следующих решений рекомендательного характера:</w:t>
      </w:r>
    </w:p>
    <w:p w:rsidR="0075741D" w:rsidRDefault="0075741D" w:rsidP="00514D77">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бесплатно предоставить гражданину в собственность земельный участок;</w:t>
      </w:r>
    </w:p>
    <w:p w:rsidR="0075741D" w:rsidRDefault="0075741D" w:rsidP="00514D77">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отказать гражданину в бесплатном предоставлении в собственность земельного участка – в случае отсутствия оснований для бесплатного предоставления гражданину в собственность земельного участка, и снять его с учета;</w:t>
      </w:r>
    </w:p>
    <w:p w:rsidR="0075741D" w:rsidRDefault="0075741D" w:rsidP="00514D77">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присвоить гражданину новый порядковый номер в конце очереди </w:t>
      </w:r>
      <w:r w:rsidR="00514D77">
        <w:rPr>
          <w:rFonts w:ascii="Times New Roman" w:hAnsi="Times New Roman" w:cs="Times New Roman"/>
          <w:sz w:val="28"/>
          <w:szCs w:val="28"/>
        </w:rPr>
        <w:t xml:space="preserve">                </w:t>
      </w:r>
      <w:r>
        <w:rPr>
          <w:rFonts w:ascii="Times New Roman" w:hAnsi="Times New Roman" w:cs="Times New Roman"/>
          <w:sz w:val="28"/>
          <w:szCs w:val="28"/>
        </w:rPr>
        <w:t>в книге учета – в случае отказа гражданина от предложенного  земельного участка;</w:t>
      </w:r>
    </w:p>
    <w:p w:rsidR="0075741D" w:rsidRDefault="0075741D" w:rsidP="00514D77">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3.</w:t>
      </w:r>
      <w:r w:rsidR="005F409E">
        <w:rPr>
          <w:rFonts w:ascii="Times New Roman" w:hAnsi="Times New Roman" w:cs="Times New Roman"/>
          <w:sz w:val="28"/>
          <w:szCs w:val="28"/>
        </w:rPr>
        <w:t>4</w:t>
      </w:r>
      <w:r>
        <w:rPr>
          <w:rFonts w:ascii="Times New Roman" w:hAnsi="Times New Roman" w:cs="Times New Roman"/>
          <w:sz w:val="28"/>
          <w:szCs w:val="28"/>
        </w:rPr>
        <w:t>.2. Ответственными за выполнение административной процедуры являются:</w:t>
      </w:r>
    </w:p>
    <w:p w:rsidR="0075741D" w:rsidRDefault="0075741D" w:rsidP="00514D77">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Глава ЯМР;</w:t>
      </w:r>
    </w:p>
    <w:p w:rsidR="0075741D" w:rsidRDefault="0075741D" w:rsidP="00514D77">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514D77">
        <w:rPr>
          <w:rFonts w:ascii="Times New Roman" w:hAnsi="Times New Roman" w:cs="Times New Roman"/>
          <w:sz w:val="28"/>
          <w:szCs w:val="28"/>
        </w:rPr>
        <w:t>п</w:t>
      </w:r>
      <w:r>
        <w:rPr>
          <w:rFonts w:ascii="Times New Roman" w:hAnsi="Times New Roman" w:cs="Times New Roman"/>
          <w:sz w:val="28"/>
          <w:szCs w:val="28"/>
        </w:rPr>
        <w:t>ервый заместитель Главы Администрации ЯМР;</w:t>
      </w:r>
    </w:p>
    <w:p w:rsidR="0075741D" w:rsidRDefault="0075741D" w:rsidP="00514D77">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начальник  юридического отдела </w:t>
      </w:r>
      <w:r w:rsidR="00514D77">
        <w:rPr>
          <w:rFonts w:ascii="Times New Roman" w:hAnsi="Times New Roman" w:cs="Times New Roman"/>
          <w:sz w:val="28"/>
          <w:szCs w:val="28"/>
        </w:rPr>
        <w:t>у</w:t>
      </w:r>
      <w:r>
        <w:rPr>
          <w:rFonts w:ascii="Times New Roman" w:hAnsi="Times New Roman" w:cs="Times New Roman"/>
          <w:sz w:val="28"/>
          <w:szCs w:val="28"/>
        </w:rPr>
        <w:t xml:space="preserve">правления </w:t>
      </w:r>
      <w:r w:rsidR="00514D77">
        <w:rPr>
          <w:rFonts w:ascii="Times New Roman" w:hAnsi="Times New Roman" w:cs="Times New Roman"/>
          <w:sz w:val="28"/>
          <w:szCs w:val="28"/>
        </w:rPr>
        <w:t>д</w:t>
      </w:r>
      <w:r>
        <w:rPr>
          <w:rFonts w:ascii="Times New Roman" w:hAnsi="Times New Roman" w:cs="Times New Roman"/>
          <w:sz w:val="28"/>
          <w:szCs w:val="28"/>
        </w:rPr>
        <w:t>елами Администрации ЯМР (далее – начальник ЮОУД);</w:t>
      </w:r>
    </w:p>
    <w:p w:rsidR="0075741D" w:rsidRDefault="0075741D" w:rsidP="00514D77">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председатель Комитета;</w:t>
      </w:r>
    </w:p>
    <w:p w:rsidR="0075741D" w:rsidRDefault="0075741D" w:rsidP="00514D77">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начальник ОУЗР; </w:t>
      </w:r>
    </w:p>
    <w:p w:rsidR="00514D77" w:rsidRDefault="0075741D" w:rsidP="00514D77">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сотрудник ОУЗР; </w:t>
      </w:r>
    </w:p>
    <w:p w:rsidR="0075741D" w:rsidRDefault="0075741D" w:rsidP="00514D77">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w:t>
      </w:r>
      <w:r w:rsidR="00267ADD">
        <w:rPr>
          <w:rFonts w:ascii="Times New Roman" w:hAnsi="Times New Roman" w:cs="Times New Roman"/>
          <w:sz w:val="28"/>
          <w:szCs w:val="28"/>
        </w:rPr>
        <w:t xml:space="preserve"> </w:t>
      </w:r>
      <w:r>
        <w:rPr>
          <w:rFonts w:ascii="Times New Roman" w:hAnsi="Times New Roman" w:cs="Times New Roman"/>
          <w:sz w:val="28"/>
          <w:szCs w:val="28"/>
        </w:rPr>
        <w:t xml:space="preserve">сотрудник отдела муниципальной службы, организационной работы </w:t>
      </w:r>
      <w:r w:rsidR="00514D77">
        <w:rPr>
          <w:rFonts w:ascii="Times New Roman" w:hAnsi="Times New Roman" w:cs="Times New Roman"/>
          <w:sz w:val="28"/>
          <w:szCs w:val="28"/>
        </w:rPr>
        <w:t xml:space="preserve">                 </w:t>
      </w:r>
      <w:r>
        <w:rPr>
          <w:rFonts w:ascii="Times New Roman" w:hAnsi="Times New Roman" w:cs="Times New Roman"/>
          <w:sz w:val="28"/>
          <w:szCs w:val="28"/>
        </w:rPr>
        <w:t>и связям с общественностью Управления делами Администрации ЯМР (далее- сотрудник ОМСОРСО)</w:t>
      </w:r>
      <w:r w:rsidR="00267ADD">
        <w:rPr>
          <w:rFonts w:ascii="Times New Roman" w:hAnsi="Times New Roman" w:cs="Times New Roman"/>
          <w:sz w:val="28"/>
          <w:szCs w:val="28"/>
        </w:rPr>
        <w:t>.</w:t>
      </w:r>
    </w:p>
    <w:p w:rsidR="0075741D" w:rsidRDefault="0075741D" w:rsidP="00514D77">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3.</w:t>
      </w:r>
      <w:r w:rsidR="005F409E">
        <w:rPr>
          <w:rFonts w:ascii="Times New Roman" w:hAnsi="Times New Roman" w:cs="Times New Roman"/>
          <w:sz w:val="28"/>
          <w:szCs w:val="28"/>
        </w:rPr>
        <w:t>4</w:t>
      </w:r>
      <w:r>
        <w:rPr>
          <w:rFonts w:ascii="Times New Roman" w:hAnsi="Times New Roman" w:cs="Times New Roman"/>
          <w:sz w:val="28"/>
          <w:szCs w:val="28"/>
        </w:rPr>
        <w:t xml:space="preserve">.3. Начальник ОУЗР определяет сотрудника ОУЗР для рассмотрения документов и подготовки проекта </w:t>
      </w:r>
      <w:r w:rsidR="00267ADD">
        <w:rPr>
          <w:rFonts w:ascii="Times New Roman" w:hAnsi="Times New Roman" w:cs="Times New Roman"/>
          <w:sz w:val="28"/>
          <w:szCs w:val="28"/>
        </w:rPr>
        <w:t>Постановл</w:t>
      </w:r>
      <w:r>
        <w:rPr>
          <w:rFonts w:ascii="Times New Roman" w:hAnsi="Times New Roman" w:cs="Times New Roman"/>
          <w:sz w:val="28"/>
          <w:szCs w:val="28"/>
        </w:rPr>
        <w:t xml:space="preserve">ения или сообщения об отказе. </w:t>
      </w:r>
    </w:p>
    <w:p w:rsidR="0075741D" w:rsidRDefault="0075741D" w:rsidP="00514D77">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3.</w:t>
      </w:r>
      <w:r w:rsidR="005F409E">
        <w:rPr>
          <w:rFonts w:ascii="Times New Roman" w:hAnsi="Times New Roman" w:cs="Times New Roman"/>
          <w:sz w:val="28"/>
          <w:szCs w:val="28"/>
        </w:rPr>
        <w:t>4</w:t>
      </w:r>
      <w:r>
        <w:rPr>
          <w:rFonts w:ascii="Times New Roman" w:hAnsi="Times New Roman" w:cs="Times New Roman"/>
          <w:sz w:val="28"/>
          <w:szCs w:val="28"/>
        </w:rPr>
        <w:t xml:space="preserve">.4. Сотрудник ОУЗР в соответствии с резолюцией начальника ОУЗР в установленный срок рассматривает поступившие документы, необходимые для предоставления муниципальной услуги, подготавливает проект Постановления или сообщения об отказе. </w:t>
      </w:r>
    </w:p>
    <w:p w:rsidR="0075741D" w:rsidRDefault="0075741D" w:rsidP="00514D77">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Решение об отказе в предоставлении в собственность гражданина земельного участка принимается в случае отсутствия критериев, послуживших основаниями для постановки гражданина на учёт, предусмотренных Законом Ярославской области от 27 апреля 2007 г</w:t>
      </w:r>
      <w:r w:rsidR="00514D77">
        <w:rPr>
          <w:rFonts w:ascii="Times New Roman" w:hAnsi="Times New Roman" w:cs="Times New Roman"/>
          <w:sz w:val="28"/>
          <w:szCs w:val="28"/>
        </w:rPr>
        <w:t>.</w:t>
      </w:r>
      <w:r w:rsidR="00267ADD">
        <w:rPr>
          <w:rFonts w:ascii="Times New Roman" w:hAnsi="Times New Roman" w:cs="Times New Roman"/>
          <w:sz w:val="28"/>
          <w:szCs w:val="28"/>
        </w:rPr>
        <w:t xml:space="preserve"> </w:t>
      </w:r>
      <w:r w:rsidR="00D569C8">
        <w:rPr>
          <w:rFonts w:ascii="Times New Roman" w:hAnsi="Times New Roman" w:cs="Times New Roman"/>
          <w:sz w:val="28"/>
          <w:szCs w:val="28"/>
        </w:rPr>
        <w:t xml:space="preserve">                 </w:t>
      </w:r>
      <w:r w:rsidR="00267ADD">
        <w:rPr>
          <w:rFonts w:ascii="Times New Roman" w:hAnsi="Times New Roman" w:cs="Times New Roman"/>
          <w:sz w:val="28"/>
          <w:szCs w:val="28"/>
        </w:rPr>
        <w:t xml:space="preserve">     </w:t>
      </w:r>
      <w:r>
        <w:rPr>
          <w:rFonts w:ascii="Times New Roman" w:hAnsi="Times New Roman" w:cs="Times New Roman"/>
          <w:sz w:val="28"/>
          <w:szCs w:val="28"/>
        </w:rPr>
        <w:t xml:space="preserve"> № 22-з «О бесплатном предоставлении в собственность граждан земельных участков, находящихся в государственной или муниципальной собственности».</w:t>
      </w:r>
    </w:p>
    <w:p w:rsidR="0075741D" w:rsidRDefault="0075741D" w:rsidP="00514D77">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3.</w:t>
      </w:r>
      <w:r w:rsidR="005F409E">
        <w:rPr>
          <w:rFonts w:ascii="Times New Roman" w:hAnsi="Times New Roman" w:cs="Times New Roman"/>
          <w:sz w:val="28"/>
          <w:szCs w:val="28"/>
        </w:rPr>
        <w:t>4</w:t>
      </w:r>
      <w:r>
        <w:rPr>
          <w:rFonts w:ascii="Times New Roman" w:hAnsi="Times New Roman" w:cs="Times New Roman"/>
          <w:sz w:val="28"/>
          <w:szCs w:val="28"/>
        </w:rPr>
        <w:t>.5. Начальник ОУЗР в день представления сотрудником ОУЗР проекта Постановления или сообщения об отказе осуществляет его проверку, визирует и представляет на согласование председателю Комитета.</w:t>
      </w:r>
    </w:p>
    <w:p w:rsidR="0075741D" w:rsidRDefault="0075741D" w:rsidP="00514D77">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3.</w:t>
      </w:r>
      <w:r w:rsidR="005F409E">
        <w:rPr>
          <w:rFonts w:ascii="Times New Roman" w:hAnsi="Times New Roman" w:cs="Times New Roman"/>
          <w:sz w:val="28"/>
          <w:szCs w:val="28"/>
        </w:rPr>
        <w:t>4</w:t>
      </w:r>
      <w:r>
        <w:rPr>
          <w:rFonts w:ascii="Times New Roman" w:hAnsi="Times New Roman" w:cs="Times New Roman"/>
          <w:sz w:val="28"/>
          <w:szCs w:val="28"/>
        </w:rPr>
        <w:t xml:space="preserve">.6. Председатель Комитета после представления документов начальником ОУЗР: </w:t>
      </w:r>
    </w:p>
    <w:p w:rsidR="0075741D" w:rsidRDefault="0075741D" w:rsidP="00514D77">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 рассматривает представленные документы;</w:t>
      </w:r>
    </w:p>
    <w:p w:rsidR="0075741D" w:rsidRDefault="0075741D" w:rsidP="00514D77">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визирует проект Постановления или подписывает сообщение об отказе;</w:t>
      </w:r>
    </w:p>
    <w:p w:rsidR="0075741D" w:rsidRDefault="0075741D" w:rsidP="00514D77">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возвращает документы начальнику ОУЗР. </w:t>
      </w:r>
    </w:p>
    <w:p w:rsidR="0075741D" w:rsidRDefault="0075741D" w:rsidP="005F409E">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3.</w:t>
      </w:r>
      <w:r w:rsidR="005F409E">
        <w:rPr>
          <w:rFonts w:ascii="Times New Roman" w:hAnsi="Times New Roman" w:cs="Times New Roman"/>
          <w:sz w:val="28"/>
          <w:szCs w:val="28"/>
        </w:rPr>
        <w:t>4</w:t>
      </w:r>
      <w:r>
        <w:rPr>
          <w:rFonts w:ascii="Times New Roman" w:hAnsi="Times New Roman" w:cs="Times New Roman"/>
          <w:sz w:val="28"/>
          <w:szCs w:val="28"/>
        </w:rPr>
        <w:t xml:space="preserve">.7. Начальник ОУЗР в день представления согласованного проекта Постановления председателем Комитета представляет проект Постановления начальнику ЮОУД, подписанное сообщение об отказе передает сотруднику Комитета для его регистрации. </w:t>
      </w:r>
    </w:p>
    <w:p w:rsidR="0075741D" w:rsidRDefault="0075741D" w:rsidP="005F409E">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3.4.8. Начальник ЮОУД в день представления проекта Постановления </w:t>
      </w:r>
    </w:p>
    <w:p w:rsidR="0075741D" w:rsidRDefault="0075741D" w:rsidP="005F409E">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проводит правовую экспертизу проекта Постановления на соответствие требованиям, установленным действующим законодательством.</w:t>
      </w:r>
    </w:p>
    <w:p w:rsidR="0075741D" w:rsidRDefault="0075741D" w:rsidP="005F409E">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Указанные док</w:t>
      </w:r>
      <w:r w:rsidR="00D569C8">
        <w:rPr>
          <w:rFonts w:ascii="Times New Roman" w:hAnsi="Times New Roman" w:cs="Times New Roman"/>
          <w:sz w:val="28"/>
          <w:szCs w:val="28"/>
        </w:rPr>
        <w:t>ументы начальник ЮОУД передает п</w:t>
      </w:r>
      <w:r>
        <w:rPr>
          <w:rFonts w:ascii="Times New Roman" w:hAnsi="Times New Roman" w:cs="Times New Roman"/>
          <w:sz w:val="28"/>
          <w:szCs w:val="28"/>
        </w:rPr>
        <w:t>ервому заместителю Главы Администрации ЯМР.</w:t>
      </w:r>
    </w:p>
    <w:p w:rsidR="0075741D" w:rsidRDefault="0075741D" w:rsidP="005F409E">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3.4.9. Первый заместитель Главы Администрации ЯМР в день представления проекта Постановления, проверяет проект Постановления, визирует его и представляет согласованные документы на подпись Главе ЯМР. </w:t>
      </w:r>
    </w:p>
    <w:p w:rsidR="0075741D" w:rsidRDefault="0075741D" w:rsidP="005F409E">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3.4.10. Глава ЯМР после представления согласованного проекта Постановления:</w:t>
      </w:r>
    </w:p>
    <w:p w:rsidR="0075741D" w:rsidRDefault="0075741D" w:rsidP="005F409E">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рассматривает представленные документы;</w:t>
      </w:r>
    </w:p>
    <w:p w:rsidR="0075741D" w:rsidRDefault="0075741D" w:rsidP="005F409E">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подп</w:t>
      </w:r>
      <w:r w:rsidR="00401327">
        <w:rPr>
          <w:rFonts w:ascii="Times New Roman" w:hAnsi="Times New Roman" w:cs="Times New Roman"/>
          <w:sz w:val="28"/>
          <w:szCs w:val="28"/>
        </w:rPr>
        <w:t xml:space="preserve">исывает проект Постановления и </w:t>
      </w:r>
      <w:r>
        <w:rPr>
          <w:rFonts w:ascii="Times New Roman" w:hAnsi="Times New Roman" w:cs="Times New Roman"/>
          <w:sz w:val="28"/>
          <w:szCs w:val="28"/>
        </w:rPr>
        <w:t>передает документы сотруднику ОМСОРСО для регистрации Постано</w:t>
      </w:r>
      <w:r w:rsidR="00401327">
        <w:rPr>
          <w:rFonts w:ascii="Times New Roman" w:hAnsi="Times New Roman" w:cs="Times New Roman"/>
          <w:sz w:val="28"/>
          <w:szCs w:val="28"/>
        </w:rPr>
        <w:t>вления в установленном порядке.</w:t>
      </w:r>
    </w:p>
    <w:p w:rsidR="0075741D" w:rsidRDefault="0075741D" w:rsidP="005F409E">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3.4.11. На каждом этапе согласования проект Постановления при установлении факта несоответствия требованиям, установленным действующим законодательством и Административным регламентом, возвращается одним из лиц, ответственным за выполнение административной п</w:t>
      </w:r>
      <w:r w:rsidR="00401327">
        <w:rPr>
          <w:rFonts w:ascii="Times New Roman" w:hAnsi="Times New Roman" w:cs="Times New Roman"/>
          <w:sz w:val="28"/>
          <w:szCs w:val="28"/>
        </w:rPr>
        <w:t>роцедуры, в ОУЗР для доработки.</w:t>
      </w:r>
    </w:p>
    <w:p w:rsidR="0075741D" w:rsidRDefault="0075741D" w:rsidP="005F409E">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3.4.12. Сотрудник ОМСОРСО принимает и регистрирует документы </w:t>
      </w:r>
      <w:r w:rsidR="005F409E">
        <w:rPr>
          <w:rFonts w:ascii="Times New Roman" w:hAnsi="Times New Roman" w:cs="Times New Roman"/>
          <w:sz w:val="28"/>
          <w:szCs w:val="28"/>
        </w:rPr>
        <w:t xml:space="preserve">               </w:t>
      </w:r>
      <w:r>
        <w:rPr>
          <w:rFonts w:ascii="Times New Roman" w:hAnsi="Times New Roman" w:cs="Times New Roman"/>
          <w:sz w:val="28"/>
          <w:szCs w:val="28"/>
        </w:rPr>
        <w:t xml:space="preserve">в порядке, установленном для регистрации Постановлений, один экземпляр оставляет на хранение в установленном порядке, а три экземпляра Постановления возвращает в Комитет. </w:t>
      </w:r>
    </w:p>
    <w:p w:rsidR="0075741D" w:rsidRDefault="0075741D" w:rsidP="005F409E">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3.4.13. Сотрудник ОУЗР, являющийся ответственным исполнителем, </w:t>
      </w:r>
      <w:r w:rsidR="005F409E">
        <w:rPr>
          <w:rFonts w:ascii="Times New Roman" w:hAnsi="Times New Roman" w:cs="Times New Roman"/>
          <w:sz w:val="28"/>
          <w:szCs w:val="28"/>
        </w:rPr>
        <w:t xml:space="preserve">            </w:t>
      </w:r>
      <w:r>
        <w:rPr>
          <w:rFonts w:ascii="Times New Roman" w:hAnsi="Times New Roman" w:cs="Times New Roman"/>
          <w:sz w:val="28"/>
          <w:szCs w:val="28"/>
        </w:rPr>
        <w:t>на основании зарегистрированного сотрудником ОМС</w:t>
      </w:r>
      <w:r w:rsidR="005F409E">
        <w:rPr>
          <w:rFonts w:ascii="Times New Roman" w:hAnsi="Times New Roman" w:cs="Times New Roman"/>
          <w:sz w:val="28"/>
          <w:szCs w:val="28"/>
        </w:rPr>
        <w:t>,</w:t>
      </w:r>
      <w:r>
        <w:rPr>
          <w:rFonts w:ascii="Times New Roman" w:hAnsi="Times New Roman" w:cs="Times New Roman"/>
          <w:sz w:val="28"/>
          <w:szCs w:val="28"/>
        </w:rPr>
        <w:t>ОР</w:t>
      </w:r>
      <w:r w:rsidR="005F409E">
        <w:rPr>
          <w:rFonts w:ascii="Times New Roman" w:hAnsi="Times New Roman" w:cs="Times New Roman"/>
          <w:sz w:val="28"/>
          <w:szCs w:val="28"/>
        </w:rPr>
        <w:t xml:space="preserve"> и </w:t>
      </w:r>
      <w:r>
        <w:rPr>
          <w:rFonts w:ascii="Times New Roman" w:hAnsi="Times New Roman" w:cs="Times New Roman"/>
          <w:sz w:val="28"/>
          <w:szCs w:val="28"/>
        </w:rPr>
        <w:t xml:space="preserve">СО </w:t>
      </w:r>
      <w:r w:rsidR="005F409E">
        <w:rPr>
          <w:rFonts w:ascii="Times New Roman" w:hAnsi="Times New Roman" w:cs="Times New Roman"/>
          <w:sz w:val="28"/>
          <w:szCs w:val="28"/>
        </w:rPr>
        <w:t xml:space="preserve">управления делами Администрации ЯМР </w:t>
      </w:r>
      <w:r>
        <w:rPr>
          <w:rFonts w:ascii="Times New Roman" w:hAnsi="Times New Roman" w:cs="Times New Roman"/>
          <w:sz w:val="28"/>
          <w:szCs w:val="28"/>
        </w:rPr>
        <w:t xml:space="preserve">Постановления: </w:t>
      </w:r>
    </w:p>
    <w:p w:rsidR="0075741D" w:rsidRDefault="0075741D" w:rsidP="005F409E">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готовит акт приёма-передачи земельного участка;</w:t>
      </w:r>
    </w:p>
    <w:p w:rsidR="0075741D" w:rsidRDefault="0075741D" w:rsidP="005F409E">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передаёт акт приёма-передачи земельного участка на подписание председателю Комитета.</w:t>
      </w:r>
    </w:p>
    <w:p w:rsidR="0075741D" w:rsidRDefault="0075741D" w:rsidP="005F409E">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3.4.14. Председатель Комитета:</w:t>
      </w:r>
    </w:p>
    <w:p w:rsidR="0075741D" w:rsidRDefault="0075741D" w:rsidP="005F409E">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рассматривает и подписывает акт приёма-передачи земельного участка;</w:t>
      </w:r>
    </w:p>
    <w:p w:rsidR="0075741D" w:rsidRDefault="0075741D" w:rsidP="005F409E">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возвращает документы сотруднику ОУЗР. </w:t>
      </w:r>
    </w:p>
    <w:p w:rsidR="0075741D" w:rsidRDefault="0075741D" w:rsidP="005F409E">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3.4.15. Сотрудник ОУЗР: </w:t>
      </w:r>
    </w:p>
    <w:p w:rsidR="0075741D" w:rsidRDefault="0075741D" w:rsidP="005F409E">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извещает заявителя посредством телефонной связи</w:t>
      </w:r>
      <w:r w:rsidR="00401327">
        <w:rPr>
          <w:rFonts w:ascii="Times New Roman" w:hAnsi="Times New Roman" w:cs="Times New Roman"/>
          <w:sz w:val="28"/>
          <w:szCs w:val="28"/>
        </w:rPr>
        <w:t>, по электронной почте</w:t>
      </w:r>
      <w:r>
        <w:rPr>
          <w:rFonts w:ascii="Times New Roman" w:hAnsi="Times New Roman" w:cs="Times New Roman"/>
          <w:sz w:val="28"/>
          <w:szCs w:val="28"/>
        </w:rPr>
        <w:t xml:space="preserve"> либо другим способом, согласованным с заявителем, о наличии подготовленного </w:t>
      </w:r>
      <w:r w:rsidR="00401327">
        <w:rPr>
          <w:rFonts w:ascii="Times New Roman" w:hAnsi="Times New Roman" w:cs="Times New Roman"/>
          <w:sz w:val="28"/>
          <w:szCs w:val="28"/>
        </w:rPr>
        <w:t>Постановл</w:t>
      </w:r>
      <w:r>
        <w:rPr>
          <w:rFonts w:ascii="Times New Roman" w:hAnsi="Times New Roman" w:cs="Times New Roman"/>
          <w:sz w:val="28"/>
          <w:szCs w:val="28"/>
        </w:rPr>
        <w:t>ения и готовности акта приёма-передачи земельного участка;</w:t>
      </w:r>
    </w:p>
    <w:p w:rsidR="0075741D" w:rsidRDefault="0075741D" w:rsidP="005F409E">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 приглашает заявителя для подписания акта-приёма передачи земельного участка.</w:t>
      </w:r>
    </w:p>
    <w:p w:rsidR="0075741D" w:rsidRDefault="0075741D" w:rsidP="005F409E">
      <w:pPr>
        <w:pStyle w:val="ConsPlusNormal"/>
        <w:ind w:firstLine="426"/>
        <w:jc w:val="both"/>
        <w:rPr>
          <w:rFonts w:eastAsia="Calibri"/>
          <w:szCs w:val="28"/>
        </w:rPr>
      </w:pPr>
      <w:r>
        <w:rPr>
          <w:rFonts w:eastAsia="Calibri"/>
          <w:szCs w:val="28"/>
        </w:rPr>
        <w:t>3.4.16. Срок административной процедуры для подготовки:</w:t>
      </w:r>
    </w:p>
    <w:p w:rsidR="0075741D" w:rsidRDefault="0075741D" w:rsidP="005F409E">
      <w:pPr>
        <w:pStyle w:val="ConsPlusNormal"/>
        <w:ind w:firstLine="426"/>
        <w:jc w:val="both"/>
        <w:rPr>
          <w:color w:val="000000"/>
          <w:spacing w:val="-1"/>
          <w:szCs w:val="28"/>
        </w:rPr>
      </w:pPr>
      <w:r>
        <w:rPr>
          <w:rFonts w:eastAsia="Calibri"/>
          <w:szCs w:val="28"/>
        </w:rPr>
        <w:t xml:space="preserve">- Постановления составляет не более </w:t>
      </w:r>
      <w:r>
        <w:rPr>
          <w:color w:val="000000"/>
          <w:spacing w:val="-1"/>
          <w:szCs w:val="28"/>
        </w:rPr>
        <w:t>10 календарных дней со дня поступления в Комитет уведомления о согласии;</w:t>
      </w:r>
    </w:p>
    <w:p w:rsidR="0075741D" w:rsidRDefault="0075741D" w:rsidP="005F409E">
      <w:pPr>
        <w:pStyle w:val="ConsPlusNormal"/>
        <w:ind w:firstLine="426"/>
        <w:jc w:val="both"/>
        <w:rPr>
          <w:color w:val="000000"/>
          <w:spacing w:val="-1"/>
          <w:szCs w:val="28"/>
        </w:rPr>
      </w:pPr>
      <w:r>
        <w:rPr>
          <w:color w:val="000000"/>
          <w:spacing w:val="-1"/>
          <w:szCs w:val="28"/>
        </w:rPr>
        <w:t>- акта приема-передачи земельного участка – 3 рабочих дня;</w:t>
      </w:r>
    </w:p>
    <w:p w:rsidR="0075741D" w:rsidRDefault="0075741D" w:rsidP="005F409E">
      <w:pPr>
        <w:widowControl/>
        <w:overflowPunct w:val="0"/>
        <w:ind w:firstLine="426"/>
        <w:jc w:val="both"/>
        <w:textAlignment w:val="baseline"/>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сообщения об отказе – 10 рабочих дней.</w:t>
      </w:r>
    </w:p>
    <w:p w:rsidR="0075741D" w:rsidRDefault="0075741D" w:rsidP="005F409E">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color w:val="000000"/>
          <w:spacing w:val="-1"/>
          <w:sz w:val="28"/>
          <w:szCs w:val="28"/>
        </w:rPr>
        <w:t>3.4.17.</w:t>
      </w:r>
      <w:r>
        <w:rPr>
          <w:rFonts w:ascii="Times New Roman" w:hAnsi="Times New Roman" w:cs="Times New Roman"/>
          <w:sz w:val="28"/>
          <w:szCs w:val="28"/>
        </w:rPr>
        <w:t xml:space="preserve"> Результатом выполнения административной процедуры является Постановление Администрации ЯМР</w:t>
      </w:r>
      <w:r w:rsidR="00401327">
        <w:rPr>
          <w:rFonts w:ascii="Times New Roman" w:hAnsi="Times New Roman" w:cs="Times New Roman"/>
          <w:sz w:val="28"/>
          <w:szCs w:val="28"/>
        </w:rPr>
        <w:t xml:space="preserve"> о бесплатном предоставлении </w:t>
      </w:r>
      <w:r w:rsidR="005F409E">
        <w:rPr>
          <w:rFonts w:ascii="Times New Roman" w:hAnsi="Times New Roman" w:cs="Times New Roman"/>
          <w:sz w:val="28"/>
          <w:szCs w:val="28"/>
        </w:rPr>
        <w:t xml:space="preserve">                     </w:t>
      </w:r>
      <w:r w:rsidR="00401327">
        <w:rPr>
          <w:rFonts w:ascii="Times New Roman" w:hAnsi="Times New Roman" w:cs="Times New Roman"/>
          <w:sz w:val="28"/>
          <w:szCs w:val="28"/>
        </w:rPr>
        <w:t xml:space="preserve">в собственность гражданина земельного участка для индивидуального жилищного строительства, </w:t>
      </w:r>
      <w:r w:rsidR="00401327">
        <w:rPr>
          <w:rFonts w:ascii="Times New Roman" w:eastAsia="Calibri" w:hAnsi="Times New Roman" w:cs="Times New Roman"/>
          <w:sz w:val="28"/>
          <w:szCs w:val="28"/>
          <w:lang w:eastAsia="en-US"/>
        </w:rPr>
        <w:t>ведения личного подсобного хозяйства, дачного строительства и ведения дачного хозяйства, садоводства, огородничества</w:t>
      </w:r>
      <w:r>
        <w:rPr>
          <w:rFonts w:ascii="Times New Roman" w:hAnsi="Times New Roman" w:cs="Times New Roman"/>
          <w:sz w:val="28"/>
          <w:szCs w:val="28"/>
        </w:rPr>
        <w:t xml:space="preserve"> </w:t>
      </w:r>
      <w:r w:rsidR="005F409E">
        <w:rPr>
          <w:rFonts w:ascii="Times New Roman" w:hAnsi="Times New Roman" w:cs="Times New Roman"/>
          <w:sz w:val="28"/>
          <w:szCs w:val="28"/>
        </w:rPr>
        <w:t xml:space="preserve">            </w:t>
      </w:r>
      <w:r>
        <w:rPr>
          <w:rFonts w:ascii="Times New Roman" w:hAnsi="Times New Roman" w:cs="Times New Roman"/>
          <w:sz w:val="28"/>
          <w:szCs w:val="28"/>
        </w:rPr>
        <w:t>и подписание сторонами акта приёма-передачи земельного участка или подписание председателем Комитета сообщения об отказе.</w:t>
      </w:r>
    </w:p>
    <w:p w:rsidR="0075741D" w:rsidRDefault="0075741D" w:rsidP="005F409E">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3.4.18. Блок-схема административной процедуры подготовки Постановления, акта приёма-передачи земельного участка, сообщения </w:t>
      </w:r>
      <w:r w:rsidR="005F409E">
        <w:rPr>
          <w:rFonts w:ascii="Times New Roman" w:hAnsi="Times New Roman" w:cs="Times New Roman"/>
          <w:sz w:val="28"/>
          <w:szCs w:val="28"/>
        </w:rPr>
        <w:t xml:space="preserve">              </w:t>
      </w:r>
      <w:r>
        <w:rPr>
          <w:rFonts w:ascii="Times New Roman" w:hAnsi="Times New Roman" w:cs="Times New Roman"/>
          <w:sz w:val="28"/>
          <w:szCs w:val="28"/>
        </w:rPr>
        <w:t>об отказе приведена в приложении 3 к Административному регламенту.</w:t>
      </w:r>
    </w:p>
    <w:p w:rsidR="0075741D" w:rsidRPr="005F409E" w:rsidRDefault="0075741D" w:rsidP="0075741D">
      <w:pPr>
        <w:widowControl/>
        <w:overflowPunct w:val="0"/>
        <w:ind w:firstLine="709"/>
        <w:jc w:val="both"/>
        <w:textAlignment w:val="baseline"/>
        <w:rPr>
          <w:rFonts w:ascii="Times New Roman" w:hAnsi="Times New Roman" w:cs="Times New Roman"/>
          <w:sz w:val="24"/>
          <w:szCs w:val="24"/>
        </w:rPr>
      </w:pPr>
    </w:p>
    <w:p w:rsidR="005F409E" w:rsidRDefault="0075741D" w:rsidP="005F409E">
      <w:pPr>
        <w:widowControl/>
        <w:overflowPunct w:val="0"/>
        <w:jc w:val="center"/>
        <w:textAlignment w:val="baseline"/>
        <w:rPr>
          <w:rFonts w:ascii="Times New Roman" w:hAnsi="Times New Roman" w:cs="Times New Roman"/>
          <w:sz w:val="28"/>
          <w:szCs w:val="28"/>
        </w:rPr>
      </w:pPr>
      <w:r>
        <w:rPr>
          <w:rFonts w:ascii="Times New Roman" w:hAnsi="Times New Roman" w:cs="Times New Roman"/>
          <w:sz w:val="28"/>
          <w:szCs w:val="28"/>
        </w:rPr>
        <w:t xml:space="preserve">3.5. Направление (выдача) распоряжения, акта приёма-передачи </w:t>
      </w:r>
    </w:p>
    <w:p w:rsidR="0075741D" w:rsidRDefault="0075741D" w:rsidP="005F409E">
      <w:pPr>
        <w:widowControl/>
        <w:overflowPunct w:val="0"/>
        <w:jc w:val="center"/>
        <w:textAlignment w:val="baseline"/>
        <w:rPr>
          <w:rFonts w:ascii="Times New Roman" w:hAnsi="Times New Roman" w:cs="Times New Roman"/>
          <w:sz w:val="28"/>
          <w:szCs w:val="28"/>
        </w:rPr>
      </w:pPr>
      <w:r>
        <w:rPr>
          <w:rFonts w:ascii="Times New Roman" w:hAnsi="Times New Roman" w:cs="Times New Roman"/>
          <w:sz w:val="28"/>
          <w:szCs w:val="28"/>
        </w:rPr>
        <w:t>земельного участка или сообщения об отказе</w:t>
      </w:r>
    </w:p>
    <w:p w:rsidR="0075741D" w:rsidRPr="005F409E" w:rsidRDefault="0075741D" w:rsidP="0075741D">
      <w:pPr>
        <w:widowControl/>
        <w:overflowPunct w:val="0"/>
        <w:ind w:firstLine="709"/>
        <w:jc w:val="both"/>
        <w:textAlignment w:val="baseline"/>
        <w:rPr>
          <w:rFonts w:ascii="Times New Roman" w:hAnsi="Times New Roman" w:cs="Times New Roman"/>
          <w:sz w:val="24"/>
          <w:szCs w:val="24"/>
        </w:rPr>
      </w:pPr>
    </w:p>
    <w:p w:rsidR="0075741D" w:rsidRDefault="0075741D" w:rsidP="005F409E">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3.5.1. Основанием для начала административной процедуры является личное обращение заявителя в Комитет с целью получения документов, являющихся результатом предоставления </w:t>
      </w:r>
      <w:r w:rsidR="00E00CA2">
        <w:rPr>
          <w:rFonts w:ascii="Times New Roman" w:hAnsi="Times New Roman" w:cs="Times New Roman"/>
          <w:sz w:val="28"/>
          <w:szCs w:val="28"/>
        </w:rPr>
        <w:t>муниципаль</w:t>
      </w:r>
      <w:r>
        <w:rPr>
          <w:rFonts w:ascii="Times New Roman" w:hAnsi="Times New Roman" w:cs="Times New Roman"/>
          <w:sz w:val="28"/>
          <w:szCs w:val="28"/>
        </w:rPr>
        <w:t>ной услуги.</w:t>
      </w:r>
    </w:p>
    <w:p w:rsidR="0075741D" w:rsidRDefault="0075741D" w:rsidP="005F409E">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3.5.2. Ответственными за выполнение административной процедуры являются:</w:t>
      </w:r>
    </w:p>
    <w:p w:rsidR="0075741D" w:rsidRDefault="0075741D" w:rsidP="005F409E">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сотрудник ОУЗР; </w:t>
      </w:r>
    </w:p>
    <w:p w:rsidR="0075741D" w:rsidRDefault="0075741D" w:rsidP="005F409E">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сотрудник Комитета.</w:t>
      </w:r>
    </w:p>
    <w:p w:rsidR="0075741D" w:rsidRDefault="0075741D" w:rsidP="005F409E">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3.5.3. Сотрудник ОУЗР выдаёт заявителю под роспись Постановление, акт приёма-передачи земельного участка или сообщение об отказе. </w:t>
      </w:r>
    </w:p>
    <w:p w:rsidR="0075741D" w:rsidRDefault="0075741D" w:rsidP="005F409E">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административного действия составляет не более пятнадцати минут.</w:t>
      </w:r>
    </w:p>
    <w:p w:rsidR="0075741D" w:rsidRDefault="0075741D" w:rsidP="005F409E">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3.5.4. Если в течение трех рабочих дней с момента регистрации Постановления или сообщения об отказе заявитель не явился и ему не было выдано Постановление, акт приёма-передачи земельного участка или сообщение об отказе, сотрудник ОУЗР: </w:t>
      </w:r>
    </w:p>
    <w:p w:rsidR="0075741D" w:rsidRDefault="0075741D" w:rsidP="005F409E">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передаёт Постановление или сообщение об отказе в сотруднику Комитета для его направления посредством почтовой связи заказным письмом с уведомлением;</w:t>
      </w:r>
    </w:p>
    <w:p w:rsidR="0075741D" w:rsidRDefault="00793FD1" w:rsidP="005F409E">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w:t>
      </w:r>
      <w:r w:rsidR="0075741D">
        <w:rPr>
          <w:rFonts w:ascii="Times New Roman" w:hAnsi="Times New Roman" w:cs="Times New Roman"/>
          <w:sz w:val="28"/>
          <w:szCs w:val="28"/>
        </w:rPr>
        <w:t xml:space="preserve">помещает акт приёма-передачи земельного участка на хранение в дело до момента личного обращения заявителя. </w:t>
      </w:r>
    </w:p>
    <w:p w:rsidR="0075741D" w:rsidRDefault="0075741D" w:rsidP="005F409E">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3.5.5. Результатом выполнения административной процедуры является выдача (направление) Постановления, акта приёма-передачи земельного участка или сообщения об отказе заявителю.</w:t>
      </w:r>
    </w:p>
    <w:p w:rsidR="0075741D" w:rsidRDefault="0075741D" w:rsidP="005F409E">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3.5.6. Срок исполнения административной процедуры составляет </w:t>
      </w:r>
      <w:r w:rsidR="005F409E">
        <w:rPr>
          <w:rFonts w:ascii="Times New Roman" w:hAnsi="Times New Roman" w:cs="Times New Roman"/>
          <w:sz w:val="28"/>
          <w:szCs w:val="28"/>
        </w:rPr>
        <w:t xml:space="preserve">                   не </w:t>
      </w:r>
      <w:r>
        <w:rPr>
          <w:rFonts w:ascii="Times New Roman" w:hAnsi="Times New Roman" w:cs="Times New Roman"/>
          <w:sz w:val="28"/>
          <w:szCs w:val="28"/>
        </w:rPr>
        <w:t>более 3 рабочих дней.</w:t>
      </w:r>
    </w:p>
    <w:p w:rsidR="0075741D" w:rsidRPr="005F409E" w:rsidRDefault="0075741D" w:rsidP="0075741D">
      <w:pPr>
        <w:widowControl/>
        <w:overflowPunct w:val="0"/>
        <w:ind w:firstLine="709"/>
        <w:jc w:val="both"/>
        <w:textAlignment w:val="baseline"/>
        <w:rPr>
          <w:rFonts w:ascii="Times New Roman" w:hAnsi="Times New Roman" w:cs="Times New Roman"/>
          <w:sz w:val="24"/>
          <w:szCs w:val="24"/>
          <w:highlight w:val="green"/>
        </w:rPr>
      </w:pPr>
    </w:p>
    <w:p w:rsidR="0075741D" w:rsidRDefault="0075741D" w:rsidP="0075741D">
      <w:pPr>
        <w:widowControl/>
        <w:overflowPunct w:val="0"/>
        <w:ind w:firstLine="709"/>
        <w:jc w:val="center"/>
        <w:textAlignment w:val="baseline"/>
        <w:rPr>
          <w:rFonts w:ascii="Times New Roman" w:hAnsi="Times New Roman" w:cs="Times New Roman"/>
          <w:sz w:val="28"/>
          <w:szCs w:val="28"/>
        </w:rPr>
      </w:pPr>
      <w:r>
        <w:rPr>
          <w:rFonts w:ascii="Times New Roman" w:hAnsi="Times New Roman" w:cs="Times New Roman"/>
          <w:sz w:val="28"/>
          <w:szCs w:val="28"/>
        </w:rPr>
        <w:t>4. Формы контроля за исполнением Административного регламента</w:t>
      </w:r>
    </w:p>
    <w:p w:rsidR="0075741D" w:rsidRPr="005F409E" w:rsidRDefault="0075741D" w:rsidP="0075741D">
      <w:pPr>
        <w:widowControl/>
        <w:overflowPunct w:val="0"/>
        <w:ind w:firstLine="709"/>
        <w:jc w:val="center"/>
        <w:textAlignment w:val="baseline"/>
        <w:rPr>
          <w:rFonts w:ascii="Times New Roman" w:hAnsi="Times New Roman" w:cs="Times New Roman"/>
          <w:sz w:val="24"/>
          <w:szCs w:val="24"/>
        </w:rPr>
      </w:pPr>
    </w:p>
    <w:p w:rsidR="0075741D" w:rsidRDefault="0075741D" w:rsidP="005F409E">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4.1. Текущий контроль за соблюдением последовательности действий </w:t>
      </w:r>
      <w:r w:rsidR="005F409E">
        <w:rPr>
          <w:rFonts w:ascii="Times New Roman" w:hAnsi="Times New Roman" w:cs="Times New Roman"/>
          <w:sz w:val="28"/>
          <w:szCs w:val="28"/>
        </w:rPr>
        <w:t xml:space="preserve">          </w:t>
      </w:r>
      <w:r>
        <w:rPr>
          <w:rFonts w:ascii="Times New Roman" w:hAnsi="Times New Roman" w:cs="Times New Roman"/>
          <w:sz w:val="28"/>
          <w:szCs w:val="28"/>
        </w:rPr>
        <w:t>и сроков исполнения административных процедур по предоставлению муниципальной услуги, соблюдением порядка принятия решений сотрудниками Комитета осуществляется начальником ОУЗР и председателем Комитета.</w:t>
      </w:r>
    </w:p>
    <w:p w:rsidR="0075741D" w:rsidRDefault="0075741D" w:rsidP="005F409E">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путём проведения лицом, ответственным за организацию работы по предоставлению муниципальной услуги, проверок соблюдения и исполнения сотрудниками Комитета положений Административного регламента.</w:t>
      </w:r>
    </w:p>
    <w:p w:rsidR="0075741D" w:rsidRDefault="0075741D" w:rsidP="005F409E">
      <w:pPr>
        <w:widowControl/>
        <w:overflowPunct w:val="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Периодичность осуществления текущего контроля определяется </w:t>
      </w:r>
      <w:r w:rsidR="00401327">
        <w:rPr>
          <w:rFonts w:ascii="Times New Roman" w:hAnsi="Times New Roman" w:cs="Times New Roman"/>
          <w:sz w:val="28"/>
          <w:szCs w:val="28"/>
        </w:rPr>
        <w:t>председателем Комитета</w:t>
      </w:r>
      <w:r>
        <w:rPr>
          <w:rFonts w:ascii="Times New Roman" w:hAnsi="Times New Roman" w:cs="Times New Roman"/>
          <w:sz w:val="28"/>
          <w:szCs w:val="28"/>
        </w:rPr>
        <w:t>.</w:t>
      </w:r>
    </w:p>
    <w:p w:rsidR="0075741D" w:rsidRDefault="0075741D" w:rsidP="005F409E">
      <w:pPr>
        <w:pStyle w:val="ConsPlusNormal"/>
        <w:ind w:firstLine="426"/>
        <w:jc w:val="both"/>
        <w:rPr>
          <w:szCs w:val="22"/>
        </w:rPr>
      </w:pPr>
      <w:r>
        <w:rPr>
          <w:szCs w:val="22"/>
        </w:rPr>
        <w:t xml:space="preserve">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w:t>
      </w:r>
      <w:r w:rsidR="005F409E">
        <w:rPr>
          <w:szCs w:val="22"/>
        </w:rPr>
        <w:t xml:space="preserve">          </w:t>
      </w:r>
      <w:r>
        <w:rPr>
          <w:szCs w:val="22"/>
        </w:rPr>
        <w:t>на обращения заявителей, содержащие жалобы на решения, действия (бездействие) сотрудников Комитета, ответственных за предоставление муниципальной услуги.</w:t>
      </w:r>
    </w:p>
    <w:p w:rsidR="0075741D" w:rsidRDefault="0075741D" w:rsidP="005F409E">
      <w:pPr>
        <w:pStyle w:val="ConsPlusNormal"/>
        <w:ind w:firstLine="426"/>
        <w:jc w:val="both"/>
        <w:rPr>
          <w:szCs w:val="22"/>
        </w:rPr>
      </w:pPr>
      <w:r>
        <w:rPr>
          <w:szCs w:val="22"/>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приказов Комитета.</w:t>
      </w:r>
    </w:p>
    <w:p w:rsidR="0075741D" w:rsidRDefault="0075741D" w:rsidP="005F409E">
      <w:pPr>
        <w:pStyle w:val="ConsPlusNormal"/>
        <w:ind w:firstLine="426"/>
        <w:jc w:val="both"/>
        <w:rPr>
          <w:szCs w:val="22"/>
        </w:rPr>
      </w:pPr>
      <w:r>
        <w:rPr>
          <w:szCs w:val="22"/>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75741D" w:rsidRDefault="0075741D" w:rsidP="005F409E">
      <w:pPr>
        <w:pStyle w:val="ConsPlusNormal"/>
        <w:ind w:firstLine="426"/>
        <w:jc w:val="both"/>
        <w:rPr>
          <w:szCs w:val="22"/>
        </w:rPr>
      </w:pPr>
      <w:r>
        <w:rPr>
          <w:szCs w:val="22"/>
        </w:rPr>
        <w:t>При проведении комплексных проверок предоставления муниципальной услуги рассматриваются все вопросы, связанные с ее предоставлением.</w:t>
      </w:r>
    </w:p>
    <w:p w:rsidR="0075741D" w:rsidRDefault="0075741D" w:rsidP="005F409E">
      <w:pPr>
        <w:pStyle w:val="ConsPlusNormal"/>
        <w:ind w:firstLine="426"/>
        <w:jc w:val="both"/>
        <w:rPr>
          <w:szCs w:val="22"/>
        </w:rPr>
      </w:pPr>
      <w:r>
        <w:rPr>
          <w:szCs w:val="22"/>
        </w:rPr>
        <w:t>При проведении тематических проверок предоставления муниципальной услуги рассматриваются отдельные вопросы (вопросы порядка и сроков предоставления муниципальной услуги и другие).</w:t>
      </w:r>
    </w:p>
    <w:p w:rsidR="0075741D" w:rsidRDefault="0075741D" w:rsidP="005F409E">
      <w:pPr>
        <w:pStyle w:val="ConsPlusNormal"/>
        <w:ind w:firstLine="426"/>
        <w:jc w:val="both"/>
        <w:rPr>
          <w:szCs w:val="22"/>
        </w:rPr>
      </w:pPr>
      <w:r>
        <w:rPr>
          <w:szCs w:val="22"/>
        </w:rPr>
        <w:t>Тематические проверки проводятся в том числе по конкретным обращениям заявителей.</w:t>
      </w:r>
    </w:p>
    <w:p w:rsidR="0075741D" w:rsidRDefault="0075741D" w:rsidP="005F409E">
      <w:pPr>
        <w:pStyle w:val="ConsPlusNormal"/>
        <w:ind w:firstLine="426"/>
        <w:jc w:val="both"/>
        <w:rPr>
          <w:szCs w:val="22"/>
        </w:rPr>
      </w:pPr>
      <w:r>
        <w:rPr>
          <w:szCs w:val="22"/>
        </w:rPr>
        <w:t xml:space="preserve">4.3. По результатам проведения проверок в случае выявления нарушений осуществляется привлечение виновных лиц к ответственности </w:t>
      </w:r>
      <w:r w:rsidR="005F409E">
        <w:rPr>
          <w:szCs w:val="22"/>
        </w:rPr>
        <w:t xml:space="preserve">                             </w:t>
      </w:r>
      <w:r>
        <w:rPr>
          <w:szCs w:val="22"/>
        </w:rPr>
        <w:t>в соответствии с законодательством Российской Федерации.</w:t>
      </w:r>
    </w:p>
    <w:p w:rsidR="0075741D" w:rsidRDefault="0075741D" w:rsidP="005F409E">
      <w:pPr>
        <w:pStyle w:val="ConsPlusNormal"/>
        <w:ind w:firstLine="426"/>
        <w:jc w:val="both"/>
        <w:rPr>
          <w:szCs w:val="22"/>
        </w:rPr>
      </w:pPr>
      <w:r>
        <w:rPr>
          <w:szCs w:val="22"/>
        </w:rPr>
        <w:t xml:space="preserve">Персональная ответственность сотрудников Комитета, ответственных </w:t>
      </w:r>
      <w:r w:rsidR="005F409E">
        <w:rPr>
          <w:szCs w:val="22"/>
        </w:rPr>
        <w:t xml:space="preserve">        </w:t>
      </w:r>
      <w:r>
        <w:rPr>
          <w:szCs w:val="22"/>
        </w:rPr>
        <w:t>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75741D" w:rsidRDefault="0075741D" w:rsidP="005F409E">
      <w:pPr>
        <w:pStyle w:val="ConsPlusNormal"/>
        <w:ind w:firstLine="426"/>
        <w:jc w:val="both"/>
        <w:rPr>
          <w:szCs w:val="22"/>
        </w:rPr>
      </w:pPr>
      <w:r>
        <w:rPr>
          <w:szCs w:val="22"/>
        </w:rPr>
        <w:t xml:space="preserve">Сотрудники </w:t>
      </w:r>
      <w:r w:rsidR="00AC5A7D">
        <w:rPr>
          <w:szCs w:val="22"/>
        </w:rPr>
        <w:t>Комитета</w:t>
      </w:r>
      <w:r>
        <w:rPr>
          <w:szCs w:val="22"/>
        </w:rPr>
        <w:t>, ответственные за предоставление муниципальной услуги, несут ответственность в соответствии с законодательством Российской Федерации.</w:t>
      </w:r>
    </w:p>
    <w:p w:rsidR="0075741D" w:rsidRDefault="0075741D" w:rsidP="005F409E">
      <w:pPr>
        <w:pStyle w:val="ConsPlusNormal"/>
        <w:ind w:firstLine="426"/>
        <w:jc w:val="both"/>
        <w:rPr>
          <w:szCs w:val="22"/>
        </w:rPr>
      </w:pPr>
      <w:r>
        <w:rPr>
          <w:szCs w:val="22"/>
        </w:rPr>
        <w:lastRenderedPageBreak/>
        <w:t xml:space="preserve">Лица, виновные в умышленном или неосторожном искажении либо утрате информации, несут ответственность в соответствии </w:t>
      </w:r>
      <w:r w:rsidR="005F409E">
        <w:rPr>
          <w:szCs w:val="22"/>
        </w:rPr>
        <w:t xml:space="preserve">                               </w:t>
      </w:r>
      <w:r>
        <w:rPr>
          <w:szCs w:val="22"/>
        </w:rPr>
        <w:t>с законодательством Российской Федерации.</w:t>
      </w:r>
    </w:p>
    <w:p w:rsidR="0075741D" w:rsidRDefault="0075741D" w:rsidP="005F409E">
      <w:pPr>
        <w:pStyle w:val="ConsPlusNormal"/>
        <w:ind w:firstLine="426"/>
        <w:jc w:val="both"/>
        <w:rPr>
          <w:szCs w:val="22"/>
        </w:rPr>
      </w:pPr>
      <w:r>
        <w:rPr>
          <w:szCs w:val="22"/>
        </w:rPr>
        <w:t xml:space="preserve">4.4. Граждане вправе получать информацию о порядке предоставления муниципальной услуги,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w:t>
      </w:r>
      <w:hyperlink r:id="rId12" w:anchor="P415" w:history="1">
        <w:r w:rsidRPr="005F409E">
          <w:rPr>
            <w:rStyle w:val="a3"/>
            <w:rFonts w:ascii="Times New Roman" w:hAnsi="Times New Roman" w:cs="Times New Roman"/>
            <w:i w:val="0"/>
            <w:iCs w:val="0"/>
            <w:color w:val="000000"/>
            <w:sz w:val="28"/>
            <w:szCs w:val="22"/>
          </w:rPr>
          <w:t>разделом 5</w:t>
        </w:r>
      </w:hyperlink>
      <w:r>
        <w:rPr>
          <w:szCs w:val="22"/>
        </w:rPr>
        <w:t xml:space="preserve"> Административного регламента.</w:t>
      </w:r>
    </w:p>
    <w:p w:rsidR="0075741D" w:rsidRPr="005F409E" w:rsidRDefault="0075741D" w:rsidP="0075741D">
      <w:pPr>
        <w:pStyle w:val="ConsPlusNormal"/>
        <w:jc w:val="both"/>
        <w:rPr>
          <w:sz w:val="24"/>
          <w:szCs w:val="24"/>
        </w:rPr>
      </w:pPr>
    </w:p>
    <w:p w:rsidR="0075741D" w:rsidRDefault="0075741D" w:rsidP="0075741D">
      <w:pPr>
        <w:pStyle w:val="ConsPlusNormal"/>
        <w:jc w:val="center"/>
        <w:rPr>
          <w:szCs w:val="22"/>
        </w:rPr>
      </w:pPr>
      <w:bookmarkStart w:id="4" w:name="P415"/>
      <w:bookmarkEnd w:id="4"/>
      <w:r>
        <w:rPr>
          <w:szCs w:val="22"/>
        </w:rPr>
        <w:t>5. Досудебный (внесудебный) порядок обжалования решений</w:t>
      </w:r>
    </w:p>
    <w:p w:rsidR="0075741D" w:rsidRDefault="0075741D" w:rsidP="0075741D">
      <w:pPr>
        <w:pStyle w:val="ConsPlusNormal"/>
        <w:jc w:val="center"/>
        <w:rPr>
          <w:szCs w:val="22"/>
        </w:rPr>
      </w:pPr>
      <w:r>
        <w:rPr>
          <w:szCs w:val="22"/>
        </w:rPr>
        <w:t>и действий (бездействия) Комитета, должностных лиц,</w:t>
      </w:r>
    </w:p>
    <w:p w:rsidR="0075741D" w:rsidRDefault="0075741D" w:rsidP="0075741D">
      <w:pPr>
        <w:pStyle w:val="ConsPlusNormal"/>
        <w:jc w:val="center"/>
        <w:rPr>
          <w:szCs w:val="22"/>
        </w:rPr>
      </w:pPr>
      <w:r>
        <w:rPr>
          <w:szCs w:val="22"/>
        </w:rPr>
        <w:t>муниципальных служащих Комитета</w:t>
      </w:r>
    </w:p>
    <w:p w:rsidR="0075741D" w:rsidRPr="005F409E" w:rsidRDefault="0075741D" w:rsidP="0075741D">
      <w:pPr>
        <w:pStyle w:val="ConsPlusNormal"/>
        <w:jc w:val="both"/>
        <w:rPr>
          <w:sz w:val="24"/>
          <w:szCs w:val="24"/>
        </w:rPr>
      </w:pPr>
    </w:p>
    <w:p w:rsidR="0075741D" w:rsidRDefault="0075741D" w:rsidP="005F409E">
      <w:pPr>
        <w:pStyle w:val="ConsPlusNormal"/>
        <w:ind w:firstLine="426"/>
        <w:jc w:val="both"/>
        <w:rPr>
          <w:szCs w:val="22"/>
        </w:rPr>
      </w:pPr>
      <w:r>
        <w:rPr>
          <w:szCs w:val="22"/>
        </w:rPr>
        <w:t>5.1. Заявитель имеет право обратиться в Комитет с жалобой (претензией) на решения, действия (бездействие) Комитета, а также должностных лиц либо муниципальных служащих Комитета в том числе в следующих случаях:</w:t>
      </w:r>
    </w:p>
    <w:p w:rsidR="0075741D" w:rsidRDefault="0075741D" w:rsidP="005F409E">
      <w:pPr>
        <w:pStyle w:val="ConsPlusNormal"/>
        <w:ind w:firstLine="426"/>
        <w:jc w:val="both"/>
        <w:rPr>
          <w:szCs w:val="22"/>
        </w:rPr>
      </w:pPr>
      <w:r>
        <w:rPr>
          <w:szCs w:val="22"/>
        </w:rPr>
        <w:t>- нарушение срока регистрации запроса заявителя о предоставлении муниципальной услуги;</w:t>
      </w:r>
    </w:p>
    <w:p w:rsidR="0075741D" w:rsidRDefault="0075741D" w:rsidP="005F409E">
      <w:pPr>
        <w:pStyle w:val="ConsPlusNormal"/>
        <w:ind w:firstLine="426"/>
        <w:jc w:val="both"/>
        <w:rPr>
          <w:szCs w:val="22"/>
        </w:rPr>
      </w:pPr>
      <w:r>
        <w:rPr>
          <w:szCs w:val="22"/>
        </w:rPr>
        <w:t>- нарушение срока предоставления муниципальной услуги;</w:t>
      </w:r>
    </w:p>
    <w:p w:rsidR="0075741D" w:rsidRDefault="0075741D" w:rsidP="005F409E">
      <w:pPr>
        <w:pStyle w:val="ConsPlusNormal"/>
        <w:ind w:firstLine="426"/>
        <w:jc w:val="both"/>
        <w:rPr>
          <w:szCs w:val="22"/>
        </w:rPr>
      </w:pPr>
      <w:r>
        <w:rPr>
          <w:szCs w:val="22"/>
        </w:rP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75741D" w:rsidRDefault="0075741D" w:rsidP="005F409E">
      <w:pPr>
        <w:pStyle w:val="ConsPlusNormal"/>
        <w:ind w:firstLine="426"/>
        <w:jc w:val="both"/>
        <w:rPr>
          <w:szCs w:val="22"/>
        </w:rPr>
      </w:pPr>
      <w:r>
        <w:rPr>
          <w:szCs w:val="22"/>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муниципальной услуги, у заявителя;</w:t>
      </w:r>
    </w:p>
    <w:p w:rsidR="0075741D" w:rsidRDefault="0075741D" w:rsidP="005F409E">
      <w:pPr>
        <w:pStyle w:val="ConsPlusNormal"/>
        <w:ind w:firstLine="426"/>
        <w:jc w:val="both"/>
        <w:rPr>
          <w:szCs w:val="22"/>
        </w:rPr>
      </w:pPr>
      <w:r>
        <w:rPr>
          <w:szCs w:val="22"/>
        </w:rPr>
        <w:t xml:space="preserve">- отказ в предоставлении муниципальной услуги, если основания отказа не предусмотрены федеральными законами и принятыми в соответствии </w:t>
      </w:r>
      <w:r w:rsidR="005F409E">
        <w:rPr>
          <w:szCs w:val="22"/>
        </w:rPr>
        <w:t xml:space="preserve">                </w:t>
      </w:r>
      <w:r>
        <w:rPr>
          <w:szCs w:val="22"/>
        </w:rPr>
        <w:t>с ними иными нормативными правовыми актами Российской Федерации, нормативными правовыми актами Ярославской области;</w:t>
      </w:r>
    </w:p>
    <w:p w:rsidR="0075741D" w:rsidRDefault="0075741D" w:rsidP="005F409E">
      <w:pPr>
        <w:pStyle w:val="ConsPlusNormal"/>
        <w:ind w:firstLine="426"/>
        <w:jc w:val="both"/>
        <w:rPr>
          <w:szCs w:val="22"/>
        </w:rPr>
      </w:pPr>
      <w:r>
        <w:rPr>
          <w:szCs w:val="22"/>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w:t>
      </w:r>
    </w:p>
    <w:p w:rsidR="0075741D" w:rsidRDefault="0075741D" w:rsidP="005F409E">
      <w:pPr>
        <w:pStyle w:val="ConsPlusNormal"/>
        <w:ind w:firstLine="426"/>
        <w:jc w:val="both"/>
        <w:rPr>
          <w:szCs w:val="22"/>
        </w:rPr>
      </w:pPr>
      <w:r>
        <w:rPr>
          <w:szCs w:val="22"/>
        </w:rPr>
        <w:t>- отказ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741D" w:rsidRDefault="0075741D" w:rsidP="00C533C0">
      <w:pPr>
        <w:pStyle w:val="ConsPlusNormal"/>
        <w:ind w:firstLine="426"/>
        <w:jc w:val="both"/>
        <w:rPr>
          <w:szCs w:val="22"/>
        </w:rPr>
      </w:pPr>
      <w:r>
        <w:rPr>
          <w:szCs w:val="22"/>
        </w:rPr>
        <w:t>5.2. Жалоба подается в письменной форме на бумажном носителе</w:t>
      </w:r>
      <w:r w:rsidR="00377347">
        <w:rPr>
          <w:szCs w:val="22"/>
        </w:rPr>
        <w:t xml:space="preserve"> </w:t>
      </w:r>
      <w:r w:rsidR="00C533C0">
        <w:rPr>
          <w:szCs w:val="22"/>
        </w:rPr>
        <w:t xml:space="preserve">                   </w:t>
      </w:r>
      <w:r w:rsidR="00377347">
        <w:rPr>
          <w:szCs w:val="22"/>
        </w:rPr>
        <w:t>в Комитет</w:t>
      </w:r>
      <w:r>
        <w:rPr>
          <w:szCs w:val="22"/>
        </w:rPr>
        <w:t xml:space="preserve">, в электронной форме </w:t>
      </w:r>
      <w:r w:rsidR="00F12BD9">
        <w:rPr>
          <w:szCs w:val="28"/>
        </w:rPr>
        <w:t xml:space="preserve">на электронный адрес, указанный </w:t>
      </w:r>
      <w:r w:rsidR="00C533C0">
        <w:rPr>
          <w:szCs w:val="28"/>
        </w:rPr>
        <w:t xml:space="preserve">                      </w:t>
      </w:r>
      <w:r w:rsidR="00F12BD9">
        <w:rPr>
          <w:szCs w:val="28"/>
        </w:rPr>
        <w:t>в пункте 1.3.2. раздела 1 Административного регламента</w:t>
      </w:r>
      <w:r>
        <w:rPr>
          <w:szCs w:val="22"/>
        </w:rPr>
        <w:t>.</w:t>
      </w:r>
    </w:p>
    <w:p w:rsidR="0075741D" w:rsidRDefault="0075741D" w:rsidP="00C533C0">
      <w:pPr>
        <w:pStyle w:val="ConsPlusNormal"/>
        <w:ind w:firstLine="426"/>
        <w:jc w:val="both"/>
        <w:rPr>
          <w:szCs w:val="22"/>
        </w:rPr>
      </w:pPr>
      <w:r>
        <w:rPr>
          <w:szCs w:val="22"/>
        </w:rPr>
        <w:t>Жалоба может быть направлена по почте, а также может быть принята при личном приеме заявителя.</w:t>
      </w:r>
    </w:p>
    <w:p w:rsidR="0075741D" w:rsidRDefault="0075741D" w:rsidP="00C533C0">
      <w:pPr>
        <w:pStyle w:val="ConsPlusNormal"/>
        <w:ind w:firstLine="426"/>
        <w:jc w:val="both"/>
        <w:rPr>
          <w:szCs w:val="22"/>
        </w:rPr>
      </w:pPr>
      <w:r>
        <w:rPr>
          <w:szCs w:val="22"/>
        </w:rPr>
        <w:lastRenderedPageBreak/>
        <w:t>5.3. Жалоба должна содержать:</w:t>
      </w:r>
    </w:p>
    <w:p w:rsidR="0075741D" w:rsidRDefault="0075741D" w:rsidP="00C533C0">
      <w:pPr>
        <w:pStyle w:val="ConsPlusNormal"/>
        <w:ind w:firstLine="426"/>
        <w:jc w:val="both"/>
        <w:rPr>
          <w:szCs w:val="22"/>
        </w:rPr>
      </w:pPr>
      <w:r>
        <w:rPr>
          <w:szCs w:val="22"/>
        </w:rPr>
        <w:t>- наименование Комитета, должностного лица, решения и</w:t>
      </w:r>
      <w:r w:rsidR="00F12BD9">
        <w:rPr>
          <w:szCs w:val="22"/>
        </w:rPr>
        <w:t>/или</w:t>
      </w:r>
      <w:r>
        <w:rPr>
          <w:szCs w:val="22"/>
        </w:rPr>
        <w:t xml:space="preserve"> действия (бездействие) которых обжалуются;</w:t>
      </w:r>
    </w:p>
    <w:p w:rsidR="0075741D" w:rsidRDefault="0075741D" w:rsidP="00C533C0">
      <w:pPr>
        <w:pStyle w:val="ConsPlusNormal"/>
        <w:ind w:firstLine="426"/>
        <w:jc w:val="both"/>
        <w:rPr>
          <w:szCs w:val="22"/>
        </w:rPr>
      </w:pPr>
      <w:r>
        <w:rPr>
          <w:szCs w:val="22"/>
        </w:rPr>
        <w:t xml:space="preserve">- фамилию, имя, отчество (последнее - при наличии), сведения о месте жительства заявителя - физического лица либо наименование, сведения </w:t>
      </w:r>
      <w:r w:rsidR="00C533C0">
        <w:rPr>
          <w:szCs w:val="22"/>
        </w:rPr>
        <w:t xml:space="preserve">              </w:t>
      </w:r>
      <w:r>
        <w:rPr>
          <w:szCs w:val="22"/>
        </w:rPr>
        <w:t>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75741D" w:rsidRDefault="0075741D" w:rsidP="00C533C0">
      <w:pPr>
        <w:pStyle w:val="ConsPlusNormal"/>
        <w:ind w:firstLine="426"/>
        <w:jc w:val="both"/>
        <w:rPr>
          <w:szCs w:val="22"/>
        </w:rPr>
      </w:pPr>
      <w:r>
        <w:rPr>
          <w:szCs w:val="22"/>
        </w:rPr>
        <w:t>- сведения об обжалуемых решениях и</w:t>
      </w:r>
      <w:r w:rsidR="00F12BD9">
        <w:rPr>
          <w:szCs w:val="22"/>
        </w:rPr>
        <w:t>/или</w:t>
      </w:r>
      <w:r>
        <w:rPr>
          <w:szCs w:val="22"/>
        </w:rPr>
        <w:t xml:space="preserve"> действиях (бездействии) должностного лица;</w:t>
      </w:r>
    </w:p>
    <w:p w:rsidR="0075741D" w:rsidRDefault="0075741D" w:rsidP="00C533C0">
      <w:pPr>
        <w:pStyle w:val="ConsPlusNormal"/>
        <w:ind w:firstLine="426"/>
        <w:jc w:val="both"/>
        <w:rPr>
          <w:szCs w:val="22"/>
        </w:rPr>
      </w:pPr>
      <w:r>
        <w:rPr>
          <w:szCs w:val="22"/>
        </w:rPr>
        <w:t>- доводы, на основании которых заявитель не согласен с решением и</w:t>
      </w:r>
      <w:r w:rsidR="00F12BD9">
        <w:rPr>
          <w:szCs w:val="22"/>
        </w:rPr>
        <w:t>/или</w:t>
      </w:r>
      <w:r>
        <w:rPr>
          <w:szCs w:val="22"/>
        </w:rPr>
        <w:t xml:space="preserve"> действием (бездействием) </w:t>
      </w:r>
      <w:r w:rsidR="00F12BD9">
        <w:rPr>
          <w:szCs w:val="22"/>
        </w:rPr>
        <w:t>должностного лица</w:t>
      </w:r>
      <w:r>
        <w:rPr>
          <w:szCs w:val="22"/>
        </w:rPr>
        <w:t>. Заявителем могут быть представлены документы (при наличии), подтверждающие доводы заявителя, либо их копии.</w:t>
      </w:r>
    </w:p>
    <w:p w:rsidR="0075741D" w:rsidRDefault="0075741D" w:rsidP="00C533C0">
      <w:pPr>
        <w:pStyle w:val="ConsPlusNormal"/>
        <w:ind w:firstLine="426"/>
        <w:jc w:val="both"/>
        <w:rPr>
          <w:szCs w:val="22"/>
        </w:rPr>
      </w:pPr>
      <w:r>
        <w:rPr>
          <w:szCs w:val="22"/>
        </w:rPr>
        <w:t xml:space="preserve">5.4. Жалоба, поступившая в Комитет, подлежит рассмотрению должностным лицом, наделенным полномочиями по рассмотрению жалоб, </w:t>
      </w:r>
      <w:r w:rsidR="00C533C0">
        <w:rPr>
          <w:szCs w:val="22"/>
        </w:rPr>
        <w:t xml:space="preserve">    в течение  </w:t>
      </w:r>
      <w:r>
        <w:rPr>
          <w:szCs w:val="22"/>
        </w:rPr>
        <w:t xml:space="preserve">15 рабочих дней со дня ее регистрации, а в случае обжалования отказа Комитета, </w:t>
      </w:r>
      <w:r w:rsidR="00F12BD9">
        <w:rPr>
          <w:szCs w:val="22"/>
        </w:rPr>
        <w:t>сотрудника</w:t>
      </w:r>
      <w:r>
        <w:rPr>
          <w:szCs w:val="22"/>
        </w:rPr>
        <w:t xml:space="preserve"> Комитета в при</w:t>
      </w:r>
      <w:r w:rsidR="00C533C0">
        <w:rPr>
          <w:szCs w:val="22"/>
        </w:rPr>
        <w:t xml:space="preserve">еме документов у заявителя либо  </w:t>
      </w:r>
      <w:r>
        <w:rPr>
          <w:szCs w:val="22"/>
        </w:rPr>
        <w:t xml:space="preserve">в исправлении допущенных опечаток и ошибок или в случае обжалования нарушения установленного срока таких исправлений - </w:t>
      </w:r>
      <w:r w:rsidR="00C533C0">
        <w:rPr>
          <w:szCs w:val="22"/>
        </w:rPr>
        <w:t xml:space="preserve">                    </w:t>
      </w:r>
      <w:r>
        <w:rPr>
          <w:szCs w:val="22"/>
        </w:rPr>
        <w:t>в течение 5 рабочих дней со дня ее регистрации.</w:t>
      </w:r>
    </w:p>
    <w:p w:rsidR="0075741D" w:rsidRDefault="0075741D" w:rsidP="00C533C0">
      <w:pPr>
        <w:pStyle w:val="ConsPlusNormal"/>
        <w:ind w:firstLine="426"/>
        <w:jc w:val="both"/>
        <w:rPr>
          <w:szCs w:val="22"/>
        </w:rPr>
      </w:pPr>
      <w:bookmarkStart w:id="5" w:name="P436"/>
      <w:bookmarkEnd w:id="5"/>
      <w:r>
        <w:rPr>
          <w:szCs w:val="22"/>
        </w:rPr>
        <w:t>5.5. По результатам рассмотрения жалобы Комитет принимает одно из следующих решений:</w:t>
      </w:r>
    </w:p>
    <w:p w:rsidR="0075741D" w:rsidRDefault="0075741D" w:rsidP="00C533C0">
      <w:pPr>
        <w:pStyle w:val="ConsPlusNormal"/>
        <w:ind w:firstLine="426"/>
        <w:jc w:val="both"/>
        <w:rPr>
          <w:szCs w:val="22"/>
        </w:rPr>
      </w:pPr>
      <w:r>
        <w:rPr>
          <w:szCs w:val="22"/>
        </w:rPr>
        <w:t xml:space="preserve">- удовлетворяет жалобу, в том числе в форме отмены принятого решения, исправления допущенных Комитетом опечаток и ошибок в выданных </w:t>
      </w:r>
      <w:r w:rsidR="00C533C0">
        <w:rPr>
          <w:szCs w:val="22"/>
        </w:rPr>
        <w:t xml:space="preserve">                   </w:t>
      </w:r>
      <w:r>
        <w:rPr>
          <w:szCs w:val="22"/>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w:t>
      </w:r>
    </w:p>
    <w:p w:rsidR="0075741D" w:rsidRDefault="0075741D" w:rsidP="00C533C0">
      <w:pPr>
        <w:pStyle w:val="ConsPlusNormal"/>
        <w:ind w:firstLine="426"/>
        <w:jc w:val="both"/>
        <w:rPr>
          <w:szCs w:val="22"/>
        </w:rPr>
      </w:pPr>
      <w:r>
        <w:rPr>
          <w:szCs w:val="22"/>
        </w:rPr>
        <w:t>- отказывает в удовлетворении жалобы.</w:t>
      </w:r>
    </w:p>
    <w:p w:rsidR="0075741D" w:rsidRDefault="0075741D" w:rsidP="00C533C0">
      <w:pPr>
        <w:pStyle w:val="ConsPlusNormal"/>
        <w:ind w:firstLine="426"/>
        <w:jc w:val="both"/>
        <w:rPr>
          <w:szCs w:val="22"/>
        </w:rPr>
      </w:pPr>
      <w:r>
        <w:rPr>
          <w:szCs w:val="22"/>
        </w:rPr>
        <w:t xml:space="preserve">5.6. Не позднее дня, следующего за днем принятия одного из решений, указанных в </w:t>
      </w:r>
      <w:hyperlink r:id="rId13" w:anchor="P436" w:history="1">
        <w:r>
          <w:rPr>
            <w:rStyle w:val="a3"/>
            <w:rFonts w:ascii="Times New Roman" w:hAnsi="Times New Roman" w:cs="Times New Roman"/>
            <w:i w:val="0"/>
            <w:iCs w:val="0"/>
            <w:color w:val="000000"/>
            <w:sz w:val="28"/>
            <w:szCs w:val="22"/>
            <w:u w:val="single"/>
          </w:rPr>
          <w:t>пункте 5.5</w:t>
        </w:r>
      </w:hyperlink>
      <w:r>
        <w:rPr>
          <w:szCs w:val="22"/>
        </w:rPr>
        <w:t xml:space="preserve">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75741D" w:rsidRDefault="0075741D" w:rsidP="00C533C0">
      <w:pPr>
        <w:pStyle w:val="ConsPlusNormal"/>
        <w:ind w:firstLine="426"/>
        <w:jc w:val="both"/>
        <w:rPr>
          <w:szCs w:val="22"/>
        </w:rPr>
      </w:pPr>
      <w:r>
        <w:rPr>
          <w:szCs w:val="22"/>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C533C0">
          <w:rPr>
            <w:rStyle w:val="a3"/>
            <w:rFonts w:ascii="Times New Roman" w:hAnsi="Times New Roman" w:cs="Times New Roman"/>
            <w:i w:val="0"/>
            <w:iCs w:val="0"/>
            <w:color w:val="000000"/>
            <w:sz w:val="28"/>
            <w:szCs w:val="22"/>
          </w:rPr>
          <w:t>статьей 12.1</w:t>
        </w:r>
      </w:hyperlink>
      <w:r>
        <w:rPr>
          <w:szCs w:val="22"/>
        </w:rPr>
        <w:t xml:space="preserve"> Закона Ярославской области от 3 декабря 2007 г</w:t>
      </w:r>
      <w:r w:rsidR="00C533C0">
        <w:rPr>
          <w:szCs w:val="22"/>
        </w:rPr>
        <w:t>.</w:t>
      </w:r>
      <w:r>
        <w:rPr>
          <w:szCs w:val="22"/>
        </w:rPr>
        <w:t xml:space="preserve"> </w:t>
      </w:r>
      <w:r w:rsidR="00F12BD9">
        <w:rPr>
          <w:szCs w:val="22"/>
        </w:rPr>
        <w:t>№</w:t>
      </w:r>
      <w:r>
        <w:rPr>
          <w:szCs w:val="22"/>
        </w:rPr>
        <w:t xml:space="preserve"> 100-з </w:t>
      </w:r>
      <w:r w:rsidR="00C533C0">
        <w:rPr>
          <w:szCs w:val="22"/>
        </w:rPr>
        <w:t xml:space="preserve">              </w:t>
      </w:r>
      <w:r w:rsidR="00F12BD9">
        <w:rPr>
          <w:szCs w:val="22"/>
        </w:rPr>
        <w:t>«</w:t>
      </w:r>
      <w:r>
        <w:rPr>
          <w:szCs w:val="22"/>
        </w:rPr>
        <w:t>Об административных правонарушениях</w:t>
      </w:r>
      <w:r w:rsidR="00F12BD9">
        <w:rPr>
          <w:szCs w:val="22"/>
        </w:rPr>
        <w:t>»</w:t>
      </w:r>
      <w:r>
        <w:rPr>
          <w:szCs w:val="22"/>
        </w:rPr>
        <w:t>, должностное лицо, уполномоченное на рассмотрение жалоб, незамедлительно направляет соответствующие материалы в органы прокуратуры.</w:t>
      </w:r>
    </w:p>
    <w:p w:rsidR="00C97128" w:rsidRDefault="00C97128" w:rsidP="0075741D">
      <w:pPr>
        <w:widowControl/>
        <w:overflowPunct w:val="0"/>
        <w:textAlignment w:val="baseline"/>
        <w:rPr>
          <w:rFonts w:ascii="Times New Roman" w:hAnsi="Times New Roman" w:cs="Times New Roman"/>
          <w:sz w:val="28"/>
          <w:szCs w:val="28"/>
        </w:rPr>
      </w:pPr>
    </w:p>
    <w:p w:rsidR="00C97128" w:rsidRDefault="00C97128" w:rsidP="0075741D">
      <w:pPr>
        <w:widowControl/>
        <w:overflowPunct w:val="0"/>
        <w:textAlignment w:val="baseline"/>
        <w:rPr>
          <w:rFonts w:ascii="Times New Roman" w:hAnsi="Times New Roman" w:cs="Times New Roman"/>
          <w:sz w:val="28"/>
          <w:szCs w:val="28"/>
        </w:rPr>
      </w:pPr>
    </w:p>
    <w:p w:rsidR="00C97128" w:rsidRDefault="00C97128" w:rsidP="0075741D">
      <w:pPr>
        <w:widowControl/>
        <w:overflowPunct w:val="0"/>
        <w:textAlignment w:val="baseline"/>
        <w:rPr>
          <w:rFonts w:ascii="Times New Roman" w:hAnsi="Times New Roman" w:cs="Times New Roman"/>
          <w:sz w:val="28"/>
          <w:szCs w:val="28"/>
        </w:rPr>
        <w:sectPr w:rsidR="00C97128" w:rsidSect="00147244">
          <w:headerReference w:type="default" r:id="rId15"/>
          <w:pgSz w:w="11906" w:h="16838"/>
          <w:pgMar w:top="568" w:right="850" w:bottom="1134" w:left="1701" w:header="708" w:footer="708" w:gutter="0"/>
          <w:pgNumType w:start="1"/>
          <w:cols w:space="708"/>
          <w:titlePg/>
          <w:docGrid w:linePitch="360"/>
        </w:sectPr>
      </w:pPr>
    </w:p>
    <w:p w:rsidR="0075741D" w:rsidRPr="007466FC" w:rsidRDefault="00C533C0" w:rsidP="00C533C0">
      <w:pPr>
        <w:tabs>
          <w:tab w:val="left" w:pos="5529"/>
          <w:tab w:val="left" w:pos="6237"/>
        </w:tabs>
        <w:ind w:left="284"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w:t>
      </w:r>
      <w:r w:rsidR="0075741D" w:rsidRPr="007466FC">
        <w:rPr>
          <w:rFonts w:ascii="Times New Roman" w:eastAsia="Calibri" w:hAnsi="Times New Roman" w:cs="Times New Roman"/>
          <w:sz w:val="28"/>
          <w:szCs w:val="28"/>
          <w:lang w:eastAsia="en-US"/>
        </w:rPr>
        <w:t>Приложение 1</w:t>
      </w:r>
    </w:p>
    <w:p w:rsidR="0075741D" w:rsidRDefault="0075741D" w:rsidP="00C533C0">
      <w:pPr>
        <w:tabs>
          <w:tab w:val="left" w:pos="6237"/>
        </w:tabs>
        <w:ind w:left="284" w:firstLine="709"/>
        <w:rPr>
          <w:rFonts w:ascii="Times New Roman" w:eastAsia="Calibri" w:hAnsi="Times New Roman" w:cs="Times New Roman"/>
          <w:sz w:val="28"/>
          <w:szCs w:val="28"/>
          <w:lang w:eastAsia="en-US"/>
        </w:rPr>
      </w:pPr>
      <w:r w:rsidRPr="007466FC">
        <w:rPr>
          <w:rFonts w:ascii="Times New Roman" w:eastAsia="Calibri" w:hAnsi="Times New Roman" w:cs="Times New Roman"/>
          <w:sz w:val="28"/>
          <w:szCs w:val="28"/>
          <w:lang w:eastAsia="en-US"/>
        </w:rPr>
        <w:t xml:space="preserve">                                                    к Административному   регламенту</w:t>
      </w:r>
    </w:p>
    <w:p w:rsidR="0075741D" w:rsidRDefault="0075741D" w:rsidP="0075741D">
      <w:pPr>
        <w:widowControl/>
        <w:autoSpaceDE/>
        <w:autoSpaceDN/>
        <w:adjustRightInd/>
        <w:rPr>
          <w:rFonts w:ascii="Times New Roman" w:eastAsia="Calibri" w:hAnsi="Times New Roman" w:cs="Times New Roman"/>
          <w:sz w:val="28"/>
          <w:szCs w:val="28"/>
          <w:lang w:eastAsia="en-US"/>
        </w:rPr>
      </w:pPr>
      <w:r w:rsidRPr="007466FC">
        <w:rPr>
          <w:rFonts w:ascii="Times New Roman" w:eastAsia="Calibri" w:hAnsi="Times New Roman" w:cs="Times New Roman"/>
          <w:sz w:val="28"/>
          <w:szCs w:val="28"/>
          <w:lang w:eastAsia="en-US"/>
        </w:rPr>
        <w:t xml:space="preserve">                                                                </w:t>
      </w:r>
      <w:r w:rsidR="007011B5">
        <w:rPr>
          <w:rFonts w:ascii="Times New Roman" w:eastAsia="Calibri" w:hAnsi="Times New Roman" w:cs="Times New Roman"/>
          <w:sz w:val="28"/>
          <w:szCs w:val="28"/>
          <w:lang w:eastAsia="en-US"/>
        </w:rPr>
        <w:t xml:space="preserve">                                                        </w:t>
      </w:r>
      <w:r w:rsidRPr="007466FC">
        <w:rPr>
          <w:rFonts w:ascii="Times New Roman" w:eastAsia="Calibri" w:hAnsi="Times New Roman" w:cs="Times New Roman"/>
          <w:sz w:val="28"/>
          <w:szCs w:val="28"/>
          <w:lang w:eastAsia="en-US"/>
        </w:rPr>
        <w:t xml:space="preserve">  Форма</w:t>
      </w:r>
    </w:p>
    <w:p w:rsidR="0075741D" w:rsidRPr="007466FC" w:rsidRDefault="0075741D" w:rsidP="0075741D">
      <w:pPr>
        <w:widowControl/>
        <w:autoSpaceDE/>
        <w:autoSpaceDN/>
        <w:adjustRightInd/>
        <w:rPr>
          <w:rFonts w:ascii="Calibri" w:eastAsia="Calibri" w:hAnsi="Calibri" w:cs="Times New Roman"/>
          <w:sz w:val="22"/>
          <w:szCs w:val="22"/>
          <w:lang w:eastAsia="en-US"/>
        </w:rPr>
      </w:pPr>
    </w:p>
    <w:tbl>
      <w:tblPr>
        <w:tblW w:w="5000" w:type="pct"/>
        <w:tblLook w:val="04A0" w:firstRow="1" w:lastRow="0" w:firstColumn="1" w:lastColumn="0" w:noHBand="0" w:noVBand="1"/>
      </w:tblPr>
      <w:tblGrid>
        <w:gridCol w:w="4627"/>
        <w:gridCol w:w="4944"/>
      </w:tblGrid>
      <w:tr w:rsidR="0075741D" w:rsidRPr="00C857A8" w:rsidTr="00A35E90">
        <w:tc>
          <w:tcPr>
            <w:tcW w:w="2417" w:type="pct"/>
            <w:shd w:val="clear" w:color="auto" w:fill="auto"/>
          </w:tcPr>
          <w:p w:rsidR="0075741D" w:rsidRPr="007466FC" w:rsidRDefault="0075741D" w:rsidP="00A35E90">
            <w:pPr>
              <w:widowControl/>
              <w:tabs>
                <w:tab w:val="left" w:pos="4536"/>
              </w:tabs>
              <w:rPr>
                <w:rFonts w:ascii="Calibri" w:hAnsi="Calibri" w:cs="Times New Roman"/>
                <w:sz w:val="28"/>
                <w:szCs w:val="28"/>
              </w:rPr>
            </w:pPr>
          </w:p>
        </w:tc>
        <w:tc>
          <w:tcPr>
            <w:tcW w:w="2583" w:type="pct"/>
            <w:shd w:val="clear" w:color="auto" w:fill="auto"/>
          </w:tcPr>
          <w:p w:rsidR="0075741D" w:rsidRPr="007466FC" w:rsidRDefault="0075741D" w:rsidP="00A35E90">
            <w:pPr>
              <w:widowControl/>
              <w:tabs>
                <w:tab w:val="left" w:pos="4536"/>
              </w:tabs>
              <w:ind w:left="-108"/>
              <w:rPr>
                <w:rFonts w:ascii="Times New Roman" w:hAnsi="Times New Roman" w:cs="Times New Roman"/>
                <w:sz w:val="28"/>
                <w:szCs w:val="28"/>
              </w:rPr>
            </w:pPr>
            <w:r>
              <w:rPr>
                <w:rFonts w:ascii="Times New Roman" w:hAnsi="Times New Roman" w:cs="Times New Roman"/>
                <w:sz w:val="28"/>
                <w:szCs w:val="28"/>
              </w:rPr>
              <w:t xml:space="preserve">Председателю комитета по управлению муниципальным имуществом Администрации Ярославского муниципального района </w:t>
            </w:r>
          </w:p>
          <w:p w:rsidR="0075741D" w:rsidRPr="007466FC" w:rsidRDefault="0075741D" w:rsidP="00A35E90">
            <w:pPr>
              <w:widowControl/>
              <w:tabs>
                <w:tab w:val="left" w:pos="780"/>
              </w:tabs>
              <w:ind w:left="-108"/>
              <w:rPr>
                <w:rFonts w:ascii="Calibri" w:hAnsi="Calibri" w:cs="Times New Roman"/>
                <w:sz w:val="28"/>
                <w:szCs w:val="28"/>
              </w:rPr>
            </w:pPr>
            <w:r w:rsidRPr="007466FC">
              <w:rPr>
                <w:rFonts w:ascii="Calibri" w:hAnsi="Calibri" w:cs="Times New Roman"/>
                <w:sz w:val="28"/>
                <w:szCs w:val="28"/>
              </w:rPr>
              <w:tab/>
            </w:r>
          </w:p>
        </w:tc>
      </w:tr>
    </w:tbl>
    <w:p w:rsidR="0075741D" w:rsidRPr="007466FC" w:rsidRDefault="0075741D" w:rsidP="0075741D">
      <w:pPr>
        <w:widowControl/>
        <w:tabs>
          <w:tab w:val="left" w:pos="4536"/>
        </w:tabs>
        <w:ind w:left="4536"/>
        <w:outlineLvl w:val="1"/>
        <w:rPr>
          <w:rFonts w:ascii="Times New Roman" w:eastAsia="Calibri" w:hAnsi="Times New Roman" w:cs="Times New Roman"/>
          <w:sz w:val="28"/>
          <w:szCs w:val="28"/>
          <w:lang w:eastAsia="en-US"/>
        </w:rPr>
      </w:pPr>
      <w:r w:rsidRPr="007466FC">
        <w:rPr>
          <w:rFonts w:ascii="Times New Roman" w:eastAsia="Calibri" w:hAnsi="Times New Roman" w:cs="Times New Roman"/>
          <w:sz w:val="28"/>
          <w:szCs w:val="28"/>
          <w:lang w:eastAsia="en-US"/>
        </w:rPr>
        <w:t>________________________________</w:t>
      </w:r>
    </w:p>
    <w:p w:rsidR="0075741D" w:rsidRPr="007466FC" w:rsidRDefault="0075741D" w:rsidP="0075741D">
      <w:pPr>
        <w:widowControl/>
        <w:tabs>
          <w:tab w:val="left" w:pos="4536"/>
        </w:tabs>
        <w:ind w:left="4536"/>
        <w:outlineLvl w:val="1"/>
        <w:rPr>
          <w:rFonts w:ascii="Times New Roman" w:eastAsia="Calibri" w:hAnsi="Times New Roman" w:cs="Times New Roman"/>
          <w:sz w:val="24"/>
          <w:szCs w:val="24"/>
          <w:lang w:eastAsia="en-US"/>
        </w:rPr>
      </w:pPr>
      <w:r w:rsidRPr="007466FC">
        <w:rPr>
          <w:rFonts w:ascii="Times New Roman" w:eastAsia="Calibri" w:hAnsi="Times New Roman" w:cs="Times New Roman"/>
          <w:sz w:val="24"/>
          <w:szCs w:val="24"/>
          <w:lang w:eastAsia="en-US"/>
        </w:rPr>
        <w:t>(Ф.И.О. заявителя (представителя заявителя))</w:t>
      </w:r>
    </w:p>
    <w:p w:rsidR="0075741D" w:rsidRPr="007466FC" w:rsidRDefault="0075741D" w:rsidP="0075741D">
      <w:pPr>
        <w:widowControl/>
        <w:tabs>
          <w:tab w:val="left" w:pos="4536"/>
        </w:tabs>
        <w:ind w:left="4536"/>
        <w:outlineLvl w:val="1"/>
        <w:rPr>
          <w:rFonts w:ascii="Times New Roman" w:eastAsia="Calibri" w:hAnsi="Times New Roman" w:cs="Times New Roman"/>
          <w:sz w:val="28"/>
          <w:szCs w:val="28"/>
          <w:lang w:eastAsia="en-US"/>
        </w:rPr>
      </w:pPr>
      <w:r w:rsidRPr="007466FC">
        <w:rPr>
          <w:rFonts w:ascii="Times New Roman" w:eastAsia="Calibri" w:hAnsi="Times New Roman" w:cs="Times New Roman"/>
          <w:sz w:val="28"/>
          <w:szCs w:val="28"/>
          <w:lang w:eastAsia="en-US"/>
        </w:rPr>
        <w:t>__________________________________</w:t>
      </w:r>
    </w:p>
    <w:p w:rsidR="0075741D" w:rsidRPr="007466FC" w:rsidRDefault="0075741D" w:rsidP="0075741D">
      <w:pPr>
        <w:widowControl/>
        <w:ind w:left="4536"/>
        <w:outlineLvl w:val="1"/>
        <w:rPr>
          <w:rFonts w:ascii="Times New Roman" w:eastAsia="Calibri" w:hAnsi="Times New Roman" w:cs="Times New Roman"/>
          <w:sz w:val="28"/>
          <w:szCs w:val="28"/>
          <w:lang w:eastAsia="en-US"/>
        </w:rPr>
      </w:pPr>
      <w:r w:rsidRPr="007466FC">
        <w:rPr>
          <w:rFonts w:ascii="Times New Roman" w:eastAsia="Calibri" w:hAnsi="Times New Roman" w:cs="Times New Roman"/>
          <w:sz w:val="28"/>
          <w:szCs w:val="28"/>
          <w:lang w:eastAsia="en-US"/>
        </w:rPr>
        <w:t>__________________________________</w:t>
      </w:r>
    </w:p>
    <w:p w:rsidR="0075741D" w:rsidRPr="007466FC" w:rsidRDefault="0075741D" w:rsidP="0075741D">
      <w:pPr>
        <w:widowControl/>
        <w:ind w:left="4536"/>
        <w:outlineLvl w:val="1"/>
        <w:rPr>
          <w:rFonts w:ascii="Times New Roman" w:eastAsia="Calibri" w:hAnsi="Times New Roman" w:cs="Times New Roman"/>
          <w:sz w:val="28"/>
          <w:szCs w:val="28"/>
          <w:lang w:eastAsia="en-US"/>
        </w:rPr>
      </w:pPr>
      <w:r w:rsidRPr="007466FC">
        <w:rPr>
          <w:rFonts w:ascii="Times New Roman" w:eastAsia="Calibri" w:hAnsi="Times New Roman" w:cs="Times New Roman"/>
          <w:sz w:val="28"/>
          <w:szCs w:val="28"/>
          <w:lang w:eastAsia="en-US"/>
        </w:rPr>
        <w:t>__________________________________</w:t>
      </w:r>
    </w:p>
    <w:p w:rsidR="0075741D" w:rsidRPr="007466FC" w:rsidRDefault="0075741D" w:rsidP="0075741D">
      <w:pPr>
        <w:widowControl/>
        <w:ind w:left="4536"/>
        <w:jc w:val="right"/>
        <w:outlineLvl w:val="1"/>
        <w:rPr>
          <w:rFonts w:ascii="Times New Roman" w:eastAsia="Calibri" w:hAnsi="Times New Roman" w:cs="Times New Roman"/>
          <w:sz w:val="24"/>
          <w:szCs w:val="24"/>
          <w:lang w:eastAsia="en-US"/>
        </w:rPr>
      </w:pPr>
    </w:p>
    <w:p w:rsidR="0075741D" w:rsidRPr="007466FC" w:rsidRDefault="0075741D" w:rsidP="0075741D">
      <w:pPr>
        <w:widowControl/>
        <w:jc w:val="center"/>
        <w:outlineLvl w:val="1"/>
        <w:rPr>
          <w:rFonts w:ascii="Times New Roman" w:eastAsia="Calibri" w:hAnsi="Times New Roman" w:cs="Times New Roman"/>
          <w:b/>
          <w:sz w:val="28"/>
          <w:szCs w:val="28"/>
          <w:lang w:eastAsia="en-US"/>
        </w:rPr>
      </w:pPr>
      <w:r w:rsidRPr="007466FC">
        <w:rPr>
          <w:rFonts w:ascii="Times New Roman" w:eastAsia="Calibri" w:hAnsi="Times New Roman" w:cs="Times New Roman"/>
          <w:b/>
          <w:sz w:val="28"/>
          <w:szCs w:val="28"/>
          <w:lang w:eastAsia="en-US"/>
        </w:rPr>
        <w:t>УВЕДОМЛЕНИЕ</w:t>
      </w:r>
    </w:p>
    <w:p w:rsidR="0075741D" w:rsidRPr="007466FC" w:rsidRDefault="0075741D" w:rsidP="0075741D">
      <w:pPr>
        <w:widowControl/>
        <w:jc w:val="center"/>
        <w:outlineLvl w:val="1"/>
        <w:rPr>
          <w:rFonts w:ascii="Times New Roman" w:eastAsia="Calibri" w:hAnsi="Times New Roman" w:cs="Times New Roman"/>
          <w:b/>
          <w:sz w:val="28"/>
          <w:szCs w:val="28"/>
          <w:lang w:eastAsia="en-US"/>
        </w:rPr>
      </w:pPr>
      <w:r w:rsidRPr="007466FC">
        <w:rPr>
          <w:rFonts w:ascii="Times New Roman" w:eastAsia="Calibri" w:hAnsi="Times New Roman" w:cs="Times New Roman"/>
          <w:b/>
          <w:sz w:val="28"/>
          <w:szCs w:val="28"/>
          <w:lang w:eastAsia="en-US"/>
        </w:rPr>
        <w:t xml:space="preserve">о согласии на приобретение земельного участка, находящегося </w:t>
      </w:r>
    </w:p>
    <w:p w:rsidR="0075741D" w:rsidRPr="007466FC" w:rsidRDefault="0075741D" w:rsidP="0075741D">
      <w:pPr>
        <w:widowControl/>
        <w:jc w:val="center"/>
        <w:outlineLvl w:val="1"/>
        <w:rPr>
          <w:rFonts w:ascii="Times New Roman" w:eastAsia="Calibri" w:hAnsi="Times New Roman" w:cs="Times New Roman"/>
          <w:b/>
          <w:sz w:val="28"/>
          <w:szCs w:val="28"/>
          <w:lang w:eastAsia="en-US"/>
        </w:rPr>
      </w:pPr>
      <w:r w:rsidRPr="007466FC">
        <w:rPr>
          <w:rFonts w:ascii="Times New Roman" w:eastAsia="Calibri" w:hAnsi="Times New Roman" w:cs="Times New Roman"/>
          <w:b/>
          <w:sz w:val="28"/>
          <w:szCs w:val="28"/>
          <w:lang w:eastAsia="en-US"/>
        </w:rPr>
        <w:t xml:space="preserve">в </w:t>
      </w:r>
      <w:r>
        <w:rPr>
          <w:rFonts w:ascii="Times New Roman" w:eastAsia="Calibri" w:hAnsi="Times New Roman" w:cs="Times New Roman"/>
          <w:b/>
          <w:sz w:val="28"/>
          <w:szCs w:val="28"/>
          <w:lang w:eastAsia="en-US"/>
        </w:rPr>
        <w:t xml:space="preserve">муниципальной </w:t>
      </w:r>
      <w:r w:rsidRPr="007466FC">
        <w:rPr>
          <w:rFonts w:ascii="Times New Roman" w:eastAsia="Calibri" w:hAnsi="Times New Roman" w:cs="Times New Roman"/>
          <w:b/>
          <w:sz w:val="28"/>
          <w:szCs w:val="28"/>
          <w:lang w:eastAsia="en-US"/>
        </w:rPr>
        <w:t>собственности</w:t>
      </w:r>
    </w:p>
    <w:p w:rsidR="0075741D" w:rsidRPr="007466FC" w:rsidRDefault="0075741D" w:rsidP="0075741D">
      <w:pPr>
        <w:widowControl/>
        <w:ind w:firstLine="540"/>
        <w:jc w:val="both"/>
        <w:outlineLvl w:val="1"/>
        <w:rPr>
          <w:rFonts w:ascii="Times New Roman" w:eastAsia="Calibri" w:hAnsi="Times New Roman" w:cs="Times New Roman"/>
          <w:sz w:val="28"/>
          <w:szCs w:val="28"/>
          <w:lang w:eastAsia="en-US"/>
        </w:rPr>
      </w:pPr>
    </w:p>
    <w:p w:rsidR="0075741D" w:rsidRPr="007466FC" w:rsidRDefault="0075741D" w:rsidP="0075741D">
      <w:pPr>
        <w:widowControl/>
        <w:rPr>
          <w:rFonts w:ascii="Times New Roman" w:hAnsi="Times New Roman" w:cs="Times New Roman"/>
          <w:sz w:val="28"/>
          <w:szCs w:val="28"/>
        </w:rPr>
      </w:pPr>
      <w:r w:rsidRPr="007466FC">
        <w:rPr>
          <w:rFonts w:ascii="Times New Roman" w:hAnsi="Times New Roman" w:cs="Times New Roman"/>
          <w:sz w:val="28"/>
          <w:szCs w:val="28"/>
        </w:rPr>
        <w:t xml:space="preserve"> </w:t>
      </w:r>
      <w:r w:rsidRPr="007466FC">
        <w:rPr>
          <w:rFonts w:ascii="Times New Roman" w:hAnsi="Times New Roman" w:cs="Times New Roman"/>
          <w:sz w:val="28"/>
          <w:szCs w:val="28"/>
        </w:rPr>
        <w:tab/>
        <w:t>Я,__________________________________________________________,</w:t>
      </w:r>
    </w:p>
    <w:p w:rsidR="0075741D" w:rsidRPr="007466FC" w:rsidRDefault="0075741D" w:rsidP="0075741D">
      <w:pPr>
        <w:widowControl/>
        <w:rPr>
          <w:rFonts w:ascii="Times New Roman" w:hAnsi="Times New Roman" w:cs="Times New Roman"/>
          <w:sz w:val="28"/>
          <w:szCs w:val="28"/>
        </w:rPr>
      </w:pPr>
      <w:r w:rsidRPr="007466FC">
        <w:rPr>
          <w:rFonts w:ascii="Times New Roman" w:hAnsi="Times New Roman" w:cs="Times New Roman"/>
          <w:sz w:val="22"/>
          <w:szCs w:val="22"/>
        </w:rPr>
        <w:t xml:space="preserve">                                                    (фамилия, имя, отчество)</w:t>
      </w:r>
      <w:r w:rsidRPr="007466FC">
        <w:rPr>
          <w:rFonts w:ascii="Times New Roman" w:hAnsi="Times New Roman" w:cs="Times New Roman"/>
          <w:sz w:val="22"/>
          <w:szCs w:val="22"/>
        </w:rPr>
        <w:br/>
      </w:r>
      <w:r w:rsidRPr="007466FC">
        <w:rPr>
          <w:rFonts w:ascii="Times New Roman" w:hAnsi="Times New Roman" w:cs="Times New Roman"/>
          <w:sz w:val="28"/>
          <w:szCs w:val="28"/>
        </w:rPr>
        <w:t>даю согласие   на   бесплатное    приобретение   в  собственность   земельного участка с кадастровым номером____________________ , площадью________, расположенного ___________________________________________________</w:t>
      </w:r>
    </w:p>
    <w:p w:rsidR="0075741D" w:rsidRPr="007466FC" w:rsidRDefault="0075741D" w:rsidP="0075741D">
      <w:pPr>
        <w:widowControl/>
        <w:rPr>
          <w:rFonts w:ascii="Times New Roman" w:hAnsi="Times New Roman" w:cs="Times New Roman"/>
          <w:sz w:val="28"/>
          <w:szCs w:val="28"/>
        </w:rPr>
      </w:pPr>
      <w:r w:rsidRPr="007466FC">
        <w:rPr>
          <w:rFonts w:ascii="Times New Roman" w:hAnsi="Times New Roman" w:cs="Times New Roman"/>
          <w:sz w:val="28"/>
          <w:szCs w:val="28"/>
        </w:rPr>
        <w:t>__________________________________________________________________,</w:t>
      </w:r>
    </w:p>
    <w:p w:rsidR="0075741D" w:rsidRPr="007466FC" w:rsidRDefault="0075741D" w:rsidP="0075741D">
      <w:pPr>
        <w:widowControl/>
        <w:jc w:val="both"/>
        <w:rPr>
          <w:rFonts w:ascii="Times New Roman" w:hAnsi="Times New Roman" w:cs="Times New Roman"/>
          <w:sz w:val="28"/>
          <w:szCs w:val="28"/>
        </w:rPr>
      </w:pPr>
      <w:r>
        <w:rPr>
          <w:rFonts w:ascii="Times New Roman" w:hAnsi="Times New Roman" w:cs="Times New Roman"/>
          <w:sz w:val="28"/>
          <w:szCs w:val="28"/>
        </w:rPr>
        <w:t>С видом разрешенного использования</w:t>
      </w:r>
      <w:r w:rsidRPr="007466FC">
        <w:rPr>
          <w:rFonts w:ascii="Times New Roman" w:hAnsi="Times New Roman" w:cs="Times New Roman"/>
          <w:sz w:val="28"/>
          <w:szCs w:val="28"/>
        </w:rPr>
        <w:t xml:space="preserve"> </w:t>
      </w:r>
      <w:r>
        <w:rPr>
          <w:rFonts w:ascii="Times New Roman" w:hAnsi="Times New Roman" w:cs="Times New Roman"/>
          <w:sz w:val="28"/>
          <w:szCs w:val="28"/>
        </w:rPr>
        <w:t>________________________________</w:t>
      </w:r>
      <w:r w:rsidRPr="007466FC">
        <w:rPr>
          <w:rFonts w:ascii="Times New Roman" w:hAnsi="Times New Roman" w:cs="Times New Roman"/>
          <w:sz w:val="28"/>
          <w:szCs w:val="28"/>
        </w:rPr>
        <w:t xml:space="preserve"> в соответствии с пунктом____ части 2 статьи 2 Закона Ярославской области от 27 апреля</w:t>
      </w:r>
      <w:r>
        <w:rPr>
          <w:rFonts w:ascii="Times New Roman" w:hAnsi="Times New Roman" w:cs="Times New Roman"/>
          <w:sz w:val="28"/>
          <w:szCs w:val="28"/>
        </w:rPr>
        <w:t xml:space="preserve"> </w:t>
      </w:r>
      <w:r w:rsidRPr="007466FC">
        <w:rPr>
          <w:rFonts w:ascii="Times New Roman" w:hAnsi="Times New Roman" w:cs="Times New Roman"/>
          <w:sz w:val="28"/>
          <w:szCs w:val="28"/>
        </w:rPr>
        <w:t>2007 г. № 22-з «О бесплатном предоставлении в собственность граждан земельных участков, находящихся в государственной или муниципальной собственности».</w:t>
      </w:r>
    </w:p>
    <w:p w:rsidR="0075741D" w:rsidRPr="007466FC" w:rsidRDefault="0075741D" w:rsidP="0075741D">
      <w:pPr>
        <w:widowControl/>
        <w:rPr>
          <w:rFonts w:ascii="Times New Roman" w:hAnsi="Times New Roman" w:cs="Times New Roman"/>
          <w:sz w:val="28"/>
          <w:szCs w:val="28"/>
        </w:rPr>
      </w:pPr>
    </w:p>
    <w:p w:rsidR="0075741D" w:rsidRPr="007466FC" w:rsidRDefault="0075741D" w:rsidP="0075741D">
      <w:pPr>
        <w:widowControl/>
        <w:rPr>
          <w:rFonts w:ascii="Times New Roman" w:hAnsi="Times New Roman" w:cs="Times New Roman"/>
          <w:sz w:val="28"/>
          <w:szCs w:val="28"/>
        </w:rPr>
      </w:pPr>
      <w:r w:rsidRPr="007466FC">
        <w:rPr>
          <w:rFonts w:ascii="Times New Roman" w:hAnsi="Times New Roman" w:cs="Times New Roman"/>
          <w:sz w:val="28"/>
          <w:szCs w:val="28"/>
        </w:rPr>
        <w:t>«___»_______________ 20__ г.                                  ______________________».</w:t>
      </w:r>
    </w:p>
    <w:p w:rsidR="0075741D" w:rsidRPr="007466FC" w:rsidRDefault="0075741D" w:rsidP="0075741D">
      <w:pPr>
        <w:widowControl/>
        <w:ind w:left="6372"/>
        <w:jc w:val="center"/>
        <w:rPr>
          <w:rFonts w:ascii="Times New Roman" w:hAnsi="Times New Roman" w:cs="Times New Roman"/>
          <w:sz w:val="24"/>
          <w:szCs w:val="24"/>
        </w:rPr>
      </w:pPr>
      <w:r w:rsidRPr="007466FC">
        <w:rPr>
          <w:rFonts w:ascii="Times New Roman" w:hAnsi="Times New Roman" w:cs="Times New Roman"/>
          <w:sz w:val="24"/>
          <w:szCs w:val="24"/>
        </w:rPr>
        <w:t>(подпись заявителя (представителя заявителя))</w:t>
      </w:r>
    </w:p>
    <w:p w:rsidR="000711C6" w:rsidRDefault="000711C6"/>
    <w:p w:rsidR="0075741D" w:rsidRDefault="0075741D"/>
    <w:p w:rsidR="0075741D" w:rsidRDefault="0075741D"/>
    <w:p w:rsidR="0075741D" w:rsidRDefault="0075741D"/>
    <w:p w:rsidR="0075741D" w:rsidRDefault="0075741D"/>
    <w:p w:rsidR="0075741D" w:rsidRDefault="0075741D"/>
    <w:p w:rsidR="0075741D" w:rsidRDefault="0075741D"/>
    <w:p w:rsidR="0075741D" w:rsidRDefault="0075741D"/>
    <w:p w:rsidR="0075741D" w:rsidRDefault="0075741D"/>
    <w:p w:rsidR="0075741D" w:rsidRDefault="0075741D" w:rsidP="0075741D">
      <w:pPr>
        <w:tabs>
          <w:tab w:val="left" w:pos="5387"/>
          <w:tab w:val="left" w:pos="5529"/>
          <w:tab w:val="left" w:pos="6237"/>
          <w:tab w:val="left" w:pos="6379"/>
        </w:tabs>
        <w:ind w:left="284" w:firstLine="709"/>
        <w:rPr>
          <w:rFonts w:ascii="Times New Roman" w:eastAsia="Calibri" w:hAnsi="Times New Roman" w:cs="Times New Roman"/>
          <w:sz w:val="28"/>
          <w:szCs w:val="28"/>
          <w:lang w:eastAsia="en-US"/>
        </w:rPr>
      </w:pPr>
    </w:p>
    <w:p w:rsidR="0075741D" w:rsidRDefault="0075741D" w:rsidP="0075741D">
      <w:pPr>
        <w:tabs>
          <w:tab w:val="left" w:pos="5387"/>
          <w:tab w:val="left" w:pos="5529"/>
          <w:tab w:val="left" w:pos="6237"/>
          <w:tab w:val="left" w:pos="6379"/>
        </w:tabs>
        <w:ind w:left="284" w:firstLine="709"/>
        <w:rPr>
          <w:rFonts w:ascii="Times New Roman" w:eastAsia="Calibri" w:hAnsi="Times New Roman" w:cs="Times New Roman"/>
          <w:sz w:val="28"/>
          <w:szCs w:val="28"/>
          <w:lang w:eastAsia="en-US"/>
        </w:rPr>
      </w:pPr>
    </w:p>
    <w:p w:rsidR="0075741D" w:rsidRDefault="0075741D" w:rsidP="0075741D">
      <w:pPr>
        <w:tabs>
          <w:tab w:val="left" w:pos="5387"/>
          <w:tab w:val="left" w:pos="5529"/>
          <w:tab w:val="left" w:pos="6237"/>
          <w:tab w:val="left" w:pos="6379"/>
        </w:tabs>
        <w:ind w:left="284" w:firstLine="709"/>
        <w:rPr>
          <w:rFonts w:ascii="Times New Roman" w:eastAsia="Calibri" w:hAnsi="Times New Roman" w:cs="Times New Roman"/>
          <w:sz w:val="28"/>
          <w:szCs w:val="28"/>
          <w:lang w:eastAsia="en-US"/>
        </w:rPr>
      </w:pPr>
    </w:p>
    <w:p w:rsidR="00C97128" w:rsidRDefault="00C97128" w:rsidP="0075741D">
      <w:pPr>
        <w:tabs>
          <w:tab w:val="left" w:pos="5387"/>
          <w:tab w:val="left" w:pos="5529"/>
          <w:tab w:val="left" w:pos="6237"/>
          <w:tab w:val="left" w:pos="6379"/>
        </w:tabs>
        <w:ind w:left="284" w:firstLine="709"/>
        <w:rPr>
          <w:rFonts w:ascii="Times New Roman" w:eastAsia="Calibri" w:hAnsi="Times New Roman" w:cs="Times New Roman"/>
          <w:sz w:val="28"/>
          <w:szCs w:val="28"/>
          <w:lang w:eastAsia="en-US"/>
        </w:rPr>
        <w:sectPr w:rsidR="00C97128" w:rsidSect="00C97128">
          <w:pgSz w:w="11906" w:h="16838"/>
          <w:pgMar w:top="1134" w:right="850" w:bottom="1134" w:left="1701" w:header="708" w:footer="708" w:gutter="0"/>
          <w:pgNumType w:start="1"/>
          <w:cols w:space="708"/>
          <w:titlePg/>
          <w:docGrid w:linePitch="360"/>
        </w:sectPr>
      </w:pPr>
    </w:p>
    <w:p w:rsidR="0075741D" w:rsidRPr="007466FC" w:rsidRDefault="0075741D" w:rsidP="00C533C0">
      <w:pPr>
        <w:tabs>
          <w:tab w:val="left" w:pos="5529"/>
          <w:tab w:val="left" w:pos="6237"/>
        </w:tabs>
        <w:ind w:left="284"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w:t>
      </w:r>
      <w:r w:rsidR="00C533C0">
        <w:rPr>
          <w:rFonts w:ascii="Times New Roman" w:eastAsia="Calibri" w:hAnsi="Times New Roman" w:cs="Times New Roman"/>
          <w:sz w:val="28"/>
          <w:szCs w:val="28"/>
          <w:lang w:eastAsia="en-US"/>
        </w:rPr>
        <w:t xml:space="preserve">     </w:t>
      </w:r>
      <w:r w:rsidRPr="007466FC">
        <w:rPr>
          <w:rFonts w:ascii="Times New Roman" w:eastAsia="Calibri" w:hAnsi="Times New Roman" w:cs="Times New Roman"/>
          <w:sz w:val="28"/>
          <w:szCs w:val="28"/>
          <w:lang w:eastAsia="en-US"/>
        </w:rPr>
        <w:t xml:space="preserve">Приложение </w:t>
      </w:r>
      <w:r w:rsidR="00F12BD9">
        <w:rPr>
          <w:rFonts w:ascii="Times New Roman" w:eastAsia="Calibri" w:hAnsi="Times New Roman" w:cs="Times New Roman"/>
          <w:sz w:val="28"/>
          <w:szCs w:val="28"/>
          <w:lang w:eastAsia="en-US"/>
        </w:rPr>
        <w:t>2</w:t>
      </w:r>
    </w:p>
    <w:p w:rsidR="0075741D" w:rsidRPr="007466FC" w:rsidRDefault="0075741D" w:rsidP="00C533C0">
      <w:pPr>
        <w:tabs>
          <w:tab w:val="left" w:pos="5529"/>
          <w:tab w:val="left" w:pos="6237"/>
        </w:tabs>
        <w:ind w:left="284" w:firstLine="709"/>
        <w:rPr>
          <w:rFonts w:ascii="Times New Roman" w:eastAsia="Calibri" w:hAnsi="Times New Roman" w:cs="Times New Roman"/>
          <w:sz w:val="28"/>
          <w:szCs w:val="28"/>
          <w:lang w:eastAsia="en-US"/>
        </w:rPr>
      </w:pPr>
      <w:r w:rsidRPr="007466FC">
        <w:rPr>
          <w:rFonts w:ascii="Times New Roman" w:eastAsia="Calibri" w:hAnsi="Times New Roman" w:cs="Times New Roman"/>
          <w:sz w:val="28"/>
          <w:szCs w:val="28"/>
          <w:lang w:eastAsia="en-US"/>
        </w:rPr>
        <w:t xml:space="preserve">                                                </w:t>
      </w:r>
      <w:r w:rsidR="00C533C0">
        <w:rPr>
          <w:rFonts w:ascii="Times New Roman" w:eastAsia="Calibri" w:hAnsi="Times New Roman" w:cs="Times New Roman"/>
          <w:sz w:val="28"/>
          <w:szCs w:val="28"/>
          <w:lang w:eastAsia="en-US"/>
        </w:rPr>
        <w:t xml:space="preserve">           </w:t>
      </w:r>
      <w:r w:rsidRPr="007466FC">
        <w:rPr>
          <w:rFonts w:ascii="Times New Roman" w:eastAsia="Calibri" w:hAnsi="Times New Roman" w:cs="Times New Roman"/>
          <w:sz w:val="28"/>
          <w:szCs w:val="28"/>
          <w:lang w:eastAsia="en-US"/>
        </w:rPr>
        <w:t>к Административному регламенту</w:t>
      </w:r>
    </w:p>
    <w:p w:rsidR="0075741D" w:rsidRPr="007466FC" w:rsidRDefault="0075741D" w:rsidP="007011B5">
      <w:pPr>
        <w:tabs>
          <w:tab w:val="left" w:pos="5529"/>
          <w:tab w:val="left" w:pos="6237"/>
        </w:tabs>
        <w:ind w:left="284" w:firstLine="709"/>
        <w:jc w:val="right"/>
        <w:rPr>
          <w:rFonts w:ascii="Times New Roman" w:eastAsia="Calibri" w:hAnsi="Times New Roman" w:cs="Times New Roman"/>
          <w:sz w:val="28"/>
          <w:szCs w:val="28"/>
          <w:lang w:eastAsia="en-US"/>
        </w:rPr>
      </w:pPr>
      <w:r w:rsidRPr="007466FC">
        <w:rPr>
          <w:rFonts w:ascii="Times New Roman" w:eastAsia="Calibri" w:hAnsi="Times New Roman" w:cs="Times New Roman"/>
          <w:sz w:val="28"/>
          <w:szCs w:val="28"/>
          <w:lang w:eastAsia="en-US"/>
        </w:rPr>
        <w:t xml:space="preserve">                                                              Форма</w:t>
      </w:r>
    </w:p>
    <w:p w:rsidR="0075741D" w:rsidRPr="007466FC" w:rsidRDefault="0075741D" w:rsidP="0075741D">
      <w:pPr>
        <w:widowControl/>
        <w:tabs>
          <w:tab w:val="left" w:pos="6379"/>
          <w:tab w:val="right" w:pos="9467"/>
        </w:tabs>
        <w:autoSpaceDE/>
        <w:autoSpaceDN/>
        <w:adjustRightInd/>
        <w:rPr>
          <w:rFonts w:ascii="Times New Roman" w:eastAsia="Calibri" w:hAnsi="Times New Roman" w:cs="Times New Roman"/>
          <w:sz w:val="28"/>
          <w:szCs w:val="28"/>
          <w:lang w:eastAsia="en-US"/>
        </w:rPr>
      </w:pPr>
      <w:r w:rsidRPr="007466FC">
        <w:rPr>
          <w:rFonts w:ascii="Times New Roman" w:eastAsia="Calibri" w:hAnsi="Times New Roman" w:cs="Times New Roman"/>
          <w:sz w:val="28"/>
          <w:szCs w:val="28"/>
          <w:lang w:eastAsia="en-US"/>
        </w:rPr>
        <w:tab/>
      </w:r>
    </w:p>
    <w:tbl>
      <w:tblPr>
        <w:tblW w:w="5000" w:type="pct"/>
        <w:tblLook w:val="04A0" w:firstRow="1" w:lastRow="0" w:firstColumn="1" w:lastColumn="0" w:noHBand="0" w:noVBand="1"/>
      </w:tblPr>
      <w:tblGrid>
        <w:gridCol w:w="4447"/>
        <w:gridCol w:w="5124"/>
      </w:tblGrid>
      <w:tr w:rsidR="0075741D" w:rsidRPr="00C857A8" w:rsidTr="00A35E90">
        <w:tc>
          <w:tcPr>
            <w:tcW w:w="2323" w:type="pct"/>
            <w:shd w:val="clear" w:color="auto" w:fill="auto"/>
          </w:tcPr>
          <w:p w:rsidR="0075741D" w:rsidRPr="007466FC" w:rsidRDefault="0075741D" w:rsidP="00A35E90">
            <w:pPr>
              <w:widowControl/>
              <w:rPr>
                <w:rFonts w:ascii="Calibri" w:hAnsi="Calibri" w:cs="Times New Roman"/>
                <w:sz w:val="28"/>
                <w:szCs w:val="28"/>
              </w:rPr>
            </w:pPr>
          </w:p>
        </w:tc>
        <w:tc>
          <w:tcPr>
            <w:tcW w:w="2677" w:type="pct"/>
            <w:shd w:val="clear" w:color="auto" w:fill="auto"/>
          </w:tcPr>
          <w:p w:rsidR="0075741D" w:rsidRPr="007466FC" w:rsidRDefault="0075741D" w:rsidP="00A35E90">
            <w:pPr>
              <w:widowControl/>
              <w:tabs>
                <w:tab w:val="left" w:pos="4536"/>
              </w:tabs>
              <w:ind w:left="-108"/>
              <w:rPr>
                <w:rFonts w:ascii="Times New Roman" w:hAnsi="Times New Roman" w:cs="Times New Roman"/>
                <w:sz w:val="28"/>
                <w:szCs w:val="28"/>
              </w:rPr>
            </w:pPr>
            <w:r>
              <w:rPr>
                <w:rFonts w:ascii="Times New Roman" w:hAnsi="Times New Roman" w:cs="Times New Roman"/>
                <w:sz w:val="28"/>
                <w:szCs w:val="28"/>
              </w:rPr>
              <w:t xml:space="preserve">Председателю комитета по управлению муниципальным имуществом Администрации Ярославского муниципального района </w:t>
            </w:r>
          </w:p>
          <w:p w:rsidR="0075741D" w:rsidRPr="007466FC" w:rsidRDefault="0075741D" w:rsidP="00A35E90">
            <w:pPr>
              <w:widowControl/>
              <w:ind w:left="-108" w:right="424"/>
              <w:rPr>
                <w:rFonts w:ascii="Calibri" w:hAnsi="Calibri" w:cs="Times New Roman"/>
                <w:sz w:val="28"/>
                <w:szCs w:val="28"/>
              </w:rPr>
            </w:pPr>
          </w:p>
        </w:tc>
      </w:tr>
    </w:tbl>
    <w:p w:rsidR="0075741D" w:rsidRPr="007466FC" w:rsidRDefault="0075741D" w:rsidP="0075741D">
      <w:pPr>
        <w:widowControl/>
        <w:ind w:left="4536"/>
        <w:outlineLvl w:val="1"/>
        <w:rPr>
          <w:rFonts w:ascii="Times New Roman" w:eastAsia="Calibri" w:hAnsi="Times New Roman" w:cs="Times New Roman"/>
          <w:sz w:val="28"/>
          <w:szCs w:val="28"/>
          <w:lang w:eastAsia="en-US"/>
        </w:rPr>
      </w:pPr>
      <w:r w:rsidRPr="007466FC">
        <w:rPr>
          <w:rFonts w:ascii="Times New Roman" w:eastAsia="Calibri" w:hAnsi="Times New Roman" w:cs="Times New Roman"/>
          <w:sz w:val="28"/>
          <w:szCs w:val="28"/>
          <w:lang w:eastAsia="en-US"/>
        </w:rPr>
        <w:t>_______________________________</w:t>
      </w:r>
    </w:p>
    <w:p w:rsidR="0075741D" w:rsidRPr="007466FC" w:rsidRDefault="0075741D" w:rsidP="0075741D">
      <w:pPr>
        <w:widowControl/>
        <w:ind w:left="4536"/>
        <w:outlineLvl w:val="1"/>
        <w:rPr>
          <w:rFonts w:ascii="Times New Roman" w:eastAsia="Calibri" w:hAnsi="Times New Roman" w:cs="Times New Roman"/>
          <w:sz w:val="28"/>
          <w:szCs w:val="28"/>
          <w:lang w:eastAsia="en-US"/>
        </w:rPr>
      </w:pPr>
      <w:r w:rsidRPr="007466FC">
        <w:rPr>
          <w:rFonts w:ascii="Times New Roman" w:eastAsia="Calibri" w:hAnsi="Times New Roman" w:cs="Times New Roman"/>
          <w:sz w:val="24"/>
          <w:szCs w:val="24"/>
          <w:lang w:eastAsia="en-US"/>
        </w:rPr>
        <w:t xml:space="preserve">(Ф.И.О. заявителя (представителя заявителя)) </w:t>
      </w:r>
      <w:r w:rsidRPr="007466FC">
        <w:rPr>
          <w:rFonts w:ascii="Times New Roman" w:eastAsia="Calibri" w:hAnsi="Times New Roman" w:cs="Times New Roman"/>
          <w:sz w:val="28"/>
          <w:szCs w:val="28"/>
          <w:lang w:eastAsia="en-US"/>
        </w:rPr>
        <w:t>__________________________________</w:t>
      </w:r>
    </w:p>
    <w:p w:rsidR="0075741D" w:rsidRPr="007466FC" w:rsidRDefault="0075741D" w:rsidP="0075741D">
      <w:pPr>
        <w:widowControl/>
        <w:ind w:left="4536"/>
        <w:outlineLvl w:val="1"/>
        <w:rPr>
          <w:rFonts w:ascii="Times New Roman" w:eastAsia="Calibri" w:hAnsi="Times New Roman" w:cs="Times New Roman"/>
          <w:sz w:val="28"/>
          <w:szCs w:val="28"/>
          <w:lang w:eastAsia="en-US"/>
        </w:rPr>
      </w:pPr>
      <w:r w:rsidRPr="007466FC">
        <w:rPr>
          <w:rFonts w:ascii="Times New Roman" w:eastAsia="Calibri" w:hAnsi="Times New Roman" w:cs="Times New Roman"/>
          <w:sz w:val="28"/>
          <w:szCs w:val="28"/>
          <w:lang w:eastAsia="en-US"/>
        </w:rPr>
        <w:t>__________________________________</w:t>
      </w:r>
    </w:p>
    <w:p w:rsidR="0075741D" w:rsidRPr="007466FC" w:rsidRDefault="0075741D" w:rsidP="0075741D">
      <w:pPr>
        <w:widowControl/>
        <w:ind w:left="4536"/>
        <w:outlineLvl w:val="1"/>
        <w:rPr>
          <w:rFonts w:ascii="Times New Roman" w:eastAsia="Calibri" w:hAnsi="Times New Roman" w:cs="Times New Roman"/>
          <w:sz w:val="28"/>
          <w:szCs w:val="28"/>
          <w:lang w:eastAsia="en-US"/>
        </w:rPr>
      </w:pPr>
      <w:r w:rsidRPr="007466FC">
        <w:rPr>
          <w:rFonts w:ascii="Times New Roman" w:eastAsia="Calibri" w:hAnsi="Times New Roman" w:cs="Times New Roman"/>
          <w:sz w:val="28"/>
          <w:szCs w:val="28"/>
          <w:lang w:eastAsia="en-US"/>
        </w:rPr>
        <w:t>__________________________________</w:t>
      </w:r>
    </w:p>
    <w:p w:rsidR="0075741D" w:rsidRPr="007466FC" w:rsidRDefault="0075741D" w:rsidP="0075741D">
      <w:pPr>
        <w:widowControl/>
        <w:ind w:left="4536" w:firstLine="540"/>
        <w:jc w:val="center"/>
        <w:outlineLvl w:val="1"/>
        <w:rPr>
          <w:rFonts w:ascii="Times New Roman" w:eastAsia="Calibri" w:hAnsi="Times New Roman" w:cs="Times New Roman"/>
          <w:sz w:val="24"/>
          <w:szCs w:val="24"/>
          <w:lang w:eastAsia="en-US"/>
        </w:rPr>
      </w:pPr>
    </w:p>
    <w:p w:rsidR="0075741D" w:rsidRPr="007466FC" w:rsidRDefault="0075741D" w:rsidP="0075741D">
      <w:pPr>
        <w:widowControl/>
        <w:jc w:val="center"/>
        <w:outlineLvl w:val="1"/>
        <w:rPr>
          <w:rFonts w:ascii="Times New Roman" w:eastAsia="Calibri" w:hAnsi="Times New Roman" w:cs="Times New Roman"/>
          <w:b/>
          <w:sz w:val="28"/>
          <w:szCs w:val="28"/>
          <w:lang w:eastAsia="en-US"/>
        </w:rPr>
      </w:pPr>
      <w:r w:rsidRPr="007466FC">
        <w:rPr>
          <w:rFonts w:ascii="Times New Roman" w:eastAsia="Calibri" w:hAnsi="Times New Roman" w:cs="Times New Roman"/>
          <w:b/>
          <w:sz w:val="28"/>
          <w:szCs w:val="28"/>
          <w:lang w:eastAsia="en-US"/>
        </w:rPr>
        <w:t>УВЕДОМЛЕНИЕ</w:t>
      </w:r>
    </w:p>
    <w:p w:rsidR="0075741D" w:rsidRPr="007466FC" w:rsidRDefault="0075741D" w:rsidP="0075741D">
      <w:pPr>
        <w:widowControl/>
        <w:jc w:val="center"/>
        <w:outlineLvl w:val="1"/>
        <w:rPr>
          <w:rFonts w:ascii="Times New Roman" w:eastAsia="Calibri" w:hAnsi="Times New Roman" w:cs="Times New Roman"/>
          <w:b/>
          <w:sz w:val="28"/>
          <w:szCs w:val="28"/>
          <w:lang w:eastAsia="en-US"/>
        </w:rPr>
      </w:pPr>
      <w:r w:rsidRPr="007466FC">
        <w:rPr>
          <w:rFonts w:ascii="Times New Roman" w:eastAsia="Calibri" w:hAnsi="Times New Roman" w:cs="Times New Roman"/>
          <w:b/>
          <w:sz w:val="28"/>
          <w:szCs w:val="28"/>
          <w:lang w:eastAsia="en-US"/>
        </w:rPr>
        <w:t xml:space="preserve">об отказе от земельного участка, находящегося </w:t>
      </w:r>
    </w:p>
    <w:p w:rsidR="0075741D" w:rsidRPr="007466FC" w:rsidRDefault="0075741D" w:rsidP="0075741D">
      <w:pPr>
        <w:widowControl/>
        <w:jc w:val="center"/>
        <w:outlineLvl w:val="1"/>
        <w:rPr>
          <w:rFonts w:ascii="Times New Roman" w:eastAsia="Calibri" w:hAnsi="Times New Roman" w:cs="Times New Roman"/>
          <w:b/>
          <w:sz w:val="28"/>
          <w:szCs w:val="28"/>
          <w:lang w:eastAsia="en-US"/>
        </w:rPr>
      </w:pPr>
      <w:r w:rsidRPr="007466FC">
        <w:rPr>
          <w:rFonts w:ascii="Times New Roman" w:eastAsia="Calibri" w:hAnsi="Times New Roman" w:cs="Times New Roman"/>
          <w:b/>
          <w:sz w:val="28"/>
          <w:szCs w:val="28"/>
          <w:lang w:eastAsia="en-US"/>
        </w:rPr>
        <w:t xml:space="preserve">в </w:t>
      </w:r>
      <w:r>
        <w:rPr>
          <w:rFonts w:ascii="Times New Roman" w:eastAsia="Calibri" w:hAnsi="Times New Roman" w:cs="Times New Roman"/>
          <w:b/>
          <w:sz w:val="28"/>
          <w:szCs w:val="28"/>
          <w:lang w:eastAsia="en-US"/>
        </w:rPr>
        <w:t xml:space="preserve">муниципальной </w:t>
      </w:r>
      <w:r w:rsidRPr="007466FC">
        <w:rPr>
          <w:rFonts w:ascii="Times New Roman" w:eastAsia="Calibri" w:hAnsi="Times New Roman" w:cs="Times New Roman"/>
          <w:b/>
          <w:sz w:val="28"/>
          <w:szCs w:val="28"/>
          <w:lang w:eastAsia="en-US"/>
        </w:rPr>
        <w:t xml:space="preserve">собственности </w:t>
      </w:r>
    </w:p>
    <w:p w:rsidR="0075741D" w:rsidRPr="007466FC" w:rsidRDefault="0075741D" w:rsidP="0075741D">
      <w:pPr>
        <w:widowControl/>
        <w:ind w:firstLine="540"/>
        <w:jc w:val="both"/>
        <w:outlineLvl w:val="1"/>
        <w:rPr>
          <w:rFonts w:ascii="Times New Roman" w:eastAsia="Calibri" w:hAnsi="Times New Roman" w:cs="Times New Roman"/>
          <w:sz w:val="16"/>
          <w:szCs w:val="16"/>
          <w:lang w:eastAsia="en-US"/>
        </w:rPr>
      </w:pPr>
    </w:p>
    <w:p w:rsidR="0075741D" w:rsidRPr="007466FC" w:rsidRDefault="0075741D" w:rsidP="0075741D">
      <w:pPr>
        <w:widowControl/>
        <w:jc w:val="both"/>
        <w:rPr>
          <w:rFonts w:ascii="Times New Roman" w:hAnsi="Times New Roman" w:cs="Times New Roman"/>
          <w:sz w:val="28"/>
          <w:szCs w:val="28"/>
        </w:rPr>
      </w:pPr>
      <w:r w:rsidRPr="007466FC">
        <w:rPr>
          <w:rFonts w:ascii="Times New Roman" w:hAnsi="Times New Roman" w:cs="Times New Roman"/>
          <w:sz w:val="28"/>
          <w:szCs w:val="28"/>
        </w:rPr>
        <w:t xml:space="preserve"> </w:t>
      </w:r>
      <w:r w:rsidRPr="007466FC">
        <w:rPr>
          <w:rFonts w:ascii="Times New Roman" w:hAnsi="Times New Roman" w:cs="Times New Roman"/>
          <w:sz w:val="28"/>
          <w:szCs w:val="28"/>
        </w:rPr>
        <w:tab/>
        <w:t>Я,__________________________________________________________,</w:t>
      </w:r>
    </w:p>
    <w:p w:rsidR="0075741D" w:rsidRPr="007466FC" w:rsidRDefault="0075741D" w:rsidP="0075741D">
      <w:pPr>
        <w:widowControl/>
        <w:jc w:val="both"/>
        <w:rPr>
          <w:rFonts w:ascii="Times New Roman" w:hAnsi="Times New Roman" w:cs="Times New Roman"/>
          <w:sz w:val="24"/>
          <w:szCs w:val="24"/>
        </w:rPr>
      </w:pPr>
      <w:r w:rsidRPr="007466FC">
        <w:rPr>
          <w:rFonts w:ascii="Times New Roman" w:hAnsi="Times New Roman" w:cs="Times New Roman"/>
          <w:sz w:val="24"/>
          <w:szCs w:val="24"/>
        </w:rPr>
        <w:t xml:space="preserve">                                                                  (фамилия, имя, отчество)</w:t>
      </w:r>
    </w:p>
    <w:p w:rsidR="0075741D" w:rsidRPr="007466FC" w:rsidRDefault="0075741D" w:rsidP="0075741D">
      <w:pPr>
        <w:widowControl/>
        <w:jc w:val="both"/>
        <w:rPr>
          <w:rFonts w:ascii="Times New Roman" w:hAnsi="Times New Roman" w:cs="Times New Roman"/>
          <w:sz w:val="28"/>
          <w:szCs w:val="28"/>
        </w:rPr>
      </w:pPr>
      <w:r w:rsidRPr="007466FC">
        <w:rPr>
          <w:rFonts w:ascii="Times New Roman" w:hAnsi="Times New Roman" w:cs="Times New Roman"/>
          <w:sz w:val="28"/>
          <w:szCs w:val="28"/>
        </w:rPr>
        <w:t xml:space="preserve">отказываюсь от  предложенного  мне в соответствии с пунктом____ части 2  статьи  2  Закона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  земельного  участка </w:t>
      </w:r>
      <w:r>
        <w:rPr>
          <w:rFonts w:ascii="Times New Roman" w:hAnsi="Times New Roman" w:cs="Times New Roman"/>
          <w:sz w:val="28"/>
          <w:szCs w:val="28"/>
        </w:rPr>
        <w:t>с видом разрешенного использования______________________________________________________</w:t>
      </w:r>
      <w:r w:rsidRPr="007466FC">
        <w:rPr>
          <w:rFonts w:ascii="Times New Roman" w:hAnsi="Times New Roman" w:cs="Times New Roman"/>
          <w:sz w:val="28"/>
          <w:szCs w:val="28"/>
        </w:rPr>
        <w:t xml:space="preserve">    с     кадастровым номером______________________, площадью___________, расположенного___________________________________________________</w:t>
      </w:r>
    </w:p>
    <w:p w:rsidR="0075741D" w:rsidRPr="007466FC" w:rsidRDefault="0075741D" w:rsidP="0075741D">
      <w:pPr>
        <w:widowControl/>
        <w:jc w:val="both"/>
        <w:rPr>
          <w:rFonts w:ascii="Times New Roman" w:hAnsi="Times New Roman" w:cs="Times New Roman"/>
          <w:sz w:val="28"/>
          <w:szCs w:val="28"/>
        </w:rPr>
      </w:pPr>
      <w:r w:rsidRPr="007466FC">
        <w:rPr>
          <w:rFonts w:ascii="Times New Roman" w:hAnsi="Times New Roman" w:cs="Times New Roman"/>
          <w:sz w:val="28"/>
          <w:szCs w:val="28"/>
        </w:rPr>
        <w:t>__________________________________________________________________.</w:t>
      </w:r>
    </w:p>
    <w:p w:rsidR="0075741D" w:rsidRPr="007466FC" w:rsidRDefault="0075741D" w:rsidP="0075741D">
      <w:pPr>
        <w:widowControl/>
        <w:ind w:firstLine="709"/>
        <w:jc w:val="both"/>
        <w:rPr>
          <w:rFonts w:ascii="Times New Roman" w:hAnsi="Times New Roman" w:cs="Times New Roman"/>
          <w:sz w:val="28"/>
          <w:szCs w:val="28"/>
        </w:rPr>
      </w:pPr>
      <w:r w:rsidRPr="007466FC">
        <w:rPr>
          <w:rFonts w:ascii="Times New Roman" w:hAnsi="Times New Roman" w:cs="Times New Roman"/>
          <w:sz w:val="28"/>
          <w:szCs w:val="28"/>
        </w:rPr>
        <w:t>Последствия подписания настоящего уведомления, заключающиеся в присвоении нового порядкового номера в конце очереди в книге учета</w:t>
      </w:r>
      <w:r w:rsidRPr="007466FC">
        <w:rPr>
          <w:rFonts w:ascii="Times New Roman" w:hAnsi="Times New Roman" w:cs="Times New Roman"/>
          <w:sz w:val="28"/>
          <w:szCs w:val="20"/>
          <w:lang w:eastAsia="ar-SA"/>
        </w:rPr>
        <w:t xml:space="preserve"> граждан, желающих бесплатно приобрести земельные участки для индивидуального жилищного строительства</w:t>
      </w:r>
      <w:r w:rsidRPr="007466FC">
        <w:rPr>
          <w:rFonts w:ascii="Times New Roman" w:hAnsi="Times New Roman" w:cs="Times New Roman"/>
          <w:sz w:val="28"/>
          <w:szCs w:val="28"/>
        </w:rPr>
        <w:t>, мне известны и понятны.</w:t>
      </w:r>
    </w:p>
    <w:p w:rsidR="0075741D" w:rsidRPr="007466FC" w:rsidRDefault="0075741D" w:rsidP="0075741D">
      <w:pPr>
        <w:widowControl/>
        <w:jc w:val="both"/>
        <w:rPr>
          <w:rFonts w:ascii="Times New Roman" w:hAnsi="Times New Roman" w:cs="Times New Roman"/>
          <w:sz w:val="28"/>
          <w:szCs w:val="28"/>
        </w:rPr>
      </w:pPr>
    </w:p>
    <w:p w:rsidR="0075741D" w:rsidRPr="007466FC" w:rsidRDefault="0075741D" w:rsidP="0075741D">
      <w:pPr>
        <w:widowControl/>
        <w:rPr>
          <w:rFonts w:ascii="Times New Roman" w:hAnsi="Times New Roman" w:cs="Times New Roman"/>
          <w:sz w:val="28"/>
          <w:szCs w:val="28"/>
        </w:rPr>
      </w:pPr>
      <w:r w:rsidRPr="007466FC">
        <w:rPr>
          <w:rFonts w:ascii="Times New Roman" w:hAnsi="Times New Roman" w:cs="Times New Roman"/>
          <w:sz w:val="28"/>
          <w:szCs w:val="28"/>
        </w:rPr>
        <w:t>«___»_______________ 20__ г.                                  ______________________».</w:t>
      </w:r>
    </w:p>
    <w:p w:rsidR="0075741D" w:rsidRDefault="0075741D" w:rsidP="0075741D">
      <w:pPr>
        <w:rPr>
          <w:rFonts w:ascii="Times New Roman" w:hAnsi="Times New Roman" w:cs="Times New Roman"/>
          <w:sz w:val="24"/>
          <w:szCs w:val="24"/>
        </w:rPr>
      </w:pPr>
      <w:r w:rsidRPr="007466FC">
        <w:rPr>
          <w:rFonts w:ascii="Times New Roman" w:hAnsi="Times New Roman" w:cs="Times New Roman"/>
          <w:sz w:val="24"/>
          <w:szCs w:val="24"/>
        </w:rPr>
        <w:t>(подпись заявителя (представителя заявителя))</w:t>
      </w:r>
    </w:p>
    <w:p w:rsidR="0075741D" w:rsidRDefault="0075741D" w:rsidP="0075741D">
      <w:pPr>
        <w:rPr>
          <w:rFonts w:ascii="Times New Roman" w:hAnsi="Times New Roman" w:cs="Times New Roman"/>
          <w:sz w:val="24"/>
          <w:szCs w:val="24"/>
        </w:rPr>
      </w:pPr>
    </w:p>
    <w:p w:rsidR="0075741D" w:rsidRDefault="0075741D" w:rsidP="0075741D">
      <w:pPr>
        <w:rPr>
          <w:rFonts w:ascii="Times New Roman" w:hAnsi="Times New Roman" w:cs="Times New Roman"/>
          <w:sz w:val="24"/>
          <w:szCs w:val="24"/>
        </w:rPr>
      </w:pPr>
    </w:p>
    <w:p w:rsidR="0075741D" w:rsidRDefault="0075741D" w:rsidP="0075741D">
      <w:pPr>
        <w:rPr>
          <w:rFonts w:ascii="Times New Roman" w:hAnsi="Times New Roman" w:cs="Times New Roman"/>
          <w:sz w:val="24"/>
          <w:szCs w:val="24"/>
        </w:rPr>
      </w:pPr>
    </w:p>
    <w:p w:rsidR="0075741D" w:rsidRDefault="0075741D" w:rsidP="0075741D">
      <w:pPr>
        <w:rPr>
          <w:rFonts w:ascii="Times New Roman" w:hAnsi="Times New Roman" w:cs="Times New Roman"/>
          <w:sz w:val="24"/>
          <w:szCs w:val="24"/>
        </w:rPr>
      </w:pPr>
    </w:p>
    <w:p w:rsidR="0075741D" w:rsidRDefault="0075741D" w:rsidP="0075741D">
      <w:pPr>
        <w:widowControl/>
        <w:overflowPunct w:val="0"/>
        <w:spacing w:line="300" w:lineRule="exact"/>
        <w:jc w:val="right"/>
        <w:textAlignment w:val="baseline"/>
        <w:rPr>
          <w:rFonts w:ascii="Times New Roman" w:hAnsi="Times New Roman" w:cs="Times New Roman"/>
          <w:sz w:val="28"/>
          <w:szCs w:val="28"/>
        </w:rPr>
      </w:pPr>
    </w:p>
    <w:p w:rsidR="0075741D" w:rsidRDefault="0075741D" w:rsidP="0075741D">
      <w:pPr>
        <w:widowControl/>
        <w:overflowPunct w:val="0"/>
        <w:spacing w:line="300" w:lineRule="exact"/>
        <w:jc w:val="right"/>
        <w:textAlignment w:val="baseline"/>
        <w:rPr>
          <w:rFonts w:ascii="Times New Roman" w:hAnsi="Times New Roman" w:cs="Times New Roman"/>
          <w:sz w:val="28"/>
          <w:szCs w:val="28"/>
        </w:rPr>
      </w:pPr>
    </w:p>
    <w:p w:rsidR="0075741D" w:rsidRDefault="0075741D" w:rsidP="0075741D">
      <w:pPr>
        <w:widowControl/>
        <w:overflowPunct w:val="0"/>
        <w:spacing w:line="300" w:lineRule="exact"/>
        <w:jc w:val="right"/>
        <w:textAlignment w:val="baseline"/>
        <w:rPr>
          <w:rFonts w:ascii="Times New Roman" w:hAnsi="Times New Roman" w:cs="Times New Roman"/>
          <w:sz w:val="28"/>
          <w:szCs w:val="28"/>
        </w:rPr>
      </w:pPr>
    </w:p>
    <w:p w:rsidR="0075741D" w:rsidRDefault="0075741D" w:rsidP="0075741D">
      <w:pPr>
        <w:widowControl/>
        <w:overflowPunct w:val="0"/>
        <w:spacing w:line="300" w:lineRule="exact"/>
        <w:jc w:val="right"/>
        <w:textAlignment w:val="baseline"/>
        <w:rPr>
          <w:rFonts w:ascii="Times New Roman" w:hAnsi="Times New Roman" w:cs="Times New Roman"/>
          <w:sz w:val="28"/>
          <w:szCs w:val="28"/>
        </w:rPr>
      </w:pPr>
    </w:p>
    <w:p w:rsidR="00C97128" w:rsidRDefault="00C97128" w:rsidP="0075741D">
      <w:pPr>
        <w:widowControl/>
        <w:overflowPunct w:val="0"/>
        <w:spacing w:line="300" w:lineRule="exact"/>
        <w:jc w:val="right"/>
        <w:textAlignment w:val="baseline"/>
        <w:rPr>
          <w:rFonts w:ascii="Times New Roman" w:hAnsi="Times New Roman" w:cs="Times New Roman"/>
          <w:sz w:val="28"/>
          <w:szCs w:val="28"/>
        </w:rPr>
        <w:sectPr w:rsidR="00C97128" w:rsidSect="00C97128">
          <w:pgSz w:w="11906" w:h="16838"/>
          <w:pgMar w:top="1134" w:right="850" w:bottom="1134" w:left="1701" w:header="708" w:footer="708" w:gutter="0"/>
          <w:pgNumType w:start="1"/>
          <w:cols w:space="708"/>
          <w:titlePg/>
          <w:docGrid w:linePitch="360"/>
        </w:sectPr>
      </w:pPr>
    </w:p>
    <w:p w:rsidR="0075741D" w:rsidRPr="003A3FE4" w:rsidRDefault="00C533C0" w:rsidP="00C533C0">
      <w:pPr>
        <w:widowControl/>
        <w:overflowPunct w:val="0"/>
        <w:spacing w:line="300" w:lineRule="exact"/>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5741D" w:rsidRPr="003A3FE4">
        <w:rPr>
          <w:rFonts w:ascii="Times New Roman" w:hAnsi="Times New Roman" w:cs="Times New Roman"/>
          <w:sz w:val="28"/>
          <w:szCs w:val="28"/>
        </w:rPr>
        <w:t xml:space="preserve">Приложение </w:t>
      </w:r>
      <w:r w:rsidR="00F12BD9">
        <w:rPr>
          <w:rFonts w:ascii="Times New Roman" w:hAnsi="Times New Roman" w:cs="Times New Roman"/>
          <w:sz w:val="28"/>
          <w:szCs w:val="28"/>
        </w:rPr>
        <w:t>3</w:t>
      </w:r>
    </w:p>
    <w:p w:rsidR="0075741D" w:rsidRDefault="00C533C0" w:rsidP="00C533C0">
      <w:pPr>
        <w:widowControl/>
        <w:overflowPunct w:val="0"/>
        <w:spacing w:line="300" w:lineRule="exact"/>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75741D" w:rsidRPr="003A3FE4">
        <w:rPr>
          <w:rFonts w:ascii="Times New Roman" w:hAnsi="Times New Roman" w:cs="Times New Roman"/>
          <w:sz w:val="28"/>
          <w:szCs w:val="28"/>
        </w:rPr>
        <w:t>к Административному регламенту</w:t>
      </w:r>
    </w:p>
    <w:p w:rsidR="0075741D" w:rsidRDefault="0075741D" w:rsidP="0075741D">
      <w:pPr>
        <w:widowControl/>
        <w:overflowPunct w:val="0"/>
        <w:spacing w:line="300" w:lineRule="exact"/>
        <w:jc w:val="center"/>
        <w:textAlignment w:val="baseline"/>
        <w:rPr>
          <w:rFonts w:ascii="Times New Roman" w:hAnsi="Times New Roman" w:cs="Times New Roman"/>
          <w:b/>
          <w:sz w:val="28"/>
          <w:szCs w:val="28"/>
        </w:rPr>
      </w:pPr>
    </w:p>
    <w:p w:rsidR="0075741D" w:rsidRPr="003A3FE4" w:rsidRDefault="0075741D" w:rsidP="0075741D">
      <w:pPr>
        <w:widowControl/>
        <w:overflowPunct w:val="0"/>
        <w:spacing w:line="300" w:lineRule="exact"/>
        <w:jc w:val="center"/>
        <w:textAlignment w:val="baseline"/>
        <w:rPr>
          <w:rFonts w:ascii="Times New Roman" w:hAnsi="Times New Roman" w:cs="Times New Roman"/>
          <w:b/>
          <w:sz w:val="28"/>
          <w:szCs w:val="28"/>
        </w:rPr>
      </w:pPr>
      <w:r w:rsidRPr="003A3FE4">
        <w:rPr>
          <w:rFonts w:ascii="Times New Roman" w:hAnsi="Times New Roman" w:cs="Times New Roman"/>
          <w:b/>
          <w:sz w:val="28"/>
          <w:szCs w:val="28"/>
        </w:rPr>
        <w:t>БЛОК-СХЕМА</w:t>
      </w:r>
    </w:p>
    <w:p w:rsidR="0075741D" w:rsidRPr="00FD37C5" w:rsidRDefault="0075741D" w:rsidP="0075741D">
      <w:pPr>
        <w:widowControl/>
        <w:spacing w:line="300" w:lineRule="exact"/>
        <w:jc w:val="center"/>
        <w:rPr>
          <w:rFonts w:ascii="Times New Roman" w:hAnsi="Times New Roman" w:cs="Times New Roman"/>
          <w:b/>
          <w:sz w:val="28"/>
          <w:szCs w:val="28"/>
        </w:rPr>
      </w:pPr>
      <w:r w:rsidRPr="003A3FE4">
        <w:rPr>
          <w:rFonts w:ascii="Times New Roman" w:hAnsi="Times New Roman" w:cs="Times New Roman"/>
          <w:b/>
          <w:sz w:val="28"/>
          <w:szCs w:val="28"/>
        </w:rPr>
        <w:t xml:space="preserve">административных процедур </w:t>
      </w:r>
    </w:p>
    <w:p w:rsidR="0075741D" w:rsidRDefault="0075741D" w:rsidP="0075741D"/>
    <w:p w:rsidR="006B365D" w:rsidRDefault="006B365D" w:rsidP="0075741D"/>
    <w:p w:rsidR="006B365D" w:rsidRDefault="006B365D" w:rsidP="0075741D"/>
    <w:p w:rsidR="006B365D" w:rsidRPr="006B365D" w:rsidRDefault="006B365D" w:rsidP="006B365D">
      <w:pPr>
        <w:pBdr>
          <w:top w:val="single" w:sz="4" w:space="1" w:color="auto"/>
          <w:left w:val="single" w:sz="4" w:space="4" w:color="auto"/>
          <w:bottom w:val="single" w:sz="4" w:space="5" w:color="auto"/>
          <w:right w:val="single" w:sz="4" w:space="4" w:color="auto"/>
        </w:pBdr>
        <w:jc w:val="center"/>
        <w:rPr>
          <w:rFonts w:ascii="Times New Roman" w:hAnsi="Times New Roman" w:cs="Times New Roman"/>
          <w:sz w:val="22"/>
          <w:szCs w:val="22"/>
        </w:rPr>
      </w:pPr>
      <w:r w:rsidRPr="006B365D">
        <w:rPr>
          <w:rFonts w:ascii="Times New Roman" w:hAnsi="Times New Roman" w:cs="Times New Roman"/>
          <w:sz w:val="22"/>
          <w:szCs w:val="22"/>
        </w:rPr>
        <w:t>Направление письма заявителю*  с предложением о предоставлении земельного участка</w:t>
      </w:r>
    </w:p>
    <w:p w:rsidR="006B365D" w:rsidRDefault="006B365D" w:rsidP="006B365D">
      <w:pPr>
        <w:pBdr>
          <w:top w:val="single" w:sz="4" w:space="1" w:color="auto"/>
          <w:left w:val="single" w:sz="4" w:space="4" w:color="auto"/>
          <w:bottom w:val="single" w:sz="4" w:space="5" w:color="auto"/>
          <w:right w:val="single" w:sz="4" w:space="4" w:color="auto"/>
        </w:pBdr>
      </w:pPr>
    </w:p>
    <w:p w:rsidR="006B365D" w:rsidRDefault="001A3CCB" w:rsidP="006B365D">
      <w:pPr>
        <w:pStyle w:val="ConsPlusNonformat"/>
        <w:widowControl/>
        <w:jc w:val="both"/>
      </w:pPr>
      <w:r>
        <w:rPr>
          <w:noProof/>
        </w:rPr>
        <w:pict>
          <v:shapetype id="_x0000_t32" coordsize="21600,21600" o:spt="32" o:oned="t" path="m,l21600,21600e" filled="f">
            <v:path arrowok="t" fillok="f" o:connecttype="none"/>
            <o:lock v:ext="edit" shapetype="t"/>
          </v:shapetype>
          <v:shape id="_x0000_s1047" type="#_x0000_t32" style="position:absolute;left:0;text-align:left;margin-left:289.95pt;margin-top:4.3pt;width:75pt;height:48.75pt;z-index:251663360" o:connectortype="straight">
            <v:stroke endarrow="block"/>
          </v:shape>
        </w:pict>
      </w:r>
      <w:r>
        <w:rPr>
          <w:noProof/>
        </w:rPr>
        <w:pict>
          <v:shape id="_x0000_s1048" type="#_x0000_t32" style="position:absolute;left:0;text-align:left;margin-left:148.2pt;margin-top:4.3pt;width:32.25pt;height:48.75pt;flip:x;z-index:251664384" o:connectortype="straight">
            <v:stroke endarrow="block"/>
          </v:shape>
        </w:pict>
      </w:r>
      <w:r>
        <w:rPr>
          <w:noProof/>
        </w:rPr>
        <w:pict>
          <v:shape id="_x0000_s1049" type="#_x0000_t32" style="position:absolute;left:0;text-align:left;margin-left:48.45pt;margin-top:4.3pt;width:32.25pt;height:48.75pt;flip:x;z-index:251665408" o:connectortype="straight">
            <v:stroke endarrow="block"/>
          </v:shape>
        </w:pict>
      </w:r>
    </w:p>
    <w:p w:rsidR="006B365D" w:rsidRDefault="006B365D" w:rsidP="006B365D">
      <w:pPr>
        <w:pStyle w:val="ConsPlusNonformat"/>
        <w:widowControl/>
        <w:jc w:val="both"/>
      </w:pPr>
    </w:p>
    <w:p w:rsidR="006B365D" w:rsidRDefault="006B365D" w:rsidP="006B365D">
      <w:pPr>
        <w:pStyle w:val="ConsPlusNonformat"/>
        <w:widowControl/>
        <w:jc w:val="both"/>
      </w:pPr>
    </w:p>
    <w:p w:rsidR="006B365D" w:rsidRDefault="006B365D" w:rsidP="006B365D">
      <w:pPr>
        <w:pStyle w:val="ConsPlusNonformat"/>
        <w:widowControl/>
        <w:jc w:val="both"/>
      </w:pPr>
    </w:p>
    <w:p w:rsidR="006B365D" w:rsidRDefault="001A3CCB" w:rsidP="006B365D">
      <w:pPr>
        <w:pStyle w:val="ConsPlusNonformat"/>
        <w:widowControl/>
        <w:jc w:val="both"/>
      </w:pPr>
      <w:r>
        <w:rPr>
          <w:noProof/>
        </w:rPr>
        <w:pict>
          <v:rect id="_x0000_s1044" style="position:absolute;left:0;text-align:left;margin-left:-4.05pt;margin-top:7.75pt;width:84.75pt;height:57pt;z-index:251660288">
            <v:textbox style="mso-next-textbox:#_x0000_s1044">
              <w:txbxContent>
                <w:p w:rsidR="003B2C4E" w:rsidRPr="006B365D" w:rsidRDefault="003B2C4E" w:rsidP="006B365D">
                  <w:pPr>
                    <w:jc w:val="center"/>
                    <w:rPr>
                      <w:rFonts w:ascii="Times New Roman" w:hAnsi="Times New Roman" w:cs="Times New Roman"/>
                      <w:sz w:val="22"/>
                      <w:szCs w:val="22"/>
                    </w:rPr>
                  </w:pPr>
                  <w:r w:rsidRPr="006B365D">
                    <w:rPr>
                      <w:rFonts w:ascii="Times New Roman" w:hAnsi="Times New Roman" w:cs="Times New Roman"/>
                      <w:sz w:val="22"/>
                      <w:szCs w:val="22"/>
                    </w:rPr>
                    <w:t>Отсутствие уведомления о согласии</w:t>
                  </w:r>
                </w:p>
              </w:txbxContent>
            </v:textbox>
          </v:rect>
        </w:pict>
      </w:r>
      <w:r>
        <w:rPr>
          <w:noProof/>
        </w:rPr>
        <w:pict>
          <v:rect id="_x0000_s1045" style="position:absolute;left:0;text-align:left;margin-left:103.95pt;margin-top:7.75pt;width:108.75pt;height:57pt;z-index:251661312">
            <v:textbox style="mso-next-textbox:#_x0000_s1045">
              <w:txbxContent>
                <w:p w:rsidR="003B2C4E" w:rsidRPr="006B365D" w:rsidRDefault="003B2C4E" w:rsidP="006B365D">
                  <w:pPr>
                    <w:jc w:val="center"/>
                    <w:rPr>
                      <w:rFonts w:ascii="Times New Roman" w:hAnsi="Times New Roman" w:cs="Times New Roman"/>
                      <w:sz w:val="22"/>
                      <w:szCs w:val="22"/>
                    </w:rPr>
                  </w:pPr>
                  <w:r w:rsidRPr="006B365D">
                    <w:rPr>
                      <w:rFonts w:ascii="Times New Roman" w:hAnsi="Times New Roman" w:cs="Times New Roman"/>
                      <w:sz w:val="22"/>
                      <w:szCs w:val="22"/>
                    </w:rPr>
                    <w:t>Отказ от предложенного земельного участка</w:t>
                  </w:r>
                </w:p>
              </w:txbxContent>
            </v:textbox>
          </v:rect>
        </w:pict>
      </w:r>
      <w:r>
        <w:rPr>
          <w:noProof/>
        </w:rPr>
        <w:pict>
          <v:rect id="_x0000_s1046" style="position:absolute;left:0;text-align:left;margin-left:253.2pt;margin-top:7.75pt;width:205.5pt;height:44.25pt;z-index:251662336">
            <v:textbox style="mso-next-textbox:#_x0000_s1046">
              <w:txbxContent>
                <w:p w:rsidR="003B2C4E" w:rsidRPr="006B365D" w:rsidRDefault="003B2C4E" w:rsidP="006B365D">
                  <w:pPr>
                    <w:jc w:val="center"/>
                    <w:rPr>
                      <w:rFonts w:ascii="Times New Roman" w:hAnsi="Times New Roman" w:cs="Times New Roman"/>
                      <w:sz w:val="22"/>
                      <w:szCs w:val="22"/>
                    </w:rPr>
                  </w:pPr>
                  <w:r w:rsidRPr="006B365D">
                    <w:rPr>
                      <w:rFonts w:ascii="Times New Roman" w:hAnsi="Times New Roman" w:cs="Times New Roman"/>
                      <w:sz w:val="22"/>
                      <w:szCs w:val="22"/>
                    </w:rPr>
                    <w:t>Согласие на получение  предложенного земельного участка</w:t>
                  </w:r>
                </w:p>
              </w:txbxContent>
            </v:textbox>
          </v:rect>
        </w:pict>
      </w:r>
    </w:p>
    <w:p w:rsidR="006B365D" w:rsidRDefault="006B365D" w:rsidP="006B365D">
      <w:pPr>
        <w:pStyle w:val="ConsPlusNonformat"/>
        <w:widowControl/>
        <w:jc w:val="both"/>
      </w:pPr>
    </w:p>
    <w:p w:rsidR="006B365D" w:rsidRDefault="006B365D" w:rsidP="006B365D">
      <w:pPr>
        <w:pStyle w:val="ConsPlusNonformat"/>
        <w:widowControl/>
        <w:jc w:val="both"/>
      </w:pPr>
    </w:p>
    <w:p w:rsidR="006B365D" w:rsidRDefault="006B365D" w:rsidP="006B365D">
      <w:pPr>
        <w:pStyle w:val="ConsPlusNonformat"/>
        <w:widowControl/>
        <w:jc w:val="both"/>
      </w:pPr>
    </w:p>
    <w:p w:rsidR="006B365D" w:rsidRDefault="001A3CCB" w:rsidP="006B365D">
      <w:pPr>
        <w:pStyle w:val="ConsPlusNonformat"/>
        <w:widowControl/>
        <w:jc w:val="both"/>
      </w:pPr>
      <w:r>
        <w:rPr>
          <w:noProof/>
        </w:rPr>
        <w:pict>
          <v:shape id="_x0000_s1054" type="#_x0000_t32" style="position:absolute;left:0;text-align:left;margin-left:320.7pt;margin-top:6.7pt;width:30.75pt;height:33.75pt;flip:x;z-index:251670528" o:connectortype="straight">
            <v:stroke endarrow="block"/>
          </v:shape>
        </w:pict>
      </w:r>
    </w:p>
    <w:p w:rsidR="006B365D" w:rsidRDefault="001A3CCB" w:rsidP="006B365D">
      <w:pPr>
        <w:pStyle w:val="ConsPlusNonformat"/>
        <w:widowControl/>
        <w:jc w:val="both"/>
      </w:pPr>
      <w:r>
        <w:rPr>
          <w:noProof/>
        </w:rPr>
        <w:pict>
          <v:shape id="_x0000_s1053" type="#_x0000_t32" style="position:absolute;left:0;text-align:left;margin-left:148.2pt;margin-top:8.15pt;width:1.5pt;height:21pt;flip:x;z-index:251669504" o:connectortype="straight">
            <v:stroke endarrow="block"/>
          </v:shape>
        </w:pict>
      </w:r>
      <w:r>
        <w:rPr>
          <w:noProof/>
        </w:rPr>
        <w:pict>
          <v:shape id="_x0000_s1052" type="#_x0000_t32" style="position:absolute;left:0;text-align:left;margin-left:41.7pt;margin-top:8.15pt;width:0;height:21pt;z-index:251668480" o:connectortype="straight">
            <v:stroke endarrow="block"/>
          </v:shape>
        </w:pict>
      </w:r>
    </w:p>
    <w:p w:rsidR="006B365D" w:rsidRDefault="006B365D" w:rsidP="006B365D">
      <w:pPr>
        <w:pStyle w:val="ConsPlusNonformat"/>
        <w:widowControl/>
        <w:jc w:val="both"/>
      </w:pPr>
    </w:p>
    <w:p w:rsidR="006B365D" w:rsidRDefault="001A3CCB" w:rsidP="006B365D">
      <w:pPr>
        <w:pStyle w:val="ConsPlusNonformat"/>
        <w:widowControl/>
        <w:jc w:val="both"/>
      </w:pPr>
      <w:r>
        <w:rPr>
          <w:noProof/>
        </w:rPr>
        <w:pict>
          <v:rect id="_x0000_s1051" style="position:absolute;left:0;text-align:left;margin-left:13.2pt;margin-top:6.45pt;width:169.5pt;height:67.5pt;z-index:251667456">
            <v:textbox style="mso-next-textbox:#_x0000_s1051">
              <w:txbxContent>
                <w:p w:rsidR="003B2C4E" w:rsidRPr="00C206E8" w:rsidRDefault="003B2C4E" w:rsidP="006B365D">
                  <w:pPr>
                    <w:jc w:val="center"/>
                    <w:rPr>
                      <w:sz w:val="22"/>
                      <w:szCs w:val="22"/>
                    </w:rPr>
                  </w:pPr>
                  <w:r w:rsidRPr="00C206E8">
                    <w:rPr>
                      <w:rFonts w:ascii="Times New Roman" w:hAnsi="Times New Roman" w:cs="Times New Roman"/>
                      <w:sz w:val="22"/>
                      <w:szCs w:val="22"/>
                    </w:rPr>
                    <w:t>Направление уведомления о присвоении гражданину нового порядкового номера  в конце очереди в книге учета</w:t>
                  </w:r>
                </w:p>
              </w:txbxContent>
            </v:textbox>
          </v:rect>
        </w:pict>
      </w:r>
      <w:r>
        <w:rPr>
          <w:noProof/>
        </w:rPr>
        <w:pict>
          <v:rect id="_x0000_s1050" style="position:absolute;left:0;text-align:left;margin-left:212.7pt;margin-top:6.45pt;width:281.25pt;height:73.5pt;z-index:251666432">
            <v:textbox style="mso-next-textbox:#_x0000_s1050">
              <w:txbxContent>
                <w:p w:rsidR="003B2C4E" w:rsidRPr="00C206E8" w:rsidRDefault="003B2C4E" w:rsidP="006B365D">
                  <w:pPr>
                    <w:jc w:val="center"/>
                    <w:rPr>
                      <w:rFonts w:ascii="Times New Roman" w:hAnsi="Times New Roman" w:cs="Times New Roman"/>
                      <w:sz w:val="22"/>
                      <w:szCs w:val="22"/>
                    </w:rPr>
                  </w:pPr>
                  <w:r w:rsidRPr="00C206E8">
                    <w:rPr>
                      <w:rFonts w:ascii="Times New Roman" w:hAnsi="Times New Roman" w:cs="Times New Roman"/>
                      <w:sz w:val="22"/>
                      <w:szCs w:val="22"/>
                    </w:rPr>
                    <w:t>Прием и регистрация документов, передача сотруднику ОУЗР,  в целях наличия, либо отсутствия оснований для бесплатного предоставления гражданину в собственность земельного участка</w:t>
                  </w:r>
                </w:p>
              </w:txbxContent>
            </v:textbox>
          </v:rect>
        </w:pict>
      </w:r>
    </w:p>
    <w:p w:rsidR="006B365D" w:rsidRDefault="006B365D" w:rsidP="006B365D">
      <w:pPr>
        <w:pStyle w:val="ConsPlusNonformat"/>
        <w:widowControl/>
        <w:jc w:val="both"/>
      </w:pPr>
    </w:p>
    <w:p w:rsidR="006B365D" w:rsidRDefault="006B365D" w:rsidP="006B365D">
      <w:pPr>
        <w:pStyle w:val="ConsPlusNonformat"/>
        <w:widowControl/>
        <w:jc w:val="both"/>
      </w:pPr>
    </w:p>
    <w:p w:rsidR="006B365D" w:rsidRDefault="006B365D" w:rsidP="006B365D">
      <w:pPr>
        <w:pStyle w:val="ConsPlusNonformat"/>
        <w:widowControl/>
        <w:jc w:val="both"/>
      </w:pPr>
    </w:p>
    <w:p w:rsidR="006B365D" w:rsidRDefault="006B365D" w:rsidP="006B365D">
      <w:pPr>
        <w:pStyle w:val="ConsPlusNonformat"/>
        <w:widowControl/>
        <w:jc w:val="both"/>
      </w:pPr>
    </w:p>
    <w:p w:rsidR="006B365D" w:rsidRDefault="006B365D" w:rsidP="006B365D">
      <w:pPr>
        <w:pStyle w:val="ConsPlusNonformat"/>
        <w:widowControl/>
        <w:jc w:val="both"/>
      </w:pPr>
    </w:p>
    <w:p w:rsidR="006B365D" w:rsidRDefault="006B365D" w:rsidP="006B365D">
      <w:pPr>
        <w:pStyle w:val="ConsPlusNonformat"/>
        <w:widowControl/>
        <w:jc w:val="both"/>
      </w:pPr>
    </w:p>
    <w:p w:rsidR="006B365D" w:rsidRDefault="001A3CCB" w:rsidP="006B365D">
      <w:pPr>
        <w:pStyle w:val="ConsPlusNonformat"/>
        <w:widowControl/>
        <w:jc w:val="both"/>
      </w:pPr>
      <w:r>
        <w:rPr>
          <w:noProof/>
        </w:rPr>
        <w:pict>
          <v:shape id="_x0000_s1059" type="#_x0000_t32" style="position:absolute;left:0;text-align:left;margin-left:253.2pt;margin-top:.7pt;width:27pt;height:29.25pt;flip:x;z-index:251675648" o:connectortype="straight">
            <v:stroke endarrow="block"/>
          </v:shape>
        </w:pict>
      </w:r>
      <w:r>
        <w:rPr>
          <w:noProof/>
        </w:rPr>
        <w:pict>
          <v:shape id="_x0000_s1058" type="#_x0000_t32" style="position:absolute;left:0;text-align:left;margin-left:358.95pt;margin-top:.7pt;width:36.75pt;height:29.25pt;z-index:251674624" o:connectortype="straight">
            <v:stroke endarrow="block"/>
          </v:shape>
        </w:pict>
      </w:r>
    </w:p>
    <w:p w:rsidR="006B365D" w:rsidRDefault="006B365D" w:rsidP="006B365D">
      <w:pPr>
        <w:pStyle w:val="ConsPlusNonformat"/>
        <w:widowControl/>
        <w:jc w:val="both"/>
      </w:pPr>
    </w:p>
    <w:p w:rsidR="006B365D" w:rsidRDefault="001A3CCB" w:rsidP="006B365D">
      <w:pPr>
        <w:pStyle w:val="ConsPlusNonformat"/>
        <w:widowControl/>
        <w:jc w:val="both"/>
      </w:pPr>
      <w:r>
        <w:rPr>
          <w:noProof/>
        </w:rPr>
        <w:pict>
          <v:rect id="_x0000_s1056" style="position:absolute;left:0;text-align:left;margin-left:320.7pt;margin-top:7.25pt;width:173.25pt;height:84.75pt;z-index:251672576">
            <v:textbox>
              <w:txbxContent>
                <w:p w:rsidR="003B2C4E" w:rsidRPr="006B365D" w:rsidRDefault="003B2C4E" w:rsidP="006B365D">
                  <w:pPr>
                    <w:jc w:val="center"/>
                    <w:rPr>
                      <w:rFonts w:ascii="Times New Roman" w:hAnsi="Times New Roman" w:cs="Times New Roman"/>
                      <w:sz w:val="22"/>
                      <w:szCs w:val="22"/>
                    </w:rPr>
                  </w:pPr>
                  <w:r w:rsidRPr="006B365D">
                    <w:rPr>
                      <w:rFonts w:ascii="Times New Roman" w:hAnsi="Times New Roman" w:cs="Times New Roman"/>
                      <w:sz w:val="22"/>
                      <w:szCs w:val="22"/>
                    </w:rPr>
                    <w:t>Подготовка Постановления Администрации ЯМР о предоставлении земельного участка, акта приема - передачи земельного участка</w:t>
                  </w:r>
                </w:p>
              </w:txbxContent>
            </v:textbox>
          </v:rect>
        </w:pict>
      </w:r>
      <w:r>
        <w:rPr>
          <w:noProof/>
        </w:rPr>
        <w:pict>
          <v:rect id="_x0000_s1055" style="position:absolute;left:0;text-align:left;margin-left:73.95pt;margin-top:7.25pt;width:225.75pt;height:84.75pt;z-index:251671552">
            <v:textbox>
              <w:txbxContent>
                <w:p w:rsidR="003B2C4E" w:rsidRPr="00843944" w:rsidRDefault="003B2C4E" w:rsidP="006B365D">
                  <w:pPr>
                    <w:jc w:val="center"/>
                    <w:rPr>
                      <w:sz w:val="22"/>
                      <w:szCs w:val="22"/>
                    </w:rPr>
                  </w:pPr>
                  <w:r w:rsidRPr="00843944">
                    <w:rPr>
                      <w:rFonts w:ascii="Times New Roman" w:hAnsi="Times New Roman" w:cs="Times New Roman"/>
                      <w:sz w:val="22"/>
                      <w:szCs w:val="22"/>
                    </w:rPr>
                    <w:t>Подготовка сообщения об отказе в предоставлении земельного участка в случае отсутствия оснований для бесплатного предоставления гражданину в собственность земельного участка</w:t>
                  </w:r>
                </w:p>
                <w:p w:rsidR="003B2C4E" w:rsidRDefault="003B2C4E" w:rsidP="006B365D"/>
              </w:txbxContent>
            </v:textbox>
          </v:rect>
        </w:pict>
      </w:r>
    </w:p>
    <w:p w:rsidR="006B365D" w:rsidRDefault="006B365D" w:rsidP="006B365D">
      <w:pPr>
        <w:pStyle w:val="ConsPlusNonformat"/>
        <w:widowControl/>
        <w:jc w:val="both"/>
      </w:pPr>
    </w:p>
    <w:p w:rsidR="006B365D" w:rsidRDefault="006B365D" w:rsidP="006B365D">
      <w:pPr>
        <w:pStyle w:val="ConsPlusNonformat"/>
        <w:widowControl/>
        <w:jc w:val="both"/>
      </w:pPr>
    </w:p>
    <w:p w:rsidR="006B365D" w:rsidRDefault="006B365D" w:rsidP="006B365D">
      <w:pPr>
        <w:pStyle w:val="ConsPlusNonformat"/>
        <w:widowControl/>
        <w:jc w:val="both"/>
      </w:pPr>
    </w:p>
    <w:p w:rsidR="006B365D" w:rsidRDefault="006B365D" w:rsidP="006B365D">
      <w:pPr>
        <w:pStyle w:val="ConsPlusNonformat"/>
        <w:widowControl/>
        <w:jc w:val="both"/>
      </w:pPr>
    </w:p>
    <w:p w:rsidR="006B365D" w:rsidRDefault="006B365D" w:rsidP="006B365D">
      <w:pPr>
        <w:pStyle w:val="ConsPlusNonformat"/>
        <w:widowControl/>
        <w:jc w:val="both"/>
      </w:pPr>
    </w:p>
    <w:p w:rsidR="006B365D" w:rsidRDefault="006B365D" w:rsidP="006B365D">
      <w:pPr>
        <w:pStyle w:val="ConsPlusNonformat"/>
        <w:widowControl/>
        <w:jc w:val="both"/>
      </w:pPr>
    </w:p>
    <w:p w:rsidR="006B365D" w:rsidRDefault="006B365D" w:rsidP="006B365D">
      <w:pPr>
        <w:pStyle w:val="ConsPlusNonformat"/>
        <w:widowControl/>
        <w:jc w:val="both"/>
      </w:pPr>
    </w:p>
    <w:p w:rsidR="006B365D" w:rsidRDefault="001A3CCB" w:rsidP="006B365D">
      <w:pPr>
        <w:pStyle w:val="ConsPlusNonformat"/>
        <w:widowControl/>
        <w:jc w:val="both"/>
      </w:pPr>
      <w:r>
        <w:rPr>
          <w:noProof/>
        </w:rPr>
        <w:pict>
          <v:shape id="_x0000_s1061" type="#_x0000_t32" style="position:absolute;left:0;text-align:left;margin-left:186.45pt;margin-top:1.4pt;width:58.5pt;height:50.25pt;z-index:251677696" o:connectortype="straight">
            <v:stroke endarrow="block"/>
          </v:shape>
        </w:pict>
      </w:r>
      <w:r>
        <w:rPr>
          <w:noProof/>
        </w:rPr>
        <w:pict>
          <v:shape id="_x0000_s1060" type="#_x0000_t32" style="position:absolute;left:0;text-align:left;margin-left:342.45pt;margin-top:1.4pt;width:63.75pt;height:50.25pt;flip:x;z-index:251676672" o:connectortype="straight">
            <v:stroke endarrow="block"/>
          </v:shape>
        </w:pict>
      </w:r>
    </w:p>
    <w:p w:rsidR="006B365D" w:rsidRDefault="006B365D" w:rsidP="006B365D">
      <w:pPr>
        <w:pStyle w:val="ConsPlusNonformat"/>
        <w:widowControl/>
        <w:tabs>
          <w:tab w:val="left" w:pos="3540"/>
        </w:tabs>
        <w:jc w:val="both"/>
      </w:pPr>
      <w:r>
        <w:tab/>
      </w:r>
    </w:p>
    <w:p w:rsidR="006B365D" w:rsidRDefault="006B365D" w:rsidP="006B365D">
      <w:pPr>
        <w:pStyle w:val="ConsPlusNonformat"/>
        <w:widowControl/>
        <w:jc w:val="both"/>
      </w:pPr>
    </w:p>
    <w:p w:rsidR="006B365D" w:rsidRDefault="006B365D" w:rsidP="006B365D">
      <w:pPr>
        <w:pStyle w:val="ConsPlusNonformat"/>
        <w:widowControl/>
        <w:jc w:val="both"/>
      </w:pPr>
    </w:p>
    <w:p w:rsidR="006B365D" w:rsidRDefault="001A3CCB" w:rsidP="006B365D">
      <w:pPr>
        <w:pStyle w:val="ConsPlusNonformat"/>
        <w:widowControl/>
        <w:jc w:val="both"/>
      </w:pPr>
      <w:r>
        <w:rPr>
          <w:noProof/>
        </w:rPr>
        <w:pict>
          <v:rect id="_x0000_s1057" style="position:absolute;left:0;text-align:left;margin-left:53.7pt;margin-top:6.35pt;width:432.75pt;height:42.75pt;z-index:251673600">
            <v:textbox>
              <w:txbxContent>
                <w:p w:rsidR="003B2C4E" w:rsidRPr="0063667C" w:rsidRDefault="003B2C4E" w:rsidP="006B365D">
                  <w:pPr>
                    <w:widowControl/>
                    <w:overflowPunct w:val="0"/>
                    <w:jc w:val="center"/>
                    <w:textAlignment w:val="baseline"/>
                    <w:rPr>
                      <w:rFonts w:ascii="Times New Roman" w:hAnsi="Times New Roman" w:cs="Times New Roman"/>
                      <w:sz w:val="22"/>
                      <w:szCs w:val="22"/>
                    </w:rPr>
                  </w:pPr>
                  <w:r w:rsidRPr="0063667C">
                    <w:rPr>
                      <w:rFonts w:ascii="Times New Roman" w:hAnsi="Times New Roman" w:cs="Times New Roman"/>
                      <w:sz w:val="22"/>
                      <w:szCs w:val="22"/>
                    </w:rPr>
                    <w:t>Выдача,  направление  Постановления или сообщения об отказе посредством почтовой связи заказным письмом с уведомлением заявителю</w:t>
                  </w:r>
                </w:p>
                <w:p w:rsidR="003B2C4E" w:rsidRDefault="003B2C4E" w:rsidP="006B365D"/>
              </w:txbxContent>
            </v:textbox>
          </v:rect>
        </w:pict>
      </w:r>
    </w:p>
    <w:p w:rsidR="006B365D" w:rsidRDefault="006B365D" w:rsidP="006B365D">
      <w:pPr>
        <w:pStyle w:val="ConsPlusNonformat"/>
        <w:widowControl/>
        <w:jc w:val="both"/>
      </w:pPr>
    </w:p>
    <w:p w:rsidR="006B365D" w:rsidRDefault="006B365D" w:rsidP="006B365D">
      <w:pPr>
        <w:pStyle w:val="ConsPlusNonformat"/>
        <w:widowControl/>
        <w:jc w:val="both"/>
      </w:pPr>
    </w:p>
    <w:p w:rsidR="006B365D" w:rsidRDefault="006B365D" w:rsidP="006B365D">
      <w:pPr>
        <w:pStyle w:val="ConsPlusNonformat"/>
        <w:widowControl/>
        <w:jc w:val="both"/>
      </w:pPr>
    </w:p>
    <w:p w:rsidR="006B365D" w:rsidRDefault="006B365D" w:rsidP="006B365D">
      <w:pPr>
        <w:pStyle w:val="ConsPlusNonformat"/>
        <w:widowControl/>
        <w:jc w:val="both"/>
      </w:pPr>
    </w:p>
    <w:p w:rsidR="006B365D" w:rsidRDefault="006B365D" w:rsidP="006B365D">
      <w:pPr>
        <w:pStyle w:val="ConsPlusNonformat"/>
        <w:widowControl/>
        <w:jc w:val="both"/>
      </w:pPr>
    </w:p>
    <w:p w:rsidR="006B365D" w:rsidRDefault="006B365D" w:rsidP="006B365D">
      <w:pPr>
        <w:pStyle w:val="ConsPlusNonformat"/>
        <w:widowControl/>
        <w:jc w:val="both"/>
      </w:pPr>
    </w:p>
    <w:p w:rsidR="006B365D" w:rsidRDefault="006B365D" w:rsidP="006B365D">
      <w:pPr>
        <w:pStyle w:val="ConsPlusNonformat"/>
        <w:widowControl/>
        <w:jc w:val="both"/>
      </w:pPr>
    </w:p>
    <w:p w:rsidR="006B365D" w:rsidRPr="0063667C" w:rsidRDefault="006B365D" w:rsidP="006B365D">
      <w:pPr>
        <w:pStyle w:val="ConsPlusNonformat"/>
        <w:widowControl/>
        <w:jc w:val="both"/>
        <w:rPr>
          <w:sz w:val="28"/>
          <w:szCs w:val="28"/>
        </w:rPr>
      </w:pPr>
      <w:r>
        <w:t>*-</w:t>
      </w:r>
      <w:r w:rsidRPr="0063667C">
        <w:rPr>
          <w:rFonts w:ascii="Times New Roman" w:hAnsi="Times New Roman" w:cs="Times New Roman"/>
          <w:sz w:val="28"/>
          <w:szCs w:val="28"/>
        </w:rPr>
        <w:t xml:space="preserve"> Физические лица, зарегистрированные в книге учёта граждан, желающих бесплатно приобрести земельные участки для индивидуального жилищного строительства, </w:t>
      </w:r>
      <w:r w:rsidRPr="0063667C">
        <w:rPr>
          <w:rFonts w:ascii="Times New Roman" w:eastAsiaTheme="minorHAnsi" w:hAnsi="Times New Roman" w:cs="Times New Roman"/>
          <w:sz w:val="28"/>
          <w:szCs w:val="28"/>
          <w:lang w:eastAsia="en-US"/>
        </w:rPr>
        <w:t xml:space="preserve">ведения личного подсобного хозяйства, для дачного строительства и ведения дачного хозяйства, садоводства, огородничества, </w:t>
      </w:r>
      <w:r w:rsidRPr="0063667C">
        <w:rPr>
          <w:rFonts w:ascii="Times New Roman" w:hAnsi="Times New Roman" w:cs="Times New Roman"/>
          <w:sz w:val="28"/>
          <w:szCs w:val="28"/>
        </w:rPr>
        <w:t xml:space="preserve">либо их уполномоченные представители, обратившиеся в </w:t>
      </w:r>
      <w:r>
        <w:rPr>
          <w:rFonts w:ascii="Times New Roman" w:hAnsi="Times New Roman" w:cs="Times New Roman"/>
          <w:sz w:val="28"/>
          <w:szCs w:val="28"/>
        </w:rPr>
        <w:t>Комитет</w:t>
      </w:r>
      <w:r w:rsidRPr="0063667C">
        <w:rPr>
          <w:rFonts w:ascii="Times New Roman" w:hAnsi="Times New Roman" w:cs="Times New Roman"/>
          <w:sz w:val="28"/>
          <w:szCs w:val="28"/>
        </w:rPr>
        <w:t xml:space="preserve"> с уведомлением о согласии на бесплатное приобретение в собственность земельного участка.</w:t>
      </w:r>
    </w:p>
    <w:p w:rsidR="006B365D" w:rsidRDefault="006B365D" w:rsidP="0075741D"/>
    <w:sectPr w:rsidR="006B365D" w:rsidSect="00C9712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CCB" w:rsidRDefault="001A3CCB" w:rsidP="00C97128">
      <w:r>
        <w:separator/>
      </w:r>
    </w:p>
  </w:endnote>
  <w:endnote w:type="continuationSeparator" w:id="0">
    <w:p w:rsidR="001A3CCB" w:rsidRDefault="001A3CCB" w:rsidP="00C97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CCB" w:rsidRDefault="001A3CCB" w:rsidP="00C97128">
      <w:r>
        <w:separator/>
      </w:r>
    </w:p>
  </w:footnote>
  <w:footnote w:type="continuationSeparator" w:id="0">
    <w:p w:rsidR="001A3CCB" w:rsidRDefault="001A3CCB" w:rsidP="00C97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8964"/>
      <w:docPartObj>
        <w:docPartGallery w:val="Page Numbers (Top of Page)"/>
        <w:docPartUnique/>
      </w:docPartObj>
    </w:sdtPr>
    <w:sdtEndPr/>
    <w:sdtContent>
      <w:p w:rsidR="00C97128" w:rsidRDefault="001A3CCB">
        <w:pPr>
          <w:pStyle w:val="a8"/>
          <w:jc w:val="center"/>
        </w:pPr>
        <w:r>
          <w:fldChar w:fldCharType="begin"/>
        </w:r>
        <w:r>
          <w:instrText xml:space="preserve"> PAGE   \* MERGEFORMAT </w:instrText>
        </w:r>
        <w:r>
          <w:fldChar w:fldCharType="separate"/>
        </w:r>
        <w:r w:rsidR="007D0DD8">
          <w:rPr>
            <w:noProof/>
          </w:rPr>
          <w:t>2</w:t>
        </w:r>
        <w:r>
          <w:rPr>
            <w:noProof/>
          </w:rPr>
          <w:fldChar w:fldCharType="end"/>
        </w:r>
      </w:p>
    </w:sdtContent>
  </w:sdt>
  <w:p w:rsidR="00C97128" w:rsidRDefault="00C9712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51815"/>
      <w:docPartObj>
        <w:docPartGallery w:val="Page Numbers (Top of Page)"/>
        <w:docPartUnique/>
      </w:docPartObj>
    </w:sdtPr>
    <w:sdtEndPr/>
    <w:sdtContent>
      <w:p w:rsidR="000239C8" w:rsidRDefault="001A3CCB">
        <w:pPr>
          <w:pStyle w:val="a8"/>
          <w:jc w:val="center"/>
        </w:pPr>
        <w:r>
          <w:fldChar w:fldCharType="begin"/>
        </w:r>
        <w:r>
          <w:instrText xml:space="preserve"> PAGE   \* MERGEFORMAT </w:instrText>
        </w:r>
        <w:r>
          <w:fldChar w:fldCharType="separate"/>
        </w:r>
        <w:r w:rsidR="001826C9">
          <w:rPr>
            <w:noProof/>
          </w:rPr>
          <w:t>17</w:t>
        </w:r>
        <w:r>
          <w:rPr>
            <w:noProof/>
          </w:rPr>
          <w:fldChar w:fldCharType="end"/>
        </w:r>
      </w:p>
    </w:sdtContent>
  </w:sdt>
  <w:p w:rsidR="000239C8" w:rsidRDefault="000239C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A182B"/>
    <w:multiLevelType w:val="hybridMultilevel"/>
    <w:tmpl w:val="A5C63148"/>
    <w:lvl w:ilvl="0" w:tplc="E000022C">
      <w:start w:val="1"/>
      <w:numFmt w:val="decimal"/>
      <w:lvlText w:val="%1."/>
      <w:lvlJc w:val="left"/>
      <w:pPr>
        <w:ind w:left="735" w:hanging="360"/>
      </w:pPr>
      <w:rPr>
        <w:rFonts w:ascii="Times New Roman" w:eastAsia="Times New Roman" w:hAnsi="Times New Roman" w:cs="Times New Roman"/>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741D"/>
    <w:rsid w:val="000028D4"/>
    <w:rsid w:val="000117C9"/>
    <w:rsid w:val="000239C8"/>
    <w:rsid w:val="000711C6"/>
    <w:rsid w:val="00072CD0"/>
    <w:rsid w:val="00074755"/>
    <w:rsid w:val="000C125A"/>
    <w:rsid w:val="000E002A"/>
    <w:rsid w:val="000E0D18"/>
    <w:rsid w:val="000E629A"/>
    <w:rsid w:val="0012751A"/>
    <w:rsid w:val="00147244"/>
    <w:rsid w:val="00165357"/>
    <w:rsid w:val="001826C9"/>
    <w:rsid w:val="001A3CCB"/>
    <w:rsid w:val="001E2345"/>
    <w:rsid w:val="002367AC"/>
    <w:rsid w:val="00267ADD"/>
    <w:rsid w:val="00271314"/>
    <w:rsid w:val="002A4F50"/>
    <w:rsid w:val="0035386C"/>
    <w:rsid w:val="00377347"/>
    <w:rsid w:val="00383494"/>
    <w:rsid w:val="003B1697"/>
    <w:rsid w:val="003B2C4E"/>
    <w:rsid w:val="003B4268"/>
    <w:rsid w:val="003B79ED"/>
    <w:rsid w:val="00401327"/>
    <w:rsid w:val="00426DDE"/>
    <w:rsid w:val="004743B1"/>
    <w:rsid w:val="005025BD"/>
    <w:rsid w:val="005054D9"/>
    <w:rsid w:val="00514D77"/>
    <w:rsid w:val="00562438"/>
    <w:rsid w:val="005E12C0"/>
    <w:rsid w:val="005F409E"/>
    <w:rsid w:val="006076EC"/>
    <w:rsid w:val="00647B81"/>
    <w:rsid w:val="00673FB6"/>
    <w:rsid w:val="00694639"/>
    <w:rsid w:val="006960C4"/>
    <w:rsid w:val="006B365D"/>
    <w:rsid w:val="006B630A"/>
    <w:rsid w:val="006E2F21"/>
    <w:rsid w:val="007011B5"/>
    <w:rsid w:val="007227C2"/>
    <w:rsid w:val="0075741D"/>
    <w:rsid w:val="00771E49"/>
    <w:rsid w:val="00793FD1"/>
    <w:rsid w:val="007A73AD"/>
    <w:rsid w:val="007D0DD8"/>
    <w:rsid w:val="007E33EC"/>
    <w:rsid w:val="00811035"/>
    <w:rsid w:val="00825AFB"/>
    <w:rsid w:val="00844548"/>
    <w:rsid w:val="00875E58"/>
    <w:rsid w:val="008B32DC"/>
    <w:rsid w:val="008D46C0"/>
    <w:rsid w:val="00935114"/>
    <w:rsid w:val="00941FC8"/>
    <w:rsid w:val="0094302D"/>
    <w:rsid w:val="00966CE4"/>
    <w:rsid w:val="00976C1C"/>
    <w:rsid w:val="009D7E25"/>
    <w:rsid w:val="009E234B"/>
    <w:rsid w:val="00A128FA"/>
    <w:rsid w:val="00A35E90"/>
    <w:rsid w:val="00A76BDA"/>
    <w:rsid w:val="00AA1872"/>
    <w:rsid w:val="00AC3683"/>
    <w:rsid w:val="00AC5A7D"/>
    <w:rsid w:val="00AF1A60"/>
    <w:rsid w:val="00AF4810"/>
    <w:rsid w:val="00B134E9"/>
    <w:rsid w:val="00B6602A"/>
    <w:rsid w:val="00BB20A5"/>
    <w:rsid w:val="00BB7DA1"/>
    <w:rsid w:val="00C0705C"/>
    <w:rsid w:val="00C07B49"/>
    <w:rsid w:val="00C533C0"/>
    <w:rsid w:val="00C676A6"/>
    <w:rsid w:val="00C97128"/>
    <w:rsid w:val="00D20A25"/>
    <w:rsid w:val="00D456C0"/>
    <w:rsid w:val="00D569C8"/>
    <w:rsid w:val="00DC49B8"/>
    <w:rsid w:val="00E00CA2"/>
    <w:rsid w:val="00E47658"/>
    <w:rsid w:val="00E71B8C"/>
    <w:rsid w:val="00EA085B"/>
    <w:rsid w:val="00EC07B0"/>
    <w:rsid w:val="00EE1720"/>
    <w:rsid w:val="00F12BD9"/>
    <w:rsid w:val="00F21A88"/>
    <w:rsid w:val="00F934A2"/>
    <w:rsid w:val="00FA07B2"/>
    <w:rsid w:val="00FA5A05"/>
    <w:rsid w:val="00FB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60"/>
        <o:r id="V:Rule2" type="connector" idref="#_x0000_s1059"/>
        <o:r id="V:Rule3" type="connector" idref="#_x0000_s1061"/>
        <o:r id="V:Rule4" type="connector" idref="#_x0000_s1048"/>
        <o:r id="V:Rule5" type="connector" idref="#_x0000_s1049"/>
        <o:r id="V:Rule6" type="connector" idref="#_x0000_s1047"/>
        <o:r id="V:Rule7" type="connector" idref="#_x0000_s1058"/>
        <o:r id="V:Rule8" type="connector" idref="#_x0000_s1052"/>
        <o:r id="V:Rule9" type="connector" idref="#_x0000_s1054"/>
        <o:r id="V:Rule10" type="connector" idref="#_x0000_s1053"/>
      </o:rules>
    </o:shapelayout>
  </w:shapeDefaults>
  <w:decimalSymbol w:val=","/>
  <w:listSeparator w:val=";"/>
  <w15:docId w15:val="{31BD07F7-62D7-4941-B091-8761ABE5D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75741D"/>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basedOn w:val="a"/>
    <w:next w:val="a"/>
    <w:link w:val="10"/>
    <w:uiPriority w:val="99"/>
    <w:qFormat/>
    <w:rsid w:val="009E23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875E58"/>
    <w:pPr>
      <w:keepNext/>
      <w:keepLines/>
      <w:widowControl/>
      <w:autoSpaceDE/>
      <w:autoSpaceDN/>
      <w:adjustRightInd/>
      <w:spacing w:before="200"/>
      <w:outlineLvl w:val="4"/>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5741D"/>
    <w:rPr>
      <w:rFonts w:ascii="Arial" w:hAnsi="Arial" w:cs="Arial" w:hint="default"/>
      <w:i/>
      <w:iCs/>
      <w:sz w:val="18"/>
      <w:szCs w:val="18"/>
    </w:rPr>
  </w:style>
  <w:style w:type="paragraph" w:customStyle="1" w:styleId="ConsPlusNormal">
    <w:name w:val="ConsPlusNormal"/>
    <w:rsid w:val="0075741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6B365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semiHidden/>
    <w:rsid w:val="00875E58"/>
    <w:rPr>
      <w:rFonts w:asciiTheme="majorHAnsi" w:eastAsiaTheme="majorEastAsia" w:hAnsiTheme="majorHAnsi" w:cstheme="majorBidi"/>
      <w:color w:val="243F60" w:themeColor="accent1" w:themeShade="7F"/>
      <w:sz w:val="20"/>
      <w:szCs w:val="20"/>
      <w:lang w:eastAsia="ru-RU"/>
    </w:rPr>
  </w:style>
  <w:style w:type="paragraph" w:customStyle="1" w:styleId="ConsPlusTitle">
    <w:name w:val="ConsPlusTitle"/>
    <w:rsid w:val="00875E58"/>
    <w:pPr>
      <w:widowControl w:val="0"/>
      <w:autoSpaceDE w:val="0"/>
      <w:autoSpaceDN w:val="0"/>
      <w:spacing w:after="0" w:line="240" w:lineRule="auto"/>
    </w:pPr>
    <w:rPr>
      <w:rFonts w:ascii="Calibri" w:eastAsia="Times New Roman" w:hAnsi="Calibri" w:cs="Calibri"/>
      <w:b/>
      <w:szCs w:val="20"/>
      <w:lang w:eastAsia="ru-RU"/>
    </w:rPr>
  </w:style>
  <w:style w:type="character" w:customStyle="1" w:styleId="a4">
    <w:name w:val="Гипертекстовая ссылка"/>
    <w:basedOn w:val="a0"/>
    <w:uiPriority w:val="99"/>
    <w:rsid w:val="00875E58"/>
    <w:rPr>
      <w:rFonts w:cs="Times New Roman"/>
      <w:color w:val="106BBE"/>
    </w:rPr>
  </w:style>
  <w:style w:type="paragraph" w:customStyle="1" w:styleId="a5">
    <w:name w:val="Нормальный (таблица)"/>
    <w:basedOn w:val="a"/>
    <w:next w:val="a"/>
    <w:uiPriority w:val="99"/>
    <w:rsid w:val="00875E58"/>
    <w:pPr>
      <w:jc w:val="both"/>
    </w:pPr>
    <w:rPr>
      <w:rFonts w:eastAsiaTheme="minorEastAsia"/>
      <w:sz w:val="24"/>
      <w:szCs w:val="24"/>
    </w:rPr>
  </w:style>
  <w:style w:type="paragraph" w:customStyle="1" w:styleId="a6">
    <w:name w:val="Прижатый влево"/>
    <w:basedOn w:val="a"/>
    <w:next w:val="a"/>
    <w:uiPriority w:val="99"/>
    <w:rsid w:val="00875E58"/>
    <w:rPr>
      <w:rFonts w:eastAsiaTheme="minorEastAsia"/>
      <w:sz w:val="24"/>
      <w:szCs w:val="24"/>
    </w:rPr>
  </w:style>
  <w:style w:type="paragraph" w:styleId="a7">
    <w:name w:val="List Paragraph"/>
    <w:basedOn w:val="a"/>
    <w:uiPriority w:val="34"/>
    <w:qFormat/>
    <w:rsid w:val="00A35E90"/>
    <w:pPr>
      <w:ind w:left="720"/>
      <w:contextualSpacing/>
    </w:pPr>
  </w:style>
  <w:style w:type="character" w:customStyle="1" w:styleId="10">
    <w:name w:val="Заголовок 1 Знак"/>
    <w:basedOn w:val="a0"/>
    <w:link w:val="1"/>
    <w:uiPriority w:val="9"/>
    <w:rsid w:val="009E234B"/>
    <w:rPr>
      <w:rFonts w:asciiTheme="majorHAnsi" w:eastAsiaTheme="majorEastAsia" w:hAnsiTheme="majorHAnsi" w:cstheme="majorBidi"/>
      <w:b/>
      <w:bCs/>
      <w:color w:val="365F91" w:themeColor="accent1" w:themeShade="BF"/>
      <w:sz w:val="28"/>
      <w:szCs w:val="28"/>
      <w:lang w:eastAsia="ru-RU"/>
    </w:rPr>
  </w:style>
  <w:style w:type="paragraph" w:styleId="a8">
    <w:name w:val="header"/>
    <w:basedOn w:val="a"/>
    <w:link w:val="a9"/>
    <w:uiPriority w:val="99"/>
    <w:unhideWhenUsed/>
    <w:rsid w:val="00C97128"/>
    <w:pPr>
      <w:tabs>
        <w:tab w:val="center" w:pos="4677"/>
        <w:tab w:val="right" w:pos="9355"/>
      </w:tabs>
    </w:pPr>
  </w:style>
  <w:style w:type="character" w:customStyle="1" w:styleId="a9">
    <w:name w:val="Верхний колонтитул Знак"/>
    <w:basedOn w:val="a0"/>
    <w:link w:val="a8"/>
    <w:uiPriority w:val="99"/>
    <w:rsid w:val="00C97128"/>
    <w:rPr>
      <w:rFonts w:ascii="Arial" w:eastAsia="Times New Roman" w:hAnsi="Arial" w:cs="Arial"/>
      <w:sz w:val="18"/>
      <w:szCs w:val="18"/>
      <w:lang w:eastAsia="ru-RU"/>
    </w:rPr>
  </w:style>
  <w:style w:type="paragraph" w:styleId="aa">
    <w:name w:val="footer"/>
    <w:basedOn w:val="a"/>
    <w:link w:val="ab"/>
    <w:uiPriority w:val="99"/>
    <w:semiHidden/>
    <w:unhideWhenUsed/>
    <w:rsid w:val="00C97128"/>
    <w:pPr>
      <w:tabs>
        <w:tab w:val="center" w:pos="4677"/>
        <w:tab w:val="right" w:pos="9355"/>
      </w:tabs>
    </w:pPr>
  </w:style>
  <w:style w:type="character" w:customStyle="1" w:styleId="ab">
    <w:name w:val="Нижний колонтитул Знак"/>
    <w:basedOn w:val="a0"/>
    <w:link w:val="aa"/>
    <w:uiPriority w:val="99"/>
    <w:semiHidden/>
    <w:rsid w:val="00C97128"/>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8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620EB8BEF683D9FFB795A915B7D1CC9D72AE05E03A07924D0C396F7B9B479A9A2FB921C0q2J0O" TargetMode="External"/><Relationship Id="rId4" Type="http://schemas.openxmlformats.org/officeDocument/2006/relationships/webSettings" Target="webSettings.xml"/><Relationship Id="rId9" Type="http://schemas.openxmlformats.org/officeDocument/2006/relationships/hyperlink" Target="http://www.r76.nalog.ru" TargetMode="External"/><Relationship Id="rId14" Type="http://schemas.openxmlformats.org/officeDocument/2006/relationships/hyperlink" Target="consultantplus://offline/ref=620EB8BEF683D9FFB795B718A1BD929876A55AEC36079E1E55663426CC4E90CD68F6788767E979DF2576C9qCJ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68B98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6918</Words>
  <Characters>39438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Е.С.</dc:creator>
  <cp:lastModifiedBy>Елена Кондратенко</cp:lastModifiedBy>
  <cp:revision>4</cp:revision>
  <cp:lastPrinted>2017-01-10T11:58:00Z</cp:lastPrinted>
  <dcterms:created xsi:type="dcterms:W3CDTF">2017-01-13T08:14:00Z</dcterms:created>
  <dcterms:modified xsi:type="dcterms:W3CDTF">2022-11-14T13:07:00Z</dcterms:modified>
</cp:coreProperties>
</file>