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9A" w:rsidRPr="00D613EF" w:rsidRDefault="00771B9A" w:rsidP="00771B9A">
      <w:pPr>
        <w:ind w:left="426"/>
        <w:jc w:val="both"/>
        <w:rPr>
          <w:b/>
          <w:bCs/>
          <w:szCs w:val="28"/>
        </w:rPr>
      </w:pPr>
      <w:r w:rsidRPr="00D613EF">
        <w:rPr>
          <w:b/>
          <w:bCs/>
          <w:szCs w:val="28"/>
        </w:rPr>
        <w:t>ПРОЕКТ</w:t>
      </w:r>
    </w:p>
    <w:tbl>
      <w:tblPr>
        <w:tblW w:w="0" w:type="auto"/>
        <w:tblLook w:val="04A0"/>
      </w:tblPr>
      <w:tblGrid>
        <w:gridCol w:w="6771"/>
        <w:gridCol w:w="2800"/>
      </w:tblGrid>
      <w:tr w:rsidR="00771B9A" w:rsidRPr="0050644C" w:rsidTr="005F7674">
        <w:trPr>
          <w:trHeight w:val="2941"/>
        </w:trPr>
        <w:tc>
          <w:tcPr>
            <w:tcW w:w="6771" w:type="dxa"/>
          </w:tcPr>
          <w:p w:rsidR="00771B9A" w:rsidRPr="00FD20EB" w:rsidRDefault="00771B9A" w:rsidP="005F7674">
            <w:pPr>
              <w:rPr>
                <w:b/>
                <w:bCs/>
                <w:color w:val="FF0000"/>
                <w:szCs w:val="28"/>
              </w:rPr>
            </w:pPr>
          </w:p>
        </w:tc>
        <w:tc>
          <w:tcPr>
            <w:tcW w:w="2800" w:type="dxa"/>
          </w:tcPr>
          <w:p w:rsidR="00771B9A" w:rsidRPr="004F02C0" w:rsidRDefault="00771B9A" w:rsidP="005F7674">
            <w:pPr>
              <w:ind w:left="-108"/>
              <w:rPr>
                <w:bCs/>
                <w:color w:val="000000"/>
                <w:szCs w:val="28"/>
              </w:rPr>
            </w:pPr>
            <w:r w:rsidRPr="004F02C0">
              <w:rPr>
                <w:bCs/>
                <w:color w:val="000000"/>
                <w:szCs w:val="28"/>
              </w:rPr>
              <w:t>УТВЕРЖДЕНА</w:t>
            </w:r>
          </w:p>
          <w:p w:rsidR="00771B9A" w:rsidRPr="0050644C" w:rsidRDefault="00771B9A" w:rsidP="005F7674">
            <w:pPr>
              <w:ind w:left="-108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50644C">
              <w:rPr>
                <w:bCs/>
                <w:szCs w:val="28"/>
              </w:rPr>
              <w:t xml:space="preserve">остановлением               Администрации ЯМР                                                  </w:t>
            </w:r>
            <w:r>
              <w:rPr>
                <w:bCs/>
                <w:szCs w:val="28"/>
              </w:rPr>
              <w:t xml:space="preserve">                  </w:t>
            </w:r>
            <w:proofErr w:type="gramStart"/>
            <w:r>
              <w:rPr>
                <w:bCs/>
                <w:szCs w:val="28"/>
              </w:rPr>
              <w:t>от</w:t>
            </w:r>
            <w:proofErr w:type="gramEnd"/>
            <w:r>
              <w:rPr>
                <w:bCs/>
                <w:szCs w:val="28"/>
              </w:rPr>
              <w:t xml:space="preserve">                       №</w:t>
            </w:r>
            <w:r w:rsidRPr="0050644C">
              <w:rPr>
                <w:bCs/>
                <w:color w:val="FF0000"/>
                <w:szCs w:val="28"/>
              </w:rPr>
              <w:t xml:space="preserve">                                                     </w:t>
            </w:r>
          </w:p>
        </w:tc>
      </w:tr>
    </w:tbl>
    <w:p w:rsidR="00771B9A" w:rsidRDefault="00771B9A" w:rsidP="00771B9A">
      <w:pPr>
        <w:rPr>
          <w:b/>
          <w:bCs/>
          <w:szCs w:val="28"/>
        </w:rPr>
      </w:pPr>
    </w:p>
    <w:p w:rsidR="00771B9A" w:rsidRDefault="00771B9A" w:rsidP="00771B9A">
      <w:pPr>
        <w:ind w:left="426"/>
        <w:jc w:val="center"/>
        <w:rPr>
          <w:b/>
          <w:bCs/>
          <w:szCs w:val="28"/>
        </w:rPr>
      </w:pPr>
    </w:p>
    <w:p w:rsidR="00771B9A" w:rsidRDefault="00771B9A" w:rsidP="00771B9A">
      <w:pPr>
        <w:ind w:left="426"/>
        <w:jc w:val="center"/>
        <w:rPr>
          <w:b/>
          <w:bCs/>
          <w:szCs w:val="28"/>
        </w:rPr>
      </w:pPr>
    </w:p>
    <w:p w:rsidR="00771B9A" w:rsidRDefault="00771B9A" w:rsidP="00771B9A">
      <w:pPr>
        <w:ind w:left="426"/>
        <w:jc w:val="center"/>
        <w:rPr>
          <w:b/>
          <w:bCs/>
          <w:szCs w:val="28"/>
        </w:rPr>
      </w:pPr>
    </w:p>
    <w:p w:rsidR="00771B9A" w:rsidRDefault="00771B9A" w:rsidP="00771B9A">
      <w:pPr>
        <w:rPr>
          <w:b/>
          <w:bCs/>
          <w:szCs w:val="28"/>
        </w:rPr>
      </w:pPr>
    </w:p>
    <w:p w:rsidR="00771B9A" w:rsidRDefault="00771B9A" w:rsidP="00771B9A">
      <w:pPr>
        <w:ind w:left="426"/>
        <w:jc w:val="center"/>
        <w:rPr>
          <w:b/>
          <w:bCs/>
          <w:szCs w:val="28"/>
        </w:rPr>
      </w:pPr>
    </w:p>
    <w:p w:rsidR="00771B9A" w:rsidRDefault="00771B9A" w:rsidP="00771B9A">
      <w:pPr>
        <w:ind w:left="426"/>
        <w:jc w:val="center"/>
        <w:rPr>
          <w:b/>
          <w:bCs/>
          <w:szCs w:val="28"/>
        </w:rPr>
      </w:pPr>
    </w:p>
    <w:p w:rsidR="00771B9A" w:rsidRDefault="00771B9A" w:rsidP="00771B9A">
      <w:pPr>
        <w:ind w:left="426"/>
        <w:jc w:val="center"/>
        <w:rPr>
          <w:b/>
          <w:bCs/>
          <w:szCs w:val="28"/>
        </w:rPr>
      </w:pPr>
    </w:p>
    <w:p w:rsidR="00771B9A" w:rsidRPr="00796588" w:rsidRDefault="00771B9A" w:rsidP="00771B9A">
      <w:pPr>
        <w:rPr>
          <w:b/>
          <w:bCs/>
          <w:szCs w:val="28"/>
        </w:rPr>
      </w:pPr>
    </w:p>
    <w:p w:rsidR="00771B9A" w:rsidRPr="00995D33" w:rsidRDefault="00771B9A" w:rsidP="00771B9A">
      <w:pPr>
        <w:ind w:left="426"/>
        <w:jc w:val="center"/>
        <w:rPr>
          <w:b/>
          <w:bCs/>
          <w:szCs w:val="28"/>
        </w:rPr>
      </w:pPr>
    </w:p>
    <w:p w:rsidR="00771B9A" w:rsidRPr="00995D33" w:rsidRDefault="00771B9A" w:rsidP="00771B9A">
      <w:pPr>
        <w:ind w:left="426"/>
        <w:jc w:val="center"/>
        <w:rPr>
          <w:b/>
          <w:bCs/>
          <w:szCs w:val="28"/>
        </w:rPr>
      </w:pPr>
    </w:p>
    <w:p w:rsidR="00771B9A" w:rsidRDefault="00771B9A" w:rsidP="00771B9A">
      <w:pPr>
        <w:jc w:val="center"/>
        <w:rPr>
          <w:b/>
          <w:bCs/>
          <w:szCs w:val="28"/>
        </w:rPr>
      </w:pPr>
      <w:r w:rsidRPr="00471A96">
        <w:rPr>
          <w:b/>
          <w:bCs/>
          <w:szCs w:val="28"/>
        </w:rPr>
        <w:t>МУНИЦИПАЛЬНАЯ ПРОГРАММА</w:t>
      </w:r>
    </w:p>
    <w:p w:rsidR="00771B9A" w:rsidRPr="004F02C0" w:rsidRDefault="00771B9A" w:rsidP="00771B9A">
      <w:pPr>
        <w:jc w:val="center"/>
        <w:rPr>
          <w:bCs/>
          <w:szCs w:val="28"/>
        </w:rPr>
      </w:pPr>
      <w:r w:rsidRPr="004F02C0">
        <w:rPr>
          <w:bCs/>
          <w:szCs w:val="28"/>
        </w:rPr>
        <w:t>«Охрана окружающей среды</w:t>
      </w:r>
    </w:p>
    <w:p w:rsidR="00771B9A" w:rsidRPr="004F02C0" w:rsidRDefault="00771B9A" w:rsidP="00771B9A">
      <w:pPr>
        <w:jc w:val="center"/>
        <w:rPr>
          <w:bCs/>
          <w:szCs w:val="28"/>
        </w:rPr>
      </w:pPr>
      <w:r w:rsidRPr="004F02C0">
        <w:rPr>
          <w:bCs/>
          <w:szCs w:val="28"/>
        </w:rPr>
        <w:t>и рациональное природопользование</w:t>
      </w:r>
    </w:p>
    <w:p w:rsidR="00771B9A" w:rsidRPr="004F02C0" w:rsidRDefault="00771B9A" w:rsidP="00771B9A">
      <w:pPr>
        <w:ind w:firstLine="426"/>
        <w:jc w:val="center"/>
        <w:rPr>
          <w:bCs/>
          <w:szCs w:val="28"/>
        </w:rPr>
      </w:pPr>
      <w:r w:rsidRPr="004F02C0">
        <w:rPr>
          <w:bCs/>
          <w:szCs w:val="28"/>
        </w:rPr>
        <w:t>в Ярославском муниципальном районе</w:t>
      </w:r>
    </w:p>
    <w:p w:rsidR="00771B9A" w:rsidRPr="004F02C0" w:rsidRDefault="00771B9A" w:rsidP="00771B9A">
      <w:pPr>
        <w:ind w:firstLine="426"/>
        <w:jc w:val="center"/>
        <w:rPr>
          <w:b/>
          <w:bCs/>
          <w:szCs w:val="28"/>
        </w:rPr>
      </w:pPr>
      <w:r w:rsidRPr="004F02C0">
        <w:rPr>
          <w:bCs/>
          <w:szCs w:val="28"/>
        </w:rPr>
        <w:t>на 201</w:t>
      </w:r>
      <w:r>
        <w:rPr>
          <w:bCs/>
          <w:szCs w:val="28"/>
        </w:rPr>
        <w:t xml:space="preserve">8-2020 годы» </w:t>
      </w:r>
    </w:p>
    <w:p w:rsidR="00771B9A" w:rsidRPr="00E02369" w:rsidRDefault="00771B9A" w:rsidP="00771B9A">
      <w:pPr>
        <w:jc w:val="center"/>
        <w:rPr>
          <w:b/>
          <w:bCs/>
          <w:szCs w:val="28"/>
        </w:rPr>
      </w:pPr>
    </w:p>
    <w:p w:rsidR="00771B9A" w:rsidRPr="00E02369" w:rsidRDefault="00771B9A" w:rsidP="00771B9A">
      <w:pPr>
        <w:jc w:val="center"/>
        <w:rPr>
          <w:b/>
          <w:bCs/>
          <w:szCs w:val="28"/>
        </w:rPr>
      </w:pPr>
    </w:p>
    <w:p w:rsidR="00771B9A" w:rsidRPr="00E02369" w:rsidRDefault="00771B9A" w:rsidP="00771B9A">
      <w:pPr>
        <w:jc w:val="center"/>
        <w:rPr>
          <w:b/>
          <w:bCs/>
          <w:szCs w:val="28"/>
        </w:rPr>
      </w:pPr>
    </w:p>
    <w:p w:rsidR="00771B9A" w:rsidRPr="00E02369" w:rsidRDefault="00771B9A" w:rsidP="00771B9A">
      <w:pPr>
        <w:jc w:val="center"/>
        <w:rPr>
          <w:b/>
          <w:bCs/>
          <w:szCs w:val="28"/>
        </w:rPr>
      </w:pPr>
    </w:p>
    <w:p w:rsidR="00771B9A" w:rsidRPr="00E02369" w:rsidRDefault="00771B9A" w:rsidP="00771B9A">
      <w:pPr>
        <w:jc w:val="center"/>
        <w:rPr>
          <w:b/>
          <w:bCs/>
          <w:szCs w:val="28"/>
        </w:rPr>
      </w:pPr>
    </w:p>
    <w:p w:rsidR="00771B9A" w:rsidRPr="00E02369" w:rsidRDefault="00771B9A" w:rsidP="00771B9A">
      <w:pPr>
        <w:jc w:val="center"/>
        <w:rPr>
          <w:b/>
          <w:bCs/>
          <w:szCs w:val="28"/>
        </w:rPr>
      </w:pPr>
    </w:p>
    <w:p w:rsidR="00771B9A" w:rsidRPr="00E02369" w:rsidRDefault="00771B9A" w:rsidP="00771B9A">
      <w:pPr>
        <w:ind w:left="426"/>
        <w:jc w:val="center"/>
        <w:rPr>
          <w:b/>
          <w:bCs/>
          <w:szCs w:val="28"/>
        </w:rPr>
      </w:pPr>
    </w:p>
    <w:p w:rsidR="00771B9A" w:rsidRPr="00E02369" w:rsidRDefault="00771B9A" w:rsidP="00771B9A">
      <w:pPr>
        <w:ind w:left="426"/>
        <w:jc w:val="center"/>
        <w:rPr>
          <w:b/>
          <w:bCs/>
          <w:szCs w:val="28"/>
        </w:rPr>
      </w:pPr>
    </w:p>
    <w:p w:rsidR="00771B9A" w:rsidRPr="00E02369" w:rsidRDefault="00771B9A" w:rsidP="00771B9A">
      <w:pPr>
        <w:ind w:left="426"/>
        <w:jc w:val="center"/>
        <w:rPr>
          <w:b/>
          <w:bCs/>
          <w:szCs w:val="28"/>
        </w:rPr>
      </w:pPr>
    </w:p>
    <w:p w:rsidR="00771B9A" w:rsidRPr="00E02369" w:rsidRDefault="00771B9A" w:rsidP="00771B9A">
      <w:pPr>
        <w:ind w:left="426"/>
        <w:jc w:val="center"/>
        <w:rPr>
          <w:b/>
          <w:bCs/>
          <w:szCs w:val="28"/>
        </w:rPr>
      </w:pPr>
    </w:p>
    <w:p w:rsidR="00771B9A" w:rsidRPr="00E02369" w:rsidRDefault="00771B9A" w:rsidP="00771B9A">
      <w:pPr>
        <w:ind w:left="426"/>
        <w:jc w:val="center"/>
        <w:rPr>
          <w:b/>
          <w:bCs/>
          <w:szCs w:val="28"/>
        </w:rPr>
      </w:pPr>
    </w:p>
    <w:p w:rsidR="00771B9A" w:rsidRPr="00E02369" w:rsidRDefault="00771B9A" w:rsidP="00771B9A">
      <w:pPr>
        <w:ind w:left="426"/>
        <w:jc w:val="center"/>
        <w:rPr>
          <w:b/>
          <w:bCs/>
          <w:szCs w:val="28"/>
        </w:rPr>
      </w:pPr>
    </w:p>
    <w:p w:rsidR="00771B9A" w:rsidRPr="00E02369" w:rsidRDefault="00771B9A" w:rsidP="00771B9A">
      <w:pPr>
        <w:ind w:left="426"/>
        <w:jc w:val="center"/>
        <w:rPr>
          <w:b/>
          <w:bCs/>
          <w:szCs w:val="28"/>
        </w:rPr>
      </w:pPr>
    </w:p>
    <w:p w:rsidR="00771B9A" w:rsidRPr="00E02369" w:rsidRDefault="00771B9A" w:rsidP="00771B9A">
      <w:pPr>
        <w:ind w:left="426"/>
        <w:jc w:val="center"/>
        <w:rPr>
          <w:b/>
          <w:bCs/>
          <w:szCs w:val="28"/>
        </w:rPr>
      </w:pPr>
    </w:p>
    <w:p w:rsidR="00771B9A" w:rsidRPr="00E02369" w:rsidRDefault="00771B9A" w:rsidP="00771B9A">
      <w:pPr>
        <w:ind w:left="426"/>
        <w:jc w:val="center"/>
        <w:rPr>
          <w:b/>
          <w:bCs/>
          <w:szCs w:val="28"/>
        </w:rPr>
      </w:pPr>
    </w:p>
    <w:p w:rsidR="00771B9A" w:rsidRPr="00E02369" w:rsidRDefault="00771B9A" w:rsidP="00771B9A">
      <w:pPr>
        <w:ind w:left="426"/>
        <w:jc w:val="center"/>
        <w:rPr>
          <w:b/>
          <w:bCs/>
          <w:szCs w:val="28"/>
        </w:rPr>
      </w:pPr>
    </w:p>
    <w:p w:rsidR="00771B9A" w:rsidRPr="00E02369" w:rsidRDefault="00771B9A" w:rsidP="00771B9A">
      <w:pPr>
        <w:ind w:left="426"/>
        <w:jc w:val="center"/>
        <w:rPr>
          <w:b/>
          <w:bCs/>
          <w:szCs w:val="28"/>
        </w:rPr>
      </w:pPr>
    </w:p>
    <w:p w:rsidR="00771B9A" w:rsidRPr="00E02369" w:rsidRDefault="00771B9A" w:rsidP="00771B9A">
      <w:pPr>
        <w:ind w:left="426"/>
        <w:jc w:val="center"/>
        <w:rPr>
          <w:b/>
          <w:bCs/>
          <w:szCs w:val="28"/>
        </w:rPr>
      </w:pPr>
    </w:p>
    <w:p w:rsidR="00771B9A" w:rsidRDefault="00771B9A" w:rsidP="00771B9A">
      <w:pPr>
        <w:rPr>
          <w:b/>
          <w:bCs/>
          <w:szCs w:val="28"/>
        </w:rPr>
      </w:pPr>
    </w:p>
    <w:p w:rsidR="00771B9A" w:rsidRPr="00976348" w:rsidRDefault="00771B9A" w:rsidP="00771B9A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976348">
        <w:rPr>
          <w:b/>
          <w:bCs/>
          <w:sz w:val="24"/>
          <w:szCs w:val="24"/>
        </w:rPr>
        <w:lastRenderedPageBreak/>
        <w:t xml:space="preserve">ПАСПОРТ </w:t>
      </w:r>
    </w:p>
    <w:p w:rsidR="00771B9A" w:rsidRDefault="00771B9A" w:rsidP="00771B9A">
      <w:pPr>
        <w:ind w:firstLine="142"/>
        <w:jc w:val="center"/>
        <w:rPr>
          <w:b/>
          <w:bCs/>
          <w:szCs w:val="28"/>
        </w:rPr>
      </w:pPr>
    </w:p>
    <w:p w:rsidR="00771B9A" w:rsidRDefault="00771B9A" w:rsidP="00771B9A">
      <w:pPr>
        <w:ind w:firstLine="142"/>
        <w:jc w:val="center"/>
        <w:rPr>
          <w:bCs/>
          <w:szCs w:val="28"/>
        </w:rPr>
      </w:pPr>
      <w:r>
        <w:rPr>
          <w:bCs/>
          <w:szCs w:val="28"/>
        </w:rPr>
        <w:t>муниципальной программы Ярославского муниципального района</w:t>
      </w:r>
    </w:p>
    <w:p w:rsidR="00771B9A" w:rsidRDefault="00771B9A" w:rsidP="00771B9A">
      <w:pPr>
        <w:rPr>
          <w:b/>
          <w:bCs/>
          <w:szCs w:val="28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35"/>
        <w:gridCol w:w="3250"/>
        <w:gridCol w:w="3112"/>
      </w:tblGrid>
      <w:tr w:rsidR="00771B9A" w:rsidRPr="00701903" w:rsidTr="005F7674">
        <w:trPr>
          <w:trHeight w:val="731"/>
        </w:trPr>
        <w:tc>
          <w:tcPr>
            <w:tcW w:w="3535" w:type="dxa"/>
          </w:tcPr>
          <w:p w:rsidR="00771B9A" w:rsidRDefault="00771B9A" w:rsidP="005F7674">
            <w:pPr>
              <w:ind w:firstLine="33"/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 xml:space="preserve">Наименование муниципальной </w:t>
            </w:r>
            <w:r>
              <w:rPr>
                <w:bCs/>
                <w:sz w:val="27"/>
                <w:szCs w:val="27"/>
                <w:lang w:eastAsia="en-US"/>
              </w:rPr>
              <w:t>П</w:t>
            </w:r>
            <w:r w:rsidRPr="00701903">
              <w:rPr>
                <w:bCs/>
                <w:sz w:val="27"/>
                <w:szCs w:val="27"/>
                <w:lang w:eastAsia="en-US"/>
              </w:rPr>
              <w:t>рограммы</w:t>
            </w:r>
          </w:p>
          <w:p w:rsidR="00771B9A" w:rsidRPr="00701903" w:rsidRDefault="00771B9A" w:rsidP="005F7674">
            <w:pPr>
              <w:ind w:firstLine="142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362" w:type="dxa"/>
            <w:gridSpan w:val="2"/>
          </w:tcPr>
          <w:p w:rsidR="00771B9A" w:rsidRPr="00971DE7" w:rsidRDefault="00771B9A" w:rsidP="005F7674">
            <w:pPr>
              <w:rPr>
                <w:bCs/>
                <w:i/>
                <w:color w:val="FF0000"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</w:rPr>
              <w:t>«</w:t>
            </w:r>
            <w:r w:rsidRPr="00CF50D9">
              <w:rPr>
                <w:bCs/>
                <w:sz w:val="27"/>
                <w:szCs w:val="27"/>
              </w:rPr>
              <w:t xml:space="preserve">Охрана окружающей среды </w:t>
            </w:r>
            <w:r>
              <w:rPr>
                <w:bCs/>
                <w:sz w:val="27"/>
                <w:szCs w:val="27"/>
              </w:rPr>
              <w:t xml:space="preserve">и рациональное природопользование </w:t>
            </w:r>
            <w:r w:rsidRPr="00CF50D9">
              <w:rPr>
                <w:bCs/>
                <w:sz w:val="27"/>
                <w:szCs w:val="27"/>
              </w:rPr>
              <w:t>в Ярославском муниципальном районе</w:t>
            </w:r>
            <w:r>
              <w:rPr>
                <w:bCs/>
                <w:sz w:val="27"/>
                <w:szCs w:val="27"/>
              </w:rPr>
              <w:t xml:space="preserve"> на 2018-2020 годы</w:t>
            </w:r>
            <w:r w:rsidRPr="004F02C0">
              <w:rPr>
                <w:bCs/>
                <w:sz w:val="27"/>
                <w:szCs w:val="27"/>
              </w:rPr>
              <w:t>» (</w:t>
            </w:r>
            <w:r w:rsidRPr="00357172">
              <w:rPr>
                <w:bCs/>
                <w:color w:val="000000"/>
                <w:sz w:val="27"/>
                <w:szCs w:val="27"/>
              </w:rPr>
              <w:t>далее – Программа)</w:t>
            </w:r>
          </w:p>
        </w:tc>
      </w:tr>
      <w:tr w:rsidR="00771B9A" w:rsidRPr="00701903" w:rsidTr="005F7674">
        <w:trPr>
          <w:trHeight w:val="672"/>
        </w:trPr>
        <w:tc>
          <w:tcPr>
            <w:tcW w:w="3535" w:type="dxa"/>
          </w:tcPr>
          <w:p w:rsidR="00771B9A" w:rsidRPr="00701903" w:rsidRDefault="00771B9A" w:rsidP="005F7674">
            <w:pPr>
              <w:ind w:firstLine="33"/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 xml:space="preserve">Ответственный исполнитель </w:t>
            </w:r>
          </w:p>
          <w:p w:rsidR="00771B9A" w:rsidRPr="00701903" w:rsidRDefault="00771B9A" w:rsidP="005F7674">
            <w:pPr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 xml:space="preserve">муниципальной </w:t>
            </w:r>
            <w:r>
              <w:rPr>
                <w:bCs/>
                <w:sz w:val="27"/>
                <w:szCs w:val="27"/>
                <w:lang w:eastAsia="en-US"/>
              </w:rPr>
              <w:t>П</w:t>
            </w:r>
            <w:r w:rsidRPr="00701903">
              <w:rPr>
                <w:bCs/>
                <w:sz w:val="27"/>
                <w:szCs w:val="27"/>
                <w:lang w:eastAsia="en-US"/>
              </w:rPr>
              <w:t>рограммы</w:t>
            </w:r>
          </w:p>
        </w:tc>
        <w:tc>
          <w:tcPr>
            <w:tcW w:w="6362" w:type="dxa"/>
            <w:gridSpan w:val="2"/>
          </w:tcPr>
          <w:p w:rsidR="00771B9A" w:rsidRPr="00CF50D9" w:rsidRDefault="00771B9A" w:rsidP="005F7674">
            <w:pPr>
              <w:rPr>
                <w:bCs/>
                <w:sz w:val="27"/>
                <w:szCs w:val="27"/>
                <w:lang w:eastAsia="en-US"/>
              </w:rPr>
            </w:pPr>
            <w:r w:rsidRPr="00CF50D9">
              <w:rPr>
                <w:bCs/>
                <w:sz w:val="27"/>
                <w:szCs w:val="27"/>
                <w:lang w:eastAsia="en-US"/>
              </w:rPr>
              <w:t>Управление развития АПК, экологии и природопользования</w:t>
            </w:r>
            <w:r>
              <w:rPr>
                <w:bCs/>
                <w:sz w:val="27"/>
                <w:szCs w:val="27"/>
                <w:lang w:eastAsia="en-US"/>
              </w:rPr>
              <w:t xml:space="preserve"> Администрации ЯМР</w:t>
            </w:r>
          </w:p>
          <w:p w:rsidR="00771B9A" w:rsidRPr="00CF50D9" w:rsidRDefault="00771B9A" w:rsidP="005F7674">
            <w:pPr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771B9A" w:rsidRPr="00701903" w:rsidTr="005F7674">
        <w:trPr>
          <w:trHeight w:val="683"/>
        </w:trPr>
        <w:tc>
          <w:tcPr>
            <w:tcW w:w="3535" w:type="dxa"/>
          </w:tcPr>
          <w:p w:rsidR="00771B9A" w:rsidRDefault="00771B9A" w:rsidP="005F7674">
            <w:pPr>
              <w:ind w:firstLine="33"/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 xml:space="preserve">Куратор муниципальной </w:t>
            </w:r>
            <w:r>
              <w:rPr>
                <w:bCs/>
                <w:sz w:val="27"/>
                <w:szCs w:val="27"/>
                <w:lang w:eastAsia="en-US"/>
              </w:rPr>
              <w:t>П</w:t>
            </w:r>
            <w:r w:rsidRPr="00701903">
              <w:rPr>
                <w:bCs/>
                <w:sz w:val="27"/>
                <w:szCs w:val="27"/>
                <w:lang w:eastAsia="en-US"/>
              </w:rPr>
              <w:t>рограммы</w:t>
            </w:r>
          </w:p>
          <w:p w:rsidR="00771B9A" w:rsidRPr="00701903" w:rsidRDefault="00771B9A" w:rsidP="005F7674">
            <w:pPr>
              <w:ind w:firstLine="142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362" w:type="dxa"/>
            <w:gridSpan w:val="2"/>
          </w:tcPr>
          <w:p w:rsidR="00771B9A" w:rsidRPr="00D20307" w:rsidRDefault="00771B9A" w:rsidP="005F7674">
            <w:pPr>
              <w:rPr>
                <w:bCs/>
                <w:color w:val="FF0000"/>
                <w:sz w:val="27"/>
                <w:szCs w:val="27"/>
                <w:lang w:eastAsia="en-US"/>
              </w:rPr>
            </w:pPr>
            <w:r>
              <w:t xml:space="preserve">Начальник управления развития АПК, экологии и природопользования Администрации ЯМР </w:t>
            </w:r>
          </w:p>
          <w:p w:rsidR="00771B9A" w:rsidRPr="00D20307" w:rsidRDefault="00771B9A" w:rsidP="005F7674">
            <w:pPr>
              <w:rPr>
                <w:bCs/>
                <w:color w:val="FF0000"/>
                <w:sz w:val="27"/>
                <w:szCs w:val="27"/>
                <w:lang w:eastAsia="en-US"/>
              </w:rPr>
            </w:pPr>
          </w:p>
        </w:tc>
      </w:tr>
      <w:tr w:rsidR="00771B9A" w:rsidRPr="00701903" w:rsidTr="005F7674">
        <w:trPr>
          <w:trHeight w:val="679"/>
        </w:trPr>
        <w:tc>
          <w:tcPr>
            <w:tcW w:w="3535" w:type="dxa"/>
          </w:tcPr>
          <w:p w:rsidR="00771B9A" w:rsidRPr="00701903" w:rsidRDefault="00771B9A" w:rsidP="005F7674">
            <w:pPr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 xml:space="preserve">Сроки реализации </w:t>
            </w:r>
          </w:p>
          <w:p w:rsidR="00771B9A" w:rsidRPr="00701903" w:rsidRDefault="00771B9A" w:rsidP="005F7674">
            <w:pPr>
              <w:ind w:firstLine="33"/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 xml:space="preserve">муниципальной </w:t>
            </w:r>
            <w:r>
              <w:rPr>
                <w:bCs/>
                <w:sz w:val="27"/>
                <w:szCs w:val="27"/>
                <w:lang w:eastAsia="en-US"/>
              </w:rPr>
              <w:t>П</w:t>
            </w:r>
            <w:r w:rsidRPr="00701903">
              <w:rPr>
                <w:bCs/>
                <w:sz w:val="27"/>
                <w:szCs w:val="27"/>
                <w:lang w:eastAsia="en-US"/>
              </w:rPr>
              <w:t>рограммы</w:t>
            </w:r>
          </w:p>
        </w:tc>
        <w:tc>
          <w:tcPr>
            <w:tcW w:w="6362" w:type="dxa"/>
            <w:gridSpan w:val="2"/>
          </w:tcPr>
          <w:p w:rsidR="00771B9A" w:rsidRPr="004F500A" w:rsidRDefault="00771B9A" w:rsidP="005F7674">
            <w:pPr>
              <w:ind w:firstLine="33"/>
              <w:rPr>
                <w:bCs/>
                <w:sz w:val="27"/>
                <w:szCs w:val="27"/>
                <w:lang w:eastAsia="en-US"/>
              </w:rPr>
            </w:pPr>
            <w:r w:rsidRPr="004F500A">
              <w:rPr>
                <w:bCs/>
                <w:sz w:val="27"/>
                <w:szCs w:val="27"/>
                <w:lang w:eastAsia="en-US"/>
              </w:rPr>
              <w:t>201</w:t>
            </w:r>
            <w:r>
              <w:rPr>
                <w:bCs/>
                <w:sz w:val="27"/>
                <w:szCs w:val="27"/>
                <w:lang w:eastAsia="en-US"/>
              </w:rPr>
              <w:t>8</w:t>
            </w:r>
            <w:r w:rsidRPr="004F500A">
              <w:rPr>
                <w:bCs/>
                <w:sz w:val="27"/>
                <w:szCs w:val="27"/>
                <w:lang w:eastAsia="en-US"/>
              </w:rPr>
              <w:t xml:space="preserve"> – 20</w:t>
            </w:r>
            <w:r>
              <w:rPr>
                <w:bCs/>
                <w:sz w:val="27"/>
                <w:szCs w:val="27"/>
                <w:lang w:eastAsia="en-US"/>
              </w:rPr>
              <w:t>20</w:t>
            </w:r>
            <w:r w:rsidRPr="004F500A">
              <w:rPr>
                <w:bCs/>
                <w:sz w:val="27"/>
                <w:szCs w:val="27"/>
                <w:lang w:eastAsia="en-US"/>
              </w:rPr>
              <w:t xml:space="preserve"> годы</w:t>
            </w:r>
          </w:p>
        </w:tc>
      </w:tr>
      <w:tr w:rsidR="00771B9A" w:rsidRPr="00701903" w:rsidTr="005F7674">
        <w:trPr>
          <w:trHeight w:val="1207"/>
        </w:trPr>
        <w:tc>
          <w:tcPr>
            <w:tcW w:w="3535" w:type="dxa"/>
          </w:tcPr>
          <w:p w:rsidR="00771B9A" w:rsidRPr="00701903" w:rsidRDefault="00771B9A" w:rsidP="005F7674">
            <w:pPr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 xml:space="preserve">Цель муниципальной </w:t>
            </w:r>
            <w:r>
              <w:rPr>
                <w:bCs/>
                <w:sz w:val="27"/>
                <w:szCs w:val="27"/>
                <w:lang w:eastAsia="en-US"/>
              </w:rPr>
              <w:t>П</w:t>
            </w:r>
            <w:r w:rsidRPr="00701903">
              <w:rPr>
                <w:bCs/>
                <w:sz w:val="27"/>
                <w:szCs w:val="27"/>
                <w:lang w:eastAsia="en-US"/>
              </w:rPr>
              <w:t>рограммы</w:t>
            </w:r>
          </w:p>
        </w:tc>
        <w:tc>
          <w:tcPr>
            <w:tcW w:w="6362" w:type="dxa"/>
            <w:gridSpan w:val="2"/>
          </w:tcPr>
          <w:p w:rsidR="00771B9A" w:rsidRPr="00D75324" w:rsidRDefault="00771B9A" w:rsidP="005F7674">
            <w:pPr>
              <w:ind w:firstLine="33"/>
              <w:rPr>
                <w:bCs/>
                <w:color w:val="000000"/>
                <w:sz w:val="27"/>
                <w:szCs w:val="27"/>
                <w:lang w:eastAsia="en-US"/>
              </w:rPr>
            </w:pPr>
            <w:r w:rsidRPr="00D75324">
              <w:rPr>
                <w:bCs/>
                <w:color w:val="000000"/>
                <w:sz w:val="27"/>
                <w:szCs w:val="27"/>
                <w:lang w:eastAsia="en-US"/>
              </w:rPr>
              <w:t xml:space="preserve">Улучшение экологической </w:t>
            </w:r>
            <w:r>
              <w:rPr>
                <w:bCs/>
                <w:color w:val="000000"/>
                <w:sz w:val="27"/>
                <w:szCs w:val="27"/>
                <w:lang w:eastAsia="en-US"/>
              </w:rPr>
              <w:t xml:space="preserve">и санитарно-эпидемиологической обстановки </w:t>
            </w:r>
            <w:r w:rsidRPr="00D75324">
              <w:rPr>
                <w:bCs/>
                <w:color w:val="000000"/>
                <w:sz w:val="27"/>
                <w:szCs w:val="27"/>
                <w:lang w:eastAsia="en-US"/>
              </w:rPr>
              <w:t xml:space="preserve"> и оздоровление окружающей среды </w:t>
            </w:r>
            <w:r>
              <w:rPr>
                <w:bCs/>
                <w:color w:val="000000"/>
                <w:sz w:val="27"/>
                <w:szCs w:val="27"/>
                <w:lang w:eastAsia="en-US"/>
              </w:rPr>
              <w:t xml:space="preserve">на территории Ярославского </w:t>
            </w:r>
            <w:r w:rsidRPr="00D75324">
              <w:rPr>
                <w:bCs/>
                <w:color w:val="000000"/>
                <w:sz w:val="27"/>
                <w:szCs w:val="27"/>
                <w:lang w:eastAsia="en-US"/>
              </w:rPr>
              <w:t>района</w:t>
            </w:r>
          </w:p>
        </w:tc>
      </w:tr>
      <w:tr w:rsidR="00771B9A" w:rsidRPr="00EF163C" w:rsidTr="005F7674">
        <w:trPr>
          <w:trHeight w:val="3493"/>
        </w:trPr>
        <w:tc>
          <w:tcPr>
            <w:tcW w:w="3535" w:type="dxa"/>
          </w:tcPr>
          <w:p w:rsidR="00771B9A" w:rsidRPr="00701903" w:rsidRDefault="00771B9A" w:rsidP="005F7674">
            <w:pPr>
              <w:ind w:firstLine="33"/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>Объём</w:t>
            </w:r>
            <w:r>
              <w:rPr>
                <w:bCs/>
                <w:sz w:val="27"/>
                <w:szCs w:val="27"/>
                <w:lang w:eastAsia="en-US"/>
              </w:rPr>
              <w:t xml:space="preserve"> и источники</w:t>
            </w:r>
            <w:r w:rsidRPr="00701903">
              <w:rPr>
                <w:bCs/>
                <w:sz w:val="27"/>
                <w:szCs w:val="27"/>
                <w:lang w:eastAsia="en-US"/>
              </w:rPr>
              <w:t xml:space="preserve"> финансирования муниципальной  </w:t>
            </w:r>
            <w:r>
              <w:rPr>
                <w:bCs/>
                <w:sz w:val="27"/>
                <w:szCs w:val="27"/>
                <w:lang w:eastAsia="en-US"/>
              </w:rPr>
              <w:t>П</w:t>
            </w:r>
            <w:r w:rsidRPr="00701903">
              <w:rPr>
                <w:bCs/>
                <w:sz w:val="27"/>
                <w:szCs w:val="27"/>
                <w:lang w:eastAsia="en-US"/>
              </w:rPr>
              <w:t xml:space="preserve">рограммы </w:t>
            </w:r>
          </w:p>
        </w:tc>
        <w:tc>
          <w:tcPr>
            <w:tcW w:w="636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33"/>
              <w:gridCol w:w="1181"/>
              <w:gridCol w:w="1131"/>
              <w:gridCol w:w="1131"/>
              <w:gridCol w:w="6"/>
              <w:gridCol w:w="1150"/>
            </w:tblGrid>
            <w:tr w:rsidR="00771B9A" w:rsidRPr="00D75324" w:rsidTr="005F7674">
              <w:trPr>
                <w:trHeight w:val="139"/>
              </w:trPr>
              <w:tc>
                <w:tcPr>
                  <w:tcW w:w="1533" w:type="dxa"/>
                  <w:vMerge w:val="restart"/>
                </w:tcPr>
                <w:p w:rsidR="00771B9A" w:rsidRPr="00D75324" w:rsidRDefault="00771B9A" w:rsidP="005F7674">
                  <w:pPr>
                    <w:ind w:firstLine="142"/>
                    <w:jc w:val="center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4599" w:type="dxa"/>
                  <w:gridSpan w:val="5"/>
                </w:tcPr>
                <w:p w:rsidR="00771B9A" w:rsidRPr="00D75324" w:rsidRDefault="00771B9A" w:rsidP="005F7674">
                  <w:pPr>
                    <w:ind w:firstLine="142"/>
                    <w:jc w:val="center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Объем финансирования, тыс. руб.</w:t>
                  </w:r>
                </w:p>
              </w:tc>
            </w:tr>
            <w:tr w:rsidR="00771B9A" w:rsidRPr="00D75324" w:rsidTr="005F7674">
              <w:trPr>
                <w:trHeight w:val="139"/>
              </w:trPr>
              <w:tc>
                <w:tcPr>
                  <w:tcW w:w="1533" w:type="dxa"/>
                  <w:vMerge/>
                </w:tcPr>
                <w:p w:rsidR="00771B9A" w:rsidRPr="00D75324" w:rsidRDefault="00771B9A" w:rsidP="005F7674">
                  <w:pPr>
                    <w:ind w:firstLine="142"/>
                    <w:jc w:val="center"/>
                    <w:rPr>
                      <w:bCs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1181" w:type="dxa"/>
                  <w:vMerge w:val="restart"/>
                </w:tcPr>
                <w:p w:rsidR="00771B9A" w:rsidRPr="00D75324" w:rsidRDefault="00771B9A" w:rsidP="005F7674">
                  <w:pPr>
                    <w:ind w:firstLine="142"/>
                    <w:jc w:val="center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Всего</w:t>
                  </w:r>
                </w:p>
              </w:tc>
              <w:tc>
                <w:tcPr>
                  <w:tcW w:w="3418" w:type="dxa"/>
                  <w:gridSpan w:val="4"/>
                </w:tcPr>
                <w:p w:rsidR="00771B9A" w:rsidRPr="00D75324" w:rsidRDefault="00771B9A" w:rsidP="005F7674">
                  <w:pPr>
                    <w:ind w:firstLine="142"/>
                    <w:jc w:val="center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В том числе по годам</w:t>
                  </w:r>
                </w:p>
              </w:tc>
            </w:tr>
            <w:tr w:rsidR="00771B9A" w:rsidRPr="00D75324" w:rsidTr="005F7674">
              <w:trPr>
                <w:trHeight w:val="138"/>
              </w:trPr>
              <w:tc>
                <w:tcPr>
                  <w:tcW w:w="1533" w:type="dxa"/>
                  <w:vMerge/>
                </w:tcPr>
                <w:p w:rsidR="00771B9A" w:rsidRPr="00D7532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1181" w:type="dxa"/>
                  <w:vMerge/>
                </w:tcPr>
                <w:p w:rsidR="00771B9A" w:rsidRPr="00D7532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1131" w:type="dxa"/>
                </w:tcPr>
                <w:p w:rsidR="00771B9A" w:rsidRPr="00D7532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lang w:eastAsia="en-US"/>
                    </w:rPr>
                    <w:t>2018</w:t>
                  </w:r>
                </w:p>
              </w:tc>
              <w:tc>
                <w:tcPr>
                  <w:tcW w:w="1137" w:type="dxa"/>
                  <w:gridSpan w:val="2"/>
                </w:tcPr>
                <w:p w:rsidR="00771B9A" w:rsidRPr="00D7532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lang w:eastAsia="en-US"/>
                    </w:rPr>
                    <w:t>2019</w:t>
                  </w:r>
                </w:p>
              </w:tc>
              <w:tc>
                <w:tcPr>
                  <w:tcW w:w="1150" w:type="dxa"/>
                </w:tcPr>
                <w:p w:rsidR="00771B9A" w:rsidRPr="000E26A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20</w:t>
                  </w:r>
                  <w:r>
                    <w:rPr>
                      <w:bCs/>
                      <w:color w:val="000000"/>
                      <w:sz w:val="20"/>
                      <w:lang w:eastAsia="en-US"/>
                    </w:rPr>
                    <w:t>20</w:t>
                  </w:r>
                </w:p>
              </w:tc>
            </w:tr>
            <w:tr w:rsidR="00771B9A" w:rsidRPr="00D75324" w:rsidTr="005F7674">
              <w:trPr>
                <w:trHeight w:val="449"/>
              </w:trPr>
              <w:tc>
                <w:tcPr>
                  <w:tcW w:w="1533" w:type="dxa"/>
                </w:tcPr>
                <w:p w:rsidR="00771B9A" w:rsidRPr="00D7532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Федеральный  бюджет</w:t>
                  </w:r>
                </w:p>
              </w:tc>
              <w:tc>
                <w:tcPr>
                  <w:tcW w:w="1181" w:type="dxa"/>
                </w:tcPr>
                <w:p w:rsidR="00771B9A" w:rsidRPr="00D7532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31" w:type="dxa"/>
                </w:tcPr>
                <w:p w:rsidR="00771B9A" w:rsidRPr="00D7532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31" w:type="dxa"/>
                </w:tcPr>
                <w:p w:rsidR="00771B9A" w:rsidRPr="00D7532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56" w:type="dxa"/>
                  <w:gridSpan w:val="2"/>
                </w:tcPr>
                <w:p w:rsidR="00771B9A" w:rsidRPr="00D7532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0,00</w:t>
                  </w:r>
                </w:p>
              </w:tc>
            </w:tr>
            <w:tr w:rsidR="00771B9A" w:rsidRPr="00D75324" w:rsidTr="005F7674">
              <w:trPr>
                <w:trHeight w:val="435"/>
              </w:trPr>
              <w:tc>
                <w:tcPr>
                  <w:tcW w:w="1533" w:type="dxa"/>
                </w:tcPr>
                <w:p w:rsidR="00771B9A" w:rsidRPr="00D7532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181" w:type="dxa"/>
                </w:tcPr>
                <w:p w:rsidR="00771B9A" w:rsidRPr="00D7532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31" w:type="dxa"/>
                </w:tcPr>
                <w:p w:rsidR="00771B9A" w:rsidRPr="00D7532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31" w:type="dxa"/>
                </w:tcPr>
                <w:p w:rsidR="00771B9A" w:rsidRPr="004F02C0" w:rsidRDefault="00771B9A" w:rsidP="005F7674">
                  <w:pPr>
                    <w:ind w:firstLine="142"/>
                    <w:rPr>
                      <w:bCs/>
                      <w:sz w:val="20"/>
                      <w:lang w:eastAsia="en-US"/>
                    </w:rPr>
                  </w:pPr>
                  <w:r>
                    <w:rPr>
                      <w:bCs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56" w:type="dxa"/>
                  <w:gridSpan w:val="2"/>
                </w:tcPr>
                <w:p w:rsidR="00771B9A" w:rsidRPr="004F02C0" w:rsidRDefault="00771B9A" w:rsidP="005F7674">
                  <w:pPr>
                    <w:ind w:firstLine="142"/>
                    <w:rPr>
                      <w:bCs/>
                      <w:sz w:val="20"/>
                      <w:lang w:eastAsia="en-US"/>
                    </w:rPr>
                  </w:pPr>
                  <w:r>
                    <w:rPr>
                      <w:bCs/>
                      <w:sz w:val="20"/>
                      <w:lang w:eastAsia="en-US"/>
                    </w:rPr>
                    <w:t>0,00</w:t>
                  </w:r>
                </w:p>
              </w:tc>
            </w:tr>
            <w:tr w:rsidR="00771B9A" w:rsidRPr="00D75324" w:rsidTr="005F7674">
              <w:trPr>
                <w:trHeight w:val="449"/>
              </w:trPr>
              <w:tc>
                <w:tcPr>
                  <w:tcW w:w="1533" w:type="dxa"/>
                </w:tcPr>
                <w:p w:rsidR="00771B9A" w:rsidRPr="00D7532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1" w:type="dxa"/>
                </w:tcPr>
                <w:p w:rsidR="00771B9A" w:rsidRPr="00D7532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lang w:eastAsia="en-US"/>
                    </w:rPr>
                    <w:t>549,00</w:t>
                  </w:r>
                </w:p>
              </w:tc>
              <w:tc>
                <w:tcPr>
                  <w:tcW w:w="1131" w:type="dxa"/>
                </w:tcPr>
                <w:p w:rsidR="00771B9A" w:rsidRPr="00D7532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lang w:eastAsia="en-US"/>
                    </w:rPr>
                    <w:t>249,00</w:t>
                  </w:r>
                </w:p>
              </w:tc>
              <w:tc>
                <w:tcPr>
                  <w:tcW w:w="1131" w:type="dxa"/>
                </w:tcPr>
                <w:p w:rsidR="00771B9A" w:rsidRPr="004F02C0" w:rsidRDefault="00771B9A" w:rsidP="005F7674">
                  <w:pPr>
                    <w:ind w:firstLine="142"/>
                    <w:rPr>
                      <w:bCs/>
                      <w:sz w:val="20"/>
                      <w:lang w:eastAsia="en-US"/>
                    </w:rPr>
                  </w:pPr>
                  <w:r>
                    <w:rPr>
                      <w:bCs/>
                      <w:sz w:val="20"/>
                      <w:lang w:eastAsia="en-US"/>
                    </w:rPr>
                    <w:t>150,00</w:t>
                  </w:r>
                </w:p>
              </w:tc>
              <w:tc>
                <w:tcPr>
                  <w:tcW w:w="1156" w:type="dxa"/>
                  <w:gridSpan w:val="2"/>
                </w:tcPr>
                <w:p w:rsidR="00771B9A" w:rsidRPr="004F02C0" w:rsidRDefault="00771B9A" w:rsidP="005F7674">
                  <w:pPr>
                    <w:ind w:firstLine="142"/>
                    <w:rPr>
                      <w:bCs/>
                      <w:sz w:val="20"/>
                      <w:lang w:eastAsia="en-US"/>
                    </w:rPr>
                  </w:pPr>
                  <w:r>
                    <w:rPr>
                      <w:bCs/>
                      <w:sz w:val="20"/>
                      <w:lang w:eastAsia="en-US"/>
                    </w:rPr>
                    <w:t>150,00</w:t>
                  </w:r>
                </w:p>
              </w:tc>
            </w:tr>
            <w:tr w:rsidR="00771B9A" w:rsidRPr="00D75324" w:rsidTr="005F7674">
              <w:trPr>
                <w:trHeight w:val="449"/>
              </w:trPr>
              <w:tc>
                <w:tcPr>
                  <w:tcW w:w="1533" w:type="dxa"/>
                </w:tcPr>
                <w:p w:rsidR="00771B9A" w:rsidRPr="00D7532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Бюджет поселения</w:t>
                  </w:r>
                </w:p>
              </w:tc>
              <w:tc>
                <w:tcPr>
                  <w:tcW w:w="1181" w:type="dxa"/>
                </w:tcPr>
                <w:p w:rsidR="00771B9A" w:rsidRPr="00D7532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31" w:type="dxa"/>
                </w:tcPr>
                <w:p w:rsidR="00771B9A" w:rsidRPr="00D7532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31" w:type="dxa"/>
                </w:tcPr>
                <w:p w:rsidR="00771B9A" w:rsidRPr="004F02C0" w:rsidRDefault="00771B9A" w:rsidP="005F7674">
                  <w:pPr>
                    <w:ind w:firstLine="142"/>
                    <w:rPr>
                      <w:bCs/>
                      <w:sz w:val="20"/>
                      <w:lang w:eastAsia="en-US"/>
                    </w:rPr>
                  </w:pPr>
                  <w:r w:rsidRPr="004F02C0">
                    <w:rPr>
                      <w:bCs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56" w:type="dxa"/>
                  <w:gridSpan w:val="2"/>
                </w:tcPr>
                <w:p w:rsidR="00771B9A" w:rsidRPr="004F02C0" w:rsidRDefault="00771B9A" w:rsidP="005F7674">
                  <w:pPr>
                    <w:ind w:firstLine="142"/>
                    <w:rPr>
                      <w:bCs/>
                      <w:sz w:val="20"/>
                      <w:lang w:eastAsia="en-US"/>
                    </w:rPr>
                  </w:pPr>
                  <w:r w:rsidRPr="004F02C0">
                    <w:rPr>
                      <w:bCs/>
                      <w:sz w:val="20"/>
                      <w:lang w:eastAsia="en-US"/>
                    </w:rPr>
                    <w:t>0,00</w:t>
                  </w:r>
                </w:p>
              </w:tc>
            </w:tr>
            <w:tr w:rsidR="00771B9A" w:rsidRPr="00D75324" w:rsidTr="005F7674">
              <w:trPr>
                <w:trHeight w:val="435"/>
              </w:trPr>
              <w:tc>
                <w:tcPr>
                  <w:tcW w:w="1533" w:type="dxa"/>
                </w:tcPr>
                <w:p w:rsidR="00771B9A" w:rsidRPr="00D7532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Внебюджетные источники</w:t>
                  </w:r>
                </w:p>
              </w:tc>
              <w:tc>
                <w:tcPr>
                  <w:tcW w:w="1181" w:type="dxa"/>
                </w:tcPr>
                <w:p w:rsidR="00771B9A" w:rsidRPr="00D7532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31" w:type="dxa"/>
                </w:tcPr>
                <w:p w:rsidR="00771B9A" w:rsidRPr="00D75324" w:rsidRDefault="00771B9A" w:rsidP="005F7674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31" w:type="dxa"/>
                </w:tcPr>
                <w:p w:rsidR="00771B9A" w:rsidRPr="004F02C0" w:rsidRDefault="00771B9A" w:rsidP="005F7674">
                  <w:pPr>
                    <w:ind w:firstLine="142"/>
                    <w:rPr>
                      <w:bCs/>
                      <w:sz w:val="20"/>
                      <w:lang w:eastAsia="en-US"/>
                    </w:rPr>
                  </w:pPr>
                  <w:r w:rsidRPr="004F02C0">
                    <w:rPr>
                      <w:bCs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56" w:type="dxa"/>
                  <w:gridSpan w:val="2"/>
                </w:tcPr>
                <w:p w:rsidR="00771B9A" w:rsidRPr="004F02C0" w:rsidRDefault="00771B9A" w:rsidP="005F7674">
                  <w:pPr>
                    <w:ind w:firstLine="142"/>
                    <w:rPr>
                      <w:bCs/>
                      <w:sz w:val="20"/>
                      <w:lang w:eastAsia="en-US"/>
                    </w:rPr>
                  </w:pPr>
                  <w:r w:rsidRPr="004F02C0">
                    <w:rPr>
                      <w:bCs/>
                      <w:sz w:val="20"/>
                      <w:lang w:eastAsia="en-US"/>
                    </w:rPr>
                    <w:t>0,00</w:t>
                  </w:r>
                </w:p>
              </w:tc>
            </w:tr>
            <w:tr w:rsidR="00771B9A" w:rsidRPr="00D75324" w:rsidTr="005F7674">
              <w:trPr>
                <w:trHeight w:val="224"/>
              </w:trPr>
              <w:tc>
                <w:tcPr>
                  <w:tcW w:w="1533" w:type="dxa"/>
                </w:tcPr>
                <w:p w:rsidR="00771B9A" w:rsidRPr="00D75324" w:rsidRDefault="00771B9A" w:rsidP="005F7674">
                  <w:pPr>
                    <w:ind w:firstLine="142"/>
                    <w:rPr>
                      <w:b/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/>
                      <w:bCs/>
                      <w:color w:val="000000"/>
                      <w:sz w:val="20"/>
                      <w:lang w:eastAsia="en-US"/>
                    </w:rPr>
                    <w:t>ИТОГО</w:t>
                  </w:r>
                </w:p>
              </w:tc>
              <w:tc>
                <w:tcPr>
                  <w:tcW w:w="1181" w:type="dxa"/>
                </w:tcPr>
                <w:p w:rsidR="00771B9A" w:rsidRPr="00D75324" w:rsidRDefault="00771B9A" w:rsidP="005F7674">
                  <w:pPr>
                    <w:ind w:firstLine="142"/>
                    <w:rPr>
                      <w:b/>
                      <w:bCs/>
                      <w:color w:val="000000"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lang w:eastAsia="en-US"/>
                    </w:rPr>
                    <w:t>549,00</w:t>
                  </w:r>
                </w:p>
              </w:tc>
              <w:tc>
                <w:tcPr>
                  <w:tcW w:w="1131" w:type="dxa"/>
                </w:tcPr>
                <w:p w:rsidR="00771B9A" w:rsidRPr="00D75324" w:rsidRDefault="00771B9A" w:rsidP="005F7674">
                  <w:pPr>
                    <w:ind w:firstLine="142"/>
                    <w:rPr>
                      <w:b/>
                      <w:bCs/>
                      <w:color w:val="000000"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lang w:eastAsia="en-US"/>
                    </w:rPr>
                    <w:t>249,00</w:t>
                  </w:r>
                </w:p>
              </w:tc>
              <w:tc>
                <w:tcPr>
                  <w:tcW w:w="1131" w:type="dxa"/>
                </w:tcPr>
                <w:p w:rsidR="00771B9A" w:rsidRPr="004F02C0" w:rsidRDefault="00771B9A" w:rsidP="005F7674">
                  <w:pPr>
                    <w:ind w:firstLine="142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150,00</w:t>
                  </w:r>
                </w:p>
              </w:tc>
              <w:tc>
                <w:tcPr>
                  <w:tcW w:w="1156" w:type="dxa"/>
                  <w:gridSpan w:val="2"/>
                </w:tcPr>
                <w:p w:rsidR="00771B9A" w:rsidRPr="004F02C0" w:rsidRDefault="00771B9A" w:rsidP="005F7674">
                  <w:pPr>
                    <w:ind w:firstLine="142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150,00</w:t>
                  </w:r>
                </w:p>
              </w:tc>
            </w:tr>
          </w:tbl>
          <w:p w:rsidR="00771B9A" w:rsidRPr="00D75324" w:rsidRDefault="00771B9A" w:rsidP="005F7674">
            <w:pPr>
              <w:ind w:firstLine="142"/>
              <w:rPr>
                <w:bCs/>
                <w:color w:val="000000"/>
                <w:sz w:val="27"/>
                <w:szCs w:val="27"/>
                <w:lang w:eastAsia="en-US"/>
              </w:rPr>
            </w:pPr>
          </w:p>
        </w:tc>
      </w:tr>
      <w:tr w:rsidR="00771B9A" w:rsidRPr="00701903" w:rsidTr="005F7674">
        <w:trPr>
          <w:trHeight w:val="1815"/>
        </w:trPr>
        <w:tc>
          <w:tcPr>
            <w:tcW w:w="3535" w:type="dxa"/>
          </w:tcPr>
          <w:p w:rsidR="00771B9A" w:rsidRDefault="00771B9A" w:rsidP="005F7674">
            <w:pPr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 xml:space="preserve">Перечень </w:t>
            </w:r>
            <w:proofErr w:type="gramStart"/>
            <w:r w:rsidRPr="00701903">
              <w:rPr>
                <w:bCs/>
                <w:sz w:val="27"/>
                <w:szCs w:val="27"/>
                <w:lang w:eastAsia="en-US"/>
              </w:rPr>
              <w:t>целевых</w:t>
            </w:r>
            <w:proofErr w:type="gramEnd"/>
            <w:r w:rsidRPr="00701903">
              <w:rPr>
                <w:bCs/>
                <w:sz w:val="27"/>
                <w:szCs w:val="27"/>
                <w:lang w:eastAsia="en-US"/>
              </w:rPr>
              <w:t xml:space="preserve"> </w:t>
            </w:r>
          </w:p>
          <w:p w:rsidR="00771B9A" w:rsidRDefault="00771B9A" w:rsidP="005F7674">
            <w:pPr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 xml:space="preserve">программ и основных </w:t>
            </w:r>
          </w:p>
          <w:p w:rsidR="00771B9A" w:rsidRPr="00701903" w:rsidRDefault="00771B9A" w:rsidP="005F7674">
            <w:pPr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 xml:space="preserve">мероприятий, входящих в состав муниципальной </w:t>
            </w:r>
            <w:r>
              <w:rPr>
                <w:bCs/>
                <w:sz w:val="27"/>
                <w:szCs w:val="27"/>
                <w:lang w:eastAsia="en-US"/>
              </w:rPr>
              <w:t>П</w:t>
            </w:r>
            <w:r w:rsidRPr="00701903">
              <w:rPr>
                <w:bCs/>
                <w:sz w:val="27"/>
                <w:szCs w:val="27"/>
                <w:lang w:eastAsia="en-US"/>
              </w:rPr>
              <w:t>рограммы</w:t>
            </w:r>
          </w:p>
        </w:tc>
        <w:tc>
          <w:tcPr>
            <w:tcW w:w="3250" w:type="dxa"/>
          </w:tcPr>
          <w:p w:rsidR="00771B9A" w:rsidRPr="0042768F" w:rsidRDefault="00771B9A" w:rsidP="005F7674">
            <w:pPr>
              <w:ind w:firstLine="33"/>
              <w:rPr>
                <w:bCs/>
                <w:sz w:val="27"/>
                <w:szCs w:val="27"/>
                <w:lang w:eastAsia="en-US"/>
              </w:rPr>
            </w:pPr>
            <w:r w:rsidRPr="0042768F">
              <w:rPr>
                <w:bCs/>
                <w:sz w:val="27"/>
                <w:szCs w:val="27"/>
                <w:lang w:eastAsia="en-US"/>
              </w:rPr>
              <w:t xml:space="preserve"> МЦП «Охрана </w:t>
            </w:r>
          </w:p>
          <w:p w:rsidR="00771B9A" w:rsidRPr="0042768F" w:rsidRDefault="00771B9A" w:rsidP="005F7674">
            <w:pPr>
              <w:ind w:firstLine="33"/>
              <w:rPr>
                <w:bCs/>
                <w:sz w:val="27"/>
                <w:szCs w:val="27"/>
                <w:lang w:eastAsia="en-US"/>
              </w:rPr>
            </w:pPr>
            <w:r w:rsidRPr="0042768F">
              <w:rPr>
                <w:bCs/>
                <w:sz w:val="27"/>
                <w:szCs w:val="27"/>
                <w:lang w:eastAsia="en-US"/>
              </w:rPr>
              <w:t>окружающей среды и рациональное природопользование в ЯМР на 201</w:t>
            </w:r>
            <w:r>
              <w:rPr>
                <w:bCs/>
                <w:sz w:val="27"/>
                <w:szCs w:val="27"/>
                <w:lang w:eastAsia="en-US"/>
              </w:rPr>
              <w:t>8</w:t>
            </w:r>
            <w:r w:rsidRPr="0042768F">
              <w:rPr>
                <w:bCs/>
                <w:sz w:val="27"/>
                <w:szCs w:val="27"/>
                <w:lang w:eastAsia="en-US"/>
              </w:rPr>
              <w:t>-20</w:t>
            </w:r>
            <w:r>
              <w:rPr>
                <w:bCs/>
                <w:sz w:val="27"/>
                <w:szCs w:val="27"/>
                <w:lang w:eastAsia="en-US"/>
              </w:rPr>
              <w:t>20</w:t>
            </w:r>
            <w:r w:rsidRPr="0042768F">
              <w:rPr>
                <w:bCs/>
                <w:sz w:val="27"/>
                <w:szCs w:val="27"/>
                <w:lang w:eastAsia="en-US"/>
              </w:rPr>
              <w:t xml:space="preserve"> годы»</w:t>
            </w:r>
          </w:p>
        </w:tc>
        <w:tc>
          <w:tcPr>
            <w:tcW w:w="3112" w:type="dxa"/>
          </w:tcPr>
          <w:p w:rsidR="00771B9A" w:rsidRDefault="00771B9A" w:rsidP="005F7674">
            <w:pPr>
              <w:ind w:right="-57" w:firstLine="33"/>
              <w:rPr>
                <w:bCs/>
                <w:sz w:val="27"/>
                <w:szCs w:val="27"/>
                <w:lang w:eastAsia="en-US"/>
              </w:rPr>
            </w:pPr>
            <w:r w:rsidRPr="00CF50D9">
              <w:rPr>
                <w:bCs/>
                <w:sz w:val="27"/>
                <w:szCs w:val="27"/>
                <w:lang w:eastAsia="en-US"/>
              </w:rPr>
              <w:t>Управление развития АПК, экологии и природопользования</w:t>
            </w:r>
            <w:r>
              <w:rPr>
                <w:bCs/>
                <w:sz w:val="27"/>
                <w:szCs w:val="27"/>
                <w:lang w:eastAsia="en-US"/>
              </w:rPr>
              <w:t xml:space="preserve"> Администрации ЯМР</w:t>
            </w:r>
          </w:p>
          <w:p w:rsidR="00771B9A" w:rsidRPr="00701903" w:rsidRDefault="00771B9A" w:rsidP="005F7674">
            <w:pPr>
              <w:ind w:right="-57"/>
              <w:rPr>
                <w:bCs/>
                <w:sz w:val="27"/>
                <w:szCs w:val="27"/>
                <w:lang w:eastAsia="en-US"/>
              </w:rPr>
            </w:pPr>
          </w:p>
        </w:tc>
      </w:tr>
    </w:tbl>
    <w:p w:rsidR="00771B9A" w:rsidRDefault="00771B9A" w:rsidP="00771B9A">
      <w:pPr>
        <w:ind w:left="502"/>
        <w:rPr>
          <w:b/>
          <w:bCs/>
          <w:szCs w:val="28"/>
        </w:rPr>
      </w:pPr>
    </w:p>
    <w:p w:rsidR="00771B9A" w:rsidRPr="0023463B" w:rsidRDefault="00771B9A" w:rsidP="00771B9A">
      <w:pPr>
        <w:numPr>
          <w:ilvl w:val="0"/>
          <w:numId w:val="1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  <w:r w:rsidRPr="0023463B">
        <w:rPr>
          <w:b/>
          <w:bCs/>
          <w:szCs w:val="28"/>
        </w:rPr>
        <w:lastRenderedPageBreak/>
        <w:t>Общая характеристика сферы  реализации</w:t>
      </w:r>
    </w:p>
    <w:p w:rsidR="00771B9A" w:rsidRPr="006147DE" w:rsidRDefault="00771B9A" w:rsidP="00771B9A">
      <w:pPr>
        <w:ind w:left="502"/>
        <w:jc w:val="center"/>
        <w:rPr>
          <w:b/>
          <w:bCs/>
          <w:szCs w:val="28"/>
        </w:rPr>
      </w:pPr>
      <w:r w:rsidRPr="006147DE">
        <w:rPr>
          <w:b/>
          <w:bCs/>
          <w:szCs w:val="28"/>
        </w:rPr>
        <w:t xml:space="preserve">муниципальной </w:t>
      </w:r>
      <w:r>
        <w:rPr>
          <w:b/>
          <w:bCs/>
          <w:szCs w:val="28"/>
        </w:rPr>
        <w:t>П</w:t>
      </w:r>
      <w:r w:rsidRPr="006147DE">
        <w:rPr>
          <w:b/>
          <w:bCs/>
          <w:szCs w:val="28"/>
        </w:rPr>
        <w:t>рограммы</w:t>
      </w:r>
    </w:p>
    <w:p w:rsidR="00771B9A" w:rsidRPr="006147DE" w:rsidRDefault="00771B9A" w:rsidP="00771B9A">
      <w:pPr>
        <w:rPr>
          <w:szCs w:val="28"/>
        </w:rPr>
      </w:pPr>
    </w:p>
    <w:p w:rsidR="00771B9A" w:rsidRPr="00120197" w:rsidRDefault="00771B9A" w:rsidP="00771B9A">
      <w:pPr>
        <w:ind w:left="-180" w:firstLine="540"/>
        <w:jc w:val="both"/>
        <w:rPr>
          <w:szCs w:val="28"/>
        </w:rPr>
      </w:pPr>
      <w:r>
        <w:rPr>
          <w:szCs w:val="28"/>
        </w:rPr>
        <w:t>Под благоприятной экологической обстановкой в Ярославском муниципальном районе понимается состояние защищенности природной среды и жизненно важных интересов человека от возможного негативного воздействия хозяйственной и иной деятельности.</w:t>
      </w:r>
    </w:p>
    <w:p w:rsidR="00771B9A" w:rsidRDefault="00771B9A" w:rsidP="00771B9A">
      <w:pPr>
        <w:ind w:firstLine="426"/>
        <w:jc w:val="both"/>
        <w:rPr>
          <w:szCs w:val="28"/>
        </w:rPr>
      </w:pPr>
      <w:r w:rsidRPr="00120197">
        <w:rPr>
          <w:szCs w:val="28"/>
        </w:rPr>
        <w:t>Особенностью Ярославского муниципального района является  его соседством с крупным промышленным городом Ярославлем, в котором сосредоточены крупные машиностроительные и химические предприятия.</w:t>
      </w:r>
    </w:p>
    <w:p w:rsidR="00771B9A" w:rsidRPr="00120197" w:rsidRDefault="00771B9A" w:rsidP="00771B9A">
      <w:pPr>
        <w:ind w:firstLine="426"/>
        <w:jc w:val="both"/>
        <w:rPr>
          <w:szCs w:val="28"/>
        </w:rPr>
      </w:pPr>
      <w:r>
        <w:rPr>
          <w:szCs w:val="28"/>
        </w:rPr>
        <w:t>Для района, как и практически для всех регионов России, характерно интенсивное использование природных ресурсов, увеличение и накопление отходов производства и потребления, которые способствуют возрастанию экологической напряженности.</w:t>
      </w:r>
    </w:p>
    <w:p w:rsidR="00771B9A" w:rsidRPr="00120197" w:rsidRDefault="00771B9A" w:rsidP="00771B9A">
      <w:pPr>
        <w:ind w:firstLine="426"/>
        <w:jc w:val="both"/>
        <w:rPr>
          <w:szCs w:val="28"/>
        </w:rPr>
      </w:pPr>
      <w:r w:rsidRPr="00120197">
        <w:rPr>
          <w:szCs w:val="28"/>
        </w:rPr>
        <w:t>Основными компонентами антропогенного воздействия являются:</w:t>
      </w:r>
    </w:p>
    <w:p w:rsidR="00771B9A" w:rsidRPr="00120197" w:rsidRDefault="00771B9A" w:rsidP="00771B9A">
      <w:pPr>
        <w:ind w:firstLine="426"/>
        <w:jc w:val="both"/>
        <w:rPr>
          <w:szCs w:val="28"/>
        </w:rPr>
      </w:pPr>
      <w:r w:rsidRPr="00120197">
        <w:rPr>
          <w:szCs w:val="28"/>
        </w:rPr>
        <w:t>- загрязнение водных ресурсов,</w:t>
      </w:r>
    </w:p>
    <w:p w:rsidR="00771B9A" w:rsidRPr="00120197" w:rsidRDefault="00771B9A" w:rsidP="00771B9A">
      <w:pPr>
        <w:ind w:firstLine="426"/>
        <w:jc w:val="both"/>
        <w:rPr>
          <w:szCs w:val="28"/>
        </w:rPr>
      </w:pPr>
      <w:r w:rsidRPr="00120197">
        <w:rPr>
          <w:szCs w:val="28"/>
        </w:rPr>
        <w:t>- загрязнение атмосферы,</w:t>
      </w:r>
    </w:p>
    <w:p w:rsidR="00771B9A" w:rsidRPr="00120197" w:rsidRDefault="00771B9A" w:rsidP="00771B9A">
      <w:pPr>
        <w:ind w:firstLine="426"/>
        <w:jc w:val="both"/>
        <w:rPr>
          <w:szCs w:val="28"/>
        </w:rPr>
      </w:pPr>
      <w:r w:rsidRPr="00120197">
        <w:rPr>
          <w:szCs w:val="28"/>
        </w:rPr>
        <w:t>- загрязнение отходами.</w:t>
      </w:r>
    </w:p>
    <w:p w:rsidR="00771B9A" w:rsidRPr="00120197" w:rsidRDefault="00771B9A" w:rsidP="00771B9A">
      <w:pPr>
        <w:ind w:firstLine="426"/>
        <w:jc w:val="both"/>
        <w:rPr>
          <w:szCs w:val="28"/>
        </w:rPr>
      </w:pPr>
      <w:r w:rsidRPr="00120197">
        <w:rPr>
          <w:szCs w:val="28"/>
        </w:rPr>
        <w:t>Проблемы, связанные с образованием, обезвреживанием и переработкой бытовых и промышленных отходов являются для ЯМР наиболее актуальными. Широко распространена практика их размещени</w:t>
      </w:r>
      <w:r>
        <w:rPr>
          <w:szCs w:val="28"/>
        </w:rPr>
        <w:t>я</w:t>
      </w:r>
      <w:r w:rsidRPr="00120197">
        <w:rPr>
          <w:szCs w:val="28"/>
        </w:rPr>
        <w:t xml:space="preserve"> в местах неорганизованного складирования (несанкционированные свалки). Особую опасность представляет незаконное размещение отходов производства и потребления на землях </w:t>
      </w:r>
      <w:proofErr w:type="spellStart"/>
      <w:r w:rsidRPr="00120197">
        <w:rPr>
          <w:szCs w:val="28"/>
        </w:rPr>
        <w:t>водоохранных</w:t>
      </w:r>
      <w:proofErr w:type="spellEnd"/>
      <w:r w:rsidRPr="00120197">
        <w:rPr>
          <w:szCs w:val="28"/>
        </w:rPr>
        <w:t xml:space="preserve"> зон. </w:t>
      </w:r>
    </w:p>
    <w:p w:rsidR="00771B9A" w:rsidRPr="00120197" w:rsidRDefault="00771B9A" w:rsidP="00771B9A">
      <w:pPr>
        <w:ind w:firstLine="426"/>
        <w:jc w:val="both"/>
        <w:rPr>
          <w:szCs w:val="28"/>
        </w:rPr>
      </w:pPr>
      <w:r w:rsidRPr="00120197">
        <w:rPr>
          <w:szCs w:val="28"/>
        </w:rPr>
        <w:t>Пригородное расположе</w:t>
      </w:r>
      <w:r>
        <w:rPr>
          <w:szCs w:val="28"/>
        </w:rPr>
        <w:t xml:space="preserve">ние района приводит к тому, что                       </w:t>
      </w:r>
      <w:r w:rsidRPr="00120197">
        <w:rPr>
          <w:szCs w:val="28"/>
        </w:rPr>
        <w:t xml:space="preserve"> организаторами несанкционированных сва</w:t>
      </w:r>
      <w:r>
        <w:rPr>
          <w:szCs w:val="28"/>
        </w:rPr>
        <w:t>лок являются даже не сами жители</w:t>
      </w:r>
      <w:r w:rsidRPr="00120197">
        <w:rPr>
          <w:szCs w:val="28"/>
        </w:rPr>
        <w:t xml:space="preserve"> района, а промышленные предприятия города</w:t>
      </w:r>
      <w:r>
        <w:rPr>
          <w:szCs w:val="28"/>
        </w:rPr>
        <w:t>, а в весенне-летний период еще</w:t>
      </w:r>
      <w:r w:rsidRPr="00120197">
        <w:rPr>
          <w:szCs w:val="28"/>
        </w:rPr>
        <w:t xml:space="preserve">  и члены садоводческих товариществ, дачники, а также жители города, выезжающие в рекреационные зоны, расположенные на территории Ярославского района</w:t>
      </w:r>
      <w:r>
        <w:rPr>
          <w:szCs w:val="28"/>
        </w:rPr>
        <w:t>,</w:t>
      </w:r>
      <w:r w:rsidRPr="00120197">
        <w:rPr>
          <w:szCs w:val="28"/>
        </w:rPr>
        <w:t xml:space="preserve">  для отдыха. </w:t>
      </w:r>
    </w:p>
    <w:p w:rsidR="00771B9A" w:rsidRDefault="00771B9A" w:rsidP="00771B9A">
      <w:pPr>
        <w:ind w:firstLine="426"/>
        <w:jc w:val="both"/>
        <w:rPr>
          <w:szCs w:val="28"/>
        </w:rPr>
      </w:pPr>
      <w:r w:rsidRPr="00120197">
        <w:rPr>
          <w:szCs w:val="28"/>
        </w:rPr>
        <w:t xml:space="preserve">Среди наиболее проблемных зон являются База Нечерноземья, </w:t>
      </w:r>
      <w:proofErr w:type="spellStart"/>
      <w:r w:rsidRPr="00120197">
        <w:rPr>
          <w:szCs w:val="28"/>
        </w:rPr>
        <w:t>Ляпинские</w:t>
      </w:r>
      <w:proofErr w:type="spellEnd"/>
      <w:r w:rsidRPr="00120197">
        <w:rPr>
          <w:szCs w:val="28"/>
        </w:rPr>
        <w:t xml:space="preserve"> карьеры, район </w:t>
      </w:r>
      <w:proofErr w:type="spellStart"/>
      <w:r w:rsidRPr="00120197">
        <w:rPr>
          <w:szCs w:val="28"/>
        </w:rPr>
        <w:t>Климовских</w:t>
      </w:r>
      <w:proofErr w:type="spellEnd"/>
      <w:r w:rsidRPr="00120197">
        <w:rPr>
          <w:szCs w:val="28"/>
        </w:rPr>
        <w:t xml:space="preserve"> карьеров, пригородные леса.</w:t>
      </w:r>
    </w:p>
    <w:p w:rsidR="00771B9A" w:rsidRPr="0099276B" w:rsidRDefault="00771B9A" w:rsidP="00771B9A">
      <w:pPr>
        <w:ind w:firstLine="426"/>
        <w:jc w:val="both"/>
        <w:rPr>
          <w:szCs w:val="28"/>
        </w:rPr>
      </w:pPr>
      <w:r w:rsidRPr="00AC502B">
        <w:t xml:space="preserve"> </w:t>
      </w:r>
      <w:r w:rsidRPr="0099276B">
        <w:rPr>
          <w:szCs w:val="28"/>
        </w:rPr>
        <w:t xml:space="preserve">Постановлением </w:t>
      </w:r>
      <w:r>
        <w:rPr>
          <w:szCs w:val="28"/>
        </w:rPr>
        <w:t xml:space="preserve">   </w:t>
      </w:r>
      <w:r w:rsidRPr="0099276B">
        <w:rPr>
          <w:szCs w:val="28"/>
        </w:rPr>
        <w:t xml:space="preserve"> Правительства</w:t>
      </w:r>
      <w:r>
        <w:rPr>
          <w:szCs w:val="28"/>
        </w:rPr>
        <w:t xml:space="preserve">  </w:t>
      </w:r>
      <w:r w:rsidRPr="0099276B">
        <w:rPr>
          <w:szCs w:val="28"/>
        </w:rPr>
        <w:t xml:space="preserve">  Ярославской  области от 29.11.2012 № 1344-п утверждена региональная программа «Развитие водохозяйственного комплекса Ярославской области в 2013-2020 гг.»</w:t>
      </w:r>
    </w:p>
    <w:p w:rsidR="00771B9A" w:rsidRPr="0099276B" w:rsidRDefault="00771B9A" w:rsidP="00771B9A">
      <w:pPr>
        <w:ind w:firstLine="426"/>
        <w:jc w:val="both"/>
        <w:rPr>
          <w:szCs w:val="28"/>
        </w:rPr>
      </w:pPr>
      <w:r w:rsidRPr="0099276B">
        <w:rPr>
          <w:szCs w:val="28"/>
        </w:rPr>
        <w:t xml:space="preserve">  В перечень мероприяти</w:t>
      </w:r>
      <w:r>
        <w:rPr>
          <w:szCs w:val="28"/>
        </w:rPr>
        <w:t>й региональной программы</w:t>
      </w:r>
      <w:r w:rsidRPr="0099276B">
        <w:rPr>
          <w:szCs w:val="28"/>
        </w:rPr>
        <w:t xml:space="preserve"> включены мероприятия по стабилизации береговой полосы Горьковского водохранилища в районе н.п. Устье Ярославского муниципального района. Заказчиком данного мероприятия выступает Администрация Ярославского муниципального района Ярославской области.</w:t>
      </w:r>
    </w:p>
    <w:p w:rsidR="00771B9A" w:rsidRDefault="00771B9A" w:rsidP="00771B9A">
      <w:pPr>
        <w:jc w:val="both"/>
        <w:rPr>
          <w:szCs w:val="28"/>
        </w:rPr>
      </w:pPr>
      <w:r>
        <w:rPr>
          <w:b/>
          <w:szCs w:val="28"/>
        </w:rPr>
        <w:t xml:space="preserve">      </w:t>
      </w:r>
      <w:r>
        <w:rPr>
          <w:szCs w:val="28"/>
        </w:rPr>
        <w:t>Согласно рабочему проекту «Стабилизация береговой полосы Горьковского водохранилища в районе н.п. Устье Ярославского МР, Ярославской области», разработанного в 2006 год</w:t>
      </w:r>
      <w:proofErr w:type="gramStart"/>
      <w:r>
        <w:rPr>
          <w:szCs w:val="28"/>
        </w:rPr>
        <w:t>у ООО</w:t>
      </w:r>
      <w:proofErr w:type="gramEnd"/>
      <w:r>
        <w:rPr>
          <w:szCs w:val="28"/>
        </w:rPr>
        <w:t xml:space="preserve"> Проектно-строительная компания «</w:t>
      </w:r>
      <w:proofErr w:type="spellStart"/>
      <w:r>
        <w:rPr>
          <w:szCs w:val="28"/>
        </w:rPr>
        <w:t>Ярославльмелиорация</w:t>
      </w:r>
      <w:proofErr w:type="spellEnd"/>
      <w:r>
        <w:rPr>
          <w:szCs w:val="28"/>
        </w:rPr>
        <w:t xml:space="preserve">», на изучаемом берегу Горьковского водохранилища в непосредственной близости от н.п. Устье </w:t>
      </w:r>
      <w:r>
        <w:rPr>
          <w:szCs w:val="28"/>
        </w:rPr>
        <w:lastRenderedPageBreak/>
        <w:t xml:space="preserve">происходит подмыв и разрушение берега. По свидетельствам местных жителей левый берег за последние 30 лет  продвинулся в сторону суши на 30-40 метров. Скорость разрушения берега в среднем составляла 0,4-0,5 м в год, причем более быстро берег разрушался </w:t>
      </w:r>
      <w:proofErr w:type="gramStart"/>
      <w:r>
        <w:rPr>
          <w:szCs w:val="28"/>
        </w:rPr>
        <w:t>в первые</w:t>
      </w:r>
      <w:proofErr w:type="gramEnd"/>
      <w:r>
        <w:rPr>
          <w:szCs w:val="28"/>
        </w:rPr>
        <w:t xml:space="preserve"> годы эксплуатации водохранилища.</w:t>
      </w:r>
    </w:p>
    <w:p w:rsidR="00771B9A" w:rsidRPr="00F804A3" w:rsidRDefault="00771B9A" w:rsidP="00771B9A">
      <w:pPr>
        <w:ind w:firstLine="426"/>
        <w:jc w:val="both"/>
        <w:rPr>
          <w:szCs w:val="28"/>
        </w:rPr>
      </w:pPr>
      <w:r w:rsidRPr="00F804A3">
        <w:rPr>
          <w:szCs w:val="28"/>
        </w:rPr>
        <w:t xml:space="preserve">    В октябре 2016 года объект проходил защиту в Федеральном агентстве водных ресурсов, по результатам защиты получено заключение о необходимости корректировки проектно-сметной документации.</w:t>
      </w:r>
    </w:p>
    <w:p w:rsidR="00771B9A" w:rsidRDefault="00771B9A" w:rsidP="00771B9A">
      <w:pPr>
        <w:jc w:val="both"/>
        <w:rPr>
          <w:szCs w:val="28"/>
        </w:rPr>
      </w:pPr>
      <w:r>
        <w:rPr>
          <w:szCs w:val="28"/>
        </w:rPr>
        <w:t xml:space="preserve">         Д</w:t>
      </w:r>
      <w:r w:rsidRPr="00F804A3">
        <w:rPr>
          <w:szCs w:val="28"/>
        </w:rPr>
        <w:t xml:space="preserve">ля решения вопроса о необходимости корректировки проектно-сметной документации и дальнейшей реализации указанного мероприятия в Администрации ЯМР была создана комиссия по обследованию береговой полосы  Горьковского водохранилища в районе н.п. Устье Ярославского МР в составе представителей Администрации ЯМР, Администрации </w:t>
      </w:r>
      <w:proofErr w:type="spellStart"/>
      <w:r w:rsidRPr="00F804A3">
        <w:rPr>
          <w:szCs w:val="28"/>
        </w:rPr>
        <w:t>Кузнечихинского</w:t>
      </w:r>
      <w:proofErr w:type="spellEnd"/>
      <w:r w:rsidRPr="00F804A3">
        <w:rPr>
          <w:szCs w:val="28"/>
        </w:rPr>
        <w:t xml:space="preserve"> СП, отдела водных ресурсов </w:t>
      </w:r>
      <w:proofErr w:type="spellStart"/>
      <w:r w:rsidRPr="00F804A3">
        <w:rPr>
          <w:szCs w:val="28"/>
        </w:rPr>
        <w:t>Верхне-Волжского</w:t>
      </w:r>
      <w:proofErr w:type="spellEnd"/>
      <w:r w:rsidRPr="00F804A3">
        <w:rPr>
          <w:szCs w:val="28"/>
        </w:rPr>
        <w:t xml:space="preserve"> БВУ по Ярославской области, департамента охраны окружающей среды и природопользования Ярославской области, ГУ МЧС РФ по ярославской области, ФГУ «УЭ Горьковского водохранилища». </w:t>
      </w:r>
    </w:p>
    <w:p w:rsidR="00771B9A" w:rsidRPr="003A011F" w:rsidRDefault="00771B9A" w:rsidP="00771B9A">
      <w:pPr>
        <w:jc w:val="both"/>
        <w:rPr>
          <w:szCs w:val="28"/>
        </w:rPr>
      </w:pPr>
      <w:r>
        <w:rPr>
          <w:szCs w:val="28"/>
        </w:rPr>
        <w:t xml:space="preserve">      При визуальном обследовании береговой линии Горьковского водохранилища, подлежащего берегоукрепительным работам, развития экзогенных геологических процессов и изменения береговой линии Горьковского водохранилища комиссией не отмечено. По состоянию на 21.06.2017 береговая полоса задернована.      </w:t>
      </w:r>
    </w:p>
    <w:p w:rsidR="00771B9A" w:rsidRDefault="00771B9A" w:rsidP="00771B9A">
      <w:pPr>
        <w:jc w:val="both"/>
        <w:rPr>
          <w:szCs w:val="28"/>
        </w:rPr>
      </w:pPr>
      <w:r>
        <w:rPr>
          <w:szCs w:val="28"/>
        </w:rPr>
        <w:t xml:space="preserve">      По результатам мониторинга изменения берега в районе н.п. Устье, проводимого ФГУ «УЭ Горьковского водохранилища»,  с 2011 года  также изменения береговой линии не зафиксированы, либо являются минимальными.</w:t>
      </w:r>
    </w:p>
    <w:p w:rsidR="00771B9A" w:rsidRDefault="00771B9A" w:rsidP="00771B9A">
      <w:pPr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 xml:space="preserve">С целью дальнейшего обоснования необходимости проведения берегоукрепительных работ правого  берега Горьковского водохранилища и правого берега р. </w:t>
      </w:r>
      <w:proofErr w:type="spellStart"/>
      <w:r>
        <w:rPr>
          <w:szCs w:val="28"/>
        </w:rPr>
        <w:t>Ить</w:t>
      </w:r>
      <w:proofErr w:type="spellEnd"/>
      <w:r>
        <w:rPr>
          <w:szCs w:val="28"/>
        </w:rPr>
        <w:t xml:space="preserve">  (устьевого участка) в районе населенного пункта Устье Ярославского района Администрации ЯМР предложено провести экспертизу</w:t>
      </w:r>
      <w:r w:rsidRPr="00B37865">
        <w:rPr>
          <w:szCs w:val="28"/>
        </w:rPr>
        <w:t xml:space="preserve"> на основе инженерного расчета с учетом </w:t>
      </w:r>
      <w:r>
        <w:rPr>
          <w:szCs w:val="28"/>
        </w:rPr>
        <w:t>гидрологических и геолого-морфо</w:t>
      </w:r>
      <w:r w:rsidRPr="00B37865">
        <w:rPr>
          <w:szCs w:val="28"/>
        </w:rPr>
        <w:t>логических данных</w:t>
      </w:r>
      <w:r>
        <w:rPr>
          <w:szCs w:val="28"/>
        </w:rPr>
        <w:t>, оценки и прогнозирования изменения берега, степени негативного воздействия вод  Горьковского водохранилища и возможности возникновения чрезвычайной ситуации</w:t>
      </w:r>
      <w:r w:rsidRPr="00B37865">
        <w:rPr>
          <w:szCs w:val="28"/>
        </w:rPr>
        <w:t>.</w:t>
      </w:r>
      <w:proofErr w:type="gramEnd"/>
    </w:p>
    <w:p w:rsidR="00771B9A" w:rsidRDefault="00771B9A" w:rsidP="00771B9A">
      <w:pPr>
        <w:ind w:firstLine="426"/>
        <w:jc w:val="both"/>
        <w:rPr>
          <w:szCs w:val="28"/>
        </w:rPr>
      </w:pPr>
      <w:r>
        <w:rPr>
          <w:szCs w:val="28"/>
        </w:rPr>
        <w:t>Актуальной остается проблема наличия безнадзорных животных на территории Ярославского МР. Их наличие в настоящее время в населенных пунктах района достаточно велико, что может привести к возникновению инфекционных болезней, к ряду которых восприимчив и человек. Причины наличия безнадзорных животных – низкий уровень культуры содержания животных, отсутствие современных методов регулирования их численности. Основной формой работы с безнадзорными животными является безвозвратный отлов (то есть изъятие из городской среды без последующего возвращения животных на место отлова) и помещение отловленных животных в приюты.</w:t>
      </w:r>
    </w:p>
    <w:p w:rsidR="00771B9A" w:rsidRDefault="00771B9A" w:rsidP="00771B9A">
      <w:pPr>
        <w:ind w:firstLine="426"/>
        <w:jc w:val="both"/>
        <w:rPr>
          <w:szCs w:val="28"/>
        </w:rPr>
      </w:pPr>
      <w:r w:rsidRPr="0045580A">
        <w:rPr>
          <w:szCs w:val="28"/>
        </w:rPr>
        <w:lastRenderedPageBreak/>
        <w:t>Также следует отметить низкий уровень экологического воспитания и образования населения, в первую очередь, у подрастающего поколения.</w:t>
      </w:r>
      <w:r>
        <w:rPr>
          <w:szCs w:val="28"/>
        </w:rPr>
        <w:t xml:space="preserve"> </w:t>
      </w:r>
    </w:p>
    <w:p w:rsidR="00771B9A" w:rsidRPr="009E24F2" w:rsidRDefault="00771B9A" w:rsidP="00771B9A">
      <w:pPr>
        <w:ind w:firstLine="426"/>
        <w:jc w:val="both"/>
        <w:rPr>
          <w:szCs w:val="28"/>
        </w:rPr>
      </w:pPr>
      <w:r>
        <w:rPr>
          <w:szCs w:val="28"/>
        </w:rPr>
        <w:t>Основы экологического воспитания и образования необходимо закладывать с раннего детства, поскольку в этом возрасте интерес ребенка к окружающей природе, его любознательность и наблюдательность могут быть эффективно использованы для расширения экологического кругозора. Целью экологического воспитания является формирование у ребенка познавательного, эмоционально-нравственного, практически-деятельного отношения к окружающей среде и своему здоровью.</w:t>
      </w:r>
    </w:p>
    <w:p w:rsidR="00771B9A" w:rsidRPr="006147DE" w:rsidRDefault="00771B9A" w:rsidP="00771B9A">
      <w:pPr>
        <w:spacing w:line="292" w:lineRule="atLeast"/>
        <w:jc w:val="both"/>
        <w:rPr>
          <w:color w:val="000000"/>
          <w:szCs w:val="28"/>
        </w:rPr>
      </w:pPr>
      <w:r w:rsidRPr="006147DE">
        <w:rPr>
          <w:color w:val="000000"/>
          <w:szCs w:val="28"/>
        </w:rPr>
        <w:tab/>
        <w:t>С</w:t>
      </w:r>
      <w:r>
        <w:rPr>
          <w:color w:val="000000"/>
          <w:szCs w:val="28"/>
        </w:rPr>
        <w:t xml:space="preserve"> </w:t>
      </w:r>
      <w:r w:rsidRPr="006147DE">
        <w:rPr>
          <w:color w:val="000000"/>
          <w:szCs w:val="28"/>
        </w:rPr>
        <w:t>целью</w:t>
      </w:r>
      <w:r>
        <w:rPr>
          <w:color w:val="000000"/>
          <w:szCs w:val="28"/>
        </w:rPr>
        <w:t xml:space="preserve"> </w:t>
      </w:r>
      <w:r w:rsidRPr="006147DE">
        <w:rPr>
          <w:color w:val="000000"/>
          <w:szCs w:val="28"/>
        </w:rPr>
        <w:t>реализации</w:t>
      </w:r>
      <w:r>
        <w:rPr>
          <w:color w:val="000000"/>
          <w:szCs w:val="28"/>
        </w:rPr>
        <w:t xml:space="preserve"> </w:t>
      </w:r>
      <w:r w:rsidRPr="006147DE">
        <w:rPr>
          <w:color w:val="000000"/>
          <w:szCs w:val="28"/>
        </w:rPr>
        <w:t>поставленных</w:t>
      </w:r>
      <w:r>
        <w:rPr>
          <w:color w:val="000000"/>
          <w:szCs w:val="28"/>
        </w:rPr>
        <w:t xml:space="preserve"> </w:t>
      </w:r>
      <w:r w:rsidRPr="006147DE">
        <w:rPr>
          <w:color w:val="000000"/>
          <w:szCs w:val="28"/>
        </w:rPr>
        <w:t>проблем</w:t>
      </w:r>
      <w:r>
        <w:rPr>
          <w:color w:val="000000"/>
          <w:szCs w:val="28"/>
        </w:rPr>
        <w:t xml:space="preserve"> </w:t>
      </w:r>
      <w:r w:rsidRPr="006147DE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6147DE">
        <w:rPr>
          <w:color w:val="000000"/>
          <w:szCs w:val="28"/>
        </w:rPr>
        <w:t>районе</w:t>
      </w:r>
      <w:r>
        <w:rPr>
          <w:color w:val="000000"/>
          <w:szCs w:val="28"/>
        </w:rPr>
        <w:t xml:space="preserve"> </w:t>
      </w:r>
      <w:r w:rsidRPr="006147DE">
        <w:rPr>
          <w:color w:val="000000"/>
          <w:szCs w:val="28"/>
        </w:rPr>
        <w:t>реализу</w:t>
      </w:r>
      <w:r>
        <w:rPr>
          <w:color w:val="000000"/>
          <w:szCs w:val="28"/>
        </w:rPr>
        <w:t xml:space="preserve">ется  МЦП </w:t>
      </w:r>
      <w:r w:rsidRPr="006147DE">
        <w:rPr>
          <w:color w:val="000000"/>
          <w:szCs w:val="28"/>
        </w:rPr>
        <w:t>«Охрана окружающей среды и рациональное природопользование в Ярославском муниципальном районе на 201</w:t>
      </w:r>
      <w:r>
        <w:rPr>
          <w:color w:val="000000"/>
          <w:szCs w:val="28"/>
        </w:rPr>
        <w:t>8</w:t>
      </w:r>
      <w:r w:rsidRPr="006147DE">
        <w:rPr>
          <w:color w:val="000000"/>
          <w:szCs w:val="28"/>
        </w:rPr>
        <w:t>-20</w:t>
      </w:r>
      <w:r>
        <w:rPr>
          <w:color w:val="000000"/>
          <w:szCs w:val="28"/>
        </w:rPr>
        <w:t>20</w:t>
      </w:r>
      <w:r w:rsidRPr="006147DE">
        <w:rPr>
          <w:color w:val="000000"/>
          <w:szCs w:val="28"/>
        </w:rPr>
        <w:t xml:space="preserve"> годы», которая является подпрограммой муниципальной программы «Охрана окружающей среды и рациональное природопользование в Ярославском муниципальном районе на 201</w:t>
      </w:r>
      <w:r>
        <w:rPr>
          <w:color w:val="000000"/>
          <w:szCs w:val="28"/>
        </w:rPr>
        <w:t>8</w:t>
      </w:r>
      <w:r w:rsidRPr="006147DE">
        <w:rPr>
          <w:color w:val="000000"/>
          <w:szCs w:val="28"/>
        </w:rPr>
        <w:t>-20</w:t>
      </w:r>
      <w:r>
        <w:rPr>
          <w:color w:val="000000"/>
          <w:szCs w:val="28"/>
        </w:rPr>
        <w:t>20</w:t>
      </w:r>
      <w:r w:rsidRPr="006147DE">
        <w:rPr>
          <w:color w:val="000000"/>
          <w:szCs w:val="28"/>
        </w:rPr>
        <w:t xml:space="preserve"> годы».</w:t>
      </w:r>
    </w:p>
    <w:p w:rsidR="00771B9A" w:rsidRPr="006147DE" w:rsidRDefault="00771B9A" w:rsidP="00771B9A">
      <w:pPr>
        <w:ind w:firstLine="142"/>
        <w:rPr>
          <w:szCs w:val="28"/>
        </w:rPr>
      </w:pPr>
    </w:p>
    <w:p w:rsidR="00771B9A" w:rsidRPr="006147DE" w:rsidRDefault="00771B9A" w:rsidP="00771B9A">
      <w:pPr>
        <w:numPr>
          <w:ilvl w:val="0"/>
          <w:numId w:val="1"/>
        </w:numPr>
        <w:ind w:left="0" w:firstLine="142"/>
        <w:jc w:val="center"/>
        <w:rPr>
          <w:b/>
          <w:bCs/>
          <w:szCs w:val="28"/>
        </w:rPr>
      </w:pPr>
      <w:r w:rsidRPr="006147DE">
        <w:rPr>
          <w:b/>
          <w:bCs/>
          <w:szCs w:val="28"/>
        </w:rPr>
        <w:t>Приоритеты государственной политики в сфере реализации</w:t>
      </w:r>
    </w:p>
    <w:p w:rsidR="00771B9A" w:rsidRPr="006147DE" w:rsidRDefault="00771B9A" w:rsidP="00771B9A">
      <w:pPr>
        <w:ind w:left="142"/>
        <w:jc w:val="center"/>
        <w:rPr>
          <w:b/>
          <w:bCs/>
          <w:szCs w:val="28"/>
        </w:rPr>
      </w:pPr>
      <w:r w:rsidRPr="006147DE">
        <w:rPr>
          <w:b/>
          <w:bCs/>
          <w:szCs w:val="28"/>
        </w:rPr>
        <w:t xml:space="preserve">муниципальной </w:t>
      </w:r>
      <w:r>
        <w:rPr>
          <w:b/>
          <w:bCs/>
          <w:szCs w:val="28"/>
        </w:rPr>
        <w:t>П</w:t>
      </w:r>
      <w:r w:rsidRPr="006147DE">
        <w:rPr>
          <w:b/>
          <w:bCs/>
          <w:szCs w:val="28"/>
        </w:rPr>
        <w:t>рограммы и ожидаемые конечные результаты</w:t>
      </w:r>
    </w:p>
    <w:p w:rsidR="00771B9A" w:rsidRPr="006147DE" w:rsidRDefault="00771B9A" w:rsidP="00771B9A">
      <w:pPr>
        <w:ind w:left="142"/>
        <w:rPr>
          <w:b/>
          <w:bCs/>
          <w:szCs w:val="28"/>
        </w:rPr>
      </w:pPr>
    </w:p>
    <w:p w:rsidR="00771B9A" w:rsidRPr="006147DE" w:rsidRDefault="00771B9A" w:rsidP="00771B9A">
      <w:pPr>
        <w:ind w:left="142" w:firstLine="578"/>
        <w:jc w:val="both"/>
        <w:rPr>
          <w:szCs w:val="28"/>
        </w:rPr>
      </w:pPr>
      <w:r>
        <w:rPr>
          <w:bCs/>
          <w:szCs w:val="28"/>
        </w:rPr>
        <w:t xml:space="preserve">Для реализации муниципальной программы приняты следующие нормативно-правовые акты: </w:t>
      </w:r>
      <w:r w:rsidRPr="006147DE">
        <w:rPr>
          <w:bCs/>
          <w:szCs w:val="28"/>
        </w:rPr>
        <w:t xml:space="preserve"> </w:t>
      </w:r>
      <w:proofErr w:type="gramStart"/>
      <w:r w:rsidRPr="006147DE">
        <w:rPr>
          <w:szCs w:val="28"/>
        </w:rPr>
        <w:t xml:space="preserve">Федеральные законы от 10 января 2002 года  № 7-ФЗ «Об охране окружающей среды», от 24 июня 1998 года № 89-ФЗ </w:t>
      </w:r>
      <w:r>
        <w:rPr>
          <w:szCs w:val="28"/>
        </w:rPr>
        <w:t xml:space="preserve">             </w:t>
      </w:r>
      <w:r w:rsidRPr="006147DE">
        <w:rPr>
          <w:szCs w:val="28"/>
        </w:rPr>
        <w:t xml:space="preserve">«Об отходах производства и потребления», от 30 марта 1999 года № 52-ФЗ «О санитарно-эпидемиологическом благополучии населения», </w:t>
      </w:r>
      <w:r>
        <w:rPr>
          <w:szCs w:val="28"/>
        </w:rPr>
        <w:t xml:space="preserve">                    </w:t>
      </w:r>
      <w:r w:rsidRPr="006147DE">
        <w:rPr>
          <w:szCs w:val="28"/>
        </w:rPr>
        <w:t>от 06 октября 2003 года  № 131-ФЗ «Об общих принципах организации местного самоуправления в Российской Федерации», Устав Ярославского муниципального района.</w:t>
      </w:r>
      <w:proofErr w:type="gramEnd"/>
    </w:p>
    <w:p w:rsidR="00771B9A" w:rsidRDefault="00771B9A" w:rsidP="00771B9A">
      <w:pPr>
        <w:ind w:left="142" w:firstLine="578"/>
        <w:jc w:val="both"/>
        <w:rPr>
          <w:color w:val="000000"/>
          <w:szCs w:val="28"/>
        </w:rPr>
      </w:pPr>
      <w:r w:rsidRPr="006147DE">
        <w:rPr>
          <w:color w:val="000000"/>
          <w:szCs w:val="28"/>
        </w:rPr>
        <w:t>В результате реализации Программы в 201</w:t>
      </w:r>
      <w:r>
        <w:rPr>
          <w:color w:val="000000"/>
          <w:szCs w:val="28"/>
        </w:rPr>
        <w:t>8</w:t>
      </w:r>
      <w:r w:rsidRPr="006147DE">
        <w:rPr>
          <w:color w:val="000000"/>
          <w:szCs w:val="28"/>
        </w:rPr>
        <w:t>-20</w:t>
      </w:r>
      <w:r>
        <w:rPr>
          <w:color w:val="000000"/>
          <w:szCs w:val="28"/>
        </w:rPr>
        <w:t>20</w:t>
      </w:r>
      <w:r w:rsidRPr="006147DE">
        <w:rPr>
          <w:color w:val="000000"/>
          <w:szCs w:val="28"/>
        </w:rPr>
        <w:t xml:space="preserve"> годах предполагается получить следующие результаты:</w:t>
      </w:r>
    </w:p>
    <w:p w:rsidR="00771B9A" w:rsidRDefault="00771B9A" w:rsidP="00771B9A">
      <w:pPr>
        <w:ind w:left="142" w:firstLine="578"/>
        <w:jc w:val="both"/>
        <w:rPr>
          <w:color w:val="000000"/>
          <w:szCs w:val="28"/>
        </w:rPr>
      </w:pPr>
      <w:r>
        <w:rPr>
          <w:color w:val="000000"/>
          <w:szCs w:val="28"/>
        </w:rPr>
        <w:t>- снижение негативного воздействия хозяйственной и иной деятельности на окружающую среду и здоровье населения;</w:t>
      </w:r>
    </w:p>
    <w:p w:rsidR="00771B9A" w:rsidRDefault="00771B9A" w:rsidP="00771B9A">
      <w:pPr>
        <w:ind w:left="142" w:firstLine="578"/>
        <w:jc w:val="both"/>
        <w:rPr>
          <w:color w:val="000000"/>
          <w:szCs w:val="28"/>
        </w:rPr>
      </w:pPr>
      <w:r>
        <w:rPr>
          <w:color w:val="000000"/>
          <w:szCs w:val="28"/>
        </w:rPr>
        <w:t>- ликвидация несанкционированных свалок;</w:t>
      </w:r>
    </w:p>
    <w:p w:rsidR="00771B9A" w:rsidRDefault="00771B9A" w:rsidP="00771B9A">
      <w:pPr>
        <w:ind w:left="142" w:firstLine="578"/>
        <w:jc w:val="both"/>
        <w:rPr>
          <w:color w:val="000000"/>
          <w:szCs w:val="28"/>
        </w:rPr>
      </w:pPr>
      <w:r>
        <w:rPr>
          <w:color w:val="000000"/>
          <w:szCs w:val="28"/>
        </w:rPr>
        <w:t>- повышение экологической грамотности населения ЯМР;</w:t>
      </w:r>
    </w:p>
    <w:p w:rsidR="00771B9A" w:rsidRDefault="00771B9A" w:rsidP="00771B9A">
      <w:pPr>
        <w:ind w:left="142" w:firstLine="578"/>
        <w:jc w:val="both"/>
        <w:rPr>
          <w:color w:val="000000"/>
          <w:szCs w:val="28"/>
        </w:rPr>
      </w:pPr>
      <w:r>
        <w:rPr>
          <w:color w:val="000000"/>
          <w:szCs w:val="28"/>
        </w:rPr>
        <w:t>- решение вопроса о необходимости проведения мероприятия по стабилизации береговой полосы Горьковского водохранилища в районе села Устье ЯМР.</w:t>
      </w:r>
    </w:p>
    <w:p w:rsidR="00771B9A" w:rsidRDefault="00771B9A" w:rsidP="00771B9A">
      <w:pPr>
        <w:ind w:left="142" w:firstLine="578"/>
        <w:jc w:val="both"/>
        <w:rPr>
          <w:color w:val="000000"/>
          <w:szCs w:val="28"/>
        </w:rPr>
      </w:pPr>
    </w:p>
    <w:p w:rsidR="00771B9A" w:rsidRPr="006147DE" w:rsidRDefault="00771B9A" w:rsidP="00771B9A">
      <w:pPr>
        <w:numPr>
          <w:ilvl w:val="0"/>
          <w:numId w:val="1"/>
        </w:numPr>
        <w:ind w:left="0" w:firstLine="142"/>
        <w:jc w:val="center"/>
        <w:rPr>
          <w:b/>
          <w:bCs/>
          <w:szCs w:val="28"/>
        </w:rPr>
      </w:pPr>
      <w:r w:rsidRPr="006147DE">
        <w:rPr>
          <w:b/>
          <w:bCs/>
          <w:szCs w:val="28"/>
        </w:rPr>
        <w:t>Цель и целевые показатели Программы</w:t>
      </w:r>
    </w:p>
    <w:p w:rsidR="00771B9A" w:rsidRPr="006147DE" w:rsidRDefault="00771B9A" w:rsidP="00771B9A">
      <w:pPr>
        <w:ind w:left="142"/>
        <w:rPr>
          <w:b/>
          <w:bCs/>
          <w:szCs w:val="28"/>
        </w:rPr>
      </w:pPr>
    </w:p>
    <w:p w:rsidR="00771B9A" w:rsidRDefault="00771B9A" w:rsidP="00771B9A">
      <w:pPr>
        <w:ind w:firstLine="720"/>
        <w:jc w:val="both"/>
        <w:rPr>
          <w:bCs/>
          <w:szCs w:val="28"/>
          <w:lang w:eastAsia="en-US"/>
        </w:rPr>
      </w:pPr>
      <w:r>
        <w:rPr>
          <w:bCs/>
          <w:szCs w:val="28"/>
          <w:u w:val="single"/>
          <w:lang w:eastAsia="en-US"/>
        </w:rPr>
        <w:t>Цель муниципальной программы:</w:t>
      </w:r>
      <w:r w:rsidRPr="006147DE">
        <w:rPr>
          <w:b/>
          <w:bCs/>
          <w:szCs w:val="28"/>
          <w:lang w:eastAsia="en-US"/>
        </w:rPr>
        <w:t xml:space="preserve"> у</w:t>
      </w:r>
      <w:r w:rsidRPr="006147DE">
        <w:rPr>
          <w:bCs/>
          <w:szCs w:val="28"/>
          <w:lang w:eastAsia="en-US"/>
        </w:rPr>
        <w:t xml:space="preserve">лучшение экологической </w:t>
      </w:r>
      <w:r>
        <w:rPr>
          <w:bCs/>
          <w:szCs w:val="28"/>
          <w:lang w:eastAsia="en-US"/>
        </w:rPr>
        <w:t>и санитарно-эпидемиологической обстановки и оздоровление окружающей среды на территории Ярославского муниципального района.</w:t>
      </w:r>
    </w:p>
    <w:p w:rsidR="00771B9A" w:rsidRDefault="00771B9A" w:rsidP="00771B9A">
      <w:pPr>
        <w:ind w:firstLine="720"/>
        <w:jc w:val="both"/>
        <w:rPr>
          <w:bCs/>
          <w:szCs w:val="28"/>
          <w:lang w:eastAsia="en-US"/>
        </w:rPr>
      </w:pPr>
    </w:p>
    <w:p w:rsidR="00771B9A" w:rsidRDefault="00771B9A" w:rsidP="00771B9A">
      <w:pPr>
        <w:ind w:firstLine="720"/>
        <w:jc w:val="both"/>
        <w:rPr>
          <w:bCs/>
          <w:szCs w:val="28"/>
          <w:lang w:eastAsia="en-US"/>
        </w:rPr>
      </w:pPr>
    </w:p>
    <w:p w:rsidR="00771B9A" w:rsidRDefault="00771B9A" w:rsidP="00771B9A">
      <w:pPr>
        <w:ind w:firstLine="720"/>
        <w:jc w:val="both"/>
        <w:rPr>
          <w:bCs/>
          <w:szCs w:val="28"/>
          <w:lang w:eastAsia="en-US"/>
        </w:rPr>
      </w:pPr>
    </w:p>
    <w:tbl>
      <w:tblPr>
        <w:tblpPr w:leftFromText="180" w:rightFromText="180" w:vertAnchor="text" w:horzAnchor="margin" w:tblpX="41" w:tblpY="2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00"/>
        <w:gridCol w:w="1559"/>
        <w:gridCol w:w="142"/>
        <w:gridCol w:w="1418"/>
        <w:gridCol w:w="1559"/>
        <w:gridCol w:w="1559"/>
      </w:tblGrid>
      <w:tr w:rsidR="00771B9A" w:rsidRPr="006147DE" w:rsidTr="005F7674">
        <w:tc>
          <w:tcPr>
            <w:tcW w:w="2552" w:type="dxa"/>
            <w:vMerge w:val="restart"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100" w:type="dxa"/>
            <w:vMerge w:val="restart"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237" w:type="dxa"/>
            <w:gridSpan w:val="5"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771B9A" w:rsidRPr="006147DE" w:rsidTr="005F7674">
        <w:tc>
          <w:tcPr>
            <w:tcW w:w="2552" w:type="dxa"/>
            <w:vMerge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  <w:vMerge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71B9A" w:rsidRPr="005026B7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B7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771B9A" w:rsidRPr="005026B7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771B9A" w:rsidRPr="005026B7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B7">
              <w:rPr>
                <w:rFonts w:ascii="Times New Roman" w:hAnsi="Times New Roman" w:cs="Times New Roman"/>
                <w:sz w:val="24"/>
                <w:szCs w:val="24"/>
              </w:rPr>
              <w:t xml:space="preserve"> 01.01.2018*</w:t>
            </w:r>
          </w:p>
        </w:tc>
        <w:tc>
          <w:tcPr>
            <w:tcW w:w="1418" w:type="dxa"/>
          </w:tcPr>
          <w:p w:rsidR="00771B9A" w:rsidRPr="005026B7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B7">
              <w:rPr>
                <w:rFonts w:ascii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559" w:type="dxa"/>
          </w:tcPr>
          <w:p w:rsidR="00771B9A" w:rsidRPr="005026B7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6B7"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559" w:type="dxa"/>
          </w:tcPr>
          <w:p w:rsidR="00771B9A" w:rsidRPr="005026B7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6B7"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</w:p>
        </w:tc>
      </w:tr>
      <w:tr w:rsidR="00771B9A" w:rsidRPr="006147DE" w:rsidTr="005F7674">
        <w:trPr>
          <w:trHeight w:val="418"/>
        </w:trPr>
        <w:tc>
          <w:tcPr>
            <w:tcW w:w="2552" w:type="dxa"/>
            <w:vMerge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  <w:vMerge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B9A" w:rsidRPr="006147DE" w:rsidTr="005F7674">
        <w:tc>
          <w:tcPr>
            <w:tcW w:w="2552" w:type="dxa"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1B9A" w:rsidRPr="006147DE" w:rsidTr="005F7674">
        <w:tc>
          <w:tcPr>
            <w:tcW w:w="9889" w:type="dxa"/>
            <w:gridSpan w:val="7"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«Охрана окружающей среды и </w:t>
            </w:r>
            <w:proofErr w:type="gramStart"/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рациональное</w:t>
            </w:r>
            <w:proofErr w:type="gramEnd"/>
            <w:r w:rsidRPr="00614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природопользование в Ярославском муниципальном районе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71B9A" w:rsidRPr="006147DE" w:rsidTr="005F7674">
        <w:tc>
          <w:tcPr>
            <w:tcW w:w="2552" w:type="dxa"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ликвидированных несанкционированных свалок к общему количеству выявленных на земельных участках, находящихся в собственности муниципального района, свалок за год</w:t>
            </w:r>
          </w:p>
        </w:tc>
        <w:tc>
          <w:tcPr>
            <w:tcW w:w="1100" w:type="dxa"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71B9A" w:rsidRPr="006147DE" w:rsidTr="005F7674">
        <w:tc>
          <w:tcPr>
            <w:tcW w:w="9889" w:type="dxa"/>
            <w:gridSpan w:val="7"/>
          </w:tcPr>
          <w:p w:rsidR="00771B9A" w:rsidRPr="00DA1933" w:rsidRDefault="00771B9A" w:rsidP="005F7674">
            <w:pPr>
              <w:ind w:firstLine="33"/>
              <w:rPr>
                <w:szCs w:val="28"/>
                <w:highlight w:val="yellow"/>
              </w:rPr>
            </w:pPr>
            <w:r w:rsidRPr="00DA1933">
              <w:rPr>
                <w:bCs/>
                <w:i/>
                <w:szCs w:val="28"/>
                <w:lang w:eastAsia="en-US"/>
              </w:rPr>
              <w:t>МЦП «Охрана окружающей среды и рациональное природопользование в ЯМР на 2018-2020 годы»</w:t>
            </w:r>
          </w:p>
        </w:tc>
      </w:tr>
      <w:tr w:rsidR="00771B9A" w:rsidRPr="006147DE" w:rsidTr="005F7674">
        <w:tc>
          <w:tcPr>
            <w:tcW w:w="2552" w:type="dxa"/>
          </w:tcPr>
          <w:p w:rsidR="00771B9A" w:rsidRPr="00F725E6" w:rsidRDefault="00771B9A" w:rsidP="005F7674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25E6">
              <w:rPr>
                <w:rFonts w:ascii="Times New Roman" w:hAnsi="Times New Roman" w:cs="Times New Roman"/>
                <w:sz w:val="28"/>
                <w:szCs w:val="28"/>
              </w:rPr>
              <w:t>Доля населения, активно участвующего в мероприятиях по формированию благоприятной окружающей среды, от общего количества населения района</w:t>
            </w:r>
          </w:p>
        </w:tc>
        <w:tc>
          <w:tcPr>
            <w:tcW w:w="1100" w:type="dxa"/>
          </w:tcPr>
          <w:p w:rsidR="00771B9A" w:rsidRPr="00F725E6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5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771B9A" w:rsidRPr="00F725E6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5E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gridSpan w:val="2"/>
          </w:tcPr>
          <w:p w:rsidR="00771B9A" w:rsidRPr="00F725E6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5E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</w:tcPr>
          <w:p w:rsidR="00771B9A" w:rsidRPr="00F725E6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5E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</w:tcPr>
          <w:p w:rsidR="00771B9A" w:rsidRPr="00F725E6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5E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71B9A" w:rsidRPr="006147DE" w:rsidTr="005F7674">
        <w:tc>
          <w:tcPr>
            <w:tcW w:w="2552" w:type="dxa"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отловленных безнадзорных животных в год</w:t>
            </w:r>
          </w:p>
        </w:tc>
        <w:tc>
          <w:tcPr>
            <w:tcW w:w="1100" w:type="dxa"/>
          </w:tcPr>
          <w:p w:rsidR="00771B9A" w:rsidRPr="006147DE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771B9A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gridSpan w:val="2"/>
          </w:tcPr>
          <w:p w:rsidR="00771B9A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</w:tcPr>
          <w:p w:rsidR="00771B9A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771B9A" w:rsidRDefault="00771B9A" w:rsidP="005F767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771B9A" w:rsidRPr="005A7CFB" w:rsidRDefault="00771B9A" w:rsidP="00771B9A">
      <w:pPr>
        <w:ind w:left="1080"/>
        <w:rPr>
          <w:bCs/>
          <w:sz w:val="24"/>
          <w:szCs w:val="24"/>
        </w:rPr>
      </w:pPr>
      <w:r w:rsidRPr="005A7CFB">
        <w:rPr>
          <w:bCs/>
          <w:sz w:val="24"/>
          <w:szCs w:val="24"/>
        </w:rPr>
        <w:t>* ожидаемое значение</w:t>
      </w:r>
    </w:p>
    <w:p w:rsidR="00771B9A" w:rsidRPr="006147DE" w:rsidRDefault="00771B9A" w:rsidP="00771B9A">
      <w:pPr>
        <w:rPr>
          <w:bCs/>
          <w:szCs w:val="28"/>
        </w:rPr>
      </w:pPr>
    </w:p>
    <w:p w:rsidR="00771B9A" w:rsidRDefault="00771B9A" w:rsidP="00771B9A">
      <w:pPr>
        <w:ind w:left="502"/>
        <w:rPr>
          <w:b/>
          <w:bCs/>
          <w:szCs w:val="28"/>
          <w:lang w:val="en-US"/>
        </w:rPr>
      </w:pPr>
    </w:p>
    <w:p w:rsidR="00771B9A" w:rsidRPr="006147DE" w:rsidRDefault="00771B9A" w:rsidP="00771B9A">
      <w:pPr>
        <w:numPr>
          <w:ilvl w:val="0"/>
          <w:numId w:val="1"/>
        </w:num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br w:type="page"/>
      </w:r>
      <w:r w:rsidRPr="006147DE">
        <w:rPr>
          <w:b/>
          <w:bCs/>
          <w:szCs w:val="28"/>
        </w:rPr>
        <w:lastRenderedPageBreak/>
        <w:t xml:space="preserve">Ресурсное обеспечение Программы </w:t>
      </w:r>
    </w:p>
    <w:p w:rsidR="00771B9A" w:rsidRPr="006147DE" w:rsidRDefault="00771B9A" w:rsidP="00771B9A">
      <w:pPr>
        <w:rPr>
          <w:szCs w:val="28"/>
        </w:rPr>
      </w:pPr>
    </w:p>
    <w:tbl>
      <w:tblPr>
        <w:tblW w:w="9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1276"/>
        <w:gridCol w:w="1309"/>
        <w:gridCol w:w="1134"/>
        <w:gridCol w:w="1169"/>
      </w:tblGrid>
      <w:tr w:rsidR="00771B9A" w:rsidRPr="006147DE" w:rsidTr="005F7674">
        <w:trPr>
          <w:trHeight w:val="648"/>
        </w:trPr>
        <w:tc>
          <w:tcPr>
            <w:tcW w:w="4928" w:type="dxa"/>
            <w:vMerge w:val="restart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771B9A" w:rsidRPr="006147DE" w:rsidRDefault="00771B9A" w:rsidP="005F76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12" w:type="dxa"/>
            <w:gridSpan w:val="3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расходов (тыс. руб.) </w:t>
            </w:r>
          </w:p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годам реализации</w:t>
            </w:r>
          </w:p>
        </w:tc>
      </w:tr>
      <w:tr w:rsidR="00771B9A" w:rsidRPr="006147DE" w:rsidTr="005F7674">
        <w:tc>
          <w:tcPr>
            <w:tcW w:w="4928" w:type="dxa"/>
            <w:vMerge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14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14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69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614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71B9A" w:rsidRPr="006147DE" w:rsidTr="005F7674">
        <w:tc>
          <w:tcPr>
            <w:tcW w:w="4928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1B9A" w:rsidRPr="006147DE" w:rsidTr="005F7674">
        <w:trPr>
          <w:trHeight w:val="20"/>
        </w:trPr>
        <w:tc>
          <w:tcPr>
            <w:tcW w:w="4928" w:type="dxa"/>
          </w:tcPr>
          <w:p w:rsidR="00771B9A" w:rsidRPr="008561DA" w:rsidRDefault="00771B9A" w:rsidP="005F767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47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МЦП </w:t>
            </w:r>
            <w:r w:rsidRPr="006147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«Охрана окружающей среды и рациональное природопользование в ЯМР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Pr="006147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Pr="006147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1276" w:type="dxa"/>
            <w:shd w:val="clear" w:color="auto" w:fill="FFFFFF"/>
          </w:tcPr>
          <w:p w:rsidR="00771B9A" w:rsidRPr="006147DE" w:rsidRDefault="00771B9A" w:rsidP="005F767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549,00</w:t>
            </w:r>
          </w:p>
        </w:tc>
        <w:tc>
          <w:tcPr>
            <w:tcW w:w="1309" w:type="dxa"/>
            <w:shd w:val="clear" w:color="auto" w:fill="FFFFFF"/>
          </w:tcPr>
          <w:p w:rsidR="00771B9A" w:rsidRPr="006147DE" w:rsidRDefault="00771B9A" w:rsidP="005F767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249,00</w:t>
            </w:r>
          </w:p>
        </w:tc>
        <w:tc>
          <w:tcPr>
            <w:tcW w:w="1134" w:type="dxa"/>
            <w:shd w:val="clear" w:color="auto" w:fill="FFFFFF"/>
          </w:tcPr>
          <w:p w:rsidR="00771B9A" w:rsidRPr="004F02C0" w:rsidRDefault="00771B9A" w:rsidP="005F767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169" w:type="dxa"/>
            <w:shd w:val="clear" w:color="auto" w:fill="FFFFFF"/>
          </w:tcPr>
          <w:p w:rsidR="00771B9A" w:rsidRPr="004F02C0" w:rsidRDefault="00771B9A" w:rsidP="005F767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150,00</w:t>
            </w:r>
          </w:p>
        </w:tc>
      </w:tr>
      <w:tr w:rsidR="00771B9A" w:rsidRPr="006147DE" w:rsidTr="005F7674">
        <w:tc>
          <w:tcPr>
            <w:tcW w:w="4928" w:type="dxa"/>
          </w:tcPr>
          <w:p w:rsidR="00771B9A" w:rsidRPr="006147DE" w:rsidRDefault="00771B9A" w:rsidP="005F76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- районный бюджет</w:t>
            </w:r>
          </w:p>
        </w:tc>
        <w:tc>
          <w:tcPr>
            <w:tcW w:w="1276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549,00</w:t>
            </w:r>
          </w:p>
        </w:tc>
        <w:tc>
          <w:tcPr>
            <w:tcW w:w="1309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  <w:tc>
          <w:tcPr>
            <w:tcW w:w="1134" w:type="dxa"/>
          </w:tcPr>
          <w:p w:rsidR="00771B9A" w:rsidRPr="004F02C0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169" w:type="dxa"/>
          </w:tcPr>
          <w:p w:rsidR="00771B9A" w:rsidRPr="004F02C0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771B9A" w:rsidRPr="006147DE" w:rsidTr="005F7674">
        <w:tc>
          <w:tcPr>
            <w:tcW w:w="4928" w:type="dxa"/>
          </w:tcPr>
          <w:p w:rsidR="00771B9A" w:rsidRPr="006147DE" w:rsidRDefault="00771B9A" w:rsidP="005F76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9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71B9A" w:rsidRPr="004F02C0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9" w:type="dxa"/>
          </w:tcPr>
          <w:p w:rsidR="00771B9A" w:rsidRPr="004F02C0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71B9A" w:rsidRPr="006147DE" w:rsidTr="005F7674">
        <w:tc>
          <w:tcPr>
            <w:tcW w:w="4928" w:type="dxa"/>
          </w:tcPr>
          <w:p w:rsidR="00771B9A" w:rsidRPr="006147DE" w:rsidRDefault="00771B9A" w:rsidP="005F76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276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9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71B9A" w:rsidRPr="004F02C0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9" w:type="dxa"/>
          </w:tcPr>
          <w:p w:rsidR="00771B9A" w:rsidRPr="004F02C0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71B9A" w:rsidRPr="006147DE" w:rsidTr="005F7674">
        <w:tc>
          <w:tcPr>
            <w:tcW w:w="4928" w:type="dxa"/>
          </w:tcPr>
          <w:p w:rsidR="00771B9A" w:rsidRPr="006147DE" w:rsidRDefault="00771B9A" w:rsidP="005F76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6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9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71B9A" w:rsidRPr="004F02C0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9" w:type="dxa"/>
          </w:tcPr>
          <w:p w:rsidR="00771B9A" w:rsidRPr="004F02C0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71B9A" w:rsidRPr="006147DE" w:rsidTr="005F7674">
        <w:tc>
          <w:tcPr>
            <w:tcW w:w="4928" w:type="dxa"/>
          </w:tcPr>
          <w:p w:rsidR="00771B9A" w:rsidRPr="006147DE" w:rsidRDefault="00771B9A" w:rsidP="005F767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r w:rsidRPr="006147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рограмме</w:t>
            </w:r>
          </w:p>
        </w:tc>
        <w:tc>
          <w:tcPr>
            <w:tcW w:w="1276" w:type="dxa"/>
          </w:tcPr>
          <w:p w:rsidR="00771B9A" w:rsidRPr="006147DE" w:rsidRDefault="00771B9A" w:rsidP="005F767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549,00</w:t>
            </w:r>
          </w:p>
        </w:tc>
        <w:tc>
          <w:tcPr>
            <w:tcW w:w="1309" w:type="dxa"/>
          </w:tcPr>
          <w:p w:rsidR="00771B9A" w:rsidRPr="006147DE" w:rsidRDefault="00771B9A" w:rsidP="005F767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249,00</w:t>
            </w:r>
          </w:p>
        </w:tc>
        <w:tc>
          <w:tcPr>
            <w:tcW w:w="1134" w:type="dxa"/>
          </w:tcPr>
          <w:p w:rsidR="00771B9A" w:rsidRPr="004F02C0" w:rsidRDefault="00771B9A" w:rsidP="005F767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169" w:type="dxa"/>
          </w:tcPr>
          <w:p w:rsidR="00771B9A" w:rsidRPr="004F02C0" w:rsidRDefault="00771B9A" w:rsidP="005F767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150,00</w:t>
            </w:r>
          </w:p>
        </w:tc>
      </w:tr>
      <w:tr w:rsidR="00771B9A" w:rsidRPr="006147DE" w:rsidTr="005F7674">
        <w:tc>
          <w:tcPr>
            <w:tcW w:w="4928" w:type="dxa"/>
          </w:tcPr>
          <w:p w:rsidR="00771B9A" w:rsidRPr="006147DE" w:rsidRDefault="00771B9A" w:rsidP="005F76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- районный бюджет</w:t>
            </w:r>
          </w:p>
        </w:tc>
        <w:tc>
          <w:tcPr>
            <w:tcW w:w="1276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549,00</w:t>
            </w:r>
          </w:p>
        </w:tc>
        <w:tc>
          <w:tcPr>
            <w:tcW w:w="1309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  <w:tc>
          <w:tcPr>
            <w:tcW w:w="1134" w:type="dxa"/>
          </w:tcPr>
          <w:p w:rsidR="00771B9A" w:rsidRPr="004F02C0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169" w:type="dxa"/>
          </w:tcPr>
          <w:p w:rsidR="00771B9A" w:rsidRPr="004F02C0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771B9A" w:rsidRPr="006147DE" w:rsidTr="005F7674">
        <w:tc>
          <w:tcPr>
            <w:tcW w:w="4928" w:type="dxa"/>
          </w:tcPr>
          <w:p w:rsidR="00771B9A" w:rsidRPr="006147DE" w:rsidRDefault="00771B9A" w:rsidP="005F76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09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71B9A" w:rsidRPr="004F02C0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9" w:type="dxa"/>
          </w:tcPr>
          <w:p w:rsidR="00771B9A" w:rsidRPr="004F02C0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71B9A" w:rsidRPr="006147DE" w:rsidTr="005F7674">
        <w:tc>
          <w:tcPr>
            <w:tcW w:w="4928" w:type="dxa"/>
          </w:tcPr>
          <w:p w:rsidR="00771B9A" w:rsidRPr="006147DE" w:rsidRDefault="00771B9A" w:rsidP="005F76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276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09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71B9A" w:rsidRPr="004F02C0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9" w:type="dxa"/>
          </w:tcPr>
          <w:p w:rsidR="00771B9A" w:rsidRPr="004F02C0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71B9A" w:rsidRPr="006147DE" w:rsidTr="005F7674">
        <w:tc>
          <w:tcPr>
            <w:tcW w:w="4928" w:type="dxa"/>
          </w:tcPr>
          <w:p w:rsidR="00771B9A" w:rsidRPr="006147DE" w:rsidRDefault="00771B9A" w:rsidP="005F76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6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09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9" w:type="dxa"/>
          </w:tcPr>
          <w:p w:rsidR="00771B9A" w:rsidRPr="006147DE" w:rsidRDefault="00771B9A" w:rsidP="005F76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771B9A" w:rsidRPr="006147DE" w:rsidRDefault="00771B9A" w:rsidP="00771B9A">
      <w:pPr>
        <w:ind w:left="1855"/>
        <w:rPr>
          <w:b/>
          <w:bCs/>
          <w:szCs w:val="28"/>
        </w:rPr>
      </w:pPr>
    </w:p>
    <w:p w:rsidR="00771B9A" w:rsidRDefault="00771B9A" w:rsidP="00771B9A">
      <w:pPr>
        <w:numPr>
          <w:ilvl w:val="0"/>
          <w:numId w:val="1"/>
        </w:numPr>
        <w:jc w:val="center"/>
        <w:rPr>
          <w:b/>
          <w:bCs/>
          <w:szCs w:val="28"/>
        </w:rPr>
      </w:pPr>
      <w:r w:rsidRPr="006147DE">
        <w:rPr>
          <w:b/>
          <w:bCs/>
          <w:szCs w:val="28"/>
        </w:rPr>
        <w:t xml:space="preserve">Основные сведения о подпрограммах, входящих в </w:t>
      </w:r>
      <w:r>
        <w:rPr>
          <w:b/>
          <w:bCs/>
          <w:szCs w:val="28"/>
        </w:rPr>
        <w:t xml:space="preserve">Программу </w:t>
      </w:r>
    </w:p>
    <w:p w:rsidR="00771B9A" w:rsidRPr="006147DE" w:rsidRDefault="00771B9A" w:rsidP="00771B9A">
      <w:pPr>
        <w:ind w:left="502"/>
        <w:rPr>
          <w:b/>
          <w:bCs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70"/>
      </w:tblGrid>
      <w:tr w:rsidR="00771B9A" w:rsidRPr="006147DE" w:rsidTr="005F7674">
        <w:tc>
          <w:tcPr>
            <w:tcW w:w="3227" w:type="dxa"/>
          </w:tcPr>
          <w:p w:rsidR="00771B9A" w:rsidRPr="006147DE" w:rsidRDefault="00771B9A" w:rsidP="005F7674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6270" w:type="dxa"/>
          </w:tcPr>
          <w:p w:rsidR="00771B9A" w:rsidRPr="006147DE" w:rsidRDefault="00771B9A" w:rsidP="005F7674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t>МЦП «Охрана окружающей среды и рациональное природопользование в Я</w:t>
            </w:r>
            <w:r>
              <w:rPr>
                <w:bCs/>
                <w:szCs w:val="28"/>
              </w:rPr>
              <w:t>рославском муниципальном районе</w:t>
            </w:r>
            <w:r w:rsidRPr="006147DE">
              <w:rPr>
                <w:bCs/>
                <w:szCs w:val="28"/>
              </w:rPr>
              <w:t xml:space="preserve"> на 201</w:t>
            </w:r>
            <w:r>
              <w:rPr>
                <w:bCs/>
                <w:szCs w:val="28"/>
              </w:rPr>
              <w:t>8</w:t>
            </w:r>
            <w:r w:rsidRPr="006147DE">
              <w:rPr>
                <w:bCs/>
                <w:szCs w:val="28"/>
              </w:rPr>
              <w:t>-20</w:t>
            </w:r>
            <w:r>
              <w:rPr>
                <w:bCs/>
                <w:szCs w:val="28"/>
              </w:rPr>
              <w:t>20</w:t>
            </w:r>
            <w:r w:rsidRPr="006147DE">
              <w:rPr>
                <w:bCs/>
                <w:szCs w:val="28"/>
              </w:rPr>
              <w:t xml:space="preserve"> годы».</w:t>
            </w:r>
          </w:p>
        </w:tc>
      </w:tr>
      <w:tr w:rsidR="00771B9A" w:rsidRPr="006147DE" w:rsidTr="005F7674">
        <w:tc>
          <w:tcPr>
            <w:tcW w:w="3227" w:type="dxa"/>
          </w:tcPr>
          <w:p w:rsidR="00771B9A" w:rsidRPr="006147DE" w:rsidRDefault="00771B9A" w:rsidP="005F7674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6270" w:type="dxa"/>
          </w:tcPr>
          <w:p w:rsidR="00771B9A" w:rsidRPr="006147DE" w:rsidRDefault="00771B9A" w:rsidP="005F7674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t>201</w:t>
            </w:r>
            <w:r>
              <w:rPr>
                <w:bCs/>
                <w:szCs w:val="28"/>
              </w:rPr>
              <w:t>8</w:t>
            </w:r>
            <w:r w:rsidRPr="006147DE">
              <w:rPr>
                <w:bCs/>
                <w:szCs w:val="28"/>
              </w:rPr>
              <w:t>-20</w:t>
            </w:r>
            <w:r>
              <w:rPr>
                <w:bCs/>
                <w:szCs w:val="28"/>
              </w:rPr>
              <w:t>20</w:t>
            </w:r>
            <w:r w:rsidRPr="006147DE">
              <w:rPr>
                <w:bCs/>
                <w:szCs w:val="28"/>
              </w:rPr>
              <w:t xml:space="preserve"> годы.</w:t>
            </w:r>
          </w:p>
        </w:tc>
      </w:tr>
      <w:tr w:rsidR="00771B9A" w:rsidRPr="006147DE" w:rsidTr="005F7674">
        <w:trPr>
          <w:trHeight w:val="770"/>
        </w:trPr>
        <w:tc>
          <w:tcPr>
            <w:tcW w:w="3227" w:type="dxa"/>
          </w:tcPr>
          <w:p w:rsidR="00771B9A" w:rsidRPr="006147DE" w:rsidRDefault="00771B9A" w:rsidP="005F7674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6270" w:type="dxa"/>
          </w:tcPr>
          <w:p w:rsidR="00771B9A" w:rsidRPr="00F725E6" w:rsidRDefault="00771B9A" w:rsidP="005F7674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t>Управление развития АПК, экологии и природопользования Администрации ЯМР</w:t>
            </w:r>
          </w:p>
        </w:tc>
      </w:tr>
      <w:tr w:rsidR="00771B9A" w:rsidRPr="006147DE" w:rsidTr="005F7674">
        <w:trPr>
          <w:trHeight w:val="1507"/>
        </w:trPr>
        <w:tc>
          <w:tcPr>
            <w:tcW w:w="3227" w:type="dxa"/>
          </w:tcPr>
          <w:p w:rsidR="00771B9A" w:rsidRPr="006147DE" w:rsidRDefault="00771B9A" w:rsidP="005F7674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t>Цел</w:t>
            </w:r>
            <w:proofErr w:type="gramStart"/>
            <w:r w:rsidRPr="006147DE">
              <w:rPr>
                <w:bCs/>
                <w:szCs w:val="28"/>
              </w:rPr>
              <w:t>ь(</w:t>
            </w:r>
            <w:proofErr w:type="gramEnd"/>
            <w:r w:rsidRPr="006147DE">
              <w:rPr>
                <w:bCs/>
                <w:szCs w:val="28"/>
              </w:rPr>
              <w:t xml:space="preserve">и) </w:t>
            </w:r>
          </w:p>
        </w:tc>
        <w:tc>
          <w:tcPr>
            <w:tcW w:w="6270" w:type="dxa"/>
          </w:tcPr>
          <w:p w:rsidR="00771B9A" w:rsidRPr="006147DE" w:rsidRDefault="00771B9A" w:rsidP="005F7674">
            <w:pPr>
              <w:ind w:firstLine="67"/>
              <w:jc w:val="both"/>
              <w:rPr>
                <w:bCs/>
                <w:szCs w:val="28"/>
              </w:rPr>
            </w:pPr>
            <w:r>
              <w:rPr>
                <w:b/>
                <w:bCs/>
                <w:szCs w:val="28"/>
                <w:lang w:eastAsia="en-US"/>
              </w:rPr>
              <w:t>У</w:t>
            </w:r>
            <w:r w:rsidRPr="006147DE">
              <w:rPr>
                <w:bCs/>
                <w:szCs w:val="28"/>
                <w:lang w:eastAsia="en-US"/>
              </w:rPr>
              <w:t xml:space="preserve">лучшение экологической </w:t>
            </w:r>
            <w:r>
              <w:rPr>
                <w:bCs/>
                <w:szCs w:val="28"/>
                <w:lang w:eastAsia="en-US"/>
              </w:rPr>
              <w:t>и санитарно-эпидемиологической обстановки и оздоровление окружающей среды на территории Ярославского муниципального района.</w:t>
            </w:r>
          </w:p>
        </w:tc>
      </w:tr>
      <w:tr w:rsidR="00771B9A" w:rsidRPr="006147DE" w:rsidTr="005F7674">
        <w:trPr>
          <w:trHeight w:val="532"/>
        </w:trPr>
        <w:tc>
          <w:tcPr>
            <w:tcW w:w="3227" w:type="dxa"/>
          </w:tcPr>
          <w:p w:rsidR="00771B9A" w:rsidRPr="006147DE" w:rsidRDefault="00771B9A" w:rsidP="005F7674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t>Задач</w:t>
            </w:r>
            <w:proofErr w:type="gramStart"/>
            <w:r w:rsidRPr="006147DE">
              <w:rPr>
                <w:bCs/>
                <w:szCs w:val="28"/>
              </w:rPr>
              <w:t>а(</w:t>
            </w:r>
            <w:proofErr w:type="gramEnd"/>
            <w:r w:rsidRPr="006147DE">
              <w:rPr>
                <w:bCs/>
                <w:szCs w:val="28"/>
              </w:rPr>
              <w:t xml:space="preserve">и) </w:t>
            </w:r>
          </w:p>
        </w:tc>
        <w:tc>
          <w:tcPr>
            <w:tcW w:w="6270" w:type="dxa"/>
          </w:tcPr>
          <w:p w:rsidR="00771B9A" w:rsidRPr="009E24F2" w:rsidRDefault="00771B9A" w:rsidP="005F7674">
            <w:pPr>
              <w:tabs>
                <w:tab w:val="left" w:pos="840"/>
              </w:tabs>
              <w:jc w:val="both"/>
              <w:rPr>
                <w:szCs w:val="28"/>
              </w:rPr>
            </w:pPr>
            <w:r w:rsidRPr="009E24F2">
              <w:rPr>
                <w:szCs w:val="28"/>
              </w:rPr>
              <w:t>Улучшение экологической ситуации Ярославского муниципального района.</w:t>
            </w:r>
          </w:p>
          <w:p w:rsidR="00771B9A" w:rsidRDefault="00771B9A" w:rsidP="005F76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Стабилизация </w:t>
            </w:r>
            <w:r w:rsidRPr="009E24F2">
              <w:rPr>
                <w:szCs w:val="28"/>
              </w:rPr>
              <w:t>береговой полосы Горьковск</w:t>
            </w:r>
            <w:r>
              <w:rPr>
                <w:szCs w:val="28"/>
              </w:rPr>
              <w:t xml:space="preserve">ого  водохранилища в районе с. Устье Ярославского </w:t>
            </w:r>
            <w:r w:rsidRPr="009E24F2">
              <w:rPr>
                <w:szCs w:val="28"/>
              </w:rPr>
              <w:t>муниципального района.</w:t>
            </w:r>
          </w:p>
          <w:p w:rsidR="00771B9A" w:rsidRPr="0038683B" w:rsidRDefault="00771B9A" w:rsidP="005F76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Регулирование численности безнадзорных животных.</w:t>
            </w:r>
          </w:p>
        </w:tc>
      </w:tr>
      <w:tr w:rsidR="00771B9A" w:rsidRPr="006147DE" w:rsidTr="005F7674">
        <w:tc>
          <w:tcPr>
            <w:tcW w:w="3227" w:type="dxa"/>
          </w:tcPr>
          <w:p w:rsidR="00771B9A" w:rsidRPr="006147DE" w:rsidRDefault="00771B9A" w:rsidP="005F7674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lastRenderedPageBreak/>
              <w:t>Целевые показатели</w:t>
            </w:r>
          </w:p>
        </w:tc>
        <w:tc>
          <w:tcPr>
            <w:tcW w:w="6270" w:type="dxa"/>
          </w:tcPr>
          <w:p w:rsidR="00771B9A" w:rsidRDefault="00771B9A" w:rsidP="005F7674">
            <w:pPr>
              <w:rPr>
                <w:bCs/>
                <w:szCs w:val="28"/>
              </w:rPr>
            </w:pPr>
            <w:r>
              <w:rPr>
                <w:szCs w:val="28"/>
              </w:rPr>
              <w:t>Доля ликвидированных несанкционированных свалок к общему количеству выявленных на земельных участках, находящихся в собственности муниципального района, свалок за год.</w:t>
            </w:r>
            <w:r w:rsidRPr="006147DE">
              <w:rPr>
                <w:bCs/>
                <w:szCs w:val="28"/>
              </w:rPr>
              <w:t xml:space="preserve"> </w:t>
            </w:r>
          </w:p>
          <w:p w:rsidR="00771B9A" w:rsidRDefault="00771B9A" w:rsidP="005F7674">
            <w:pPr>
              <w:rPr>
                <w:bCs/>
                <w:szCs w:val="28"/>
              </w:rPr>
            </w:pPr>
            <w:r>
              <w:rPr>
                <w:szCs w:val="28"/>
              </w:rPr>
              <w:t>Доля населения, активно участвующего в мероприятиях по формированию благоприятной окружающей среды, от общего количества населения района.</w:t>
            </w:r>
          </w:p>
          <w:p w:rsidR="00771B9A" w:rsidRPr="006147DE" w:rsidRDefault="00771B9A" w:rsidP="005F7674">
            <w:pPr>
              <w:rPr>
                <w:bCs/>
                <w:szCs w:val="28"/>
              </w:rPr>
            </w:pPr>
            <w:r>
              <w:rPr>
                <w:szCs w:val="28"/>
              </w:rPr>
              <w:t>Количество отловленных безнадзорных животных в год.</w:t>
            </w:r>
          </w:p>
        </w:tc>
      </w:tr>
      <w:tr w:rsidR="00771B9A" w:rsidRPr="006147DE" w:rsidTr="005F7674">
        <w:tc>
          <w:tcPr>
            <w:tcW w:w="3227" w:type="dxa"/>
          </w:tcPr>
          <w:p w:rsidR="00771B9A" w:rsidRPr="006147DE" w:rsidRDefault="00771B9A" w:rsidP="005F7674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270" w:type="dxa"/>
          </w:tcPr>
          <w:p w:rsidR="00771B9A" w:rsidRPr="006049E9" w:rsidRDefault="00771B9A" w:rsidP="005F7674">
            <w:pPr>
              <w:rPr>
                <w:bCs/>
                <w:color w:val="FF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</w:t>
            </w:r>
          </w:p>
        </w:tc>
      </w:tr>
      <w:tr w:rsidR="00771B9A" w:rsidRPr="006147DE" w:rsidTr="005F7674">
        <w:tc>
          <w:tcPr>
            <w:tcW w:w="3227" w:type="dxa"/>
          </w:tcPr>
          <w:p w:rsidR="00771B9A" w:rsidRPr="006147DE" w:rsidRDefault="00771B9A" w:rsidP="005F7674">
            <w:pPr>
              <w:rPr>
                <w:bCs/>
                <w:szCs w:val="28"/>
              </w:rPr>
            </w:pPr>
            <w:r w:rsidRPr="006147DE">
              <w:rPr>
                <w:szCs w:val="28"/>
              </w:rPr>
              <w:t>Электронный адрес размещения  подпрограммы в информационн</w:t>
            </w:r>
            <w:proofErr w:type="gramStart"/>
            <w:r w:rsidRPr="006147DE">
              <w:rPr>
                <w:szCs w:val="28"/>
              </w:rPr>
              <w:t>о-</w:t>
            </w:r>
            <w:proofErr w:type="gramEnd"/>
            <w:r w:rsidRPr="006147DE">
              <w:rPr>
                <w:szCs w:val="28"/>
              </w:rPr>
              <w:t xml:space="preserve"> телекоммуникационной  сети «Интернет»</w:t>
            </w:r>
          </w:p>
        </w:tc>
        <w:tc>
          <w:tcPr>
            <w:tcW w:w="6270" w:type="dxa"/>
          </w:tcPr>
          <w:p w:rsidR="00771B9A" w:rsidRPr="006147DE" w:rsidRDefault="00771B9A" w:rsidP="005F7674">
            <w:pPr>
              <w:rPr>
                <w:bCs/>
                <w:szCs w:val="28"/>
              </w:rPr>
            </w:pPr>
            <w:r w:rsidRPr="006147DE">
              <w:rPr>
                <w:szCs w:val="28"/>
              </w:rPr>
              <w:t>http://yamo.adm.yar.ru/ekon/ekon3.php</w:t>
            </w:r>
          </w:p>
        </w:tc>
      </w:tr>
    </w:tbl>
    <w:p w:rsidR="00771B9A" w:rsidRDefault="00771B9A" w:rsidP="00771B9A">
      <w:pPr>
        <w:jc w:val="center"/>
        <w:rPr>
          <w:b/>
          <w:szCs w:val="28"/>
        </w:rPr>
      </w:pPr>
    </w:p>
    <w:p w:rsidR="00771B9A" w:rsidRPr="006147DE" w:rsidRDefault="00771B9A" w:rsidP="00771B9A">
      <w:pPr>
        <w:jc w:val="center"/>
        <w:rPr>
          <w:b/>
          <w:szCs w:val="28"/>
        </w:rPr>
      </w:pPr>
    </w:p>
    <w:p w:rsidR="00771B9A" w:rsidRPr="006147DE" w:rsidRDefault="00771B9A" w:rsidP="00771B9A">
      <w:pPr>
        <w:ind w:firstLine="142"/>
        <w:jc w:val="center"/>
        <w:rPr>
          <w:szCs w:val="28"/>
        </w:rPr>
      </w:pPr>
    </w:p>
    <w:p w:rsidR="00F13777" w:rsidRPr="004F5347" w:rsidRDefault="00771B9A" w:rsidP="004F5347"/>
    <w:sectPr w:rsidR="00F13777" w:rsidRPr="004F5347" w:rsidSect="00111942">
      <w:headerReference w:type="default" r:id="rId5"/>
      <w:pgSz w:w="11907" w:h="16840" w:code="9"/>
      <w:pgMar w:top="851" w:right="992" w:bottom="1276" w:left="1560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3B" w:rsidRDefault="00771B9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8683B" w:rsidRPr="007C7E5B" w:rsidRDefault="00771B9A" w:rsidP="007C7E5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1C5A"/>
    <w:multiLevelType w:val="hybridMultilevel"/>
    <w:tmpl w:val="9E0CD0DA"/>
    <w:lvl w:ilvl="0" w:tplc="DF5A18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085"/>
    <w:rsid w:val="00304738"/>
    <w:rsid w:val="004F5347"/>
    <w:rsid w:val="00771B9A"/>
    <w:rsid w:val="008049D7"/>
    <w:rsid w:val="009C0B4F"/>
    <w:rsid w:val="009F502D"/>
    <w:rsid w:val="00C30085"/>
    <w:rsid w:val="00D3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B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71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1808</Words>
  <Characters>10307</Characters>
  <Application>Microsoft Office Word</Application>
  <DocSecurity>0</DocSecurity>
  <Lines>85</Lines>
  <Paragraphs>24</Paragraphs>
  <ScaleCrop>false</ScaleCrop>
  <Company>Grizli777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uzer</cp:lastModifiedBy>
  <cp:revision>2</cp:revision>
  <dcterms:created xsi:type="dcterms:W3CDTF">2017-09-11T07:01:00Z</dcterms:created>
  <dcterms:modified xsi:type="dcterms:W3CDTF">2017-09-11T07:01:00Z</dcterms:modified>
</cp:coreProperties>
</file>