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59" w:rsidRPr="00D82559" w:rsidRDefault="00D82559" w:rsidP="00F23996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D82559">
        <w:rPr>
          <w:rFonts w:ascii="Arial" w:eastAsia="Times New Roman" w:hAnsi="Arial" w:cs="Arial"/>
          <w:b/>
          <w:bCs/>
          <w:kern w:val="36"/>
          <w:sz w:val="27"/>
          <w:szCs w:val="27"/>
        </w:rPr>
        <w:t>Поломка автомобиля из-за некачественного бензина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Если ваш автомобиль вышел из строя по причине некачественного бензина, необходимо помнить следующее. Заправляясь на АЗС, Вы вступаете в правоотношения по купле-продаже товара, каким является автомобильное топливо. Данные отношения регулируются нормами Гражданского Кодекса, а также и Закона РФ "О защите прав потребителей", если автомобиль используется для личных целей, не связанных с предпринимательской деятельностью. 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Как продавец, АЗС несет полную ответственность за ненадлежащее качество товара, в том числе и за причинение вреда имуществу потребителя вследствие использования некачественного топлива. Ст. 14 Закона РФ "О защите прав потребителей" гласит: вред, причиненный жизни, здоровью или имуществу потребителя вследствие недостатков товара, подлежит возмещению в полном объеме. 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Поэтому, обнаружив какие-либо неисправности в автомобиле, появившиеся после очередной заправки машины, следует незамедлительно обратиться с претензией к руководству фирмы, которой принадлежит автозаправочная станция. 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В таких случаях надо обязательно сохранять кассовый чек об оплате бензина, поскольку это основное доказательство, подтверждающее факт покупки именно </w:t>
      </w:r>
      <w:proofErr w:type="gramStart"/>
      <w:r w:rsidRPr="00D82559">
        <w:rPr>
          <w:rFonts w:ascii="Arial" w:eastAsia="Times New Roman" w:hAnsi="Arial" w:cs="Arial"/>
          <w:sz w:val="23"/>
          <w:szCs w:val="23"/>
        </w:rPr>
        <w:t>на</w:t>
      </w:r>
      <w:proofErr w:type="gramEnd"/>
      <w:r w:rsidRPr="00D82559">
        <w:rPr>
          <w:rFonts w:ascii="Arial" w:eastAsia="Times New Roman" w:hAnsi="Arial" w:cs="Arial"/>
          <w:sz w:val="23"/>
          <w:szCs w:val="23"/>
        </w:rPr>
        <w:t xml:space="preserve"> данной АЗС. В связи с участившимися случаями обращений по качеству топлива, советуем всякий раз сохранять чек до следующей заправки. Однако</w:t>
      </w:r>
      <w:proofErr w:type="gramStart"/>
      <w:r w:rsidRPr="00D82559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D82559">
        <w:rPr>
          <w:rFonts w:ascii="Arial" w:eastAsia="Times New Roman" w:hAnsi="Arial" w:cs="Arial"/>
          <w:sz w:val="23"/>
          <w:szCs w:val="23"/>
        </w:rPr>
        <w:t xml:space="preserve"> даже если вы не сохранили чек, это не лишает вас права предъявить претензию. Факт покупки можно доказать и другими способами, например свидетельскими показаниями находившихся с вами в момент заправки лиц. Если вы уже отправили автомобиль на </w:t>
      </w:r>
      <w:proofErr w:type="spellStart"/>
      <w:r w:rsidRPr="00D82559">
        <w:rPr>
          <w:rFonts w:ascii="Arial" w:eastAsia="Times New Roman" w:hAnsi="Arial" w:cs="Arial"/>
          <w:sz w:val="23"/>
          <w:szCs w:val="23"/>
        </w:rPr>
        <w:t>автосервисное</w:t>
      </w:r>
      <w:proofErr w:type="spellEnd"/>
      <w:r w:rsidRPr="00D82559">
        <w:rPr>
          <w:rFonts w:ascii="Arial" w:eastAsia="Times New Roman" w:hAnsi="Arial" w:cs="Arial"/>
          <w:sz w:val="23"/>
          <w:szCs w:val="23"/>
        </w:rPr>
        <w:t xml:space="preserve"> предприятие, до ремонта желательно вызвать представителей автозаправочной станции заказной телеграммой, что провести осмотр и изъять пробу топлива. 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Необходимо обратиться и с жалобой в Московскую транспортную инспекцию (МТИ), которая должна по вашей жалобе провести контрольную проверку продаваемого на АЗС топлива и сообщить вам о результатах. Результаты проверки также будут являться доказательствами, на которые вы будете опираться, при необходимости, в суде. 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В претензии к фирме, которой принадлежит АЗС, необходимо </w:t>
      </w:r>
      <w:proofErr w:type="gramStart"/>
      <w:r w:rsidRPr="00D82559">
        <w:rPr>
          <w:rFonts w:ascii="Arial" w:eastAsia="Times New Roman" w:hAnsi="Arial" w:cs="Arial"/>
          <w:sz w:val="23"/>
          <w:szCs w:val="23"/>
        </w:rPr>
        <w:t>указать</w:t>
      </w:r>
      <w:proofErr w:type="gramEnd"/>
      <w:r w:rsidRPr="00D82559">
        <w:rPr>
          <w:rFonts w:ascii="Arial" w:eastAsia="Times New Roman" w:hAnsi="Arial" w:cs="Arial"/>
          <w:sz w:val="23"/>
          <w:szCs w:val="23"/>
        </w:rPr>
        <w:t xml:space="preserve"> когда вы приобрели топливо, какой марки, в каком объеме. Далее изложить, какая неисправность возникла в автомобиле по причине использования некачественного бензина, по возможности приложить подтверждающие документы, например, заключение станции технического обслуживания. И наконец, потребовать возмещения причиненного ущерба в установленный вами разумный срок. Подтверждением суммы ущерба может являться счет на оплату ремонтных работ, или, если ремонт уже произведен, квитанции об оплате. Претензию надо обязательно отдавать под отметку о получении. 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lastRenderedPageBreak/>
        <w:t xml:space="preserve">Если АЗС не соглашается с тем, что причиной неисправности явилось использование некачественного топлива, по соглашению сторон может быть назначена независимая экспертиза. Расходы на экспертизу должна нести АЗС, однако в случае, если будет установлена иная причина неисправности, с вас вправе потребовать возмещения расходов на экспертизу. Но даже если экспертиза не в вашу пользу, это не лишает вас возможности оспаривать заключение в судебном порядке. </w:t>
      </w:r>
    </w:p>
    <w:p w:rsidR="00D82559" w:rsidRPr="00D82559" w:rsidRDefault="00D82559" w:rsidP="00F2399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Если же вы не получаете положительного ответа на претензию, по истечении установленного в ней срока надо обращаться с иском в суд. </w:t>
      </w:r>
    </w:p>
    <w:p w:rsidR="00D82559" w:rsidRPr="00D82559" w:rsidRDefault="00D82559" w:rsidP="00D82559">
      <w:pPr>
        <w:spacing w:before="100" w:beforeAutospacing="1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D82559">
        <w:rPr>
          <w:rFonts w:ascii="Arial" w:eastAsia="Times New Roman" w:hAnsi="Arial" w:cs="Arial"/>
          <w:b/>
          <w:bCs/>
          <w:sz w:val="23"/>
          <w:szCs w:val="23"/>
        </w:rPr>
        <w:t>Образец претензии:</w:t>
      </w:r>
    </w:p>
    <w:p w:rsidR="00D82559" w:rsidRPr="00D82559" w:rsidRDefault="00D82559" w:rsidP="00D82559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>Руководству АЗС №____</w:t>
      </w:r>
      <w:r w:rsidRPr="00D82559">
        <w:rPr>
          <w:rFonts w:ascii="Arial" w:eastAsia="Times New Roman" w:hAnsi="Arial" w:cs="Arial"/>
          <w:sz w:val="23"/>
          <w:szCs w:val="23"/>
        </w:rPr>
        <w:br/>
        <w:t xml:space="preserve">ООО "Лучший бензин" </w:t>
      </w:r>
    </w:p>
    <w:p w:rsidR="00D82559" w:rsidRPr="00D82559" w:rsidRDefault="00D82559" w:rsidP="00D82559">
      <w:pPr>
        <w:spacing w:before="100" w:beforeAutospacing="1" w:after="100" w:afterAutospacing="1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D82559">
        <w:rPr>
          <w:rFonts w:ascii="Arial" w:eastAsia="Times New Roman" w:hAnsi="Arial" w:cs="Arial"/>
          <w:b/>
          <w:bCs/>
          <w:kern w:val="36"/>
          <w:sz w:val="27"/>
          <w:szCs w:val="27"/>
        </w:rPr>
        <w:t>Претензия</w:t>
      </w:r>
    </w:p>
    <w:p w:rsidR="00D82559" w:rsidRPr="00D82559" w:rsidRDefault="00D82559" w:rsidP="00D82559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>____ _____________ 20</w:t>
      </w:r>
      <w:r w:rsidR="00F23996">
        <w:rPr>
          <w:rFonts w:ascii="Arial" w:eastAsia="Times New Roman" w:hAnsi="Arial" w:cs="Arial"/>
          <w:sz w:val="23"/>
          <w:szCs w:val="23"/>
        </w:rPr>
        <w:t>1</w:t>
      </w:r>
      <w:r w:rsidRPr="00D82559">
        <w:rPr>
          <w:rFonts w:ascii="Arial" w:eastAsia="Times New Roman" w:hAnsi="Arial" w:cs="Arial"/>
          <w:sz w:val="23"/>
          <w:szCs w:val="23"/>
        </w:rPr>
        <w:t>5 г. я приобрел на АЗС №____ 30 литров бензина марки</w:t>
      </w:r>
      <w:proofErr w:type="gramStart"/>
      <w:r w:rsidRPr="00D82559">
        <w:rPr>
          <w:rFonts w:ascii="Arial" w:eastAsia="Times New Roman" w:hAnsi="Arial" w:cs="Arial"/>
          <w:sz w:val="23"/>
          <w:szCs w:val="23"/>
        </w:rPr>
        <w:t xml:space="preserve"> А</w:t>
      </w:r>
      <w:proofErr w:type="gramEnd"/>
      <w:r w:rsidRPr="00D82559">
        <w:rPr>
          <w:rFonts w:ascii="Arial" w:eastAsia="Times New Roman" w:hAnsi="Arial" w:cs="Arial"/>
          <w:sz w:val="23"/>
          <w:szCs w:val="23"/>
        </w:rPr>
        <w:t xml:space="preserve"> 95, который был заправлен в автомобиль </w:t>
      </w:r>
      <w:proofErr w:type="spellStart"/>
      <w:r w:rsidRPr="00D82559">
        <w:rPr>
          <w:rFonts w:ascii="Arial" w:eastAsia="Times New Roman" w:hAnsi="Arial" w:cs="Arial"/>
          <w:sz w:val="23"/>
          <w:szCs w:val="23"/>
        </w:rPr>
        <w:t>Тойота</w:t>
      </w:r>
      <w:proofErr w:type="spellEnd"/>
      <w:r w:rsidRPr="00D8255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82559">
        <w:rPr>
          <w:rFonts w:ascii="Arial" w:eastAsia="Times New Roman" w:hAnsi="Arial" w:cs="Arial"/>
          <w:sz w:val="23"/>
          <w:szCs w:val="23"/>
        </w:rPr>
        <w:t>Камри</w:t>
      </w:r>
      <w:proofErr w:type="spellEnd"/>
      <w:r w:rsidRPr="00D82559">
        <w:rPr>
          <w:rFonts w:ascii="Arial" w:eastAsia="Times New Roman" w:hAnsi="Arial" w:cs="Arial"/>
          <w:sz w:val="23"/>
          <w:szCs w:val="23"/>
        </w:rPr>
        <w:t xml:space="preserve">, идентификационный номер _________, номерной знак ________. </w:t>
      </w:r>
    </w:p>
    <w:p w:rsidR="00D82559" w:rsidRPr="00D82559" w:rsidRDefault="00D82559" w:rsidP="00D82559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Через непродолжительное время двигатель автомобиля вышел из строя. По заключению станции технического обслуживания, неисправность возникла вследствие использования некачественного топлива. Стоимость восстановительного ремонта двигателя на СТО официального дилера составляет ______ руб. </w:t>
      </w:r>
    </w:p>
    <w:p w:rsidR="00D82559" w:rsidRPr="00D82559" w:rsidRDefault="00D82559" w:rsidP="00D82559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>Таким образом, мне причинен уще</w:t>
      </w:r>
      <w:proofErr w:type="gramStart"/>
      <w:r w:rsidRPr="00D82559">
        <w:rPr>
          <w:rFonts w:ascii="Arial" w:eastAsia="Times New Roman" w:hAnsi="Arial" w:cs="Arial"/>
          <w:sz w:val="23"/>
          <w:szCs w:val="23"/>
        </w:rPr>
        <w:t>рб всл</w:t>
      </w:r>
      <w:proofErr w:type="gramEnd"/>
      <w:r w:rsidRPr="00D82559">
        <w:rPr>
          <w:rFonts w:ascii="Arial" w:eastAsia="Times New Roman" w:hAnsi="Arial" w:cs="Arial"/>
          <w:sz w:val="23"/>
          <w:szCs w:val="23"/>
        </w:rPr>
        <w:t xml:space="preserve">едствие продажи вами товара (бензина) ненадлежащего качества. </w:t>
      </w:r>
    </w:p>
    <w:p w:rsidR="00D82559" w:rsidRPr="00D82559" w:rsidRDefault="00D82559" w:rsidP="00D82559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На основании ст. ст. 14, 18 Закона РФ "О защите прав потребителей" требую в десятидневный срок: </w:t>
      </w:r>
    </w:p>
    <w:p w:rsidR="00D82559" w:rsidRPr="00D82559" w:rsidRDefault="00D82559" w:rsidP="00D82559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возвратить уплаченную за бензин ненадлежащего качества сумму в размере ____ руб. </w:t>
      </w:r>
    </w:p>
    <w:p w:rsidR="00D82559" w:rsidRPr="00D82559" w:rsidRDefault="00D82559" w:rsidP="00D82559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возместить ущерб на восстановительный ремонт двигателя автомобиля в размере ______ руб. </w:t>
      </w:r>
    </w:p>
    <w:p w:rsidR="00D82559" w:rsidRPr="00D82559" w:rsidRDefault="00D82559" w:rsidP="00D82559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В случае отказа я буду вынужден обратиться в суд. </w:t>
      </w:r>
    </w:p>
    <w:p w:rsidR="00D82559" w:rsidRPr="00D82559" w:rsidRDefault="00D82559" w:rsidP="00D82559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Приложение: </w:t>
      </w:r>
    </w:p>
    <w:p w:rsidR="00D82559" w:rsidRPr="00D82559" w:rsidRDefault="00D82559" w:rsidP="00D82559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Копия чека на оплату бензина </w:t>
      </w:r>
    </w:p>
    <w:p w:rsidR="00D82559" w:rsidRPr="00D82559" w:rsidRDefault="00D82559" w:rsidP="00D82559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D82559">
        <w:rPr>
          <w:rFonts w:ascii="Arial" w:eastAsia="Times New Roman" w:hAnsi="Arial" w:cs="Arial"/>
          <w:sz w:val="23"/>
          <w:szCs w:val="23"/>
        </w:rPr>
        <w:t xml:space="preserve">Копия счета за ремонт двигателя (или квитанции об оплате ремонта) </w:t>
      </w:r>
    </w:p>
    <w:p w:rsidR="00395D1C" w:rsidRDefault="00D82559" w:rsidP="00D82559">
      <w:r w:rsidRPr="00D82559">
        <w:rPr>
          <w:rFonts w:ascii="Arial" w:eastAsia="Times New Roman" w:hAnsi="Arial" w:cs="Arial"/>
          <w:sz w:val="23"/>
          <w:szCs w:val="23"/>
        </w:rPr>
        <w:t>Число, подпись.</w:t>
      </w:r>
    </w:p>
    <w:sectPr w:rsidR="00395D1C" w:rsidSect="0083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4719"/>
    <w:multiLevelType w:val="multilevel"/>
    <w:tmpl w:val="E25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F7500"/>
    <w:multiLevelType w:val="multilevel"/>
    <w:tmpl w:val="895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59"/>
    <w:rsid w:val="00395D1C"/>
    <w:rsid w:val="0083006E"/>
    <w:rsid w:val="00D82559"/>
    <w:rsid w:val="00F2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6E"/>
  </w:style>
  <w:style w:type="paragraph" w:styleId="1">
    <w:name w:val="heading 1"/>
    <w:basedOn w:val="a"/>
    <w:link w:val="10"/>
    <w:uiPriority w:val="9"/>
    <w:qFormat/>
    <w:rsid w:val="00D8255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D8255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59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D82559"/>
    <w:rPr>
      <w:rFonts w:ascii="Arial" w:eastAsia="Times New Roman" w:hAnsi="Arial" w:cs="Arial"/>
      <w:b/>
      <w:bCs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D82559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3717</Characters>
  <Application>Microsoft Office Word</Application>
  <DocSecurity>0</DocSecurity>
  <Lines>30</Lines>
  <Paragraphs>8</Paragraphs>
  <ScaleCrop>false</ScaleCrop>
  <Company>Grizli777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5</cp:revision>
  <dcterms:created xsi:type="dcterms:W3CDTF">2013-02-08T08:59:00Z</dcterms:created>
  <dcterms:modified xsi:type="dcterms:W3CDTF">2016-03-09T10:18:00Z</dcterms:modified>
</cp:coreProperties>
</file>